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136A68F" w14:textId="38324083" w:rsidR="00FD32A0" w:rsidRDefault="00FD32A0" w:rsidP="00FD32A0">
      <w:pPr>
        <w:spacing w:line="264" w:lineRule="auto"/>
        <w:ind w:hanging="540"/>
        <w:jc w:val="center"/>
        <w:rPr>
          <w:rFonts w:ascii="Times New Roman" w:eastAsia="Calibri" w:hAnsi="Times New Roman" w:cs="Times New Roman"/>
          <w:b/>
          <w:sz w:val="24"/>
          <w:szCs w:val="24"/>
          <w:lang w:eastAsia="ru-RU"/>
        </w:rPr>
      </w:pPr>
    </w:p>
    <w:p w14:paraId="7AE1B67B" w14:textId="4022852B" w:rsidR="00DA28D1" w:rsidRDefault="00DA28D1" w:rsidP="00FD32A0">
      <w:pPr>
        <w:spacing w:line="264" w:lineRule="auto"/>
        <w:ind w:hanging="540"/>
        <w:jc w:val="center"/>
        <w:rPr>
          <w:rFonts w:ascii="Times New Roman" w:eastAsia="Calibri" w:hAnsi="Times New Roman" w:cs="Times New Roman"/>
          <w:b/>
          <w:sz w:val="24"/>
          <w:szCs w:val="24"/>
          <w:lang w:eastAsia="ru-RU"/>
        </w:rPr>
      </w:pPr>
    </w:p>
    <w:p w14:paraId="075B9F76" w14:textId="77777777" w:rsidR="00DA28D1" w:rsidRPr="00383401" w:rsidRDefault="00DA28D1" w:rsidP="00FD32A0">
      <w:pPr>
        <w:spacing w:line="264" w:lineRule="auto"/>
        <w:ind w:hanging="540"/>
        <w:jc w:val="center"/>
        <w:rPr>
          <w:rFonts w:ascii="Times New Roman" w:eastAsia="Calibri" w:hAnsi="Times New Roman" w:cs="Times New Roman"/>
          <w:b/>
          <w:sz w:val="24"/>
          <w:szCs w:val="24"/>
          <w:lang w:eastAsia="ru-RU"/>
        </w:rPr>
      </w:pPr>
    </w:p>
    <w:p w14:paraId="58A0C0B9" w14:textId="77777777" w:rsidR="00FD32A0" w:rsidRPr="00383401" w:rsidRDefault="00FD32A0" w:rsidP="00FD32A0">
      <w:pPr>
        <w:spacing w:line="264" w:lineRule="auto"/>
        <w:ind w:hanging="540"/>
        <w:jc w:val="center"/>
        <w:rPr>
          <w:rFonts w:ascii="Times New Roman" w:eastAsia="Calibri" w:hAnsi="Times New Roman" w:cs="Times New Roman"/>
          <w:b/>
          <w:sz w:val="24"/>
          <w:szCs w:val="24"/>
          <w:lang w:eastAsia="ru-RU"/>
        </w:rPr>
      </w:pPr>
    </w:p>
    <w:p w14:paraId="2A0E4DF4" w14:textId="77777777" w:rsidR="00FD32A0" w:rsidRPr="00383401" w:rsidRDefault="00FD32A0" w:rsidP="00FD32A0">
      <w:pPr>
        <w:spacing w:line="264" w:lineRule="auto"/>
        <w:ind w:hanging="540"/>
        <w:jc w:val="center"/>
        <w:rPr>
          <w:rFonts w:ascii="Times New Roman" w:eastAsia="Calibri" w:hAnsi="Times New Roman" w:cs="Times New Roman"/>
          <w:b/>
          <w:sz w:val="24"/>
          <w:szCs w:val="24"/>
          <w:lang w:eastAsia="ru-RU"/>
        </w:rPr>
      </w:pPr>
      <w:r w:rsidRPr="00383401">
        <w:rPr>
          <w:rFonts w:ascii="Times New Roman" w:eastAsia="Calibri" w:hAnsi="Times New Roman" w:cs="Times New Roman"/>
          <w:b/>
          <w:sz w:val="24"/>
          <w:szCs w:val="24"/>
          <w:lang w:eastAsia="ru-RU"/>
        </w:rPr>
        <w:t>Министерство образования Московской области</w:t>
      </w:r>
    </w:p>
    <w:p w14:paraId="01D14DD4" w14:textId="77777777" w:rsidR="00FD32A0" w:rsidRPr="00383401" w:rsidRDefault="00FD32A0" w:rsidP="00FD32A0">
      <w:pPr>
        <w:spacing w:line="264" w:lineRule="auto"/>
        <w:rPr>
          <w:rFonts w:ascii="Times New Roman" w:eastAsia="Times New Roman" w:hAnsi="Times New Roman" w:cs="Times New Roman"/>
          <w:sz w:val="24"/>
          <w:szCs w:val="24"/>
          <w:lang w:eastAsia="ru-RU"/>
        </w:rPr>
      </w:pPr>
    </w:p>
    <w:p w14:paraId="55A37CBB" w14:textId="77777777" w:rsidR="00FD32A0" w:rsidRPr="00383401" w:rsidRDefault="00FD32A0" w:rsidP="00FD32A0">
      <w:pPr>
        <w:spacing w:line="264" w:lineRule="auto"/>
        <w:rPr>
          <w:rFonts w:ascii="Times New Roman" w:eastAsia="Times New Roman" w:hAnsi="Times New Roman" w:cs="Times New Roman"/>
          <w:sz w:val="24"/>
          <w:szCs w:val="24"/>
          <w:lang w:eastAsia="ru-RU"/>
        </w:rPr>
      </w:pPr>
    </w:p>
    <w:tbl>
      <w:tblPr>
        <w:tblpPr w:leftFromText="180" w:rightFromText="180" w:bottomFromText="200" w:vertAnchor="text" w:horzAnchor="margin" w:tblpXSpec="center" w:tblpY="-59"/>
        <w:tblW w:w="9570" w:type="dxa"/>
        <w:tblLook w:val="01E0" w:firstRow="1" w:lastRow="1" w:firstColumn="1" w:lastColumn="1" w:noHBand="0" w:noVBand="0"/>
      </w:tblPr>
      <w:tblGrid>
        <w:gridCol w:w="5495"/>
        <w:gridCol w:w="4075"/>
      </w:tblGrid>
      <w:tr w:rsidR="00FD32A0" w:rsidRPr="00383401" w14:paraId="6023E6F0" w14:textId="77777777" w:rsidTr="0060581C">
        <w:trPr>
          <w:trHeight w:val="1575"/>
        </w:trPr>
        <w:tc>
          <w:tcPr>
            <w:tcW w:w="5495" w:type="dxa"/>
          </w:tcPr>
          <w:p w14:paraId="7BF4ED0C" w14:textId="77777777" w:rsidR="00FD32A0" w:rsidRPr="00383401" w:rsidRDefault="00FD32A0" w:rsidP="0060581C">
            <w:pPr>
              <w:rPr>
                <w:rFonts w:ascii="Times New Roman" w:eastAsia="Calibri" w:hAnsi="Times New Roman" w:cs="Times New Roman"/>
                <w:sz w:val="24"/>
                <w:szCs w:val="24"/>
                <w:lang w:eastAsia="ru-RU"/>
              </w:rPr>
            </w:pPr>
          </w:p>
        </w:tc>
        <w:tc>
          <w:tcPr>
            <w:tcW w:w="4075" w:type="dxa"/>
          </w:tcPr>
          <w:p w14:paraId="7E36D167" w14:textId="77777777" w:rsidR="00FD32A0" w:rsidRPr="00383401" w:rsidRDefault="00FD32A0" w:rsidP="0060581C">
            <w:pPr>
              <w:rPr>
                <w:rFonts w:ascii="Times New Roman" w:eastAsia="Calibri" w:hAnsi="Times New Roman" w:cs="Times New Roman"/>
                <w:b/>
                <w:sz w:val="24"/>
                <w:szCs w:val="24"/>
                <w:lang w:eastAsia="ru-RU"/>
              </w:rPr>
            </w:pPr>
            <w:r w:rsidRPr="00383401">
              <w:rPr>
                <w:rFonts w:ascii="Times New Roman" w:eastAsia="Calibri" w:hAnsi="Times New Roman" w:cs="Times New Roman"/>
                <w:b/>
                <w:sz w:val="24"/>
                <w:szCs w:val="24"/>
                <w:lang w:eastAsia="ru-RU"/>
              </w:rPr>
              <w:t>УТВЕРЖДАЮ</w:t>
            </w:r>
          </w:p>
          <w:p w14:paraId="180C59ED" w14:textId="77777777" w:rsidR="00FD32A0" w:rsidRPr="00383401" w:rsidRDefault="00FD32A0" w:rsidP="0060581C">
            <w:pPr>
              <w:rPr>
                <w:rFonts w:ascii="Times New Roman" w:eastAsia="Calibri" w:hAnsi="Times New Roman" w:cs="Times New Roman"/>
                <w:sz w:val="24"/>
                <w:szCs w:val="24"/>
                <w:lang w:eastAsia="ru-RU"/>
              </w:rPr>
            </w:pPr>
          </w:p>
          <w:p w14:paraId="2CE2962A" w14:textId="77777777" w:rsidR="00FD32A0" w:rsidRPr="00383401" w:rsidRDefault="00FD32A0" w:rsidP="0060581C">
            <w:pPr>
              <w:rPr>
                <w:rFonts w:ascii="Times New Roman" w:eastAsia="Calibri" w:hAnsi="Times New Roman" w:cs="Times New Roman"/>
                <w:sz w:val="24"/>
                <w:szCs w:val="24"/>
                <w:lang w:eastAsia="ru-RU"/>
              </w:rPr>
            </w:pPr>
            <w:r w:rsidRPr="00383401">
              <w:rPr>
                <w:rFonts w:ascii="Times New Roman" w:eastAsia="Calibri" w:hAnsi="Times New Roman" w:cs="Times New Roman"/>
                <w:sz w:val="24"/>
                <w:szCs w:val="24"/>
                <w:lang w:eastAsia="ru-RU"/>
              </w:rPr>
              <w:t>И. о. директора ГБПОУ МО «Щелковский колледж»</w:t>
            </w:r>
          </w:p>
          <w:p w14:paraId="0BA7A486" w14:textId="77777777" w:rsidR="00FD32A0" w:rsidRPr="00383401" w:rsidRDefault="00FD32A0" w:rsidP="0060581C">
            <w:pPr>
              <w:rPr>
                <w:rFonts w:ascii="Times New Roman" w:eastAsia="Calibri" w:hAnsi="Times New Roman" w:cs="Times New Roman"/>
                <w:sz w:val="24"/>
                <w:szCs w:val="24"/>
                <w:u w:val="single"/>
                <w:lang w:eastAsia="ru-RU"/>
              </w:rPr>
            </w:pPr>
            <w:r w:rsidRPr="00383401">
              <w:rPr>
                <w:rFonts w:ascii="Times New Roman" w:eastAsia="Calibri" w:hAnsi="Times New Roman" w:cs="Times New Roman"/>
                <w:sz w:val="24"/>
                <w:szCs w:val="24"/>
                <w:lang w:eastAsia="ru-RU"/>
              </w:rPr>
              <w:t xml:space="preserve">_________________ </w:t>
            </w:r>
            <w:r w:rsidRPr="00383401">
              <w:rPr>
                <w:rFonts w:ascii="Times New Roman" w:eastAsia="Calibri" w:hAnsi="Times New Roman" w:cs="Times New Roman"/>
                <w:sz w:val="24"/>
                <w:szCs w:val="24"/>
                <w:u w:val="single"/>
                <w:lang w:eastAsia="ru-RU"/>
              </w:rPr>
              <w:t xml:space="preserve">Ю. В. </w:t>
            </w:r>
            <w:proofErr w:type="spellStart"/>
            <w:r w:rsidRPr="00383401">
              <w:rPr>
                <w:rFonts w:ascii="Times New Roman" w:eastAsia="Calibri" w:hAnsi="Times New Roman" w:cs="Times New Roman"/>
                <w:sz w:val="24"/>
                <w:szCs w:val="24"/>
                <w:u w:val="single"/>
                <w:lang w:eastAsia="ru-RU"/>
              </w:rPr>
              <w:t>Джикия</w:t>
            </w:r>
            <w:proofErr w:type="spellEnd"/>
          </w:p>
          <w:p w14:paraId="395F654C" w14:textId="77777777" w:rsidR="00FD32A0" w:rsidRPr="00383401" w:rsidRDefault="00FD32A0" w:rsidP="0060581C">
            <w:pPr>
              <w:rPr>
                <w:rFonts w:ascii="Times New Roman" w:eastAsia="Calibri" w:hAnsi="Times New Roman" w:cs="Times New Roman"/>
                <w:sz w:val="24"/>
                <w:szCs w:val="24"/>
                <w:lang w:eastAsia="ru-RU"/>
              </w:rPr>
            </w:pPr>
            <w:r w:rsidRPr="00383401">
              <w:rPr>
                <w:rFonts w:ascii="Times New Roman" w:eastAsia="Calibri" w:hAnsi="Times New Roman" w:cs="Times New Roman"/>
                <w:sz w:val="24"/>
                <w:szCs w:val="24"/>
                <w:vertAlign w:val="superscript"/>
                <w:lang w:eastAsia="ru-RU"/>
              </w:rPr>
              <w:t>подпись</w:t>
            </w:r>
            <w:r w:rsidRPr="00383401">
              <w:rPr>
                <w:rFonts w:ascii="Times New Roman" w:eastAsia="Calibri" w:hAnsi="Times New Roman" w:cs="Times New Roman"/>
                <w:sz w:val="24"/>
                <w:szCs w:val="24"/>
                <w:lang w:eastAsia="ru-RU"/>
              </w:rPr>
              <w:t xml:space="preserve">                           </w:t>
            </w:r>
            <w:r w:rsidRPr="00383401">
              <w:rPr>
                <w:rFonts w:ascii="Times New Roman" w:eastAsia="Calibri" w:hAnsi="Times New Roman" w:cs="Times New Roman"/>
                <w:sz w:val="24"/>
                <w:szCs w:val="24"/>
                <w:vertAlign w:val="superscript"/>
                <w:lang w:eastAsia="ru-RU"/>
              </w:rPr>
              <w:t>ФИО</w:t>
            </w:r>
          </w:p>
          <w:p w14:paraId="1BBDEC6E" w14:textId="77777777" w:rsidR="00FD32A0" w:rsidRPr="00383401" w:rsidRDefault="00FD32A0" w:rsidP="0060581C">
            <w:pPr>
              <w:rPr>
                <w:rFonts w:ascii="Times New Roman" w:eastAsia="Calibri" w:hAnsi="Times New Roman" w:cs="Times New Roman"/>
                <w:sz w:val="24"/>
                <w:szCs w:val="24"/>
                <w:lang w:eastAsia="ru-RU"/>
              </w:rPr>
            </w:pPr>
            <w:r w:rsidRPr="00383401">
              <w:rPr>
                <w:rFonts w:ascii="Times New Roman" w:eastAsia="Calibri" w:hAnsi="Times New Roman" w:cs="Times New Roman"/>
                <w:sz w:val="24"/>
                <w:szCs w:val="24"/>
                <w:lang w:eastAsia="ru-RU"/>
              </w:rPr>
              <w:t xml:space="preserve"> «</w:t>
            </w:r>
            <w:r>
              <w:rPr>
                <w:rFonts w:ascii="Times New Roman" w:eastAsia="Calibri" w:hAnsi="Times New Roman" w:cs="Times New Roman"/>
                <w:sz w:val="24"/>
                <w:szCs w:val="24"/>
                <w:lang w:eastAsia="ru-RU"/>
              </w:rPr>
              <w:t>30</w:t>
            </w:r>
            <w:r w:rsidRPr="00383401">
              <w:rPr>
                <w:rFonts w:ascii="Times New Roman" w:eastAsia="Calibri" w:hAnsi="Times New Roman" w:cs="Times New Roman"/>
                <w:sz w:val="24"/>
                <w:szCs w:val="24"/>
                <w:lang w:eastAsia="ru-RU"/>
              </w:rPr>
              <w:t xml:space="preserve">» </w:t>
            </w:r>
            <w:r>
              <w:rPr>
                <w:rFonts w:ascii="Times New Roman" w:eastAsia="Calibri" w:hAnsi="Times New Roman" w:cs="Times New Roman"/>
                <w:sz w:val="24"/>
                <w:szCs w:val="24"/>
                <w:lang w:eastAsia="ru-RU"/>
              </w:rPr>
              <w:t>октября</w:t>
            </w:r>
            <w:r w:rsidRPr="00383401">
              <w:rPr>
                <w:rFonts w:ascii="Times New Roman" w:eastAsia="Calibri" w:hAnsi="Times New Roman" w:cs="Times New Roman"/>
                <w:sz w:val="24"/>
                <w:szCs w:val="24"/>
                <w:lang w:eastAsia="ru-RU"/>
              </w:rPr>
              <w:t xml:space="preserve"> 2026 г.</w:t>
            </w:r>
          </w:p>
        </w:tc>
      </w:tr>
    </w:tbl>
    <w:p w14:paraId="5C5F811E" w14:textId="77777777" w:rsidR="00FD32A0" w:rsidRPr="00383401" w:rsidRDefault="00FD32A0" w:rsidP="00FD32A0">
      <w:pPr>
        <w:ind w:right="100"/>
        <w:jc w:val="center"/>
        <w:rPr>
          <w:rFonts w:ascii="Times New Roman" w:eastAsia="Calibri" w:hAnsi="Times New Roman" w:cs="Times New Roman"/>
          <w:b/>
          <w:bCs/>
          <w:color w:val="000000"/>
          <w:sz w:val="24"/>
          <w:szCs w:val="24"/>
          <w:lang w:eastAsia="ru-RU" w:bidi="ru-RU"/>
        </w:rPr>
      </w:pPr>
    </w:p>
    <w:p w14:paraId="56E9465F" w14:textId="77777777" w:rsidR="00FD32A0" w:rsidRPr="00383401" w:rsidRDefault="00FD32A0" w:rsidP="00FD32A0">
      <w:pPr>
        <w:jc w:val="center"/>
        <w:rPr>
          <w:rFonts w:ascii="Times New Roman" w:eastAsia="Times New Roman" w:hAnsi="Times New Roman" w:cs="Times New Roman"/>
          <w:b/>
          <w:sz w:val="24"/>
          <w:szCs w:val="24"/>
          <w:lang w:eastAsia="ru-RU"/>
        </w:rPr>
      </w:pPr>
    </w:p>
    <w:p w14:paraId="4E3D889F" w14:textId="77777777" w:rsidR="00FD32A0" w:rsidRPr="00383401" w:rsidRDefault="00FD32A0" w:rsidP="00FD32A0">
      <w:pPr>
        <w:jc w:val="center"/>
        <w:rPr>
          <w:rFonts w:ascii="Times New Roman" w:eastAsia="Times New Roman" w:hAnsi="Times New Roman" w:cs="Times New Roman"/>
          <w:b/>
          <w:sz w:val="24"/>
          <w:szCs w:val="24"/>
          <w:lang w:eastAsia="ru-RU"/>
        </w:rPr>
      </w:pPr>
      <w:r w:rsidRPr="00383401">
        <w:rPr>
          <w:rFonts w:ascii="Times New Roman" w:eastAsia="Times New Roman" w:hAnsi="Times New Roman" w:cs="Times New Roman"/>
          <w:b/>
          <w:sz w:val="24"/>
          <w:szCs w:val="24"/>
          <w:lang w:eastAsia="ru-RU"/>
        </w:rPr>
        <w:t>ПРОГРАММА</w:t>
      </w:r>
    </w:p>
    <w:p w14:paraId="29AF1AFF" w14:textId="77777777" w:rsidR="00FD32A0" w:rsidRPr="00383401" w:rsidRDefault="00FD32A0" w:rsidP="00FD32A0">
      <w:pPr>
        <w:jc w:val="center"/>
        <w:rPr>
          <w:rFonts w:ascii="Times New Roman" w:eastAsia="Times New Roman" w:hAnsi="Times New Roman" w:cs="Times New Roman"/>
          <w:b/>
          <w:sz w:val="24"/>
          <w:szCs w:val="24"/>
          <w:lang w:eastAsia="ru-RU"/>
        </w:rPr>
      </w:pPr>
      <w:r w:rsidRPr="00383401">
        <w:rPr>
          <w:rFonts w:ascii="Times New Roman" w:eastAsia="Times New Roman" w:hAnsi="Times New Roman" w:cs="Times New Roman"/>
          <w:b/>
          <w:sz w:val="24"/>
          <w:szCs w:val="24"/>
          <w:lang w:eastAsia="ru-RU"/>
        </w:rPr>
        <w:t>ГОСУДАРСТВЕННОЙ ИТОГОВОЙ АТТЕСТАЦИИ</w:t>
      </w:r>
    </w:p>
    <w:p w14:paraId="3DAB7D4E" w14:textId="77777777" w:rsidR="00FD32A0" w:rsidRPr="00383401" w:rsidRDefault="00FD32A0" w:rsidP="00FD32A0">
      <w:pPr>
        <w:tabs>
          <w:tab w:val="left" w:pos="1134"/>
        </w:tabs>
        <w:ind w:left="710"/>
        <w:jc w:val="both"/>
        <w:rPr>
          <w:rFonts w:ascii="Times New Roman" w:eastAsia="Times New Roman" w:hAnsi="Times New Roman" w:cs="Times New Roman"/>
          <w:bCs/>
          <w:sz w:val="24"/>
          <w:szCs w:val="24"/>
          <w:lang w:eastAsia="ru-RU"/>
        </w:rPr>
      </w:pPr>
    </w:p>
    <w:p w14:paraId="76F2FCEA" w14:textId="0487271B" w:rsidR="00FD32A0" w:rsidRPr="00383401" w:rsidRDefault="00FD32A0" w:rsidP="00FD32A0">
      <w:pPr>
        <w:tabs>
          <w:tab w:val="left" w:pos="1134"/>
        </w:tabs>
        <w:jc w:val="center"/>
        <w:rPr>
          <w:rFonts w:ascii="Times New Roman" w:eastAsia="Times New Roman" w:hAnsi="Times New Roman" w:cs="Times New Roman"/>
          <w:b/>
          <w:sz w:val="24"/>
          <w:szCs w:val="24"/>
          <w:u w:val="single"/>
          <w:lang w:eastAsia="ru-RU"/>
        </w:rPr>
      </w:pPr>
      <w:r w:rsidRPr="00383401">
        <w:rPr>
          <w:rFonts w:ascii="Times New Roman" w:eastAsia="Times New Roman" w:hAnsi="Times New Roman" w:cs="Times New Roman"/>
          <w:b/>
          <w:sz w:val="24"/>
          <w:szCs w:val="24"/>
          <w:lang w:eastAsia="ru-RU"/>
        </w:rPr>
        <w:t xml:space="preserve">Специальность </w:t>
      </w:r>
      <w:r w:rsidRPr="00FD32A0">
        <w:rPr>
          <w:rFonts w:ascii="Times New Roman" w:eastAsia="Times New Roman" w:hAnsi="Times New Roman" w:cs="Times New Roman"/>
          <w:b/>
          <w:sz w:val="24"/>
          <w:szCs w:val="24"/>
          <w:u w:val="single"/>
          <w:lang w:eastAsia="ru-RU"/>
        </w:rPr>
        <w:t>19.02.12 Технология продуктов питания животного происхождения</w:t>
      </w:r>
    </w:p>
    <w:p w14:paraId="62DD8635" w14:textId="77777777" w:rsidR="00FD32A0" w:rsidRPr="00383401" w:rsidRDefault="00FD32A0" w:rsidP="00FD32A0">
      <w:pPr>
        <w:jc w:val="center"/>
        <w:rPr>
          <w:rFonts w:ascii="Times New Roman" w:eastAsia="Times New Roman" w:hAnsi="Times New Roman" w:cs="Times New Roman"/>
          <w:bCs/>
          <w:i/>
          <w:sz w:val="24"/>
          <w:szCs w:val="24"/>
          <w:lang w:eastAsia="ru-RU"/>
        </w:rPr>
      </w:pPr>
      <w:r w:rsidRPr="00383401">
        <w:rPr>
          <w:rFonts w:ascii="Times New Roman" w:eastAsia="Times New Roman" w:hAnsi="Times New Roman" w:cs="Times New Roman"/>
          <w:bCs/>
          <w:i/>
          <w:sz w:val="24"/>
          <w:szCs w:val="24"/>
          <w:lang w:eastAsia="ru-RU"/>
        </w:rPr>
        <w:t>(код и наименование в соответствии с ФГОС)</w:t>
      </w:r>
    </w:p>
    <w:p w14:paraId="677279FD" w14:textId="77777777" w:rsidR="00FD32A0" w:rsidRPr="00383401" w:rsidRDefault="00FD32A0" w:rsidP="00FD32A0">
      <w:pPr>
        <w:tabs>
          <w:tab w:val="left" w:pos="1134"/>
        </w:tabs>
        <w:ind w:left="710"/>
        <w:jc w:val="both"/>
        <w:rPr>
          <w:rFonts w:ascii="Times New Roman" w:eastAsia="Times New Roman" w:hAnsi="Times New Roman" w:cs="Times New Roman"/>
          <w:bCs/>
          <w:sz w:val="24"/>
          <w:szCs w:val="24"/>
          <w:lang w:eastAsia="ru-RU"/>
        </w:rPr>
      </w:pPr>
    </w:p>
    <w:p w14:paraId="2DBEDDD7" w14:textId="77777777" w:rsidR="00FD32A0" w:rsidRPr="00383401" w:rsidRDefault="00FD32A0" w:rsidP="00FD32A0">
      <w:pPr>
        <w:tabs>
          <w:tab w:val="left" w:pos="1134"/>
        </w:tabs>
        <w:ind w:left="710"/>
        <w:jc w:val="center"/>
        <w:rPr>
          <w:rFonts w:ascii="Times New Roman" w:eastAsia="Times New Roman" w:hAnsi="Times New Roman" w:cs="Times New Roman"/>
          <w:bCs/>
          <w:sz w:val="24"/>
          <w:szCs w:val="24"/>
          <w:lang w:eastAsia="ru-RU"/>
        </w:rPr>
      </w:pPr>
    </w:p>
    <w:p w14:paraId="0E514F69" w14:textId="69A39FF5" w:rsidR="00FD32A0" w:rsidRPr="00383401" w:rsidRDefault="00FD32A0" w:rsidP="00FD32A0">
      <w:pPr>
        <w:jc w:val="both"/>
        <w:rPr>
          <w:rFonts w:ascii="Times New Roman" w:eastAsia="Times New Roman" w:hAnsi="Times New Roman" w:cs="Times New Roman"/>
          <w:b/>
          <w:bCs/>
          <w:sz w:val="24"/>
          <w:szCs w:val="24"/>
          <w:lang w:eastAsia="ru-RU"/>
        </w:rPr>
      </w:pPr>
      <w:r w:rsidRPr="00383401">
        <w:rPr>
          <w:rFonts w:ascii="Times New Roman" w:eastAsia="Times New Roman" w:hAnsi="Times New Roman" w:cs="Times New Roman"/>
          <w:b/>
          <w:bCs/>
          <w:sz w:val="24"/>
          <w:szCs w:val="24"/>
          <w:lang w:eastAsia="ru-RU"/>
        </w:rPr>
        <w:t xml:space="preserve">Квалификация выпускника: </w:t>
      </w:r>
      <w:r>
        <w:rPr>
          <w:rFonts w:ascii="Times New Roman" w:eastAsia="Times New Roman" w:hAnsi="Times New Roman" w:cs="Times New Roman"/>
          <w:sz w:val="24"/>
          <w:szCs w:val="24"/>
          <w:u w:val="single"/>
          <w:lang w:eastAsia="ru-RU"/>
        </w:rPr>
        <w:t>техник-технолог</w:t>
      </w:r>
    </w:p>
    <w:p w14:paraId="60601B80" w14:textId="77777777" w:rsidR="00FD32A0" w:rsidRPr="00383401" w:rsidRDefault="00FD32A0" w:rsidP="00FD32A0">
      <w:pPr>
        <w:rPr>
          <w:rFonts w:ascii="Times New Roman" w:eastAsia="Times New Roman" w:hAnsi="Times New Roman" w:cs="Times New Roman"/>
          <w:sz w:val="24"/>
          <w:szCs w:val="24"/>
          <w:lang w:eastAsia="ru-RU"/>
        </w:rPr>
      </w:pPr>
    </w:p>
    <w:p w14:paraId="620BEBB8" w14:textId="77777777" w:rsidR="00FD32A0" w:rsidRPr="00383401" w:rsidRDefault="00FD32A0" w:rsidP="00FD32A0">
      <w:pPr>
        <w:rPr>
          <w:rFonts w:ascii="Times New Roman" w:eastAsia="Times New Roman" w:hAnsi="Times New Roman" w:cs="Times New Roman"/>
          <w:sz w:val="24"/>
          <w:szCs w:val="24"/>
          <w:lang w:eastAsia="ru-RU"/>
        </w:rPr>
      </w:pPr>
    </w:p>
    <w:p w14:paraId="7E5ED319" w14:textId="77777777" w:rsidR="00FD32A0" w:rsidRPr="00383401" w:rsidRDefault="00FD32A0" w:rsidP="00FD32A0">
      <w:pPr>
        <w:tabs>
          <w:tab w:val="left" w:pos="1134"/>
        </w:tabs>
        <w:jc w:val="center"/>
        <w:rPr>
          <w:rFonts w:ascii="Times New Roman" w:eastAsia="Times New Roman" w:hAnsi="Times New Roman" w:cs="Times New Roman"/>
          <w:b/>
          <w:sz w:val="24"/>
          <w:szCs w:val="24"/>
          <w:lang w:eastAsia="ru-RU"/>
        </w:rPr>
      </w:pPr>
      <w:r w:rsidRPr="00383401">
        <w:rPr>
          <w:rFonts w:ascii="Times New Roman" w:eastAsia="Times New Roman" w:hAnsi="Times New Roman" w:cs="Times New Roman"/>
          <w:b/>
          <w:sz w:val="24"/>
          <w:szCs w:val="24"/>
          <w:lang w:eastAsia="ru-RU"/>
        </w:rPr>
        <w:t>Год проведения ГИА: 2027</w:t>
      </w:r>
    </w:p>
    <w:p w14:paraId="16D55D72" w14:textId="77777777" w:rsidR="00FD32A0" w:rsidRPr="00383401" w:rsidRDefault="00FD32A0" w:rsidP="00FD32A0">
      <w:pPr>
        <w:spacing w:line="264" w:lineRule="auto"/>
        <w:rPr>
          <w:rFonts w:ascii="Times New Roman" w:eastAsia="Times New Roman" w:hAnsi="Times New Roman" w:cs="Times New Roman"/>
          <w:sz w:val="24"/>
          <w:szCs w:val="24"/>
          <w:lang w:eastAsia="ru-RU"/>
        </w:rPr>
      </w:pPr>
    </w:p>
    <w:p w14:paraId="126E9F88" w14:textId="77777777" w:rsidR="00FD32A0" w:rsidRPr="00383401" w:rsidRDefault="00FD32A0" w:rsidP="00FD32A0">
      <w:pPr>
        <w:spacing w:line="264" w:lineRule="auto"/>
        <w:rPr>
          <w:rFonts w:ascii="Times New Roman" w:eastAsia="Times New Roman" w:hAnsi="Times New Roman" w:cs="Times New Roman"/>
          <w:sz w:val="24"/>
          <w:szCs w:val="24"/>
          <w:lang w:eastAsia="ru-RU"/>
        </w:rPr>
      </w:pPr>
    </w:p>
    <w:p w14:paraId="38EAD1F7" w14:textId="77777777" w:rsidR="00FD32A0" w:rsidRPr="00383401" w:rsidRDefault="00FD32A0" w:rsidP="00FD32A0">
      <w:pPr>
        <w:spacing w:line="264" w:lineRule="auto"/>
        <w:rPr>
          <w:rFonts w:ascii="Times New Roman" w:eastAsia="Times New Roman" w:hAnsi="Times New Roman" w:cs="Times New Roman"/>
          <w:sz w:val="24"/>
          <w:szCs w:val="24"/>
          <w:lang w:eastAsia="ru-RU"/>
        </w:rPr>
      </w:pPr>
    </w:p>
    <w:p w14:paraId="2385B4FE" w14:textId="77777777" w:rsidR="00FD32A0" w:rsidRPr="00383401" w:rsidRDefault="00FD32A0" w:rsidP="00FD32A0">
      <w:pPr>
        <w:spacing w:line="264" w:lineRule="auto"/>
        <w:rPr>
          <w:rFonts w:ascii="Times New Roman" w:eastAsia="Times New Roman" w:hAnsi="Times New Roman" w:cs="Times New Roman"/>
          <w:sz w:val="24"/>
          <w:szCs w:val="24"/>
          <w:lang w:eastAsia="ru-RU"/>
        </w:rPr>
      </w:pPr>
    </w:p>
    <w:p w14:paraId="5B7D39F5" w14:textId="77777777" w:rsidR="00FD32A0" w:rsidRPr="00383401" w:rsidRDefault="00FD32A0" w:rsidP="00FD32A0">
      <w:pPr>
        <w:spacing w:line="264" w:lineRule="auto"/>
        <w:rPr>
          <w:rFonts w:ascii="Times New Roman" w:eastAsia="Times New Roman" w:hAnsi="Times New Roman" w:cs="Times New Roman"/>
          <w:sz w:val="24"/>
          <w:szCs w:val="24"/>
          <w:lang w:eastAsia="ru-RU"/>
        </w:rPr>
      </w:pPr>
    </w:p>
    <w:p w14:paraId="6E2542FE" w14:textId="77777777" w:rsidR="00FD32A0" w:rsidRPr="00383401" w:rsidRDefault="00FD32A0" w:rsidP="00FD32A0">
      <w:pPr>
        <w:spacing w:line="264" w:lineRule="auto"/>
        <w:rPr>
          <w:rFonts w:ascii="Times New Roman" w:eastAsia="Times New Roman" w:hAnsi="Times New Roman" w:cs="Times New Roman"/>
          <w:sz w:val="24"/>
          <w:szCs w:val="24"/>
          <w:lang w:eastAsia="ru-RU"/>
        </w:rPr>
      </w:pPr>
    </w:p>
    <w:p w14:paraId="2688060F" w14:textId="77777777" w:rsidR="00FD32A0" w:rsidRPr="00383401" w:rsidRDefault="00FD32A0" w:rsidP="00FD32A0">
      <w:pPr>
        <w:spacing w:line="264" w:lineRule="auto"/>
        <w:rPr>
          <w:rFonts w:ascii="Times New Roman" w:eastAsia="Times New Roman" w:hAnsi="Times New Roman" w:cs="Times New Roman"/>
          <w:sz w:val="24"/>
          <w:szCs w:val="24"/>
          <w:lang w:eastAsia="ru-RU"/>
        </w:rPr>
      </w:pPr>
    </w:p>
    <w:p w14:paraId="4B5D239F" w14:textId="77777777" w:rsidR="00FD32A0" w:rsidRPr="00383401" w:rsidRDefault="00FD32A0" w:rsidP="00FD32A0">
      <w:pPr>
        <w:spacing w:line="264" w:lineRule="auto"/>
        <w:rPr>
          <w:rFonts w:ascii="Times New Roman" w:eastAsia="Times New Roman" w:hAnsi="Times New Roman" w:cs="Times New Roman"/>
          <w:sz w:val="24"/>
          <w:szCs w:val="24"/>
          <w:lang w:eastAsia="ru-RU"/>
        </w:rPr>
      </w:pPr>
    </w:p>
    <w:p w14:paraId="4F2C711D" w14:textId="77777777" w:rsidR="00FD32A0" w:rsidRPr="00383401" w:rsidRDefault="00FD32A0" w:rsidP="00FD32A0">
      <w:pPr>
        <w:spacing w:line="264" w:lineRule="auto"/>
        <w:rPr>
          <w:rFonts w:ascii="Times New Roman" w:eastAsia="Times New Roman" w:hAnsi="Times New Roman" w:cs="Times New Roman"/>
          <w:sz w:val="24"/>
          <w:szCs w:val="24"/>
          <w:lang w:eastAsia="ru-RU"/>
        </w:rPr>
      </w:pPr>
    </w:p>
    <w:p w14:paraId="76FC4404" w14:textId="77777777" w:rsidR="00FD32A0" w:rsidRPr="00383401" w:rsidRDefault="00FD32A0" w:rsidP="00FD32A0">
      <w:pPr>
        <w:spacing w:line="264" w:lineRule="auto"/>
        <w:rPr>
          <w:rFonts w:ascii="Times New Roman" w:eastAsia="Times New Roman" w:hAnsi="Times New Roman" w:cs="Times New Roman"/>
          <w:sz w:val="24"/>
          <w:szCs w:val="24"/>
          <w:lang w:eastAsia="ru-RU"/>
        </w:rPr>
      </w:pPr>
    </w:p>
    <w:p w14:paraId="46CA4F87" w14:textId="77777777" w:rsidR="00FD32A0" w:rsidRPr="00383401" w:rsidRDefault="00FD32A0" w:rsidP="00FD32A0">
      <w:pPr>
        <w:spacing w:line="264" w:lineRule="auto"/>
        <w:rPr>
          <w:rFonts w:ascii="Times New Roman" w:eastAsia="Times New Roman" w:hAnsi="Times New Roman" w:cs="Times New Roman"/>
          <w:sz w:val="24"/>
          <w:szCs w:val="24"/>
          <w:lang w:eastAsia="ru-RU"/>
        </w:rPr>
      </w:pPr>
    </w:p>
    <w:p w14:paraId="5A59D478" w14:textId="77777777" w:rsidR="00FD32A0" w:rsidRPr="00383401" w:rsidRDefault="00FD32A0" w:rsidP="00FD32A0">
      <w:pPr>
        <w:tabs>
          <w:tab w:val="left" w:pos="1134"/>
        </w:tabs>
        <w:spacing w:line="264" w:lineRule="auto"/>
        <w:jc w:val="center"/>
        <w:rPr>
          <w:rFonts w:ascii="Times New Roman" w:eastAsia="Times New Roman" w:hAnsi="Times New Roman" w:cs="Times New Roman"/>
          <w:sz w:val="24"/>
          <w:szCs w:val="24"/>
          <w:lang w:eastAsia="ru-RU"/>
        </w:rPr>
      </w:pPr>
    </w:p>
    <w:p w14:paraId="4338E50C" w14:textId="77777777" w:rsidR="00FD32A0" w:rsidRPr="00383401" w:rsidRDefault="00FD32A0" w:rsidP="00FD32A0">
      <w:pPr>
        <w:tabs>
          <w:tab w:val="left" w:pos="1134"/>
        </w:tabs>
        <w:spacing w:line="264" w:lineRule="auto"/>
        <w:jc w:val="center"/>
        <w:rPr>
          <w:rFonts w:ascii="Times New Roman" w:eastAsia="Times New Roman" w:hAnsi="Times New Roman" w:cs="Times New Roman"/>
          <w:sz w:val="24"/>
          <w:szCs w:val="24"/>
          <w:lang w:eastAsia="ru-RU"/>
        </w:rPr>
      </w:pPr>
    </w:p>
    <w:p w14:paraId="78B7D4F3" w14:textId="6101275D" w:rsidR="00FD32A0" w:rsidRDefault="00FD32A0" w:rsidP="00FD32A0">
      <w:pPr>
        <w:tabs>
          <w:tab w:val="left" w:pos="1134"/>
        </w:tabs>
        <w:spacing w:line="264" w:lineRule="auto"/>
        <w:jc w:val="center"/>
        <w:rPr>
          <w:rFonts w:ascii="Times New Roman" w:eastAsia="Times New Roman" w:hAnsi="Times New Roman" w:cs="Times New Roman"/>
          <w:sz w:val="24"/>
          <w:szCs w:val="24"/>
          <w:lang w:eastAsia="ru-RU"/>
        </w:rPr>
      </w:pPr>
    </w:p>
    <w:p w14:paraId="04500F27" w14:textId="0E620205" w:rsidR="00DA28D1" w:rsidRDefault="00DA28D1" w:rsidP="00FD32A0">
      <w:pPr>
        <w:tabs>
          <w:tab w:val="left" w:pos="1134"/>
        </w:tabs>
        <w:spacing w:line="264" w:lineRule="auto"/>
        <w:jc w:val="center"/>
        <w:rPr>
          <w:rFonts w:ascii="Times New Roman" w:eastAsia="Times New Roman" w:hAnsi="Times New Roman" w:cs="Times New Roman"/>
          <w:sz w:val="24"/>
          <w:szCs w:val="24"/>
          <w:lang w:eastAsia="ru-RU"/>
        </w:rPr>
      </w:pPr>
    </w:p>
    <w:p w14:paraId="60F42BCB" w14:textId="77777777" w:rsidR="00DA28D1" w:rsidRPr="00383401" w:rsidRDefault="00DA28D1" w:rsidP="00FD32A0">
      <w:pPr>
        <w:tabs>
          <w:tab w:val="left" w:pos="1134"/>
        </w:tabs>
        <w:spacing w:line="264" w:lineRule="auto"/>
        <w:jc w:val="center"/>
        <w:rPr>
          <w:rFonts w:ascii="Times New Roman" w:eastAsia="Times New Roman" w:hAnsi="Times New Roman" w:cs="Times New Roman"/>
          <w:sz w:val="24"/>
          <w:szCs w:val="24"/>
          <w:lang w:eastAsia="ru-RU"/>
        </w:rPr>
      </w:pPr>
      <w:bookmarkStart w:id="0" w:name="_GoBack"/>
      <w:bookmarkEnd w:id="0"/>
    </w:p>
    <w:p w14:paraId="3F715514" w14:textId="77777777" w:rsidR="00FD32A0" w:rsidRPr="00383401" w:rsidRDefault="00FD32A0" w:rsidP="00FD32A0">
      <w:pPr>
        <w:tabs>
          <w:tab w:val="left" w:pos="1134"/>
        </w:tabs>
        <w:spacing w:line="264" w:lineRule="auto"/>
        <w:jc w:val="center"/>
        <w:rPr>
          <w:rFonts w:ascii="Times New Roman" w:eastAsia="Times New Roman" w:hAnsi="Times New Roman" w:cs="Times New Roman"/>
          <w:sz w:val="24"/>
          <w:szCs w:val="24"/>
          <w:lang w:eastAsia="ru-RU"/>
        </w:rPr>
      </w:pPr>
    </w:p>
    <w:p w14:paraId="79D9C232" w14:textId="77777777" w:rsidR="00FD32A0" w:rsidRPr="00383401" w:rsidRDefault="00FD32A0" w:rsidP="00FD32A0">
      <w:pPr>
        <w:tabs>
          <w:tab w:val="left" w:pos="1134"/>
        </w:tabs>
        <w:spacing w:line="264" w:lineRule="auto"/>
        <w:jc w:val="center"/>
        <w:rPr>
          <w:rFonts w:ascii="Times New Roman" w:eastAsia="Times New Roman" w:hAnsi="Times New Roman" w:cs="Times New Roman"/>
          <w:sz w:val="24"/>
          <w:szCs w:val="24"/>
          <w:lang w:eastAsia="ru-RU"/>
        </w:rPr>
      </w:pPr>
    </w:p>
    <w:p w14:paraId="31FBE184" w14:textId="77777777" w:rsidR="00FD32A0" w:rsidRPr="00383401" w:rsidRDefault="00FD32A0" w:rsidP="00FD32A0">
      <w:pPr>
        <w:tabs>
          <w:tab w:val="left" w:pos="1134"/>
        </w:tabs>
        <w:spacing w:line="264" w:lineRule="auto"/>
        <w:jc w:val="center"/>
        <w:rPr>
          <w:rFonts w:ascii="Times New Roman" w:eastAsia="Times New Roman" w:hAnsi="Times New Roman" w:cs="Times New Roman"/>
          <w:sz w:val="24"/>
          <w:szCs w:val="24"/>
          <w:lang w:eastAsia="ru-RU"/>
        </w:rPr>
      </w:pPr>
    </w:p>
    <w:p w14:paraId="2707476B" w14:textId="77777777" w:rsidR="00FD32A0" w:rsidRPr="00383401" w:rsidRDefault="00FD32A0" w:rsidP="00FD32A0">
      <w:pPr>
        <w:tabs>
          <w:tab w:val="left" w:pos="1134"/>
        </w:tabs>
        <w:spacing w:line="264" w:lineRule="auto"/>
        <w:jc w:val="center"/>
        <w:rPr>
          <w:rFonts w:ascii="Times New Roman" w:eastAsia="Calibri" w:hAnsi="Times New Roman" w:cs="Times New Roman"/>
          <w:b/>
          <w:sz w:val="24"/>
          <w:szCs w:val="24"/>
          <w:lang w:eastAsia="ru-RU"/>
        </w:rPr>
      </w:pPr>
      <w:r w:rsidRPr="00383401">
        <w:rPr>
          <w:rFonts w:ascii="Times New Roman" w:eastAsia="Times New Roman" w:hAnsi="Times New Roman" w:cs="Times New Roman"/>
          <w:bCs/>
          <w:sz w:val="24"/>
          <w:szCs w:val="24"/>
          <w:lang w:eastAsia="ru-RU"/>
        </w:rPr>
        <w:t>Щелково, 2026 г.</w:t>
      </w:r>
      <w:r w:rsidRPr="00383401">
        <w:rPr>
          <w:rFonts w:ascii="Times New Roman" w:eastAsia="Calibri" w:hAnsi="Times New Roman" w:cs="Times New Roman"/>
          <w:b/>
          <w:sz w:val="24"/>
          <w:szCs w:val="24"/>
          <w:lang w:eastAsia="ru-RU"/>
        </w:rPr>
        <w:br w:type="page"/>
      </w:r>
    </w:p>
    <w:tbl>
      <w:tblPr>
        <w:tblW w:w="9212" w:type="dxa"/>
        <w:tblInd w:w="108" w:type="dxa"/>
        <w:tblLook w:val="04A0" w:firstRow="1" w:lastRow="0" w:firstColumn="1" w:lastColumn="0" w:noHBand="0" w:noVBand="1"/>
      </w:tblPr>
      <w:tblGrid>
        <w:gridCol w:w="3394"/>
        <w:gridCol w:w="2741"/>
        <w:gridCol w:w="3077"/>
      </w:tblGrid>
      <w:tr w:rsidR="00FD32A0" w:rsidRPr="00383401" w14:paraId="324ACDBF" w14:textId="77777777" w:rsidTr="0060581C">
        <w:tc>
          <w:tcPr>
            <w:tcW w:w="3394" w:type="dxa"/>
          </w:tcPr>
          <w:p w14:paraId="5D4B8BC4" w14:textId="77777777" w:rsidR="00FD32A0" w:rsidRPr="00383401" w:rsidRDefault="00FD32A0" w:rsidP="0060581C">
            <w:pPr>
              <w:spacing w:line="264" w:lineRule="auto"/>
              <w:rPr>
                <w:rFonts w:ascii="Times New Roman" w:eastAsia="Times New Roman" w:hAnsi="Times New Roman" w:cs="Times New Roman"/>
                <w:sz w:val="24"/>
                <w:szCs w:val="24"/>
                <w:lang w:eastAsia="ru-RU"/>
              </w:rPr>
            </w:pPr>
            <w:r w:rsidRPr="00383401">
              <w:rPr>
                <w:rFonts w:ascii="Times New Roman" w:eastAsia="Times New Roman" w:hAnsi="Times New Roman" w:cs="Times New Roman"/>
                <w:sz w:val="24"/>
                <w:szCs w:val="24"/>
                <w:lang w:eastAsia="ru-RU"/>
              </w:rPr>
              <w:lastRenderedPageBreak/>
              <w:br w:type="page"/>
              <w:t xml:space="preserve">РАССМОТРЕНО И </w:t>
            </w:r>
          </w:p>
          <w:p w14:paraId="363DCB60" w14:textId="77777777" w:rsidR="00FD32A0" w:rsidRPr="00383401" w:rsidRDefault="00FD32A0" w:rsidP="0060581C">
            <w:pPr>
              <w:spacing w:line="264" w:lineRule="auto"/>
              <w:rPr>
                <w:rFonts w:ascii="Times New Roman" w:eastAsia="Times New Roman" w:hAnsi="Times New Roman" w:cs="Times New Roman"/>
                <w:sz w:val="24"/>
                <w:szCs w:val="24"/>
                <w:lang w:eastAsia="ru-RU"/>
              </w:rPr>
            </w:pPr>
            <w:r w:rsidRPr="00383401">
              <w:rPr>
                <w:rFonts w:ascii="Times New Roman" w:eastAsia="Times New Roman" w:hAnsi="Times New Roman" w:cs="Times New Roman"/>
                <w:sz w:val="24"/>
                <w:szCs w:val="24"/>
                <w:lang w:eastAsia="ru-RU"/>
              </w:rPr>
              <w:t>РЕКОМЕНДОВАНО</w:t>
            </w:r>
          </w:p>
          <w:p w14:paraId="7BAFEE4C" w14:textId="77777777" w:rsidR="00FD32A0" w:rsidRPr="00383401" w:rsidRDefault="00FD32A0" w:rsidP="0060581C">
            <w:pPr>
              <w:spacing w:line="264" w:lineRule="auto"/>
              <w:rPr>
                <w:rFonts w:ascii="Times New Roman" w:eastAsia="Times New Roman" w:hAnsi="Times New Roman" w:cs="Times New Roman"/>
                <w:sz w:val="24"/>
                <w:szCs w:val="24"/>
                <w:lang w:eastAsia="ru-RU"/>
              </w:rPr>
            </w:pPr>
            <w:r w:rsidRPr="00383401">
              <w:rPr>
                <w:rFonts w:ascii="Times New Roman" w:eastAsia="Times New Roman" w:hAnsi="Times New Roman" w:cs="Times New Roman"/>
                <w:sz w:val="24"/>
                <w:szCs w:val="24"/>
                <w:lang w:eastAsia="ru-RU"/>
              </w:rPr>
              <w:t>на заседании рабочей группы</w:t>
            </w:r>
          </w:p>
          <w:p w14:paraId="2755E44E" w14:textId="77777777" w:rsidR="00FD32A0" w:rsidRPr="00383401" w:rsidRDefault="00FD32A0" w:rsidP="0060581C">
            <w:pPr>
              <w:spacing w:line="264" w:lineRule="auto"/>
              <w:rPr>
                <w:rFonts w:ascii="Times New Roman" w:eastAsia="Times New Roman" w:hAnsi="Times New Roman" w:cs="Times New Roman"/>
                <w:sz w:val="24"/>
                <w:szCs w:val="24"/>
                <w:lang w:eastAsia="ru-RU"/>
              </w:rPr>
            </w:pPr>
            <w:r w:rsidRPr="00383401">
              <w:rPr>
                <w:rFonts w:ascii="Times New Roman" w:eastAsia="Times New Roman" w:hAnsi="Times New Roman" w:cs="Times New Roman"/>
                <w:sz w:val="24"/>
                <w:szCs w:val="24"/>
                <w:lang w:eastAsia="ru-RU"/>
              </w:rPr>
              <w:t xml:space="preserve">протокол </w:t>
            </w:r>
          </w:p>
          <w:p w14:paraId="25244035" w14:textId="77777777" w:rsidR="00FD32A0" w:rsidRPr="00383401" w:rsidRDefault="00FD32A0" w:rsidP="0060581C">
            <w:pPr>
              <w:spacing w:line="264" w:lineRule="auto"/>
              <w:rPr>
                <w:rFonts w:ascii="Times New Roman" w:eastAsia="Times New Roman" w:hAnsi="Times New Roman" w:cs="Times New Roman"/>
                <w:sz w:val="24"/>
                <w:szCs w:val="24"/>
                <w:lang w:eastAsia="ru-RU"/>
              </w:rPr>
            </w:pPr>
            <w:r w:rsidRPr="00383401">
              <w:rPr>
                <w:rFonts w:ascii="Times New Roman" w:eastAsia="Times New Roman" w:hAnsi="Times New Roman" w:cs="Times New Roman"/>
                <w:sz w:val="24"/>
                <w:szCs w:val="24"/>
                <w:lang w:eastAsia="ru-RU"/>
              </w:rPr>
              <w:t>от «</w:t>
            </w:r>
            <w:r>
              <w:rPr>
                <w:rFonts w:ascii="Times New Roman" w:eastAsia="Times New Roman" w:hAnsi="Times New Roman" w:cs="Times New Roman"/>
                <w:sz w:val="24"/>
                <w:szCs w:val="24"/>
                <w:lang w:eastAsia="ru-RU"/>
              </w:rPr>
              <w:t>30</w:t>
            </w:r>
            <w:r w:rsidRPr="0038340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октября</w:t>
            </w:r>
            <w:r w:rsidRPr="00383401">
              <w:rPr>
                <w:rFonts w:ascii="Times New Roman" w:eastAsia="Times New Roman" w:hAnsi="Times New Roman" w:cs="Times New Roman"/>
                <w:sz w:val="24"/>
                <w:szCs w:val="24"/>
                <w:lang w:eastAsia="ru-RU"/>
              </w:rPr>
              <w:t xml:space="preserve"> 2026 г. № </w:t>
            </w:r>
            <w:r>
              <w:rPr>
                <w:rFonts w:ascii="Times New Roman" w:eastAsia="Times New Roman" w:hAnsi="Times New Roman" w:cs="Times New Roman"/>
                <w:sz w:val="24"/>
                <w:szCs w:val="24"/>
                <w:lang w:eastAsia="ru-RU"/>
              </w:rPr>
              <w:t>5</w:t>
            </w:r>
          </w:p>
        </w:tc>
        <w:tc>
          <w:tcPr>
            <w:tcW w:w="2741" w:type="dxa"/>
          </w:tcPr>
          <w:p w14:paraId="7ABFE9BF" w14:textId="77777777" w:rsidR="00FD32A0" w:rsidRPr="00383401" w:rsidRDefault="00FD32A0" w:rsidP="0060581C">
            <w:pPr>
              <w:spacing w:line="264" w:lineRule="auto"/>
              <w:rPr>
                <w:rFonts w:ascii="Times New Roman" w:eastAsia="Times New Roman" w:hAnsi="Times New Roman" w:cs="Times New Roman"/>
                <w:sz w:val="24"/>
                <w:szCs w:val="24"/>
                <w:lang w:eastAsia="ru-RU"/>
              </w:rPr>
            </w:pPr>
            <w:r w:rsidRPr="00383401">
              <w:rPr>
                <w:rFonts w:ascii="Times New Roman" w:eastAsia="Times New Roman" w:hAnsi="Times New Roman" w:cs="Times New Roman"/>
                <w:sz w:val="24"/>
                <w:szCs w:val="24"/>
                <w:lang w:eastAsia="ru-RU"/>
              </w:rPr>
              <w:t xml:space="preserve">СОГЛАСОВАНО   </w:t>
            </w:r>
          </w:p>
          <w:p w14:paraId="2F7742F1" w14:textId="77777777" w:rsidR="00FD32A0" w:rsidRPr="00383401" w:rsidRDefault="00FD32A0" w:rsidP="0060581C">
            <w:pPr>
              <w:spacing w:line="264" w:lineRule="auto"/>
              <w:rPr>
                <w:rFonts w:ascii="Times New Roman" w:eastAsia="Times New Roman" w:hAnsi="Times New Roman" w:cs="Times New Roman"/>
                <w:sz w:val="24"/>
                <w:szCs w:val="24"/>
                <w:lang w:eastAsia="ru-RU"/>
              </w:rPr>
            </w:pPr>
            <w:r w:rsidRPr="00383401">
              <w:rPr>
                <w:rFonts w:ascii="Times New Roman" w:eastAsia="Times New Roman" w:hAnsi="Times New Roman" w:cs="Times New Roman"/>
                <w:sz w:val="24"/>
                <w:szCs w:val="24"/>
                <w:lang w:eastAsia="ru-RU"/>
              </w:rPr>
              <w:t xml:space="preserve"> решением </w:t>
            </w:r>
          </w:p>
          <w:p w14:paraId="0D4FE973" w14:textId="77777777" w:rsidR="00FD32A0" w:rsidRPr="00383401" w:rsidRDefault="00FD32A0" w:rsidP="0060581C">
            <w:pPr>
              <w:spacing w:line="264" w:lineRule="auto"/>
              <w:rPr>
                <w:rFonts w:ascii="Times New Roman" w:eastAsia="Times New Roman" w:hAnsi="Times New Roman" w:cs="Times New Roman"/>
                <w:sz w:val="24"/>
                <w:szCs w:val="24"/>
                <w:lang w:eastAsia="ru-RU"/>
              </w:rPr>
            </w:pPr>
            <w:r w:rsidRPr="00383401">
              <w:rPr>
                <w:rFonts w:ascii="Times New Roman" w:eastAsia="Times New Roman" w:hAnsi="Times New Roman" w:cs="Times New Roman"/>
                <w:sz w:val="24"/>
                <w:szCs w:val="24"/>
                <w:lang w:eastAsia="ru-RU"/>
              </w:rPr>
              <w:t xml:space="preserve">Педагогического </w:t>
            </w:r>
          </w:p>
          <w:p w14:paraId="4DBBA8B5" w14:textId="77777777" w:rsidR="00FD32A0" w:rsidRPr="00383401" w:rsidRDefault="00FD32A0" w:rsidP="0060581C">
            <w:pPr>
              <w:spacing w:line="264" w:lineRule="auto"/>
              <w:rPr>
                <w:rFonts w:ascii="Times New Roman" w:eastAsia="Times New Roman" w:hAnsi="Times New Roman" w:cs="Times New Roman"/>
                <w:sz w:val="24"/>
                <w:szCs w:val="24"/>
                <w:lang w:eastAsia="ru-RU"/>
              </w:rPr>
            </w:pPr>
            <w:r w:rsidRPr="00383401">
              <w:rPr>
                <w:rFonts w:ascii="Times New Roman" w:eastAsia="Times New Roman" w:hAnsi="Times New Roman" w:cs="Times New Roman"/>
                <w:sz w:val="24"/>
                <w:szCs w:val="24"/>
                <w:lang w:eastAsia="ru-RU"/>
              </w:rPr>
              <w:t>Совета</w:t>
            </w:r>
            <w:r>
              <w:rPr>
                <w:rFonts w:ascii="Times New Roman" w:eastAsia="Times New Roman" w:hAnsi="Times New Roman" w:cs="Times New Roman"/>
                <w:sz w:val="24"/>
                <w:szCs w:val="24"/>
                <w:lang w:eastAsia="ru-RU"/>
              </w:rPr>
              <w:t xml:space="preserve"> </w:t>
            </w:r>
            <w:r w:rsidRPr="00383401">
              <w:rPr>
                <w:rFonts w:ascii="Times New Roman" w:eastAsia="Times New Roman" w:hAnsi="Times New Roman" w:cs="Times New Roman"/>
                <w:sz w:val="24"/>
                <w:szCs w:val="24"/>
                <w:lang w:eastAsia="ru-RU"/>
              </w:rPr>
              <w:t xml:space="preserve">протокол </w:t>
            </w:r>
          </w:p>
          <w:p w14:paraId="33440FFB" w14:textId="77777777" w:rsidR="00FD32A0" w:rsidRPr="00383401" w:rsidRDefault="00FD32A0" w:rsidP="0060581C">
            <w:pPr>
              <w:spacing w:line="264" w:lineRule="auto"/>
              <w:rPr>
                <w:rFonts w:ascii="Times New Roman" w:eastAsia="Times New Roman" w:hAnsi="Times New Roman" w:cs="Times New Roman"/>
                <w:sz w:val="24"/>
                <w:szCs w:val="24"/>
                <w:lang w:eastAsia="ru-RU"/>
              </w:rPr>
            </w:pPr>
            <w:r w:rsidRPr="00383401">
              <w:rPr>
                <w:rFonts w:ascii="Times New Roman" w:eastAsia="Times New Roman" w:hAnsi="Times New Roman" w:cs="Times New Roman"/>
                <w:sz w:val="24"/>
                <w:szCs w:val="24"/>
                <w:lang w:eastAsia="ru-RU"/>
              </w:rPr>
              <w:t>от «</w:t>
            </w:r>
            <w:r>
              <w:rPr>
                <w:rFonts w:ascii="Times New Roman" w:eastAsia="Times New Roman" w:hAnsi="Times New Roman" w:cs="Times New Roman"/>
                <w:sz w:val="24"/>
                <w:szCs w:val="24"/>
                <w:lang w:eastAsia="ru-RU"/>
              </w:rPr>
              <w:t>30</w:t>
            </w:r>
            <w:r w:rsidRPr="0038340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октября</w:t>
            </w:r>
            <w:r w:rsidRPr="00383401">
              <w:rPr>
                <w:rFonts w:ascii="Times New Roman" w:eastAsia="Times New Roman" w:hAnsi="Times New Roman" w:cs="Times New Roman"/>
                <w:sz w:val="24"/>
                <w:szCs w:val="24"/>
                <w:lang w:eastAsia="ru-RU"/>
              </w:rPr>
              <w:t xml:space="preserve"> 2026 г. №</w:t>
            </w:r>
            <w:r>
              <w:rPr>
                <w:rFonts w:ascii="Times New Roman" w:eastAsia="Times New Roman" w:hAnsi="Times New Roman" w:cs="Times New Roman"/>
                <w:sz w:val="24"/>
                <w:szCs w:val="24"/>
                <w:lang w:eastAsia="ru-RU"/>
              </w:rPr>
              <w:t xml:space="preserve"> 10</w:t>
            </w:r>
          </w:p>
        </w:tc>
        <w:tc>
          <w:tcPr>
            <w:tcW w:w="3077" w:type="dxa"/>
          </w:tcPr>
          <w:p w14:paraId="5525DD0F" w14:textId="77777777" w:rsidR="00FD32A0" w:rsidRPr="00383401" w:rsidRDefault="00FD32A0" w:rsidP="0060581C">
            <w:pPr>
              <w:spacing w:line="264" w:lineRule="auto"/>
              <w:rPr>
                <w:rFonts w:ascii="Times New Roman" w:eastAsia="Times New Roman" w:hAnsi="Times New Roman" w:cs="Times New Roman"/>
                <w:sz w:val="24"/>
                <w:szCs w:val="24"/>
                <w:lang w:eastAsia="ru-RU"/>
              </w:rPr>
            </w:pPr>
            <w:r w:rsidRPr="00383401">
              <w:rPr>
                <w:rFonts w:ascii="Times New Roman" w:eastAsia="Times New Roman" w:hAnsi="Times New Roman" w:cs="Times New Roman"/>
                <w:sz w:val="24"/>
                <w:szCs w:val="24"/>
                <w:lang w:eastAsia="ru-RU"/>
              </w:rPr>
              <w:t xml:space="preserve">УТВЕРЖДЕНО </w:t>
            </w:r>
          </w:p>
          <w:p w14:paraId="289E703A" w14:textId="77777777" w:rsidR="00FD32A0" w:rsidRPr="00383401" w:rsidRDefault="00FD32A0" w:rsidP="0060581C">
            <w:pPr>
              <w:spacing w:line="264" w:lineRule="auto"/>
              <w:rPr>
                <w:rFonts w:ascii="Times New Roman" w:eastAsia="Times New Roman" w:hAnsi="Times New Roman" w:cs="Times New Roman"/>
                <w:sz w:val="24"/>
                <w:szCs w:val="24"/>
                <w:lang w:eastAsia="ru-RU"/>
              </w:rPr>
            </w:pPr>
            <w:r w:rsidRPr="00383401">
              <w:rPr>
                <w:rFonts w:ascii="Times New Roman" w:eastAsia="Times New Roman" w:hAnsi="Times New Roman" w:cs="Times New Roman"/>
                <w:sz w:val="24"/>
                <w:szCs w:val="24"/>
                <w:lang w:eastAsia="ru-RU"/>
              </w:rPr>
              <w:t xml:space="preserve">приказом директора </w:t>
            </w:r>
          </w:p>
          <w:p w14:paraId="61442A80" w14:textId="77777777" w:rsidR="00FD32A0" w:rsidRPr="00383401" w:rsidRDefault="00FD32A0" w:rsidP="0060581C">
            <w:pPr>
              <w:spacing w:line="264" w:lineRule="auto"/>
              <w:rPr>
                <w:rFonts w:ascii="Times New Roman" w:eastAsia="Times New Roman" w:hAnsi="Times New Roman" w:cs="Times New Roman"/>
                <w:sz w:val="24"/>
                <w:szCs w:val="24"/>
                <w:lang w:eastAsia="ru-RU"/>
              </w:rPr>
            </w:pPr>
            <w:r w:rsidRPr="00383401">
              <w:rPr>
                <w:rFonts w:ascii="Times New Roman" w:eastAsia="Times New Roman" w:hAnsi="Times New Roman" w:cs="Times New Roman"/>
                <w:sz w:val="24"/>
                <w:szCs w:val="24"/>
                <w:lang w:eastAsia="ru-RU"/>
              </w:rPr>
              <w:t xml:space="preserve">ГБПОУ МО «Щелковский </w:t>
            </w:r>
            <w:proofErr w:type="gramStart"/>
            <w:r w:rsidRPr="00383401">
              <w:rPr>
                <w:rFonts w:ascii="Times New Roman" w:eastAsia="Times New Roman" w:hAnsi="Times New Roman" w:cs="Times New Roman"/>
                <w:sz w:val="24"/>
                <w:szCs w:val="24"/>
                <w:lang w:eastAsia="ru-RU"/>
              </w:rPr>
              <w:t>колледж»</w:t>
            </w:r>
            <w:r>
              <w:rPr>
                <w:rFonts w:ascii="Times New Roman" w:eastAsia="Times New Roman" w:hAnsi="Times New Roman" w:cs="Times New Roman"/>
                <w:sz w:val="24"/>
                <w:szCs w:val="24"/>
                <w:lang w:eastAsia="ru-RU"/>
              </w:rPr>
              <w:t>_</w:t>
            </w:r>
            <w:proofErr w:type="gramEnd"/>
          </w:p>
          <w:p w14:paraId="0F1F4AA4" w14:textId="77777777" w:rsidR="00FD32A0" w:rsidRPr="00383401" w:rsidRDefault="00FD32A0" w:rsidP="0060581C">
            <w:pPr>
              <w:spacing w:line="264" w:lineRule="auto"/>
              <w:ind w:right="-146"/>
              <w:rPr>
                <w:rFonts w:ascii="Times New Roman" w:eastAsia="Times New Roman" w:hAnsi="Times New Roman" w:cs="Times New Roman"/>
                <w:sz w:val="24"/>
                <w:szCs w:val="24"/>
                <w:lang w:eastAsia="ru-RU"/>
              </w:rPr>
            </w:pPr>
            <w:r w:rsidRPr="00383401">
              <w:rPr>
                <w:rFonts w:ascii="Times New Roman" w:eastAsia="Times New Roman" w:hAnsi="Times New Roman" w:cs="Times New Roman"/>
                <w:sz w:val="24"/>
                <w:szCs w:val="24"/>
                <w:lang w:eastAsia="ru-RU"/>
              </w:rPr>
              <w:t>от «</w:t>
            </w:r>
            <w:r>
              <w:rPr>
                <w:rFonts w:ascii="Times New Roman" w:eastAsia="Times New Roman" w:hAnsi="Times New Roman" w:cs="Times New Roman"/>
                <w:sz w:val="24"/>
                <w:szCs w:val="24"/>
                <w:lang w:eastAsia="ru-RU"/>
              </w:rPr>
              <w:t>30</w:t>
            </w:r>
            <w:r w:rsidRPr="0038340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октября</w:t>
            </w:r>
            <w:r w:rsidRPr="00383401">
              <w:rPr>
                <w:rFonts w:ascii="Times New Roman" w:eastAsia="Times New Roman" w:hAnsi="Times New Roman" w:cs="Times New Roman"/>
                <w:sz w:val="24"/>
                <w:szCs w:val="24"/>
                <w:lang w:eastAsia="ru-RU"/>
              </w:rPr>
              <w:t xml:space="preserve"> 2026 г.</w:t>
            </w:r>
            <w:r>
              <w:rPr>
                <w:rFonts w:ascii="Times New Roman" w:eastAsia="Times New Roman" w:hAnsi="Times New Roman" w:cs="Times New Roman"/>
                <w:sz w:val="24"/>
                <w:szCs w:val="24"/>
                <w:lang w:eastAsia="ru-RU"/>
              </w:rPr>
              <w:t xml:space="preserve"> № __</w:t>
            </w:r>
          </w:p>
          <w:p w14:paraId="3E7F3CC3" w14:textId="77777777" w:rsidR="00FD32A0" w:rsidRPr="00383401" w:rsidRDefault="00FD32A0" w:rsidP="0060581C">
            <w:pPr>
              <w:spacing w:line="264" w:lineRule="auto"/>
              <w:rPr>
                <w:rFonts w:ascii="Times New Roman" w:eastAsia="Times New Roman" w:hAnsi="Times New Roman" w:cs="Times New Roman"/>
                <w:sz w:val="24"/>
                <w:szCs w:val="24"/>
                <w:lang w:eastAsia="ru-RU"/>
              </w:rPr>
            </w:pPr>
          </w:p>
        </w:tc>
      </w:tr>
    </w:tbl>
    <w:p w14:paraId="7AC3E81B" w14:textId="77777777" w:rsidR="00FD32A0" w:rsidRPr="00383401" w:rsidRDefault="00FD32A0" w:rsidP="00FD32A0">
      <w:pPr>
        <w:spacing w:line="264" w:lineRule="auto"/>
        <w:rPr>
          <w:rFonts w:ascii="Times New Roman" w:eastAsia="Times New Roman" w:hAnsi="Times New Roman" w:cs="Times New Roman"/>
          <w:b/>
          <w:bCs/>
          <w:sz w:val="24"/>
          <w:szCs w:val="24"/>
          <w:lang w:eastAsia="ru-RU"/>
        </w:rPr>
      </w:pPr>
    </w:p>
    <w:p w14:paraId="48AC5E33" w14:textId="77777777" w:rsidR="00FD32A0" w:rsidRPr="00383401" w:rsidRDefault="00FD32A0" w:rsidP="00FD32A0">
      <w:pPr>
        <w:spacing w:line="264" w:lineRule="auto"/>
        <w:rPr>
          <w:rFonts w:ascii="Times New Roman" w:eastAsia="Times New Roman" w:hAnsi="Times New Roman" w:cs="Times New Roman"/>
          <w:b/>
          <w:bCs/>
          <w:sz w:val="24"/>
          <w:szCs w:val="24"/>
          <w:lang w:eastAsia="ru-RU"/>
        </w:rPr>
      </w:pPr>
    </w:p>
    <w:p w14:paraId="17A6B740" w14:textId="77777777" w:rsidR="00FD32A0" w:rsidRPr="00383401" w:rsidRDefault="00FD32A0" w:rsidP="00FD32A0">
      <w:pPr>
        <w:spacing w:line="264" w:lineRule="auto"/>
        <w:rPr>
          <w:rFonts w:ascii="Times New Roman" w:eastAsia="Times New Roman" w:hAnsi="Times New Roman" w:cs="Times New Roman"/>
          <w:sz w:val="24"/>
          <w:szCs w:val="24"/>
          <w:lang w:eastAsia="ru-RU"/>
        </w:rPr>
      </w:pPr>
    </w:p>
    <w:p w14:paraId="71D0DB3A" w14:textId="7CCCE980" w:rsidR="00FD32A0" w:rsidRPr="00383401" w:rsidRDefault="00FD32A0" w:rsidP="00FD32A0">
      <w:pPr>
        <w:spacing w:line="264" w:lineRule="auto"/>
        <w:ind w:firstLine="709"/>
        <w:jc w:val="both"/>
        <w:rPr>
          <w:rFonts w:ascii="Times New Roman" w:eastAsia="Times New Roman" w:hAnsi="Times New Roman" w:cs="Times New Roman"/>
          <w:sz w:val="24"/>
          <w:szCs w:val="24"/>
          <w:lang w:eastAsia="ru-RU"/>
        </w:rPr>
      </w:pPr>
      <w:r w:rsidRPr="00383401">
        <w:rPr>
          <w:rFonts w:ascii="Times New Roman" w:eastAsia="Times New Roman" w:hAnsi="Times New Roman" w:cs="Times New Roman"/>
          <w:sz w:val="24"/>
          <w:szCs w:val="24"/>
          <w:lang w:eastAsia="ru-RU"/>
        </w:rPr>
        <w:t xml:space="preserve">Программа государственной итоговой аттестации разработана в соответствии с требованиями Федерального государственного образовательного стандарта среднего профессионального образования по специальности </w:t>
      </w:r>
      <w:r w:rsidRPr="00FD32A0">
        <w:rPr>
          <w:rFonts w:ascii="Times New Roman" w:eastAsia="Times New Roman" w:hAnsi="Times New Roman" w:cs="Times New Roman"/>
          <w:sz w:val="24"/>
          <w:szCs w:val="24"/>
          <w:lang w:eastAsia="ru-RU"/>
        </w:rPr>
        <w:t xml:space="preserve">19.02.12 Технология продуктов питания животного происхождения, утвержденного Приказом </w:t>
      </w:r>
      <w:proofErr w:type="spellStart"/>
      <w:r w:rsidRPr="00FD32A0">
        <w:rPr>
          <w:rFonts w:ascii="Times New Roman" w:eastAsia="Times New Roman" w:hAnsi="Times New Roman" w:cs="Times New Roman"/>
          <w:sz w:val="24"/>
          <w:szCs w:val="24"/>
          <w:lang w:eastAsia="ru-RU"/>
        </w:rPr>
        <w:t>Минпросвещения</w:t>
      </w:r>
      <w:proofErr w:type="spellEnd"/>
      <w:r w:rsidRPr="00FD32A0">
        <w:rPr>
          <w:rFonts w:ascii="Times New Roman" w:eastAsia="Times New Roman" w:hAnsi="Times New Roman" w:cs="Times New Roman"/>
          <w:sz w:val="24"/>
          <w:szCs w:val="24"/>
          <w:lang w:eastAsia="ru-RU"/>
        </w:rPr>
        <w:t xml:space="preserve"> России от  18.05.2022 № 343 (ред. от 03.07.2024)</w:t>
      </w:r>
      <w:r w:rsidRPr="00383401">
        <w:rPr>
          <w:rFonts w:ascii="Times New Roman" w:eastAsia="Times New Roman" w:hAnsi="Times New Roman" w:cs="Times New Roman"/>
          <w:bCs/>
          <w:sz w:val="24"/>
          <w:szCs w:val="24"/>
          <w:lang w:eastAsia="ru-RU"/>
        </w:rPr>
        <w:t xml:space="preserve"> «</w:t>
      </w:r>
      <w:r w:rsidRPr="00383401">
        <w:rPr>
          <w:rFonts w:ascii="Times New Roman" w:eastAsia="Times New Roman" w:hAnsi="Times New Roman" w:cs="Times New Roman"/>
          <w:sz w:val="24"/>
          <w:szCs w:val="24"/>
          <w:lang w:eastAsia="ru-RU"/>
        </w:rPr>
        <w:t>Об</w:t>
      </w:r>
      <w:r>
        <w:rPr>
          <w:rFonts w:ascii="Times New Roman" w:eastAsia="Times New Roman" w:hAnsi="Times New Roman" w:cs="Times New Roman"/>
          <w:sz w:val="24"/>
          <w:szCs w:val="24"/>
          <w:lang w:eastAsia="ru-RU"/>
        </w:rPr>
        <w:t xml:space="preserve"> </w:t>
      </w:r>
      <w:r w:rsidRPr="00383401">
        <w:rPr>
          <w:rFonts w:ascii="Times New Roman" w:eastAsia="Times New Roman" w:hAnsi="Times New Roman" w:cs="Times New Roman"/>
          <w:sz w:val="24"/>
          <w:szCs w:val="24"/>
          <w:lang w:eastAsia="ru-RU"/>
        </w:rPr>
        <w:t xml:space="preserve">утверждении федерального государственного образовательного стандарта среднего профессионального образования по специальности </w:t>
      </w:r>
      <w:r w:rsidRPr="00FD32A0">
        <w:rPr>
          <w:rFonts w:ascii="Times New Roman" w:eastAsia="Times New Roman" w:hAnsi="Times New Roman" w:cs="Times New Roman"/>
          <w:sz w:val="24"/>
          <w:szCs w:val="24"/>
          <w:lang w:eastAsia="ru-RU"/>
        </w:rPr>
        <w:t>19.02.12 Технология продуктов питания животного происхождения</w:t>
      </w:r>
      <w:r w:rsidRPr="00383401">
        <w:rPr>
          <w:rFonts w:ascii="Times New Roman" w:eastAsia="Times New Roman" w:hAnsi="Times New Roman" w:cs="Times New Roman"/>
          <w:sz w:val="24"/>
          <w:szCs w:val="24"/>
          <w:lang w:eastAsia="ru-RU"/>
        </w:rPr>
        <w:t xml:space="preserve">» </w:t>
      </w:r>
      <w:r w:rsidRPr="00FD32A0">
        <w:rPr>
          <w:rFonts w:ascii="Times New Roman" w:eastAsia="Times New Roman" w:hAnsi="Times New Roman" w:cs="Times New Roman"/>
          <w:sz w:val="24"/>
          <w:szCs w:val="24"/>
          <w:lang w:eastAsia="ru-RU"/>
        </w:rPr>
        <w:t>(зарегистрировано в Минюсте России 21.06.2022 № 68942)</w:t>
      </w:r>
      <w:r w:rsidRPr="00383401">
        <w:rPr>
          <w:rFonts w:ascii="Times New Roman" w:eastAsia="Times New Roman" w:hAnsi="Times New Roman" w:cs="Times New Roman"/>
          <w:sz w:val="24"/>
          <w:szCs w:val="24"/>
          <w:lang w:eastAsia="ru-RU"/>
        </w:rPr>
        <w:t>.</w:t>
      </w:r>
    </w:p>
    <w:p w14:paraId="74773D1F" w14:textId="77777777" w:rsidR="00FD32A0" w:rsidRPr="00383401" w:rsidRDefault="00FD32A0" w:rsidP="00FD32A0">
      <w:pPr>
        <w:spacing w:line="264" w:lineRule="auto"/>
        <w:ind w:firstLine="709"/>
        <w:jc w:val="both"/>
        <w:rPr>
          <w:rFonts w:ascii="Times New Roman" w:eastAsia="Times New Roman" w:hAnsi="Times New Roman" w:cs="Times New Roman"/>
          <w:sz w:val="24"/>
          <w:szCs w:val="24"/>
          <w:lang w:eastAsia="ru-RU"/>
        </w:rPr>
      </w:pPr>
    </w:p>
    <w:p w14:paraId="1D70D49C" w14:textId="77777777" w:rsidR="00FD32A0" w:rsidRPr="00383401" w:rsidRDefault="00FD32A0" w:rsidP="00FD32A0">
      <w:pPr>
        <w:spacing w:line="264" w:lineRule="auto"/>
        <w:ind w:firstLine="709"/>
        <w:jc w:val="both"/>
        <w:rPr>
          <w:rFonts w:ascii="Times New Roman" w:eastAsia="Times New Roman" w:hAnsi="Times New Roman" w:cs="Times New Roman"/>
          <w:sz w:val="24"/>
          <w:szCs w:val="24"/>
          <w:lang w:eastAsia="ru-RU"/>
        </w:rPr>
      </w:pPr>
    </w:p>
    <w:p w14:paraId="0C993260" w14:textId="77777777" w:rsidR="00FD32A0" w:rsidRPr="00383401" w:rsidRDefault="00FD32A0" w:rsidP="00FD32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64" w:lineRule="auto"/>
        <w:jc w:val="both"/>
        <w:rPr>
          <w:rFonts w:ascii="Times New Roman" w:eastAsia="Times New Roman" w:hAnsi="Times New Roman" w:cs="Times New Roman"/>
          <w:sz w:val="24"/>
          <w:szCs w:val="24"/>
          <w:lang w:eastAsia="ru-RU"/>
        </w:rPr>
      </w:pPr>
      <w:r w:rsidRPr="00383401">
        <w:rPr>
          <w:rFonts w:ascii="Times New Roman" w:eastAsia="Times New Roman" w:hAnsi="Times New Roman" w:cs="Times New Roman"/>
          <w:sz w:val="24"/>
          <w:szCs w:val="24"/>
          <w:lang w:eastAsia="ru-RU"/>
        </w:rPr>
        <w:t>Организация-разработчик: ГБПОУ МО «Щелковский колледж»</w:t>
      </w:r>
    </w:p>
    <w:p w14:paraId="6C2E4E36" w14:textId="77777777" w:rsidR="00FD32A0" w:rsidRPr="00383401" w:rsidRDefault="00FD32A0" w:rsidP="00FD32A0">
      <w:pPr>
        <w:widowControl w:val="0"/>
        <w:autoSpaceDE w:val="0"/>
        <w:autoSpaceDN w:val="0"/>
        <w:spacing w:line="264" w:lineRule="auto"/>
        <w:ind w:firstLine="709"/>
        <w:jc w:val="both"/>
        <w:rPr>
          <w:rFonts w:ascii="Times New Roman" w:eastAsia="Times New Roman" w:hAnsi="Times New Roman" w:cs="Times New Roman"/>
          <w:sz w:val="24"/>
          <w:szCs w:val="24"/>
          <w:lang w:eastAsia="ru-RU"/>
        </w:rPr>
      </w:pPr>
    </w:p>
    <w:p w14:paraId="477B5671" w14:textId="77777777" w:rsidR="00FD32A0" w:rsidRPr="00383401" w:rsidRDefault="00FD32A0" w:rsidP="00FD32A0">
      <w:pPr>
        <w:widowControl w:val="0"/>
        <w:autoSpaceDE w:val="0"/>
        <w:autoSpaceDN w:val="0"/>
        <w:spacing w:line="264" w:lineRule="auto"/>
        <w:jc w:val="both"/>
        <w:rPr>
          <w:rFonts w:ascii="Times New Roman" w:eastAsia="Times New Roman" w:hAnsi="Times New Roman" w:cs="Times New Roman"/>
          <w:sz w:val="24"/>
          <w:szCs w:val="24"/>
          <w:lang w:eastAsia="ru-RU"/>
        </w:rPr>
      </w:pPr>
      <w:r w:rsidRPr="00383401">
        <w:rPr>
          <w:rFonts w:ascii="Times New Roman" w:eastAsia="Times New Roman" w:hAnsi="Times New Roman" w:cs="Times New Roman"/>
          <w:sz w:val="24"/>
          <w:szCs w:val="24"/>
          <w:lang w:eastAsia="ru-RU"/>
        </w:rPr>
        <w:t xml:space="preserve">Разработчик: </w:t>
      </w:r>
    </w:p>
    <w:p w14:paraId="61B00B62" w14:textId="77777777" w:rsidR="00FD32A0" w:rsidRDefault="00FD32A0" w:rsidP="00FD32A0">
      <w:pPr>
        <w:keepNext/>
        <w:ind w:firstLine="709"/>
        <w:jc w:val="right"/>
        <w:rPr>
          <w:rFonts w:ascii="Times New Roman" w:eastAsia="Times New Roman" w:hAnsi="Times New Roman" w:cs="Times New Roman"/>
          <w:b/>
          <w:sz w:val="24"/>
          <w:szCs w:val="24"/>
        </w:rPr>
      </w:pPr>
    </w:p>
    <w:p w14:paraId="39B1A2BE" w14:textId="77777777" w:rsidR="00FD32A0" w:rsidRDefault="00FD32A0" w:rsidP="00FD32A0">
      <w:pPr>
        <w:keepNext/>
        <w:ind w:firstLine="709"/>
        <w:jc w:val="right"/>
        <w:rPr>
          <w:rFonts w:ascii="Times New Roman" w:eastAsia="Times New Roman" w:hAnsi="Times New Roman" w:cs="Times New Roman"/>
          <w:b/>
          <w:sz w:val="24"/>
          <w:szCs w:val="24"/>
        </w:rPr>
      </w:pPr>
    </w:p>
    <w:p w14:paraId="6EBD1B54" w14:textId="77777777" w:rsidR="00FD32A0" w:rsidRPr="005B4959" w:rsidRDefault="00FD32A0" w:rsidP="00FD32A0">
      <w:pPr>
        <w:jc w:val="center"/>
        <w:rPr>
          <w:rFonts w:ascii="Times New Roman" w:hAnsi="Times New Roman" w:cs="Times New Roman"/>
          <w:b/>
          <w:i/>
          <w:sz w:val="24"/>
          <w:szCs w:val="24"/>
        </w:rPr>
      </w:pPr>
    </w:p>
    <w:p w14:paraId="5FD7E55A" w14:textId="77777777" w:rsidR="00D6637C" w:rsidRPr="00C5464A" w:rsidRDefault="00D6637C" w:rsidP="00C5464A">
      <w:pPr>
        <w:spacing w:line="264" w:lineRule="auto"/>
        <w:jc w:val="center"/>
        <w:rPr>
          <w:rFonts w:ascii="Times New Roman" w:hAnsi="Times New Roman" w:cs="Times New Roman"/>
          <w:b/>
          <w:i/>
          <w:sz w:val="24"/>
          <w:szCs w:val="24"/>
        </w:rPr>
      </w:pPr>
    </w:p>
    <w:p w14:paraId="74298740" w14:textId="77777777" w:rsidR="00DD47A1" w:rsidRPr="00C5464A" w:rsidRDefault="00DD47A1" w:rsidP="00C5464A">
      <w:pPr>
        <w:spacing w:line="264" w:lineRule="auto"/>
        <w:jc w:val="center"/>
        <w:rPr>
          <w:rFonts w:ascii="Times New Roman" w:hAnsi="Times New Roman" w:cs="Times New Roman"/>
          <w:b/>
          <w:i/>
          <w:sz w:val="24"/>
          <w:szCs w:val="24"/>
        </w:rPr>
      </w:pPr>
    </w:p>
    <w:p w14:paraId="07371FE5" w14:textId="68CF55E7" w:rsidR="005B4959" w:rsidRPr="00C5464A" w:rsidRDefault="005B4959" w:rsidP="00C5464A">
      <w:pPr>
        <w:spacing w:line="264" w:lineRule="auto"/>
        <w:jc w:val="center"/>
        <w:rPr>
          <w:rFonts w:ascii="Times New Roman" w:hAnsi="Times New Roman" w:cs="Times New Roman"/>
          <w:b/>
          <w:i/>
          <w:sz w:val="24"/>
          <w:szCs w:val="24"/>
        </w:rPr>
      </w:pPr>
    </w:p>
    <w:p w14:paraId="751F6438" w14:textId="77777777" w:rsidR="005B4959" w:rsidRPr="00C5464A" w:rsidRDefault="005B4959" w:rsidP="00C5464A">
      <w:pPr>
        <w:spacing w:line="264" w:lineRule="auto"/>
        <w:jc w:val="center"/>
        <w:rPr>
          <w:rFonts w:ascii="Times New Roman" w:hAnsi="Times New Roman" w:cs="Times New Roman"/>
          <w:b/>
          <w:i/>
          <w:sz w:val="24"/>
          <w:szCs w:val="24"/>
        </w:rPr>
      </w:pPr>
    </w:p>
    <w:p w14:paraId="063BBCCF" w14:textId="77777777" w:rsidR="00DD47A1" w:rsidRPr="00C5464A" w:rsidRDefault="00DD47A1" w:rsidP="00C5464A">
      <w:pPr>
        <w:spacing w:line="264" w:lineRule="auto"/>
        <w:jc w:val="center"/>
        <w:rPr>
          <w:rFonts w:ascii="Times New Roman" w:hAnsi="Times New Roman" w:cs="Times New Roman"/>
          <w:b/>
          <w:i/>
          <w:sz w:val="24"/>
          <w:szCs w:val="24"/>
        </w:rPr>
      </w:pPr>
    </w:p>
    <w:p w14:paraId="3B5E6342" w14:textId="77777777" w:rsidR="00DD47A1" w:rsidRPr="00C5464A" w:rsidRDefault="00DD47A1" w:rsidP="00C5464A">
      <w:pPr>
        <w:spacing w:line="264" w:lineRule="auto"/>
        <w:jc w:val="center"/>
        <w:rPr>
          <w:rFonts w:ascii="Times New Roman" w:hAnsi="Times New Roman" w:cs="Times New Roman"/>
          <w:b/>
          <w:i/>
          <w:sz w:val="24"/>
          <w:szCs w:val="24"/>
        </w:rPr>
      </w:pPr>
    </w:p>
    <w:p w14:paraId="5ACBC08A" w14:textId="453C5EB5" w:rsidR="005B4959" w:rsidRDefault="005B4959" w:rsidP="00C5464A">
      <w:pPr>
        <w:spacing w:line="264" w:lineRule="auto"/>
        <w:jc w:val="center"/>
        <w:rPr>
          <w:rFonts w:ascii="Times New Roman" w:eastAsia="Times New Roman" w:hAnsi="Times New Roman" w:cs="Times New Roman"/>
          <w:b/>
          <w:bCs/>
          <w:sz w:val="24"/>
          <w:szCs w:val="24"/>
          <w:lang w:eastAsia="zh-CN"/>
        </w:rPr>
      </w:pPr>
    </w:p>
    <w:p w14:paraId="380A2464" w14:textId="7822D39C" w:rsidR="00FD32A0" w:rsidRDefault="00FD32A0" w:rsidP="00C5464A">
      <w:pPr>
        <w:spacing w:line="264" w:lineRule="auto"/>
        <w:jc w:val="center"/>
        <w:rPr>
          <w:rFonts w:ascii="Times New Roman" w:eastAsia="Times New Roman" w:hAnsi="Times New Roman" w:cs="Times New Roman"/>
          <w:b/>
          <w:bCs/>
          <w:sz w:val="24"/>
          <w:szCs w:val="24"/>
          <w:lang w:eastAsia="zh-CN"/>
        </w:rPr>
      </w:pPr>
    </w:p>
    <w:p w14:paraId="6B1D0C38" w14:textId="546AA69F" w:rsidR="00FD32A0" w:rsidRDefault="00FD32A0" w:rsidP="00C5464A">
      <w:pPr>
        <w:spacing w:line="264" w:lineRule="auto"/>
        <w:jc w:val="center"/>
        <w:rPr>
          <w:rFonts w:ascii="Times New Roman" w:eastAsia="Times New Roman" w:hAnsi="Times New Roman" w:cs="Times New Roman"/>
          <w:b/>
          <w:bCs/>
          <w:sz w:val="24"/>
          <w:szCs w:val="24"/>
          <w:lang w:eastAsia="zh-CN"/>
        </w:rPr>
      </w:pPr>
    </w:p>
    <w:p w14:paraId="1A86F95B" w14:textId="4718D87F" w:rsidR="00FD32A0" w:rsidRDefault="00FD32A0" w:rsidP="00C5464A">
      <w:pPr>
        <w:spacing w:line="264" w:lineRule="auto"/>
        <w:jc w:val="center"/>
        <w:rPr>
          <w:rFonts w:ascii="Times New Roman" w:eastAsia="Times New Roman" w:hAnsi="Times New Roman" w:cs="Times New Roman"/>
          <w:b/>
          <w:bCs/>
          <w:sz w:val="24"/>
          <w:szCs w:val="24"/>
          <w:lang w:eastAsia="zh-CN"/>
        </w:rPr>
      </w:pPr>
    </w:p>
    <w:p w14:paraId="1F366212" w14:textId="045D0F87" w:rsidR="00FD32A0" w:rsidRDefault="00FD32A0" w:rsidP="00C5464A">
      <w:pPr>
        <w:spacing w:line="264" w:lineRule="auto"/>
        <w:jc w:val="center"/>
        <w:rPr>
          <w:rFonts w:ascii="Times New Roman" w:eastAsia="Times New Roman" w:hAnsi="Times New Roman" w:cs="Times New Roman"/>
          <w:b/>
          <w:bCs/>
          <w:sz w:val="24"/>
          <w:szCs w:val="24"/>
          <w:lang w:eastAsia="zh-CN"/>
        </w:rPr>
      </w:pPr>
    </w:p>
    <w:p w14:paraId="0129705C" w14:textId="2DC82362" w:rsidR="00FD32A0" w:rsidRDefault="00FD32A0" w:rsidP="00C5464A">
      <w:pPr>
        <w:spacing w:line="264" w:lineRule="auto"/>
        <w:jc w:val="center"/>
        <w:rPr>
          <w:rFonts w:ascii="Times New Roman" w:eastAsia="Times New Roman" w:hAnsi="Times New Roman" w:cs="Times New Roman"/>
          <w:b/>
          <w:bCs/>
          <w:sz w:val="24"/>
          <w:szCs w:val="24"/>
          <w:lang w:eastAsia="zh-CN"/>
        </w:rPr>
      </w:pPr>
    </w:p>
    <w:p w14:paraId="720235A6" w14:textId="59D11ED9" w:rsidR="00FD32A0" w:rsidRDefault="00FD32A0" w:rsidP="00C5464A">
      <w:pPr>
        <w:spacing w:line="264" w:lineRule="auto"/>
        <w:jc w:val="center"/>
        <w:rPr>
          <w:rFonts w:ascii="Times New Roman" w:eastAsia="Times New Roman" w:hAnsi="Times New Roman" w:cs="Times New Roman"/>
          <w:b/>
          <w:bCs/>
          <w:sz w:val="24"/>
          <w:szCs w:val="24"/>
          <w:lang w:eastAsia="zh-CN"/>
        </w:rPr>
      </w:pPr>
    </w:p>
    <w:p w14:paraId="46993E87" w14:textId="000096C4" w:rsidR="00FD32A0" w:rsidRDefault="00FD32A0" w:rsidP="00C5464A">
      <w:pPr>
        <w:spacing w:line="264" w:lineRule="auto"/>
        <w:jc w:val="center"/>
        <w:rPr>
          <w:rFonts w:ascii="Times New Roman" w:eastAsia="Times New Roman" w:hAnsi="Times New Roman" w:cs="Times New Roman"/>
          <w:b/>
          <w:bCs/>
          <w:sz w:val="24"/>
          <w:szCs w:val="24"/>
          <w:lang w:eastAsia="zh-CN"/>
        </w:rPr>
      </w:pPr>
    </w:p>
    <w:p w14:paraId="31A488E3" w14:textId="10244256" w:rsidR="00FD32A0" w:rsidRDefault="00FD32A0" w:rsidP="00C5464A">
      <w:pPr>
        <w:spacing w:line="264" w:lineRule="auto"/>
        <w:jc w:val="center"/>
        <w:rPr>
          <w:rFonts w:ascii="Times New Roman" w:eastAsia="Times New Roman" w:hAnsi="Times New Roman" w:cs="Times New Roman"/>
          <w:b/>
          <w:bCs/>
          <w:sz w:val="24"/>
          <w:szCs w:val="24"/>
          <w:lang w:eastAsia="zh-CN"/>
        </w:rPr>
      </w:pPr>
    </w:p>
    <w:p w14:paraId="5A11A4A6" w14:textId="71E6521D" w:rsidR="00FD32A0" w:rsidRDefault="00FD32A0" w:rsidP="00C5464A">
      <w:pPr>
        <w:spacing w:line="264" w:lineRule="auto"/>
        <w:jc w:val="center"/>
        <w:rPr>
          <w:rFonts w:ascii="Times New Roman" w:eastAsia="Times New Roman" w:hAnsi="Times New Roman" w:cs="Times New Roman"/>
          <w:b/>
          <w:bCs/>
          <w:sz w:val="24"/>
          <w:szCs w:val="24"/>
          <w:lang w:eastAsia="zh-CN"/>
        </w:rPr>
      </w:pPr>
    </w:p>
    <w:p w14:paraId="2BE90C43" w14:textId="26882535" w:rsidR="00FD32A0" w:rsidRDefault="00FD32A0" w:rsidP="00C5464A">
      <w:pPr>
        <w:spacing w:line="264" w:lineRule="auto"/>
        <w:jc w:val="center"/>
        <w:rPr>
          <w:rFonts w:ascii="Times New Roman" w:eastAsia="Times New Roman" w:hAnsi="Times New Roman" w:cs="Times New Roman"/>
          <w:b/>
          <w:bCs/>
          <w:sz w:val="24"/>
          <w:szCs w:val="24"/>
          <w:lang w:eastAsia="zh-CN"/>
        </w:rPr>
      </w:pPr>
    </w:p>
    <w:p w14:paraId="500824F0" w14:textId="637DFE5A" w:rsidR="00FD32A0" w:rsidRDefault="00FD32A0" w:rsidP="00C5464A">
      <w:pPr>
        <w:spacing w:line="264" w:lineRule="auto"/>
        <w:jc w:val="center"/>
        <w:rPr>
          <w:rFonts w:ascii="Times New Roman" w:eastAsia="Times New Roman" w:hAnsi="Times New Roman" w:cs="Times New Roman"/>
          <w:b/>
          <w:bCs/>
          <w:sz w:val="24"/>
          <w:szCs w:val="24"/>
          <w:lang w:eastAsia="zh-CN"/>
        </w:rPr>
      </w:pPr>
    </w:p>
    <w:p w14:paraId="7393A380" w14:textId="01F4596B" w:rsidR="00FD32A0" w:rsidRDefault="00FD32A0" w:rsidP="00C5464A">
      <w:pPr>
        <w:spacing w:line="264" w:lineRule="auto"/>
        <w:jc w:val="center"/>
        <w:rPr>
          <w:rFonts w:ascii="Times New Roman" w:eastAsia="Times New Roman" w:hAnsi="Times New Roman" w:cs="Times New Roman"/>
          <w:b/>
          <w:bCs/>
          <w:sz w:val="24"/>
          <w:szCs w:val="24"/>
          <w:lang w:eastAsia="zh-CN"/>
        </w:rPr>
      </w:pPr>
    </w:p>
    <w:p w14:paraId="1617115A" w14:textId="0E015502" w:rsidR="00FD32A0" w:rsidRDefault="00FD32A0" w:rsidP="00C5464A">
      <w:pPr>
        <w:spacing w:line="264" w:lineRule="auto"/>
        <w:jc w:val="center"/>
        <w:rPr>
          <w:rFonts w:ascii="Times New Roman" w:eastAsia="Times New Roman" w:hAnsi="Times New Roman" w:cs="Times New Roman"/>
          <w:b/>
          <w:bCs/>
          <w:sz w:val="24"/>
          <w:szCs w:val="24"/>
          <w:lang w:eastAsia="zh-CN"/>
        </w:rPr>
      </w:pPr>
    </w:p>
    <w:p w14:paraId="6426F7C1" w14:textId="45FB92A3" w:rsidR="00FD32A0" w:rsidRDefault="00FD32A0" w:rsidP="00C5464A">
      <w:pPr>
        <w:spacing w:line="264" w:lineRule="auto"/>
        <w:jc w:val="center"/>
        <w:rPr>
          <w:rFonts w:ascii="Times New Roman" w:eastAsia="Times New Roman" w:hAnsi="Times New Roman" w:cs="Times New Roman"/>
          <w:b/>
          <w:bCs/>
          <w:sz w:val="24"/>
          <w:szCs w:val="24"/>
          <w:lang w:eastAsia="zh-CN"/>
        </w:rPr>
      </w:pPr>
    </w:p>
    <w:p w14:paraId="5F3543CA" w14:textId="77777777" w:rsidR="00FD32A0" w:rsidRPr="00C5464A" w:rsidRDefault="00FD32A0" w:rsidP="00C5464A">
      <w:pPr>
        <w:spacing w:line="264" w:lineRule="auto"/>
        <w:jc w:val="center"/>
        <w:rPr>
          <w:rFonts w:ascii="Times New Roman" w:eastAsia="Times New Roman" w:hAnsi="Times New Roman" w:cs="Times New Roman"/>
          <w:b/>
          <w:bCs/>
          <w:sz w:val="24"/>
          <w:szCs w:val="24"/>
          <w:lang w:eastAsia="zh-CN"/>
        </w:rPr>
      </w:pPr>
    </w:p>
    <w:p w14:paraId="6948F46D" w14:textId="77777777" w:rsidR="005B4959" w:rsidRPr="00C5464A" w:rsidRDefault="005B4959" w:rsidP="00C5464A">
      <w:pPr>
        <w:spacing w:line="264" w:lineRule="auto"/>
        <w:jc w:val="center"/>
        <w:rPr>
          <w:rFonts w:ascii="Times New Roman" w:eastAsia="Times New Roman" w:hAnsi="Times New Roman" w:cs="Times New Roman"/>
          <w:b/>
          <w:bCs/>
          <w:sz w:val="24"/>
          <w:szCs w:val="24"/>
          <w:lang w:eastAsia="zh-CN"/>
        </w:rPr>
      </w:pPr>
    </w:p>
    <w:p w14:paraId="4238A994" w14:textId="55A65648" w:rsidR="0013234A" w:rsidRPr="00C5464A" w:rsidRDefault="008C4F91" w:rsidP="00C5464A">
      <w:pPr>
        <w:spacing w:line="264" w:lineRule="auto"/>
        <w:jc w:val="center"/>
        <w:rPr>
          <w:rFonts w:ascii="Times New Roman" w:eastAsia="Times New Roman" w:hAnsi="Times New Roman" w:cs="Times New Roman"/>
          <w:b/>
          <w:bCs/>
          <w:sz w:val="24"/>
          <w:szCs w:val="24"/>
          <w:lang w:eastAsia="zh-CN"/>
        </w:rPr>
      </w:pPr>
      <w:r w:rsidRPr="00C5464A">
        <w:rPr>
          <w:rFonts w:ascii="Times New Roman" w:eastAsia="Times New Roman" w:hAnsi="Times New Roman" w:cs="Times New Roman"/>
          <w:b/>
          <w:bCs/>
          <w:sz w:val="24"/>
          <w:szCs w:val="24"/>
          <w:lang w:eastAsia="zh-CN"/>
        </w:rPr>
        <w:t>СОДЕРЖАНИЕ</w:t>
      </w:r>
    </w:p>
    <w:p w14:paraId="2EF791D1" w14:textId="77777777" w:rsidR="008C4F91" w:rsidRPr="00C5464A" w:rsidRDefault="008C4F91" w:rsidP="00C5464A">
      <w:pPr>
        <w:spacing w:line="264" w:lineRule="auto"/>
        <w:rPr>
          <w:rFonts w:ascii="Times New Roman" w:eastAsia="Times New Roman" w:hAnsi="Times New Roman" w:cs="Times New Roman"/>
          <w:b/>
          <w:bCs/>
          <w:sz w:val="24"/>
          <w:szCs w:val="24"/>
          <w:lang w:eastAsia="zh-CN"/>
        </w:rPr>
      </w:pPr>
    </w:p>
    <w:p w14:paraId="3375D728" w14:textId="53C92476" w:rsidR="00F041F6" w:rsidRPr="00C5464A" w:rsidRDefault="0013234A" w:rsidP="00C5464A">
      <w:pPr>
        <w:pStyle w:val="14"/>
        <w:spacing w:line="264" w:lineRule="auto"/>
        <w:rPr>
          <w:rFonts w:eastAsiaTheme="minorEastAsia"/>
          <w:sz w:val="24"/>
          <w:szCs w:val="24"/>
          <w:lang w:eastAsia="ru-RU"/>
        </w:rPr>
      </w:pPr>
      <w:r w:rsidRPr="00C5464A">
        <w:rPr>
          <w:rFonts w:eastAsia="Times New Roman"/>
          <w:sz w:val="24"/>
          <w:szCs w:val="24"/>
          <w:lang w:eastAsia="zh-CN"/>
        </w:rPr>
        <w:fldChar w:fldCharType="begin"/>
      </w:r>
      <w:r w:rsidRPr="00C5464A">
        <w:rPr>
          <w:rFonts w:eastAsia="Times New Roman"/>
          <w:sz w:val="24"/>
          <w:szCs w:val="24"/>
          <w:lang w:eastAsia="zh-CN"/>
        </w:rPr>
        <w:instrText xml:space="preserve"> TOC \o "1-3" \t "Абзац списка;1" </w:instrText>
      </w:r>
      <w:r w:rsidRPr="00C5464A">
        <w:rPr>
          <w:rFonts w:eastAsia="Times New Roman"/>
          <w:sz w:val="24"/>
          <w:szCs w:val="24"/>
          <w:lang w:eastAsia="zh-CN"/>
        </w:rPr>
        <w:fldChar w:fldCharType="separate"/>
      </w:r>
      <w:r w:rsidR="00F041F6" w:rsidRPr="00C5464A">
        <w:rPr>
          <w:rFonts w:eastAsia="Times New Roman"/>
          <w:sz w:val="24"/>
          <w:szCs w:val="24"/>
          <w:lang w:eastAsia="zh-CN"/>
        </w:rPr>
        <w:t>Общие положения</w:t>
      </w:r>
      <w:r w:rsidR="00F041F6" w:rsidRPr="00C5464A">
        <w:rPr>
          <w:sz w:val="24"/>
          <w:szCs w:val="24"/>
        </w:rPr>
        <w:tab/>
      </w:r>
      <w:r w:rsidR="00F041F6" w:rsidRPr="00C5464A">
        <w:rPr>
          <w:sz w:val="24"/>
          <w:szCs w:val="24"/>
        </w:rPr>
        <w:fldChar w:fldCharType="begin"/>
      </w:r>
      <w:r w:rsidR="00F041F6" w:rsidRPr="00C5464A">
        <w:rPr>
          <w:sz w:val="24"/>
          <w:szCs w:val="24"/>
        </w:rPr>
        <w:instrText xml:space="preserve"> PAGEREF _Toc156565549 \h </w:instrText>
      </w:r>
      <w:r w:rsidR="00F041F6" w:rsidRPr="00C5464A">
        <w:rPr>
          <w:sz w:val="24"/>
          <w:szCs w:val="24"/>
        </w:rPr>
      </w:r>
      <w:r w:rsidR="00F041F6" w:rsidRPr="00C5464A">
        <w:rPr>
          <w:sz w:val="24"/>
          <w:szCs w:val="24"/>
        </w:rPr>
        <w:fldChar w:fldCharType="separate"/>
      </w:r>
      <w:r w:rsidR="00580A60" w:rsidRPr="00C5464A">
        <w:rPr>
          <w:sz w:val="24"/>
          <w:szCs w:val="24"/>
        </w:rPr>
        <w:t>3</w:t>
      </w:r>
      <w:r w:rsidR="00F041F6" w:rsidRPr="00C5464A">
        <w:rPr>
          <w:sz w:val="24"/>
          <w:szCs w:val="24"/>
        </w:rPr>
        <w:fldChar w:fldCharType="end"/>
      </w:r>
    </w:p>
    <w:p w14:paraId="0B5E8B0B" w14:textId="28B65ABA" w:rsidR="00F041F6" w:rsidRPr="00C5464A" w:rsidRDefault="00775574" w:rsidP="00C5464A">
      <w:pPr>
        <w:pStyle w:val="14"/>
        <w:spacing w:line="264" w:lineRule="auto"/>
        <w:rPr>
          <w:rFonts w:eastAsiaTheme="minorEastAsia"/>
          <w:sz w:val="24"/>
          <w:szCs w:val="24"/>
          <w:lang w:eastAsia="ru-RU"/>
        </w:rPr>
      </w:pPr>
      <w:r w:rsidRPr="00C5464A">
        <w:rPr>
          <w:rFonts w:eastAsia="Times New Roman"/>
          <w:sz w:val="24"/>
          <w:szCs w:val="24"/>
          <w:lang w:eastAsia="zh-CN"/>
        </w:rPr>
        <w:t>Т</w:t>
      </w:r>
      <w:r w:rsidR="00F041F6" w:rsidRPr="00C5464A">
        <w:rPr>
          <w:rFonts w:eastAsia="Times New Roman"/>
          <w:sz w:val="24"/>
          <w:szCs w:val="24"/>
          <w:lang w:eastAsia="zh-CN"/>
        </w:rPr>
        <w:t>ребования к проведению демонстрационного экзамена</w:t>
      </w:r>
      <w:r w:rsidR="00F041F6" w:rsidRPr="00C5464A">
        <w:rPr>
          <w:sz w:val="24"/>
          <w:szCs w:val="24"/>
        </w:rPr>
        <w:tab/>
      </w:r>
      <w:r w:rsidR="00F041F6" w:rsidRPr="00C5464A">
        <w:rPr>
          <w:sz w:val="24"/>
          <w:szCs w:val="24"/>
        </w:rPr>
        <w:fldChar w:fldCharType="begin"/>
      </w:r>
      <w:r w:rsidR="00F041F6" w:rsidRPr="00C5464A">
        <w:rPr>
          <w:sz w:val="24"/>
          <w:szCs w:val="24"/>
        </w:rPr>
        <w:instrText xml:space="preserve"> PAGEREF _Toc156565551 \h </w:instrText>
      </w:r>
      <w:r w:rsidR="00F041F6" w:rsidRPr="00C5464A">
        <w:rPr>
          <w:sz w:val="24"/>
          <w:szCs w:val="24"/>
        </w:rPr>
      </w:r>
      <w:r w:rsidR="00F041F6" w:rsidRPr="00C5464A">
        <w:rPr>
          <w:sz w:val="24"/>
          <w:szCs w:val="24"/>
        </w:rPr>
        <w:fldChar w:fldCharType="separate"/>
      </w:r>
      <w:r w:rsidR="00580A60" w:rsidRPr="00C5464A">
        <w:rPr>
          <w:sz w:val="24"/>
          <w:szCs w:val="24"/>
        </w:rPr>
        <w:t>4</w:t>
      </w:r>
      <w:r w:rsidR="00F041F6" w:rsidRPr="00C5464A">
        <w:rPr>
          <w:sz w:val="24"/>
          <w:szCs w:val="24"/>
        </w:rPr>
        <w:fldChar w:fldCharType="end"/>
      </w:r>
    </w:p>
    <w:p w14:paraId="5ED20231" w14:textId="672E9F82" w:rsidR="005B4959" w:rsidRPr="00C5464A" w:rsidRDefault="005B4959" w:rsidP="00C5464A">
      <w:pPr>
        <w:spacing w:line="264" w:lineRule="auto"/>
        <w:rPr>
          <w:rFonts w:ascii="Times New Roman" w:hAnsi="Times New Roman" w:cs="Times New Roman"/>
          <w:b/>
          <w:bCs/>
          <w:sz w:val="24"/>
          <w:szCs w:val="24"/>
        </w:rPr>
      </w:pPr>
      <w:r w:rsidRPr="00C5464A">
        <w:rPr>
          <w:rFonts w:ascii="Times New Roman" w:hAnsi="Times New Roman" w:cs="Times New Roman"/>
          <w:b/>
          <w:bCs/>
          <w:sz w:val="24"/>
          <w:szCs w:val="24"/>
        </w:rPr>
        <w:t>Спецификация КИМ ………………………………………………………………………   12</w:t>
      </w:r>
    </w:p>
    <w:p w14:paraId="15DE3453" w14:textId="4A29B258" w:rsidR="0013234A" w:rsidRPr="00C5464A" w:rsidRDefault="0013234A" w:rsidP="00C5464A">
      <w:pPr>
        <w:spacing w:line="264" w:lineRule="auto"/>
        <w:rPr>
          <w:rFonts w:ascii="Times New Roman" w:eastAsia="Times New Roman" w:hAnsi="Times New Roman" w:cs="Times New Roman"/>
          <w:b/>
          <w:bCs/>
          <w:sz w:val="24"/>
          <w:szCs w:val="24"/>
          <w:lang w:eastAsia="zh-CN"/>
        </w:rPr>
      </w:pPr>
      <w:r w:rsidRPr="00C5464A">
        <w:rPr>
          <w:rFonts w:ascii="Times New Roman" w:eastAsia="Times New Roman" w:hAnsi="Times New Roman" w:cs="Times New Roman"/>
          <w:b/>
          <w:bCs/>
          <w:sz w:val="24"/>
          <w:szCs w:val="24"/>
          <w:lang w:eastAsia="zh-CN"/>
        </w:rPr>
        <w:fldChar w:fldCharType="end"/>
      </w:r>
    </w:p>
    <w:p w14:paraId="6D38DC67" w14:textId="12CE77FF" w:rsidR="0013234A" w:rsidRPr="00C5464A" w:rsidRDefault="0013234A" w:rsidP="00C5464A">
      <w:pPr>
        <w:spacing w:line="264" w:lineRule="auto"/>
        <w:rPr>
          <w:rFonts w:ascii="Times New Roman" w:eastAsia="Times New Roman" w:hAnsi="Times New Roman" w:cs="Times New Roman"/>
          <w:b/>
          <w:bCs/>
          <w:sz w:val="24"/>
          <w:szCs w:val="24"/>
          <w:lang w:eastAsia="zh-CN"/>
        </w:rPr>
      </w:pPr>
      <w:r w:rsidRPr="00C5464A">
        <w:rPr>
          <w:rFonts w:ascii="Times New Roman" w:eastAsia="Times New Roman" w:hAnsi="Times New Roman" w:cs="Times New Roman"/>
          <w:b/>
          <w:bCs/>
          <w:sz w:val="24"/>
          <w:szCs w:val="24"/>
          <w:lang w:eastAsia="zh-CN"/>
        </w:rPr>
        <w:br w:type="page"/>
      </w:r>
    </w:p>
    <w:p w14:paraId="0F644B66" w14:textId="79A5F487" w:rsidR="00C07FB3" w:rsidRPr="00C5464A" w:rsidRDefault="00C07FB3" w:rsidP="00C5464A">
      <w:pPr>
        <w:pStyle w:val="a4"/>
        <w:numPr>
          <w:ilvl w:val="0"/>
          <w:numId w:val="25"/>
        </w:numPr>
        <w:suppressAutoHyphens/>
        <w:spacing w:line="264" w:lineRule="auto"/>
        <w:rPr>
          <w:rFonts w:ascii="Times New Roman" w:eastAsia="Times New Roman" w:hAnsi="Times New Roman" w:cs="Times New Roman"/>
          <w:b/>
          <w:bCs/>
          <w:sz w:val="24"/>
          <w:szCs w:val="24"/>
          <w:lang w:eastAsia="zh-CN"/>
        </w:rPr>
      </w:pPr>
      <w:bookmarkStart w:id="1" w:name="_Toc156565549"/>
      <w:r w:rsidRPr="00C5464A">
        <w:rPr>
          <w:rFonts w:ascii="Times New Roman" w:eastAsia="Times New Roman" w:hAnsi="Times New Roman" w:cs="Times New Roman"/>
          <w:b/>
          <w:bCs/>
          <w:sz w:val="24"/>
          <w:szCs w:val="24"/>
          <w:lang w:eastAsia="zh-CN"/>
        </w:rPr>
        <w:lastRenderedPageBreak/>
        <w:t xml:space="preserve">Общие </w:t>
      </w:r>
      <w:r w:rsidR="00D13E2F" w:rsidRPr="00C5464A">
        <w:rPr>
          <w:rFonts w:ascii="Times New Roman" w:eastAsia="Times New Roman" w:hAnsi="Times New Roman" w:cs="Times New Roman"/>
          <w:b/>
          <w:bCs/>
          <w:sz w:val="24"/>
          <w:szCs w:val="24"/>
          <w:lang w:eastAsia="zh-CN"/>
        </w:rPr>
        <w:t>положения</w:t>
      </w:r>
      <w:bookmarkEnd w:id="1"/>
    </w:p>
    <w:p w14:paraId="6904A60B" w14:textId="77777777" w:rsidR="001440FB" w:rsidRDefault="00643262" w:rsidP="00C5464A">
      <w:pPr>
        <w:spacing w:line="264" w:lineRule="auto"/>
        <w:ind w:firstLine="709"/>
        <w:jc w:val="both"/>
        <w:rPr>
          <w:rFonts w:ascii="Times New Roman" w:hAnsi="Times New Roman" w:cs="Times New Roman"/>
          <w:sz w:val="24"/>
          <w:szCs w:val="24"/>
        </w:rPr>
      </w:pPr>
      <w:r w:rsidRPr="00C5464A">
        <w:rPr>
          <w:rFonts w:ascii="Times New Roman" w:hAnsi="Times New Roman" w:cs="Times New Roman"/>
          <w:sz w:val="24"/>
          <w:szCs w:val="24"/>
        </w:rPr>
        <w:t xml:space="preserve">Настоящая программа государственной итоговой аттестации (далее – ГИА) разработана в соответствии с Федеральным государственным образовательным стандартом среднего профессионального образования (далее – ФГОС СПО) по специальности </w:t>
      </w:r>
      <w:r w:rsidR="00D6637C" w:rsidRPr="00C5464A">
        <w:rPr>
          <w:rFonts w:ascii="Times New Roman" w:hAnsi="Times New Roman" w:cs="Times New Roman"/>
          <w:sz w:val="24"/>
          <w:szCs w:val="24"/>
        </w:rPr>
        <w:t>19.02.12 Технология продуктов питания животного происхождения</w:t>
      </w:r>
      <w:r w:rsidRPr="00C5464A">
        <w:rPr>
          <w:rFonts w:ascii="Times New Roman" w:hAnsi="Times New Roman" w:cs="Times New Roman"/>
          <w:sz w:val="24"/>
          <w:szCs w:val="24"/>
        </w:rPr>
        <w:t xml:space="preserve">, утвержденного Приказом </w:t>
      </w:r>
      <w:proofErr w:type="spellStart"/>
      <w:r w:rsidRPr="00C5464A">
        <w:rPr>
          <w:rFonts w:ascii="Times New Roman" w:hAnsi="Times New Roman" w:cs="Times New Roman"/>
          <w:sz w:val="24"/>
          <w:szCs w:val="24"/>
        </w:rPr>
        <w:t>Минпросвещения</w:t>
      </w:r>
      <w:proofErr w:type="spellEnd"/>
      <w:r w:rsidRPr="00C5464A">
        <w:rPr>
          <w:rFonts w:ascii="Times New Roman" w:hAnsi="Times New Roman" w:cs="Times New Roman"/>
          <w:sz w:val="24"/>
          <w:szCs w:val="24"/>
        </w:rPr>
        <w:t xml:space="preserve"> России от  </w:t>
      </w:r>
      <w:r w:rsidR="003F082B" w:rsidRPr="00C5464A">
        <w:rPr>
          <w:rFonts w:ascii="Times New Roman" w:hAnsi="Times New Roman" w:cs="Times New Roman"/>
          <w:sz w:val="24"/>
          <w:szCs w:val="24"/>
        </w:rPr>
        <w:t>18</w:t>
      </w:r>
      <w:r w:rsidRPr="00C5464A">
        <w:rPr>
          <w:rFonts w:ascii="Times New Roman" w:hAnsi="Times New Roman" w:cs="Times New Roman"/>
          <w:sz w:val="24"/>
          <w:szCs w:val="24"/>
        </w:rPr>
        <w:t>.05.2022 № 3</w:t>
      </w:r>
      <w:r w:rsidR="003F082B" w:rsidRPr="00C5464A">
        <w:rPr>
          <w:rFonts w:ascii="Times New Roman" w:hAnsi="Times New Roman" w:cs="Times New Roman"/>
          <w:sz w:val="24"/>
          <w:szCs w:val="24"/>
        </w:rPr>
        <w:t>43 (зарегистрировано в Минюсте России 21.06.2022 № 68942) (ред. от 03.07.2024).</w:t>
      </w:r>
      <w:r w:rsidRPr="00C5464A">
        <w:rPr>
          <w:rFonts w:ascii="Times New Roman" w:hAnsi="Times New Roman" w:cs="Times New Roman"/>
          <w:sz w:val="24"/>
          <w:szCs w:val="24"/>
        </w:rPr>
        <w:tab/>
      </w:r>
      <w:r w:rsidR="001440FB">
        <w:rPr>
          <w:rFonts w:ascii="Times New Roman" w:hAnsi="Times New Roman" w:cs="Times New Roman"/>
          <w:sz w:val="24"/>
          <w:szCs w:val="24"/>
        </w:rPr>
        <w:t xml:space="preserve"> </w:t>
      </w:r>
    </w:p>
    <w:p w14:paraId="7DB97326" w14:textId="2101AE72" w:rsidR="00643262" w:rsidRPr="00C5464A" w:rsidRDefault="00643262" w:rsidP="00C5464A">
      <w:pPr>
        <w:spacing w:line="264" w:lineRule="auto"/>
        <w:ind w:firstLine="709"/>
        <w:jc w:val="both"/>
        <w:rPr>
          <w:rFonts w:ascii="Times New Roman" w:hAnsi="Times New Roman" w:cs="Times New Roman"/>
          <w:sz w:val="24"/>
          <w:szCs w:val="24"/>
        </w:rPr>
      </w:pPr>
      <w:r w:rsidRPr="00C5464A">
        <w:rPr>
          <w:rFonts w:ascii="Times New Roman" w:hAnsi="Times New Roman" w:cs="Times New Roman"/>
          <w:sz w:val="24"/>
          <w:szCs w:val="24"/>
        </w:rPr>
        <w:t>Порядок проведения ГИА, порядок подачи и рассмотрения апелляций, порядок проведения ГИА для обучающихся из числа лиц с ограниченными возможностями здоровья и (или) инвалидов, порядок присвоения квалификации осуществляется в соответствии со следующими документами:</w:t>
      </w:r>
    </w:p>
    <w:p w14:paraId="4E83709D" w14:textId="3BCB67C4" w:rsidR="00643262" w:rsidRPr="00C5464A" w:rsidRDefault="00643262" w:rsidP="00C5464A">
      <w:pPr>
        <w:spacing w:line="264" w:lineRule="auto"/>
        <w:ind w:firstLine="708"/>
        <w:jc w:val="both"/>
        <w:rPr>
          <w:rFonts w:ascii="Times New Roman" w:hAnsi="Times New Roman" w:cs="Times New Roman"/>
          <w:sz w:val="24"/>
          <w:szCs w:val="24"/>
        </w:rPr>
      </w:pPr>
      <w:r w:rsidRPr="00C5464A">
        <w:rPr>
          <w:rFonts w:ascii="Times New Roman" w:hAnsi="Times New Roman" w:cs="Times New Roman"/>
          <w:sz w:val="24"/>
          <w:szCs w:val="24"/>
        </w:rPr>
        <w:t>- Федеральный закон от 29 декабря 2012 г. №273-ФЗ «Об образовании в Российской Федерации»;</w:t>
      </w:r>
    </w:p>
    <w:p w14:paraId="238421F6" w14:textId="02A566C6" w:rsidR="00643262" w:rsidRPr="00C5464A" w:rsidRDefault="00643262" w:rsidP="00C5464A">
      <w:pPr>
        <w:spacing w:line="264" w:lineRule="auto"/>
        <w:ind w:firstLine="708"/>
        <w:jc w:val="both"/>
        <w:rPr>
          <w:rFonts w:ascii="Times New Roman" w:hAnsi="Times New Roman" w:cs="Times New Roman"/>
          <w:sz w:val="24"/>
          <w:szCs w:val="24"/>
        </w:rPr>
      </w:pPr>
      <w:r w:rsidRPr="00C5464A">
        <w:rPr>
          <w:rFonts w:ascii="Times New Roman" w:hAnsi="Times New Roman" w:cs="Times New Roman"/>
          <w:sz w:val="24"/>
          <w:szCs w:val="24"/>
        </w:rPr>
        <w:t xml:space="preserve">- Приказ </w:t>
      </w:r>
      <w:proofErr w:type="spellStart"/>
      <w:r w:rsidRPr="00C5464A">
        <w:rPr>
          <w:rFonts w:ascii="Times New Roman" w:hAnsi="Times New Roman" w:cs="Times New Roman"/>
          <w:sz w:val="24"/>
          <w:szCs w:val="24"/>
        </w:rPr>
        <w:t>Минпросвещения</w:t>
      </w:r>
      <w:proofErr w:type="spellEnd"/>
      <w:r w:rsidRPr="00C5464A">
        <w:rPr>
          <w:rFonts w:ascii="Times New Roman" w:hAnsi="Times New Roman" w:cs="Times New Roman"/>
          <w:sz w:val="24"/>
          <w:szCs w:val="24"/>
        </w:rPr>
        <w:t xml:space="preserve">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(Зарегистрировано в Минюсте России 07.12.2021 № 66211);</w:t>
      </w:r>
    </w:p>
    <w:p w14:paraId="1F179590" w14:textId="2289D4F3" w:rsidR="00643262" w:rsidRPr="00C5464A" w:rsidRDefault="00643262" w:rsidP="00C5464A">
      <w:pPr>
        <w:spacing w:line="264" w:lineRule="auto"/>
        <w:ind w:firstLine="708"/>
        <w:jc w:val="both"/>
        <w:rPr>
          <w:rFonts w:ascii="Times New Roman" w:hAnsi="Times New Roman" w:cs="Times New Roman"/>
          <w:sz w:val="24"/>
          <w:szCs w:val="24"/>
        </w:rPr>
      </w:pPr>
      <w:r w:rsidRPr="00C5464A">
        <w:rPr>
          <w:rFonts w:ascii="Times New Roman" w:hAnsi="Times New Roman" w:cs="Times New Roman"/>
          <w:sz w:val="24"/>
          <w:szCs w:val="24"/>
        </w:rPr>
        <w:t xml:space="preserve">- Приказ </w:t>
      </w:r>
      <w:proofErr w:type="spellStart"/>
      <w:r w:rsidR="003F082B" w:rsidRPr="00C5464A">
        <w:rPr>
          <w:rFonts w:ascii="Times New Roman" w:hAnsi="Times New Roman" w:cs="Times New Roman"/>
          <w:sz w:val="24"/>
          <w:szCs w:val="24"/>
        </w:rPr>
        <w:t>Минпросвещения</w:t>
      </w:r>
      <w:proofErr w:type="spellEnd"/>
      <w:r w:rsidRPr="00C5464A">
        <w:rPr>
          <w:rFonts w:ascii="Times New Roman" w:hAnsi="Times New Roman" w:cs="Times New Roman"/>
          <w:sz w:val="24"/>
          <w:szCs w:val="24"/>
        </w:rPr>
        <w:t xml:space="preserve"> России от </w:t>
      </w:r>
      <w:r w:rsidR="003F082B" w:rsidRPr="00C5464A">
        <w:rPr>
          <w:rFonts w:ascii="Times New Roman" w:hAnsi="Times New Roman" w:cs="Times New Roman"/>
          <w:sz w:val="24"/>
          <w:szCs w:val="24"/>
        </w:rPr>
        <w:t>18</w:t>
      </w:r>
      <w:r w:rsidRPr="00C5464A">
        <w:rPr>
          <w:rFonts w:ascii="Times New Roman" w:hAnsi="Times New Roman" w:cs="Times New Roman"/>
          <w:sz w:val="24"/>
          <w:szCs w:val="24"/>
        </w:rPr>
        <w:t>.</w:t>
      </w:r>
      <w:r w:rsidR="003F082B" w:rsidRPr="00C5464A">
        <w:rPr>
          <w:rFonts w:ascii="Times New Roman" w:hAnsi="Times New Roman" w:cs="Times New Roman"/>
          <w:sz w:val="24"/>
          <w:szCs w:val="24"/>
        </w:rPr>
        <w:t>05</w:t>
      </w:r>
      <w:r w:rsidRPr="00C5464A">
        <w:rPr>
          <w:rFonts w:ascii="Times New Roman" w:hAnsi="Times New Roman" w:cs="Times New Roman"/>
          <w:sz w:val="24"/>
          <w:szCs w:val="24"/>
        </w:rPr>
        <w:t>.202</w:t>
      </w:r>
      <w:r w:rsidR="003F082B" w:rsidRPr="00C5464A">
        <w:rPr>
          <w:rFonts w:ascii="Times New Roman" w:hAnsi="Times New Roman" w:cs="Times New Roman"/>
          <w:sz w:val="24"/>
          <w:szCs w:val="24"/>
        </w:rPr>
        <w:t>2</w:t>
      </w:r>
      <w:r w:rsidRPr="00C5464A">
        <w:rPr>
          <w:rFonts w:ascii="Times New Roman" w:hAnsi="Times New Roman" w:cs="Times New Roman"/>
          <w:sz w:val="24"/>
          <w:szCs w:val="24"/>
        </w:rPr>
        <w:t xml:space="preserve"> № </w:t>
      </w:r>
      <w:r w:rsidR="003F082B" w:rsidRPr="00C5464A">
        <w:rPr>
          <w:rFonts w:ascii="Times New Roman" w:hAnsi="Times New Roman" w:cs="Times New Roman"/>
          <w:sz w:val="24"/>
          <w:szCs w:val="24"/>
        </w:rPr>
        <w:t>343</w:t>
      </w:r>
      <w:r w:rsidRPr="00C5464A">
        <w:rPr>
          <w:rFonts w:ascii="Times New Roman" w:hAnsi="Times New Roman" w:cs="Times New Roman"/>
          <w:sz w:val="24"/>
          <w:szCs w:val="24"/>
        </w:rPr>
        <w:t xml:space="preserve"> «Об утверждении федерального государственного образовательного стандарта среднего профессионального образования по специальности </w:t>
      </w:r>
      <w:r w:rsidR="003F082B" w:rsidRPr="00C5464A">
        <w:rPr>
          <w:rFonts w:ascii="Times New Roman" w:hAnsi="Times New Roman" w:cs="Times New Roman"/>
          <w:sz w:val="24"/>
          <w:szCs w:val="24"/>
        </w:rPr>
        <w:t>19.02.12 Технология продуктов питания животного происхождения</w:t>
      </w:r>
      <w:r w:rsidRPr="00C5464A">
        <w:rPr>
          <w:rFonts w:ascii="Times New Roman" w:hAnsi="Times New Roman" w:cs="Times New Roman"/>
          <w:sz w:val="24"/>
          <w:szCs w:val="24"/>
        </w:rPr>
        <w:t xml:space="preserve">»; </w:t>
      </w:r>
    </w:p>
    <w:p w14:paraId="66D17BD1" w14:textId="440E9940" w:rsidR="00643262" w:rsidRPr="00C5464A" w:rsidRDefault="00643262" w:rsidP="00C5464A">
      <w:pPr>
        <w:spacing w:line="264" w:lineRule="auto"/>
        <w:ind w:firstLine="708"/>
        <w:jc w:val="both"/>
        <w:rPr>
          <w:rFonts w:ascii="Times New Roman" w:hAnsi="Times New Roman" w:cs="Times New Roman"/>
          <w:sz w:val="24"/>
          <w:szCs w:val="24"/>
        </w:rPr>
      </w:pPr>
      <w:r w:rsidRPr="00C5464A">
        <w:rPr>
          <w:rFonts w:ascii="Times New Roman" w:hAnsi="Times New Roman" w:cs="Times New Roman"/>
          <w:sz w:val="24"/>
          <w:szCs w:val="24"/>
        </w:rPr>
        <w:t>- Постановление Правительства Российской Федерации от 12.05.2026 № 550 «Об утверждении Положения о признании результатов государственной итоговой аттестации по образовательным программам среднего профессионального образования в форме демонстрационного экзамена в качестве результатов независимой оценки квалификации»;</w:t>
      </w:r>
    </w:p>
    <w:p w14:paraId="0D87FE36" w14:textId="3A32CFEB" w:rsidR="00643262" w:rsidRPr="00C5464A" w:rsidRDefault="00643262" w:rsidP="00C5464A">
      <w:pPr>
        <w:spacing w:line="264" w:lineRule="auto"/>
        <w:ind w:firstLine="708"/>
        <w:jc w:val="both"/>
        <w:rPr>
          <w:rFonts w:ascii="Times New Roman" w:hAnsi="Times New Roman" w:cs="Times New Roman"/>
          <w:sz w:val="24"/>
          <w:szCs w:val="24"/>
        </w:rPr>
      </w:pPr>
      <w:r w:rsidRPr="00C5464A">
        <w:rPr>
          <w:rFonts w:ascii="Times New Roman" w:hAnsi="Times New Roman" w:cs="Times New Roman"/>
          <w:sz w:val="24"/>
          <w:szCs w:val="24"/>
        </w:rPr>
        <w:t>- Приказ Министерства просвещения Российской Федерации от 16.04.2026 № 275 «Об утверждении Порядка разработки, использования и хранения контрольных измерительных материалов, используемых при проведении государственной итоговой аттестации по образовательным программам среднего профессионального образования в форме демонстрационного экзамена»;</w:t>
      </w:r>
    </w:p>
    <w:p w14:paraId="353005B4" w14:textId="62108904" w:rsidR="00643262" w:rsidRPr="00C5464A" w:rsidRDefault="00643262" w:rsidP="00C5464A">
      <w:pPr>
        <w:spacing w:line="264" w:lineRule="auto"/>
        <w:ind w:firstLine="708"/>
        <w:jc w:val="both"/>
        <w:rPr>
          <w:rFonts w:ascii="Times New Roman" w:hAnsi="Times New Roman" w:cs="Times New Roman"/>
          <w:sz w:val="24"/>
          <w:szCs w:val="24"/>
        </w:rPr>
      </w:pPr>
      <w:r w:rsidRPr="00C5464A">
        <w:rPr>
          <w:rFonts w:ascii="Times New Roman" w:hAnsi="Times New Roman" w:cs="Times New Roman"/>
          <w:sz w:val="24"/>
          <w:szCs w:val="24"/>
        </w:rPr>
        <w:t>- Приказ Министерства просвещения Российской Федерации от 17.04.2023 № 285 «Об операторе демонстрационного экзамена базового и профильного уровней по образовательным программам среднего профессионального образования»;</w:t>
      </w:r>
    </w:p>
    <w:p w14:paraId="0E57AB0D" w14:textId="6CEA00EF" w:rsidR="00643262" w:rsidRPr="00C5464A" w:rsidRDefault="00643262" w:rsidP="00C5464A">
      <w:pPr>
        <w:spacing w:line="264" w:lineRule="auto"/>
        <w:ind w:firstLine="708"/>
        <w:jc w:val="both"/>
        <w:rPr>
          <w:rFonts w:ascii="Times New Roman" w:hAnsi="Times New Roman" w:cs="Times New Roman"/>
          <w:sz w:val="24"/>
          <w:szCs w:val="24"/>
        </w:rPr>
      </w:pPr>
      <w:r w:rsidRPr="00C5464A">
        <w:rPr>
          <w:rFonts w:ascii="Times New Roman" w:hAnsi="Times New Roman" w:cs="Times New Roman"/>
          <w:sz w:val="24"/>
          <w:szCs w:val="24"/>
        </w:rPr>
        <w:t>- Приказ Министерства просвещения Российской Федерации от 13.12.2023 № 932 «Об утверждении перечня профессий и специальностей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w:t>
      </w:r>
    </w:p>
    <w:p w14:paraId="5449D156" w14:textId="27C4F8E3" w:rsidR="00643262" w:rsidRPr="00C5464A" w:rsidRDefault="00643262" w:rsidP="00C5464A">
      <w:pPr>
        <w:spacing w:line="264" w:lineRule="auto"/>
        <w:ind w:firstLine="708"/>
        <w:jc w:val="both"/>
        <w:rPr>
          <w:rFonts w:ascii="Times New Roman" w:hAnsi="Times New Roman" w:cs="Times New Roman"/>
          <w:sz w:val="24"/>
          <w:szCs w:val="24"/>
        </w:rPr>
      </w:pPr>
      <w:r w:rsidRPr="00C5464A">
        <w:rPr>
          <w:rFonts w:ascii="Times New Roman" w:hAnsi="Times New Roman" w:cs="Times New Roman"/>
          <w:sz w:val="24"/>
          <w:szCs w:val="24"/>
        </w:rPr>
        <w:t>- Приказ Министерства просвещения Российской Федерации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14:paraId="5ED95010" w14:textId="0F3A29DF" w:rsidR="00643262" w:rsidRPr="00C5464A" w:rsidRDefault="00643262" w:rsidP="00C5464A">
      <w:pPr>
        <w:spacing w:line="264" w:lineRule="auto"/>
        <w:ind w:firstLine="708"/>
        <w:jc w:val="both"/>
        <w:rPr>
          <w:rFonts w:ascii="Times New Roman" w:hAnsi="Times New Roman" w:cs="Times New Roman"/>
          <w:sz w:val="24"/>
          <w:szCs w:val="24"/>
        </w:rPr>
      </w:pPr>
      <w:r w:rsidRPr="00C5464A">
        <w:rPr>
          <w:rFonts w:ascii="Times New Roman" w:hAnsi="Times New Roman" w:cs="Times New Roman"/>
          <w:sz w:val="24"/>
          <w:szCs w:val="24"/>
        </w:rPr>
        <w:t>- Устав и иные локальные нормативные акты образовательной организации, регулирующие вопросы организации образовательной деятельности.</w:t>
      </w:r>
    </w:p>
    <w:p w14:paraId="72343A06" w14:textId="36AE5841" w:rsidR="00E351CC" w:rsidRPr="00C5464A" w:rsidRDefault="00E351CC" w:rsidP="00C5464A">
      <w:pPr>
        <w:spacing w:line="264" w:lineRule="auto"/>
        <w:ind w:firstLine="709"/>
        <w:jc w:val="both"/>
        <w:rPr>
          <w:rFonts w:ascii="Times New Roman" w:eastAsia="Times New Roman" w:hAnsi="Times New Roman" w:cs="Times New Roman"/>
          <w:iCs/>
          <w:sz w:val="24"/>
          <w:szCs w:val="24"/>
          <w:lang w:eastAsia="ru-RU"/>
        </w:rPr>
      </w:pPr>
      <w:r w:rsidRPr="00C5464A">
        <w:rPr>
          <w:rFonts w:ascii="Times New Roman" w:hAnsi="Times New Roman" w:cs="Times New Roman"/>
          <w:sz w:val="24"/>
          <w:szCs w:val="24"/>
        </w:rPr>
        <w:t xml:space="preserve">Цель государственной итоговой аттестации </w:t>
      </w:r>
      <w:r w:rsidR="00F110E3" w:rsidRPr="00C5464A">
        <w:rPr>
          <w:rFonts w:ascii="Times New Roman" w:hAnsi="Times New Roman" w:cs="Times New Roman"/>
          <w:sz w:val="24"/>
          <w:szCs w:val="24"/>
        </w:rPr>
        <w:t xml:space="preserve">(далее – ГИА) </w:t>
      </w:r>
      <w:r w:rsidRPr="00C5464A">
        <w:rPr>
          <w:rFonts w:ascii="Times New Roman" w:hAnsi="Times New Roman" w:cs="Times New Roman"/>
          <w:sz w:val="24"/>
          <w:szCs w:val="24"/>
        </w:rPr>
        <w:t>– установление соответствия</w:t>
      </w:r>
      <w:r w:rsidR="00580A60" w:rsidRPr="00C5464A">
        <w:rPr>
          <w:rFonts w:ascii="Times New Roman" w:hAnsi="Times New Roman" w:cs="Times New Roman"/>
          <w:sz w:val="24"/>
          <w:szCs w:val="24"/>
        </w:rPr>
        <w:t xml:space="preserve"> результатов освоения обучающимися образовательной программы по</w:t>
      </w:r>
      <w:r w:rsidRPr="00C5464A">
        <w:rPr>
          <w:rFonts w:ascii="Times New Roman" w:hAnsi="Times New Roman" w:cs="Times New Roman"/>
          <w:sz w:val="24"/>
          <w:szCs w:val="24"/>
        </w:rPr>
        <w:t xml:space="preserve"> специальности </w:t>
      </w:r>
      <w:r w:rsidR="00D96AB0" w:rsidRPr="00C5464A">
        <w:rPr>
          <w:rFonts w:ascii="Times New Roman" w:eastAsia="Times New Roman" w:hAnsi="Times New Roman" w:cs="Times New Roman"/>
          <w:iCs/>
          <w:sz w:val="24"/>
          <w:szCs w:val="24"/>
          <w:lang w:eastAsia="ru-RU"/>
        </w:rPr>
        <w:t xml:space="preserve">11.02.16 Монтаж, техническое обслуживание и ремонт электронных приборов и устройств </w:t>
      </w:r>
      <w:r w:rsidR="00580A60" w:rsidRPr="00C5464A">
        <w:rPr>
          <w:rFonts w:ascii="Times New Roman" w:hAnsi="Times New Roman" w:cs="Times New Roman"/>
          <w:sz w:val="24"/>
          <w:szCs w:val="24"/>
        </w:rPr>
        <w:t>соответствующим требованиям ФГОС СПО</w:t>
      </w:r>
      <w:r w:rsidRPr="00C5464A">
        <w:rPr>
          <w:rFonts w:ascii="Times New Roman" w:hAnsi="Times New Roman" w:cs="Times New Roman"/>
          <w:sz w:val="24"/>
          <w:szCs w:val="24"/>
        </w:rPr>
        <w:t xml:space="preserve"> с учетом требований </w:t>
      </w:r>
      <w:r w:rsidRPr="00C5464A">
        <w:rPr>
          <w:rFonts w:ascii="Times New Roman" w:hAnsi="Times New Roman" w:cs="Times New Roman"/>
          <w:sz w:val="24"/>
          <w:szCs w:val="24"/>
        </w:rPr>
        <w:lastRenderedPageBreak/>
        <w:t xml:space="preserve">регионального рынка труда, их готовность и способность решать профессиональные задачи. </w:t>
      </w:r>
    </w:p>
    <w:p w14:paraId="2AB505E4" w14:textId="7D4057D4" w:rsidR="001E637C" w:rsidRPr="00C5464A" w:rsidRDefault="001E637C" w:rsidP="00C5464A">
      <w:pPr>
        <w:pStyle w:val="af4"/>
        <w:spacing w:before="0" w:after="0" w:line="264" w:lineRule="auto"/>
        <w:ind w:firstLine="709"/>
        <w:rPr>
          <w:szCs w:val="24"/>
        </w:rPr>
      </w:pPr>
      <w:r w:rsidRPr="00C5464A">
        <w:rPr>
          <w:szCs w:val="24"/>
        </w:rPr>
        <w:t xml:space="preserve">Задачи </w:t>
      </w:r>
      <w:r w:rsidR="00F110E3" w:rsidRPr="00C5464A">
        <w:rPr>
          <w:szCs w:val="24"/>
        </w:rPr>
        <w:t>ГИА</w:t>
      </w:r>
      <w:r w:rsidRPr="00C5464A">
        <w:rPr>
          <w:szCs w:val="24"/>
        </w:rPr>
        <w:t>:</w:t>
      </w:r>
    </w:p>
    <w:p w14:paraId="205F0BB2" w14:textId="07E55356" w:rsidR="00F110E3" w:rsidRPr="00C5464A" w:rsidRDefault="001E637C" w:rsidP="00C5464A">
      <w:pPr>
        <w:spacing w:line="264" w:lineRule="auto"/>
        <w:ind w:firstLine="709"/>
        <w:jc w:val="both"/>
        <w:rPr>
          <w:rFonts w:ascii="Times New Roman" w:hAnsi="Times New Roman" w:cs="Times New Roman"/>
          <w:sz w:val="24"/>
          <w:szCs w:val="24"/>
          <w:lang w:eastAsia="zh-CN"/>
        </w:rPr>
      </w:pPr>
      <w:r w:rsidRPr="00C5464A">
        <w:rPr>
          <w:rFonts w:ascii="Times New Roman" w:hAnsi="Times New Roman" w:cs="Times New Roman"/>
          <w:sz w:val="24"/>
          <w:szCs w:val="24"/>
        </w:rPr>
        <w:t xml:space="preserve">– </w:t>
      </w:r>
      <w:r w:rsidR="00F110E3" w:rsidRPr="00C5464A">
        <w:rPr>
          <w:rFonts w:ascii="Times New Roman" w:hAnsi="Times New Roman" w:cs="Times New Roman"/>
          <w:sz w:val="24"/>
          <w:szCs w:val="24"/>
          <w:lang w:eastAsia="zh-CN"/>
        </w:rPr>
        <w:t>провести диагностику фактических результатов обучения выпускников с использованием государственных аттестационных испытаний, определить наличие знаний умений, навыков, сформированность общих и профессиональных компетенций, предусмотренных образовательной программой;</w:t>
      </w:r>
    </w:p>
    <w:p w14:paraId="79507085" w14:textId="6DABDCD1" w:rsidR="00F110E3" w:rsidRPr="00C5464A" w:rsidRDefault="00F110E3" w:rsidP="00C5464A">
      <w:pPr>
        <w:spacing w:line="264" w:lineRule="auto"/>
        <w:ind w:firstLine="709"/>
        <w:jc w:val="both"/>
        <w:rPr>
          <w:rFonts w:ascii="Times New Roman" w:hAnsi="Times New Roman" w:cs="Times New Roman"/>
          <w:sz w:val="24"/>
          <w:szCs w:val="24"/>
          <w:lang w:eastAsia="zh-CN"/>
        </w:rPr>
      </w:pPr>
      <w:r w:rsidRPr="00C5464A">
        <w:rPr>
          <w:rFonts w:ascii="Times New Roman" w:hAnsi="Times New Roman" w:cs="Times New Roman"/>
          <w:sz w:val="24"/>
          <w:szCs w:val="24"/>
        </w:rPr>
        <w:t xml:space="preserve">– </w:t>
      </w:r>
      <w:r w:rsidRPr="00C5464A">
        <w:rPr>
          <w:rFonts w:ascii="Times New Roman" w:hAnsi="Times New Roman" w:cs="Times New Roman"/>
          <w:sz w:val="24"/>
          <w:szCs w:val="24"/>
          <w:lang w:eastAsia="zh-CN"/>
        </w:rPr>
        <w:t xml:space="preserve">сравнить результаты, полученные в ходе </w:t>
      </w:r>
      <w:r w:rsidR="0088572A" w:rsidRPr="00C5464A">
        <w:rPr>
          <w:rFonts w:ascii="Times New Roman" w:hAnsi="Times New Roman" w:cs="Times New Roman"/>
          <w:sz w:val="24"/>
          <w:szCs w:val="24"/>
          <w:lang w:eastAsia="zh-CN"/>
        </w:rPr>
        <w:t>ГИА</w:t>
      </w:r>
      <w:r w:rsidRPr="00C5464A">
        <w:rPr>
          <w:rFonts w:ascii="Times New Roman" w:hAnsi="Times New Roman" w:cs="Times New Roman"/>
          <w:sz w:val="24"/>
          <w:szCs w:val="24"/>
          <w:lang w:eastAsia="zh-CN"/>
        </w:rPr>
        <w:t>, с требованиями ФГОС СПО</w:t>
      </w:r>
      <w:r w:rsidR="0088572A" w:rsidRPr="00C5464A">
        <w:rPr>
          <w:rFonts w:ascii="Times New Roman" w:hAnsi="Times New Roman" w:cs="Times New Roman"/>
          <w:sz w:val="24"/>
          <w:szCs w:val="24"/>
          <w:lang w:eastAsia="zh-CN"/>
        </w:rPr>
        <w:t>; оце</w:t>
      </w:r>
      <w:r w:rsidRPr="00C5464A">
        <w:rPr>
          <w:rFonts w:ascii="Times New Roman" w:hAnsi="Times New Roman" w:cs="Times New Roman"/>
          <w:sz w:val="24"/>
          <w:szCs w:val="24"/>
          <w:lang w:eastAsia="zh-CN"/>
        </w:rPr>
        <w:t>нить соответствие квалификации выпускников реальным требованиям рынка труда и требованиям ФГОС СПО;</w:t>
      </w:r>
    </w:p>
    <w:p w14:paraId="50AE8E18" w14:textId="5602FA4F" w:rsidR="001E637C" w:rsidRPr="00C5464A" w:rsidRDefault="00F110E3" w:rsidP="00C5464A">
      <w:pPr>
        <w:pStyle w:val="af4"/>
        <w:spacing w:before="0" w:after="0" w:line="264" w:lineRule="auto"/>
        <w:ind w:firstLine="709"/>
        <w:rPr>
          <w:szCs w:val="24"/>
        </w:rPr>
      </w:pPr>
      <w:r w:rsidRPr="00C5464A">
        <w:rPr>
          <w:szCs w:val="24"/>
        </w:rPr>
        <w:t xml:space="preserve">– </w:t>
      </w:r>
      <w:r w:rsidRPr="00C5464A">
        <w:rPr>
          <w:szCs w:val="24"/>
          <w:lang w:eastAsia="zh-CN"/>
        </w:rPr>
        <w:t xml:space="preserve">проанализировать результаты </w:t>
      </w:r>
      <w:r w:rsidR="0088572A" w:rsidRPr="00C5464A">
        <w:rPr>
          <w:szCs w:val="24"/>
          <w:lang w:eastAsia="zh-CN"/>
        </w:rPr>
        <w:t>ГИА</w:t>
      </w:r>
      <w:r w:rsidRPr="00C5464A">
        <w:rPr>
          <w:szCs w:val="24"/>
          <w:lang w:eastAsia="zh-CN"/>
        </w:rPr>
        <w:t>, выявить несоответствия, дефициты, отклонения между фактическим уровнем подготовки выпускников и требованиями ФГОС СПО и рынка труда</w:t>
      </w:r>
      <w:r w:rsidR="0088572A" w:rsidRPr="00C5464A">
        <w:rPr>
          <w:szCs w:val="24"/>
          <w:lang w:eastAsia="zh-CN"/>
        </w:rPr>
        <w:t>; п</w:t>
      </w:r>
      <w:r w:rsidRPr="00C5464A">
        <w:rPr>
          <w:szCs w:val="24"/>
          <w:lang w:eastAsia="zh-CN"/>
        </w:rPr>
        <w:t>редставить комплекс рекомендаций и организационно-педагогических мер по корректировке содержания и организации образовательного процесса</w:t>
      </w:r>
      <w:r w:rsidRPr="00C5464A">
        <w:rPr>
          <w:szCs w:val="24"/>
        </w:rPr>
        <w:t xml:space="preserve"> </w:t>
      </w:r>
      <w:r w:rsidR="001E637C" w:rsidRPr="00C5464A">
        <w:rPr>
          <w:szCs w:val="24"/>
        </w:rPr>
        <w:t xml:space="preserve">– определение степени сформированности профессиональных компетенций, </w:t>
      </w:r>
      <w:r w:rsidR="00580A60" w:rsidRPr="00C5464A">
        <w:rPr>
          <w:szCs w:val="24"/>
        </w:rPr>
        <w:t>личностных качеств, соответствующих ФГОС СПО и</w:t>
      </w:r>
      <w:r w:rsidR="001E637C" w:rsidRPr="00C5464A">
        <w:rPr>
          <w:szCs w:val="24"/>
        </w:rPr>
        <w:t xml:space="preserve"> наиболее востребованных на рынке труда.</w:t>
      </w:r>
    </w:p>
    <w:p w14:paraId="7A045FCC" w14:textId="5A4EB72F" w:rsidR="001E637C" w:rsidRPr="00C5464A" w:rsidRDefault="001E637C" w:rsidP="00C5464A">
      <w:pPr>
        <w:pStyle w:val="af4"/>
        <w:spacing w:before="0" w:after="0" w:line="264" w:lineRule="auto"/>
        <w:ind w:firstLine="709"/>
        <w:rPr>
          <w:b/>
          <w:bCs/>
          <w:iCs/>
          <w:szCs w:val="24"/>
        </w:rPr>
      </w:pPr>
      <w:r w:rsidRPr="00C5464A">
        <w:rPr>
          <w:szCs w:val="24"/>
        </w:rPr>
        <w:t xml:space="preserve">По результатам ГИА выпускнику по специальности </w:t>
      </w:r>
      <w:r w:rsidR="001440FB" w:rsidRPr="001440FB">
        <w:rPr>
          <w:bCs/>
          <w:iCs/>
          <w:szCs w:val="24"/>
        </w:rPr>
        <w:t>19.02.12 Технология продуктов питания животного происхождения</w:t>
      </w:r>
      <w:r w:rsidR="00775574" w:rsidRPr="00C5464A">
        <w:rPr>
          <w:b/>
          <w:bCs/>
          <w:iCs/>
          <w:szCs w:val="24"/>
        </w:rPr>
        <w:t xml:space="preserve"> </w:t>
      </w:r>
      <w:r w:rsidRPr="00C5464A">
        <w:rPr>
          <w:szCs w:val="24"/>
        </w:rPr>
        <w:t xml:space="preserve">присваивается квалификация: </w:t>
      </w:r>
      <w:r w:rsidR="001440FB">
        <w:rPr>
          <w:iCs/>
          <w:szCs w:val="24"/>
        </w:rPr>
        <w:t>техник-технолог</w:t>
      </w:r>
      <w:r w:rsidR="00AB5D1F" w:rsidRPr="00AB5D1F">
        <w:t xml:space="preserve"> </w:t>
      </w:r>
      <w:r w:rsidR="00AB5D1F">
        <w:t>(н</w:t>
      </w:r>
      <w:r w:rsidR="00AB5D1F" w:rsidRPr="00AB5D1F">
        <w:rPr>
          <w:iCs/>
          <w:szCs w:val="24"/>
        </w:rPr>
        <w:t>аправленность 1: Производство продуктов питания из мясного сырья</w:t>
      </w:r>
      <w:r w:rsidR="00AB5D1F">
        <w:rPr>
          <w:iCs/>
          <w:szCs w:val="24"/>
        </w:rPr>
        <w:t>)</w:t>
      </w:r>
      <w:r w:rsidR="001440FB">
        <w:rPr>
          <w:iCs/>
          <w:szCs w:val="24"/>
        </w:rPr>
        <w:t>.</w:t>
      </w:r>
    </w:p>
    <w:p w14:paraId="2A45287B" w14:textId="6B9EE3D3" w:rsidR="001E637C" w:rsidRPr="00C5464A" w:rsidRDefault="008B43DB" w:rsidP="00C5464A">
      <w:pPr>
        <w:pStyle w:val="af4"/>
        <w:spacing w:before="0" w:after="0" w:line="264" w:lineRule="auto"/>
        <w:ind w:firstLine="709"/>
        <w:rPr>
          <w:szCs w:val="24"/>
        </w:rPr>
      </w:pPr>
      <w:r w:rsidRPr="00C5464A">
        <w:rPr>
          <w:szCs w:val="24"/>
        </w:rPr>
        <w:t>П</w:t>
      </w:r>
      <w:r w:rsidR="00E351CC" w:rsidRPr="00C5464A">
        <w:rPr>
          <w:szCs w:val="24"/>
        </w:rPr>
        <w:t xml:space="preserve">рограмма ГИА является частью </w:t>
      </w:r>
      <w:r w:rsidRPr="00C5464A">
        <w:rPr>
          <w:szCs w:val="24"/>
        </w:rPr>
        <w:t>ОПОП-П</w:t>
      </w:r>
      <w:r w:rsidR="00E351CC" w:rsidRPr="00C5464A">
        <w:rPr>
          <w:szCs w:val="24"/>
        </w:rPr>
        <w:t xml:space="preserve"> по программе подготовки </w:t>
      </w:r>
      <w:r w:rsidR="00E351CC" w:rsidRPr="00C5464A">
        <w:rPr>
          <w:iCs/>
          <w:szCs w:val="24"/>
        </w:rPr>
        <w:t>специалистов среднего звена</w:t>
      </w:r>
      <w:r w:rsidR="00E351CC" w:rsidRPr="00C5464A">
        <w:rPr>
          <w:szCs w:val="24"/>
        </w:rPr>
        <w:t xml:space="preserve"> и определяет совокупность требований к ГИА, в том числе к содержанию, организации работы, оценочным материалам ГИА выпускников по данной </w:t>
      </w:r>
      <w:r w:rsidR="001E637C" w:rsidRPr="00C5464A">
        <w:rPr>
          <w:iCs/>
          <w:szCs w:val="24"/>
        </w:rPr>
        <w:t>специальности</w:t>
      </w:r>
      <w:r w:rsidR="00E351CC" w:rsidRPr="00C5464A">
        <w:rPr>
          <w:szCs w:val="24"/>
        </w:rPr>
        <w:t>.</w:t>
      </w:r>
    </w:p>
    <w:p w14:paraId="025B2ECE" w14:textId="41F3A833" w:rsidR="00C07FB3" w:rsidRPr="00C5464A" w:rsidRDefault="00C07FB3" w:rsidP="00C5464A">
      <w:pPr>
        <w:pStyle w:val="af4"/>
        <w:spacing w:before="0" w:after="0" w:line="264" w:lineRule="auto"/>
        <w:ind w:firstLine="709"/>
        <w:rPr>
          <w:szCs w:val="24"/>
        </w:rPr>
      </w:pPr>
      <w:r w:rsidRPr="00C5464A">
        <w:rPr>
          <w:szCs w:val="24"/>
        </w:rPr>
        <w:t xml:space="preserve">Выпускник, освоивший образовательную программу, должен быть готов к выполнению видов деятельности, </w:t>
      </w:r>
      <w:r w:rsidR="00632024" w:rsidRPr="00C5464A">
        <w:rPr>
          <w:szCs w:val="24"/>
        </w:rPr>
        <w:t>предусмотренных образовательной программой</w:t>
      </w:r>
      <w:r w:rsidR="0093259F" w:rsidRPr="00C5464A">
        <w:rPr>
          <w:szCs w:val="24"/>
        </w:rPr>
        <w:t xml:space="preserve"> (таблица 1), и демонстрировать результаты освоения образовательной программы (таблица 2)</w:t>
      </w:r>
      <w:r w:rsidRPr="00C5464A">
        <w:rPr>
          <w:szCs w:val="24"/>
        </w:rPr>
        <w:t>.</w:t>
      </w:r>
    </w:p>
    <w:p w14:paraId="3B8877AE" w14:textId="77777777" w:rsidR="00A915B4" w:rsidRPr="00C5464A" w:rsidRDefault="00A915B4" w:rsidP="00C5464A">
      <w:pPr>
        <w:pStyle w:val="af4"/>
        <w:spacing w:before="0" w:after="0" w:line="264" w:lineRule="auto"/>
        <w:ind w:firstLine="709"/>
        <w:rPr>
          <w:iCs/>
          <w:szCs w:val="24"/>
          <w:shd w:val="clear" w:color="auto" w:fill="FFFFFF"/>
        </w:rPr>
      </w:pPr>
    </w:p>
    <w:p w14:paraId="7F1F4D67" w14:textId="2EE4B7DA" w:rsidR="00C07FB3" w:rsidRPr="00C5464A" w:rsidRDefault="00C07FB3" w:rsidP="00C5464A">
      <w:pPr>
        <w:spacing w:line="264" w:lineRule="auto"/>
        <w:jc w:val="right"/>
        <w:rPr>
          <w:rFonts w:ascii="Times New Roman" w:hAnsi="Times New Roman" w:cs="Times New Roman"/>
          <w:b/>
          <w:bCs/>
          <w:sz w:val="24"/>
          <w:szCs w:val="24"/>
          <w:shd w:val="clear" w:color="auto" w:fill="FFFFFF"/>
        </w:rPr>
      </w:pPr>
      <w:r w:rsidRPr="00C5464A">
        <w:rPr>
          <w:rFonts w:ascii="Times New Roman" w:hAnsi="Times New Roman" w:cs="Times New Roman"/>
          <w:b/>
          <w:bCs/>
          <w:sz w:val="24"/>
          <w:szCs w:val="24"/>
          <w:shd w:val="clear" w:color="auto" w:fill="FFFFFF"/>
        </w:rPr>
        <w:t xml:space="preserve">Таблица 1 </w:t>
      </w:r>
    </w:p>
    <w:p w14:paraId="6EE96DF1" w14:textId="2B60C64C" w:rsidR="00C07FB3" w:rsidRPr="00C5464A" w:rsidRDefault="00C07FB3" w:rsidP="00C5464A">
      <w:pPr>
        <w:spacing w:line="264" w:lineRule="auto"/>
        <w:jc w:val="center"/>
        <w:rPr>
          <w:rFonts w:ascii="Times New Roman" w:hAnsi="Times New Roman" w:cs="Times New Roman"/>
          <w:b/>
          <w:bCs/>
          <w:sz w:val="24"/>
          <w:szCs w:val="24"/>
        </w:rPr>
      </w:pPr>
      <w:r w:rsidRPr="00C5464A">
        <w:rPr>
          <w:rFonts w:ascii="Times New Roman" w:hAnsi="Times New Roman" w:cs="Times New Roman"/>
          <w:b/>
          <w:bCs/>
          <w:sz w:val="24"/>
          <w:szCs w:val="24"/>
        </w:rPr>
        <w:t>Виды деятельности</w:t>
      </w:r>
    </w:p>
    <w:p w14:paraId="3AA408D5" w14:textId="77777777" w:rsidR="00A915B4" w:rsidRPr="00C5464A" w:rsidRDefault="00A915B4" w:rsidP="00C5464A">
      <w:pPr>
        <w:spacing w:line="264" w:lineRule="auto"/>
        <w:jc w:val="center"/>
        <w:rPr>
          <w:rFonts w:ascii="Times New Roman" w:hAnsi="Times New Roman" w:cs="Times New Roman"/>
          <w:b/>
          <w:bCs/>
          <w:sz w:val="24"/>
          <w:szCs w:val="24"/>
        </w:rPr>
      </w:pP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C07FB3" w:rsidRPr="00C5464A" w14:paraId="78A5114A" w14:textId="77777777" w:rsidTr="00A930E3">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C5464A" w:rsidRDefault="00C07FB3" w:rsidP="00C5464A">
            <w:pPr>
              <w:spacing w:line="264" w:lineRule="auto"/>
              <w:jc w:val="center"/>
              <w:rPr>
                <w:rFonts w:ascii="Times New Roman" w:hAnsi="Times New Roman" w:cs="Times New Roman"/>
                <w:b/>
                <w:color w:val="000000"/>
                <w:sz w:val="24"/>
                <w:szCs w:val="24"/>
              </w:rPr>
            </w:pPr>
            <w:r w:rsidRPr="00C5464A">
              <w:rPr>
                <w:rFonts w:ascii="Times New Roman" w:hAnsi="Times New Roman" w:cs="Times New Roman"/>
                <w:b/>
                <w:color w:val="000000"/>
                <w:sz w:val="24"/>
                <w:szCs w:val="24"/>
              </w:rPr>
              <w:t xml:space="preserve">Код и наименование </w:t>
            </w:r>
          </w:p>
          <w:p w14:paraId="7FF2CB31" w14:textId="77777777" w:rsidR="00C07FB3" w:rsidRPr="00C5464A" w:rsidRDefault="00C07FB3" w:rsidP="00C5464A">
            <w:pPr>
              <w:spacing w:line="264" w:lineRule="auto"/>
              <w:jc w:val="center"/>
              <w:rPr>
                <w:rFonts w:ascii="Times New Roman" w:hAnsi="Times New Roman" w:cs="Times New Roman"/>
                <w:color w:val="000000"/>
                <w:sz w:val="24"/>
                <w:szCs w:val="24"/>
              </w:rPr>
            </w:pPr>
            <w:r w:rsidRPr="00C5464A">
              <w:rPr>
                <w:rFonts w:ascii="Times New Roman" w:hAnsi="Times New Roman" w:cs="Times New Roman"/>
                <w:b/>
                <w:color w:val="000000"/>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C5464A" w:rsidRDefault="00C07FB3" w:rsidP="00C5464A">
            <w:pPr>
              <w:spacing w:line="264" w:lineRule="auto"/>
              <w:jc w:val="center"/>
              <w:rPr>
                <w:rFonts w:ascii="Times New Roman" w:hAnsi="Times New Roman" w:cs="Times New Roman"/>
                <w:b/>
                <w:bCs/>
                <w:color w:val="000000"/>
                <w:sz w:val="24"/>
                <w:szCs w:val="24"/>
              </w:rPr>
            </w:pPr>
            <w:r w:rsidRPr="00C5464A">
              <w:rPr>
                <w:rFonts w:ascii="Times New Roman" w:hAnsi="Times New Roman" w:cs="Times New Roman"/>
                <w:b/>
                <w:bCs/>
                <w:color w:val="000000"/>
                <w:sz w:val="24"/>
                <w:szCs w:val="24"/>
              </w:rPr>
              <w:t xml:space="preserve">Код и наименование </w:t>
            </w:r>
          </w:p>
          <w:p w14:paraId="1E0D550D" w14:textId="77777777" w:rsidR="00C07FB3" w:rsidRPr="00C5464A" w:rsidRDefault="00C07FB3" w:rsidP="00C5464A">
            <w:pPr>
              <w:spacing w:line="264" w:lineRule="auto"/>
              <w:jc w:val="center"/>
              <w:rPr>
                <w:rFonts w:ascii="Times New Roman" w:hAnsi="Times New Roman" w:cs="Times New Roman"/>
                <w:b/>
                <w:bCs/>
                <w:color w:val="000000"/>
                <w:sz w:val="24"/>
                <w:szCs w:val="24"/>
              </w:rPr>
            </w:pPr>
            <w:r w:rsidRPr="00C5464A">
              <w:rPr>
                <w:rFonts w:ascii="Times New Roman" w:hAnsi="Times New Roman" w:cs="Times New Roman"/>
                <w:b/>
                <w:bCs/>
                <w:color w:val="000000"/>
                <w:sz w:val="24"/>
                <w:szCs w:val="24"/>
              </w:rPr>
              <w:t xml:space="preserve">профессионального модуля (ПМ), </w:t>
            </w:r>
          </w:p>
          <w:p w14:paraId="0084906B" w14:textId="77777777" w:rsidR="00C07FB3" w:rsidRPr="00C5464A" w:rsidRDefault="00C07FB3" w:rsidP="00C5464A">
            <w:pPr>
              <w:spacing w:line="264" w:lineRule="auto"/>
              <w:jc w:val="center"/>
              <w:rPr>
                <w:rFonts w:ascii="Times New Roman" w:hAnsi="Times New Roman" w:cs="Times New Roman"/>
                <w:b/>
                <w:bCs/>
                <w:color w:val="000000"/>
                <w:sz w:val="24"/>
                <w:szCs w:val="24"/>
              </w:rPr>
            </w:pPr>
            <w:r w:rsidRPr="00C5464A">
              <w:rPr>
                <w:rFonts w:ascii="Times New Roman" w:hAnsi="Times New Roman" w:cs="Times New Roman"/>
                <w:b/>
                <w:bCs/>
                <w:color w:val="000000"/>
                <w:sz w:val="24"/>
                <w:szCs w:val="24"/>
              </w:rPr>
              <w:t>в рамках которого осваивается ВД</w:t>
            </w:r>
          </w:p>
        </w:tc>
      </w:tr>
      <w:tr w:rsidR="00C07FB3" w:rsidRPr="00C5464A" w14:paraId="57CE5AE1" w14:textId="77777777" w:rsidTr="00A930E3">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C5464A" w:rsidRDefault="00C07FB3" w:rsidP="00C5464A">
            <w:pPr>
              <w:spacing w:line="264" w:lineRule="auto"/>
              <w:jc w:val="center"/>
              <w:rPr>
                <w:rFonts w:ascii="Times New Roman" w:hAnsi="Times New Roman" w:cs="Times New Roman"/>
                <w:color w:val="000000"/>
                <w:sz w:val="24"/>
                <w:szCs w:val="24"/>
              </w:rPr>
            </w:pPr>
            <w:r w:rsidRPr="00C5464A">
              <w:rPr>
                <w:rFonts w:ascii="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C5464A" w:rsidRDefault="00C07FB3" w:rsidP="00C5464A">
            <w:pPr>
              <w:spacing w:line="264" w:lineRule="auto"/>
              <w:jc w:val="center"/>
              <w:rPr>
                <w:rFonts w:ascii="Times New Roman" w:hAnsi="Times New Roman" w:cs="Times New Roman"/>
                <w:color w:val="000000"/>
                <w:sz w:val="24"/>
                <w:szCs w:val="24"/>
              </w:rPr>
            </w:pPr>
            <w:r w:rsidRPr="00C5464A">
              <w:rPr>
                <w:rFonts w:ascii="Times New Roman" w:hAnsi="Times New Roman" w:cs="Times New Roman"/>
                <w:color w:val="000000"/>
                <w:sz w:val="24"/>
                <w:szCs w:val="24"/>
              </w:rPr>
              <w:t>2</w:t>
            </w:r>
          </w:p>
        </w:tc>
      </w:tr>
      <w:tr w:rsidR="00C07FB3" w:rsidRPr="00C5464A" w14:paraId="5543A857" w14:textId="77777777" w:rsidTr="00A930E3">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C5464A" w:rsidRDefault="00C07FB3" w:rsidP="00C5464A">
            <w:pPr>
              <w:spacing w:line="264" w:lineRule="auto"/>
              <w:jc w:val="center"/>
              <w:rPr>
                <w:rFonts w:ascii="Times New Roman" w:hAnsi="Times New Roman" w:cs="Times New Roman"/>
                <w:b/>
                <w:color w:val="000000"/>
                <w:sz w:val="24"/>
                <w:szCs w:val="24"/>
              </w:rPr>
            </w:pPr>
            <w:r w:rsidRPr="00C5464A">
              <w:rPr>
                <w:rFonts w:ascii="Times New Roman" w:hAnsi="Times New Roman" w:cs="Times New Roman"/>
                <w:b/>
                <w:color w:val="000000"/>
                <w:sz w:val="24"/>
                <w:szCs w:val="24"/>
              </w:rPr>
              <w:t>В соответствии с ФГОС</w:t>
            </w:r>
          </w:p>
        </w:tc>
      </w:tr>
      <w:tr w:rsidR="00C5464A" w:rsidRPr="00C5464A" w14:paraId="3D08B9BF" w14:textId="77777777" w:rsidTr="00B67140">
        <w:trPr>
          <w:trHeight w:val="221"/>
        </w:trPr>
        <w:tc>
          <w:tcPr>
            <w:tcW w:w="4932" w:type="dxa"/>
            <w:tcBorders>
              <w:top w:val="single" w:sz="4" w:space="0" w:color="000000"/>
              <w:left w:val="single" w:sz="4" w:space="0" w:color="000000"/>
              <w:bottom w:val="single" w:sz="4" w:space="0" w:color="000000"/>
              <w:right w:val="single" w:sz="4" w:space="0" w:color="000000"/>
            </w:tcBorders>
          </w:tcPr>
          <w:p w14:paraId="1F9DF629" w14:textId="54BE41EE" w:rsidR="00C5464A" w:rsidRPr="00C5464A" w:rsidRDefault="00C5464A" w:rsidP="00C5464A">
            <w:pPr>
              <w:spacing w:line="264" w:lineRule="auto"/>
              <w:ind w:left="49" w:right="51"/>
              <w:rPr>
                <w:rFonts w:ascii="Times New Roman" w:hAnsi="Times New Roman" w:cs="Times New Roman"/>
                <w:i/>
                <w:iCs/>
                <w:color w:val="000000"/>
                <w:sz w:val="24"/>
                <w:szCs w:val="24"/>
              </w:rPr>
            </w:pPr>
            <w:r w:rsidRPr="00C5464A">
              <w:rPr>
                <w:rFonts w:ascii="Times New Roman" w:hAnsi="Times New Roman" w:cs="Times New Roman"/>
                <w:sz w:val="24"/>
                <w:szCs w:val="24"/>
              </w:rPr>
              <w:t>Организация и ведение технологического процесса производства продукции на автоматизированных технологических линиях производства молочной продукции</w:t>
            </w:r>
          </w:p>
        </w:tc>
        <w:tc>
          <w:tcPr>
            <w:tcW w:w="4492" w:type="dxa"/>
            <w:tcBorders>
              <w:top w:val="single" w:sz="4" w:space="0" w:color="000000"/>
              <w:left w:val="single" w:sz="4" w:space="0" w:color="000000"/>
              <w:bottom w:val="single" w:sz="4" w:space="0" w:color="000000"/>
              <w:right w:val="single" w:sz="4" w:space="0" w:color="000000"/>
            </w:tcBorders>
          </w:tcPr>
          <w:p w14:paraId="09F95399" w14:textId="64744E07" w:rsidR="00C5464A" w:rsidRPr="00C5464A" w:rsidRDefault="00C5464A" w:rsidP="001440FB">
            <w:pPr>
              <w:spacing w:line="264" w:lineRule="auto"/>
              <w:ind w:left="77" w:right="137"/>
              <w:jc w:val="both"/>
              <w:rPr>
                <w:rFonts w:ascii="Times New Roman" w:hAnsi="Times New Roman" w:cs="Times New Roman"/>
                <w:color w:val="000000"/>
                <w:sz w:val="24"/>
                <w:szCs w:val="24"/>
              </w:rPr>
            </w:pPr>
            <w:r w:rsidRPr="00C5464A">
              <w:rPr>
                <w:rFonts w:ascii="Times New Roman" w:hAnsi="Times New Roman" w:cs="Times New Roman"/>
                <w:sz w:val="24"/>
                <w:szCs w:val="24"/>
              </w:rPr>
              <w:t>ПМн.01 Организация и ведение технологического процесса производства продукции на автоматизированных технологических линиях производства молочной продукции</w:t>
            </w:r>
          </w:p>
        </w:tc>
      </w:tr>
      <w:tr w:rsidR="00C5464A" w:rsidRPr="00C5464A" w14:paraId="0612052B" w14:textId="77777777" w:rsidTr="00B67140">
        <w:trPr>
          <w:trHeight w:val="221"/>
        </w:trPr>
        <w:tc>
          <w:tcPr>
            <w:tcW w:w="4932" w:type="dxa"/>
            <w:tcBorders>
              <w:top w:val="single" w:sz="4" w:space="0" w:color="000000"/>
              <w:left w:val="single" w:sz="4" w:space="0" w:color="000000"/>
              <w:bottom w:val="single" w:sz="4" w:space="0" w:color="000000"/>
              <w:right w:val="single" w:sz="4" w:space="0" w:color="000000"/>
            </w:tcBorders>
          </w:tcPr>
          <w:p w14:paraId="12CAB1D3" w14:textId="2DB6F842" w:rsidR="00C5464A" w:rsidRPr="00C5464A" w:rsidRDefault="00C5464A" w:rsidP="00C5464A">
            <w:pPr>
              <w:spacing w:line="264" w:lineRule="auto"/>
              <w:ind w:left="49" w:right="51"/>
              <w:rPr>
                <w:rFonts w:ascii="Times New Roman" w:hAnsi="Times New Roman" w:cs="Times New Roman"/>
                <w:color w:val="000000"/>
                <w:sz w:val="24"/>
                <w:szCs w:val="24"/>
              </w:rPr>
            </w:pPr>
            <w:r w:rsidRPr="00C5464A">
              <w:rPr>
                <w:rFonts w:ascii="Times New Roman" w:hAnsi="Times New Roman" w:cs="Times New Roman"/>
                <w:sz w:val="24"/>
                <w:szCs w:val="24"/>
                <w:shd w:val="clear" w:color="auto" w:fill="FFFFFF"/>
              </w:rPr>
              <w:t>Обеспечение безопасности, прослеживаемости и качества молочной продукции на всех этапах ее производства и обращения на рынке</w:t>
            </w:r>
          </w:p>
        </w:tc>
        <w:tc>
          <w:tcPr>
            <w:tcW w:w="4492" w:type="dxa"/>
            <w:tcBorders>
              <w:top w:val="single" w:sz="4" w:space="0" w:color="000000"/>
              <w:left w:val="single" w:sz="4" w:space="0" w:color="000000"/>
              <w:bottom w:val="single" w:sz="4" w:space="0" w:color="000000"/>
              <w:right w:val="single" w:sz="4" w:space="0" w:color="000000"/>
            </w:tcBorders>
          </w:tcPr>
          <w:p w14:paraId="0514B28A" w14:textId="6F66DF6F" w:rsidR="00C5464A" w:rsidRPr="00C5464A" w:rsidRDefault="00C5464A" w:rsidP="001440FB">
            <w:pPr>
              <w:spacing w:line="264" w:lineRule="auto"/>
              <w:ind w:left="77" w:right="137"/>
              <w:jc w:val="both"/>
              <w:rPr>
                <w:rFonts w:ascii="Times New Roman" w:hAnsi="Times New Roman" w:cs="Times New Roman"/>
                <w:color w:val="000000"/>
                <w:sz w:val="24"/>
                <w:szCs w:val="24"/>
              </w:rPr>
            </w:pPr>
            <w:r w:rsidRPr="00C5464A">
              <w:rPr>
                <w:rFonts w:ascii="Times New Roman" w:hAnsi="Times New Roman" w:cs="Times New Roman"/>
                <w:sz w:val="24"/>
                <w:szCs w:val="24"/>
              </w:rPr>
              <w:t>ПМн.02 Обеспечение безопасности, прослеживаемости и качества молочной продукции на всех этапах ее производства и обращения на рынке</w:t>
            </w:r>
          </w:p>
        </w:tc>
      </w:tr>
      <w:tr w:rsidR="00C5464A" w:rsidRPr="00C5464A" w14:paraId="538A6448" w14:textId="77777777" w:rsidTr="00A930E3">
        <w:trPr>
          <w:trHeight w:val="221"/>
        </w:trPr>
        <w:tc>
          <w:tcPr>
            <w:tcW w:w="4932" w:type="dxa"/>
            <w:tcBorders>
              <w:top w:val="single" w:sz="4" w:space="0" w:color="000000"/>
              <w:left w:val="single" w:sz="4" w:space="0" w:color="000000"/>
              <w:bottom w:val="single" w:sz="4" w:space="0" w:color="000000"/>
              <w:right w:val="single" w:sz="4" w:space="0" w:color="000000"/>
            </w:tcBorders>
          </w:tcPr>
          <w:p w14:paraId="7C5CFC76" w14:textId="5251FAB6" w:rsidR="00C5464A" w:rsidRPr="00C5464A" w:rsidRDefault="00C5464A" w:rsidP="00C5464A">
            <w:pPr>
              <w:snapToGrid w:val="0"/>
              <w:spacing w:line="264" w:lineRule="auto"/>
              <w:ind w:left="49" w:right="51"/>
              <w:rPr>
                <w:rFonts w:ascii="Times New Roman" w:hAnsi="Times New Roman" w:cs="Times New Roman"/>
                <w:color w:val="000000"/>
                <w:sz w:val="24"/>
                <w:szCs w:val="24"/>
              </w:rPr>
            </w:pPr>
            <w:r w:rsidRPr="00C5464A">
              <w:rPr>
                <w:rFonts w:ascii="Times New Roman" w:hAnsi="Times New Roman" w:cs="Times New Roman"/>
                <w:sz w:val="24"/>
                <w:szCs w:val="24"/>
              </w:rPr>
              <w:t xml:space="preserve">Организация и ведение технологического процесса производства продукции на </w:t>
            </w:r>
            <w:r w:rsidRPr="00C5464A">
              <w:rPr>
                <w:rFonts w:ascii="Times New Roman" w:hAnsi="Times New Roman" w:cs="Times New Roman"/>
                <w:sz w:val="24"/>
                <w:szCs w:val="24"/>
              </w:rPr>
              <w:lastRenderedPageBreak/>
              <w:t>автоматизированных технологических линиях производства пищевой продукции из мясного сырья</w:t>
            </w:r>
          </w:p>
        </w:tc>
        <w:tc>
          <w:tcPr>
            <w:tcW w:w="4492" w:type="dxa"/>
            <w:tcBorders>
              <w:top w:val="single" w:sz="4" w:space="0" w:color="000000"/>
              <w:left w:val="single" w:sz="4" w:space="0" w:color="000000"/>
              <w:bottom w:val="single" w:sz="4" w:space="0" w:color="000000"/>
              <w:right w:val="single" w:sz="4" w:space="0" w:color="000000"/>
            </w:tcBorders>
          </w:tcPr>
          <w:p w14:paraId="164E43C4" w14:textId="543C4306" w:rsidR="00C5464A" w:rsidRPr="00C5464A" w:rsidRDefault="00C5464A" w:rsidP="001440FB">
            <w:pPr>
              <w:snapToGrid w:val="0"/>
              <w:spacing w:line="264" w:lineRule="auto"/>
              <w:ind w:left="77" w:right="137"/>
              <w:jc w:val="both"/>
              <w:rPr>
                <w:rFonts w:ascii="Times New Roman" w:hAnsi="Times New Roman" w:cs="Times New Roman"/>
                <w:color w:val="000000"/>
                <w:sz w:val="24"/>
                <w:szCs w:val="24"/>
              </w:rPr>
            </w:pPr>
            <w:r w:rsidRPr="00C5464A">
              <w:rPr>
                <w:rFonts w:ascii="Times New Roman" w:hAnsi="Times New Roman" w:cs="Times New Roman"/>
                <w:sz w:val="24"/>
                <w:szCs w:val="24"/>
              </w:rPr>
              <w:lastRenderedPageBreak/>
              <w:t xml:space="preserve">ПМн.01 Организация и ведение технологического процесса производства </w:t>
            </w:r>
            <w:r w:rsidRPr="00C5464A">
              <w:rPr>
                <w:rFonts w:ascii="Times New Roman" w:hAnsi="Times New Roman" w:cs="Times New Roman"/>
                <w:sz w:val="24"/>
                <w:szCs w:val="24"/>
              </w:rPr>
              <w:lastRenderedPageBreak/>
              <w:t>продукции на автоматизированных технологических линиях производства пищевой продукции из мясного сырья</w:t>
            </w:r>
          </w:p>
        </w:tc>
      </w:tr>
      <w:tr w:rsidR="00C5464A" w:rsidRPr="00C5464A" w14:paraId="6F64AD79" w14:textId="77777777" w:rsidTr="00A930E3">
        <w:trPr>
          <w:trHeight w:val="221"/>
        </w:trPr>
        <w:tc>
          <w:tcPr>
            <w:tcW w:w="4932" w:type="dxa"/>
            <w:tcBorders>
              <w:top w:val="single" w:sz="4" w:space="0" w:color="000000"/>
              <w:left w:val="single" w:sz="4" w:space="0" w:color="000000"/>
              <w:bottom w:val="single" w:sz="4" w:space="0" w:color="000000"/>
              <w:right w:val="single" w:sz="4" w:space="0" w:color="000000"/>
            </w:tcBorders>
          </w:tcPr>
          <w:p w14:paraId="7F361331" w14:textId="1D5C1E03" w:rsidR="00C5464A" w:rsidRPr="00C5464A" w:rsidRDefault="00C5464A" w:rsidP="00C5464A">
            <w:pPr>
              <w:snapToGrid w:val="0"/>
              <w:spacing w:line="264" w:lineRule="auto"/>
              <w:ind w:left="49" w:right="51"/>
              <w:rPr>
                <w:rFonts w:ascii="Times New Roman" w:hAnsi="Times New Roman" w:cs="Times New Roman"/>
                <w:color w:val="000000"/>
                <w:sz w:val="24"/>
                <w:szCs w:val="24"/>
              </w:rPr>
            </w:pPr>
            <w:r w:rsidRPr="00C5464A">
              <w:rPr>
                <w:rFonts w:ascii="Times New Roman" w:hAnsi="Times New Roman" w:cs="Times New Roman"/>
                <w:sz w:val="24"/>
                <w:szCs w:val="24"/>
              </w:rPr>
              <w:lastRenderedPageBreak/>
              <w:t>Обеспечение безопасности, прослеживаемости и качества пищевой продукции из мясного сырья на всех этапах ее производства и обращения на рынке</w:t>
            </w:r>
          </w:p>
        </w:tc>
        <w:tc>
          <w:tcPr>
            <w:tcW w:w="4492" w:type="dxa"/>
            <w:tcBorders>
              <w:top w:val="single" w:sz="4" w:space="0" w:color="000000"/>
              <w:left w:val="single" w:sz="4" w:space="0" w:color="000000"/>
              <w:bottom w:val="single" w:sz="4" w:space="0" w:color="000000"/>
              <w:right w:val="single" w:sz="4" w:space="0" w:color="000000"/>
            </w:tcBorders>
          </w:tcPr>
          <w:p w14:paraId="588B345D" w14:textId="68CAA0BC" w:rsidR="00C5464A" w:rsidRPr="00C5464A" w:rsidRDefault="00C5464A" w:rsidP="001440FB">
            <w:pPr>
              <w:snapToGrid w:val="0"/>
              <w:spacing w:line="264" w:lineRule="auto"/>
              <w:ind w:left="77" w:right="137"/>
              <w:jc w:val="both"/>
              <w:rPr>
                <w:rFonts w:ascii="Times New Roman" w:hAnsi="Times New Roman" w:cs="Times New Roman"/>
                <w:color w:val="000000"/>
                <w:sz w:val="24"/>
                <w:szCs w:val="24"/>
              </w:rPr>
            </w:pPr>
            <w:r w:rsidRPr="00C5464A">
              <w:rPr>
                <w:rFonts w:ascii="Times New Roman" w:hAnsi="Times New Roman" w:cs="Times New Roman"/>
                <w:sz w:val="24"/>
                <w:szCs w:val="24"/>
              </w:rPr>
              <w:t>ПМн.02</w:t>
            </w:r>
            <w:r w:rsidR="001440FB">
              <w:rPr>
                <w:rFonts w:ascii="Times New Roman" w:hAnsi="Times New Roman" w:cs="Times New Roman"/>
                <w:sz w:val="24"/>
                <w:szCs w:val="24"/>
              </w:rPr>
              <w:t xml:space="preserve"> </w:t>
            </w:r>
            <w:r w:rsidRPr="00C5464A">
              <w:rPr>
                <w:rFonts w:ascii="Times New Roman" w:hAnsi="Times New Roman" w:cs="Times New Roman"/>
                <w:sz w:val="24"/>
                <w:szCs w:val="24"/>
              </w:rPr>
              <w:t>Обеспечение безопасности, прослеживаемости и качества пищевой продукции из мясного сырья на всех этапах ее производства и обращения на рынке</w:t>
            </w:r>
          </w:p>
        </w:tc>
      </w:tr>
      <w:tr w:rsidR="00C5464A" w:rsidRPr="00C5464A" w14:paraId="19C67295" w14:textId="77777777" w:rsidTr="00C5464A">
        <w:trPr>
          <w:trHeight w:val="221"/>
        </w:trPr>
        <w:tc>
          <w:tcPr>
            <w:tcW w:w="4932" w:type="dxa"/>
            <w:tcBorders>
              <w:top w:val="single" w:sz="4" w:space="0" w:color="000000"/>
              <w:left w:val="single" w:sz="4" w:space="0" w:color="000000"/>
              <w:bottom w:val="single" w:sz="4" w:space="0" w:color="auto"/>
              <w:right w:val="single" w:sz="4" w:space="0" w:color="000000"/>
            </w:tcBorders>
          </w:tcPr>
          <w:p w14:paraId="21265892" w14:textId="55ECB27E" w:rsidR="00C5464A" w:rsidRPr="00C5464A" w:rsidRDefault="00C5464A" w:rsidP="00C5464A">
            <w:pPr>
              <w:snapToGrid w:val="0"/>
              <w:spacing w:line="264" w:lineRule="auto"/>
              <w:ind w:left="49" w:right="51"/>
              <w:rPr>
                <w:rFonts w:ascii="Times New Roman" w:hAnsi="Times New Roman" w:cs="Times New Roman"/>
                <w:color w:val="000000"/>
                <w:sz w:val="24"/>
                <w:szCs w:val="24"/>
              </w:rPr>
            </w:pPr>
            <w:r w:rsidRPr="00C5464A">
              <w:rPr>
                <w:rFonts w:ascii="Times New Roman" w:hAnsi="Times New Roman" w:cs="Times New Roman"/>
                <w:sz w:val="24"/>
                <w:szCs w:val="24"/>
              </w:rPr>
              <w:t>Обеспечение деятельности структурного подразделения</w:t>
            </w:r>
          </w:p>
        </w:tc>
        <w:tc>
          <w:tcPr>
            <w:tcW w:w="4492" w:type="dxa"/>
            <w:tcBorders>
              <w:top w:val="single" w:sz="4" w:space="0" w:color="000000"/>
              <w:left w:val="single" w:sz="4" w:space="0" w:color="000000"/>
              <w:bottom w:val="single" w:sz="4" w:space="0" w:color="auto"/>
              <w:right w:val="single" w:sz="4" w:space="0" w:color="000000"/>
            </w:tcBorders>
          </w:tcPr>
          <w:p w14:paraId="5720A0D2" w14:textId="57BB7C91" w:rsidR="00C5464A" w:rsidRPr="00C5464A" w:rsidRDefault="00C5464A" w:rsidP="001440FB">
            <w:pPr>
              <w:snapToGrid w:val="0"/>
              <w:spacing w:line="264" w:lineRule="auto"/>
              <w:ind w:left="77" w:right="137"/>
              <w:jc w:val="both"/>
              <w:rPr>
                <w:rFonts w:ascii="Times New Roman" w:hAnsi="Times New Roman" w:cs="Times New Roman"/>
                <w:color w:val="000000"/>
                <w:sz w:val="24"/>
                <w:szCs w:val="24"/>
              </w:rPr>
            </w:pPr>
            <w:r w:rsidRPr="00C5464A">
              <w:rPr>
                <w:rFonts w:ascii="Times New Roman" w:hAnsi="Times New Roman" w:cs="Times New Roman"/>
                <w:sz w:val="24"/>
                <w:szCs w:val="24"/>
              </w:rPr>
              <w:t>ПМ.03</w:t>
            </w:r>
            <w:r w:rsidR="001440FB">
              <w:rPr>
                <w:rFonts w:ascii="Times New Roman" w:hAnsi="Times New Roman" w:cs="Times New Roman"/>
                <w:sz w:val="24"/>
                <w:szCs w:val="24"/>
              </w:rPr>
              <w:t xml:space="preserve"> </w:t>
            </w:r>
            <w:r w:rsidRPr="00C5464A">
              <w:rPr>
                <w:rFonts w:ascii="Times New Roman" w:hAnsi="Times New Roman" w:cs="Times New Roman"/>
                <w:sz w:val="24"/>
                <w:szCs w:val="24"/>
              </w:rPr>
              <w:t>Обеспечение деятельности структурного подразделения</w:t>
            </w:r>
          </w:p>
        </w:tc>
      </w:tr>
      <w:tr w:rsidR="00C5464A" w:rsidRPr="00C5464A" w14:paraId="3A8558A6" w14:textId="77777777" w:rsidTr="00C5464A">
        <w:trPr>
          <w:trHeight w:val="221"/>
        </w:trPr>
        <w:tc>
          <w:tcPr>
            <w:tcW w:w="4932" w:type="dxa"/>
            <w:tcBorders>
              <w:top w:val="single" w:sz="4" w:space="0" w:color="auto"/>
              <w:left w:val="single" w:sz="4" w:space="0" w:color="auto"/>
              <w:bottom w:val="single" w:sz="4" w:space="0" w:color="auto"/>
              <w:right w:val="single" w:sz="4" w:space="0" w:color="auto"/>
            </w:tcBorders>
          </w:tcPr>
          <w:p w14:paraId="6C15377D" w14:textId="2EBD9492" w:rsidR="00C5464A" w:rsidRPr="00C5464A" w:rsidRDefault="00C5464A" w:rsidP="00C5464A">
            <w:pPr>
              <w:snapToGrid w:val="0"/>
              <w:spacing w:line="264" w:lineRule="auto"/>
              <w:ind w:left="49" w:right="51"/>
              <w:rPr>
                <w:rFonts w:ascii="Times New Roman" w:hAnsi="Times New Roman" w:cs="Times New Roman"/>
                <w:color w:val="000000"/>
                <w:sz w:val="24"/>
                <w:szCs w:val="24"/>
              </w:rPr>
            </w:pPr>
            <w:r w:rsidRPr="00C5464A">
              <w:rPr>
                <w:rFonts w:ascii="Times New Roman" w:eastAsia="Calibri" w:hAnsi="Times New Roman" w:cs="Times New Roman"/>
                <w:sz w:val="24"/>
                <w:szCs w:val="24"/>
              </w:rPr>
              <w:t>Освоение видов работ по одной или нескольким профессиям рабочих, должностям служащих</w:t>
            </w:r>
            <w:r w:rsidRPr="00C5464A">
              <w:rPr>
                <w:rFonts w:ascii="Times New Roman" w:eastAsia="Calibri" w:hAnsi="Times New Roman" w:cs="Times New Roman"/>
                <w:sz w:val="24"/>
                <w:szCs w:val="24"/>
                <w:vertAlign w:val="superscript"/>
              </w:rPr>
              <w:t xml:space="preserve"> </w:t>
            </w:r>
          </w:p>
        </w:tc>
        <w:tc>
          <w:tcPr>
            <w:tcW w:w="4492" w:type="dxa"/>
            <w:tcBorders>
              <w:top w:val="single" w:sz="4" w:space="0" w:color="auto"/>
              <w:left w:val="single" w:sz="4" w:space="0" w:color="auto"/>
              <w:bottom w:val="single" w:sz="4" w:space="0" w:color="auto"/>
              <w:right w:val="single" w:sz="4" w:space="0" w:color="auto"/>
            </w:tcBorders>
          </w:tcPr>
          <w:p w14:paraId="04FEB57E" w14:textId="40854887" w:rsidR="00C5464A" w:rsidRPr="00C5464A" w:rsidRDefault="00C5464A" w:rsidP="001440FB">
            <w:pPr>
              <w:snapToGrid w:val="0"/>
              <w:spacing w:line="264" w:lineRule="auto"/>
              <w:ind w:left="77" w:right="137"/>
              <w:jc w:val="both"/>
              <w:rPr>
                <w:rFonts w:ascii="Times New Roman" w:hAnsi="Times New Roman" w:cs="Times New Roman"/>
                <w:color w:val="000000"/>
                <w:sz w:val="24"/>
                <w:szCs w:val="24"/>
              </w:rPr>
            </w:pPr>
            <w:r w:rsidRPr="00C5464A">
              <w:rPr>
                <w:rFonts w:ascii="Times New Roman" w:eastAsia="Calibri" w:hAnsi="Times New Roman" w:cs="Times New Roman"/>
                <w:sz w:val="24"/>
                <w:szCs w:val="24"/>
              </w:rPr>
              <w:t xml:space="preserve">ПМ.04 Освоение работ по профессии 15141 Обвальщик мяса  </w:t>
            </w:r>
          </w:p>
        </w:tc>
      </w:tr>
      <w:tr w:rsidR="00C5464A" w:rsidRPr="00C5464A" w14:paraId="59DD7948" w14:textId="77777777" w:rsidTr="00C5464A">
        <w:trPr>
          <w:trHeight w:val="221"/>
        </w:trPr>
        <w:tc>
          <w:tcPr>
            <w:tcW w:w="4932" w:type="dxa"/>
            <w:tcBorders>
              <w:top w:val="single" w:sz="4" w:space="0" w:color="auto"/>
              <w:left w:val="single" w:sz="4" w:space="0" w:color="auto"/>
              <w:bottom w:val="single" w:sz="4" w:space="0" w:color="auto"/>
              <w:right w:val="single" w:sz="4" w:space="0" w:color="auto"/>
            </w:tcBorders>
          </w:tcPr>
          <w:p w14:paraId="06EEF554" w14:textId="39F97F7A" w:rsidR="00C5464A" w:rsidRPr="00C5464A" w:rsidRDefault="00C5464A" w:rsidP="00C5464A">
            <w:pPr>
              <w:snapToGrid w:val="0"/>
              <w:spacing w:line="264" w:lineRule="auto"/>
              <w:ind w:left="49" w:right="51"/>
              <w:rPr>
                <w:rFonts w:ascii="Times New Roman" w:hAnsi="Times New Roman" w:cs="Times New Roman"/>
                <w:sz w:val="24"/>
                <w:szCs w:val="24"/>
              </w:rPr>
            </w:pPr>
            <w:r w:rsidRPr="00C5464A">
              <w:rPr>
                <w:rFonts w:ascii="Times New Roman" w:eastAsia="Calibri" w:hAnsi="Times New Roman" w:cs="Times New Roman"/>
                <w:sz w:val="24"/>
                <w:szCs w:val="24"/>
              </w:rPr>
              <w:t>Организация и обеспечение автоматизированных систем управления технологическими процессами</w:t>
            </w:r>
          </w:p>
        </w:tc>
        <w:tc>
          <w:tcPr>
            <w:tcW w:w="4492" w:type="dxa"/>
            <w:tcBorders>
              <w:top w:val="single" w:sz="4" w:space="0" w:color="auto"/>
              <w:left w:val="single" w:sz="4" w:space="0" w:color="auto"/>
              <w:bottom w:val="single" w:sz="4" w:space="0" w:color="auto"/>
              <w:right w:val="single" w:sz="4" w:space="0" w:color="auto"/>
            </w:tcBorders>
          </w:tcPr>
          <w:p w14:paraId="18463EA2" w14:textId="6DABB294" w:rsidR="00C5464A" w:rsidRPr="00C5464A" w:rsidRDefault="00C5464A" w:rsidP="001440FB">
            <w:pPr>
              <w:snapToGrid w:val="0"/>
              <w:spacing w:line="264" w:lineRule="auto"/>
              <w:ind w:left="77" w:right="137"/>
              <w:jc w:val="both"/>
              <w:rPr>
                <w:rFonts w:ascii="Times New Roman" w:hAnsi="Times New Roman" w:cs="Times New Roman"/>
                <w:sz w:val="24"/>
                <w:szCs w:val="24"/>
              </w:rPr>
            </w:pPr>
            <w:r w:rsidRPr="00C5464A">
              <w:rPr>
                <w:rFonts w:ascii="Times New Roman" w:eastAsia="Calibri" w:hAnsi="Times New Roman" w:cs="Times New Roman"/>
                <w:sz w:val="24"/>
                <w:szCs w:val="24"/>
              </w:rPr>
              <w:t>ПМ.05 Организация и обеспечение автоматизированных систем управления технологическими процессами</w:t>
            </w:r>
          </w:p>
        </w:tc>
      </w:tr>
    </w:tbl>
    <w:p w14:paraId="2E15C9B9" w14:textId="29C470FD" w:rsidR="00C07FB3" w:rsidRPr="00C5464A" w:rsidRDefault="00C07FB3" w:rsidP="00C5464A">
      <w:pPr>
        <w:pStyle w:val="a4"/>
        <w:spacing w:line="264" w:lineRule="auto"/>
        <w:ind w:left="0" w:firstLine="709"/>
        <w:jc w:val="both"/>
        <w:rPr>
          <w:rFonts w:ascii="Times New Roman" w:hAnsi="Times New Roman" w:cs="Times New Roman"/>
          <w:i/>
          <w:iCs/>
          <w:sz w:val="24"/>
          <w:szCs w:val="24"/>
          <w:shd w:val="clear" w:color="auto" w:fill="FFFFFF"/>
        </w:rPr>
      </w:pPr>
    </w:p>
    <w:p w14:paraId="09A66FDA" w14:textId="77777777" w:rsidR="008B43DB" w:rsidRPr="00C5464A" w:rsidRDefault="008B43DB" w:rsidP="00C5464A">
      <w:pPr>
        <w:spacing w:line="264" w:lineRule="auto"/>
        <w:jc w:val="right"/>
        <w:rPr>
          <w:rFonts w:ascii="Times New Roman" w:hAnsi="Times New Roman" w:cs="Times New Roman"/>
          <w:b/>
          <w:bCs/>
          <w:sz w:val="24"/>
          <w:szCs w:val="24"/>
          <w:shd w:val="clear" w:color="auto" w:fill="FFFFFF"/>
        </w:rPr>
      </w:pPr>
    </w:p>
    <w:p w14:paraId="65227952" w14:textId="54DC977C" w:rsidR="0035019E" w:rsidRPr="00C5464A" w:rsidRDefault="0035019E" w:rsidP="00C5464A">
      <w:pPr>
        <w:spacing w:line="264" w:lineRule="auto"/>
        <w:jc w:val="right"/>
        <w:rPr>
          <w:rFonts w:ascii="Times New Roman" w:hAnsi="Times New Roman" w:cs="Times New Roman"/>
          <w:b/>
          <w:bCs/>
          <w:sz w:val="24"/>
          <w:szCs w:val="24"/>
          <w:shd w:val="clear" w:color="auto" w:fill="FFFFFF"/>
        </w:rPr>
      </w:pPr>
      <w:r w:rsidRPr="00C5464A">
        <w:rPr>
          <w:rFonts w:ascii="Times New Roman" w:hAnsi="Times New Roman" w:cs="Times New Roman"/>
          <w:b/>
          <w:bCs/>
          <w:sz w:val="24"/>
          <w:szCs w:val="24"/>
          <w:shd w:val="clear" w:color="auto" w:fill="FFFFFF"/>
        </w:rPr>
        <w:t xml:space="preserve">Таблица 2 </w:t>
      </w:r>
    </w:p>
    <w:p w14:paraId="0C4A18D7" w14:textId="2F747025" w:rsidR="00D13E2F" w:rsidRPr="00C5464A" w:rsidRDefault="00D13E2F" w:rsidP="00C5464A">
      <w:pPr>
        <w:spacing w:line="264" w:lineRule="auto"/>
        <w:jc w:val="center"/>
        <w:rPr>
          <w:rFonts w:ascii="Times New Roman" w:hAnsi="Times New Roman" w:cs="Times New Roman"/>
          <w:b/>
          <w:sz w:val="24"/>
          <w:szCs w:val="24"/>
        </w:rPr>
      </w:pPr>
      <w:r w:rsidRPr="00C5464A">
        <w:rPr>
          <w:rFonts w:ascii="Times New Roman" w:hAnsi="Times New Roman" w:cs="Times New Roman"/>
          <w:b/>
          <w:sz w:val="24"/>
          <w:szCs w:val="24"/>
        </w:rPr>
        <w:t xml:space="preserve">Перечень результатов, демонстрируемых </w:t>
      </w:r>
      <w:r w:rsidR="0056201B" w:rsidRPr="00C5464A">
        <w:rPr>
          <w:rFonts w:ascii="Times New Roman" w:hAnsi="Times New Roman" w:cs="Times New Roman"/>
          <w:b/>
          <w:sz w:val="24"/>
          <w:szCs w:val="24"/>
        </w:rPr>
        <w:t>выпускником</w:t>
      </w:r>
    </w:p>
    <w:p w14:paraId="20FF00D4" w14:textId="3FB948E9" w:rsidR="001E637C" w:rsidRPr="00C5464A" w:rsidRDefault="001E637C" w:rsidP="00C5464A">
      <w:pPr>
        <w:spacing w:after="120" w:line="264" w:lineRule="auto"/>
        <w:jc w:val="center"/>
        <w:rPr>
          <w:rFonts w:ascii="Times New Roman" w:hAnsi="Times New Roman" w:cs="Times New Roman"/>
          <w:b/>
          <w:sz w:val="24"/>
          <w:szCs w:val="24"/>
        </w:rPr>
      </w:pPr>
    </w:p>
    <w:tbl>
      <w:tblPr>
        <w:tblW w:w="515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1"/>
        <w:gridCol w:w="5178"/>
      </w:tblGrid>
      <w:tr w:rsidR="00C5464A" w:rsidRPr="00C5464A" w14:paraId="21764AA6" w14:textId="77777777" w:rsidTr="00C5464A">
        <w:trPr>
          <w:jc w:val="center"/>
        </w:trPr>
        <w:tc>
          <w:tcPr>
            <w:tcW w:w="2311" w:type="pct"/>
          </w:tcPr>
          <w:p w14:paraId="1A577ADF" w14:textId="77777777" w:rsidR="00C5464A" w:rsidRPr="00C5464A" w:rsidRDefault="00C5464A" w:rsidP="00C5464A">
            <w:pPr>
              <w:suppressAutoHyphens/>
              <w:spacing w:line="264" w:lineRule="auto"/>
              <w:jc w:val="center"/>
              <w:rPr>
                <w:rFonts w:ascii="Times New Roman" w:eastAsia="Calibri" w:hAnsi="Times New Roman" w:cs="Times New Roman"/>
                <w:b/>
                <w:sz w:val="24"/>
                <w:szCs w:val="24"/>
              </w:rPr>
            </w:pPr>
            <w:bookmarkStart w:id="2" w:name="_Hlk131166161"/>
            <w:r w:rsidRPr="00C5464A">
              <w:rPr>
                <w:rFonts w:ascii="Times New Roman" w:eastAsia="Calibri" w:hAnsi="Times New Roman" w:cs="Times New Roman"/>
                <w:b/>
                <w:sz w:val="24"/>
                <w:szCs w:val="24"/>
              </w:rPr>
              <w:t>Виды деятельности</w:t>
            </w:r>
          </w:p>
        </w:tc>
        <w:tc>
          <w:tcPr>
            <w:tcW w:w="2689" w:type="pct"/>
          </w:tcPr>
          <w:p w14:paraId="29118DB6" w14:textId="77777777" w:rsidR="00C5464A" w:rsidRPr="00C5464A" w:rsidRDefault="00C5464A" w:rsidP="00C5464A">
            <w:pPr>
              <w:suppressAutoHyphens/>
              <w:spacing w:line="264" w:lineRule="auto"/>
              <w:jc w:val="center"/>
              <w:rPr>
                <w:rFonts w:ascii="Times New Roman" w:eastAsia="Calibri" w:hAnsi="Times New Roman" w:cs="Times New Roman"/>
                <w:b/>
                <w:sz w:val="24"/>
                <w:szCs w:val="24"/>
              </w:rPr>
            </w:pPr>
            <w:r w:rsidRPr="00C5464A">
              <w:rPr>
                <w:rFonts w:ascii="Times New Roman" w:eastAsia="Calibri" w:hAnsi="Times New Roman" w:cs="Times New Roman"/>
                <w:b/>
                <w:sz w:val="24"/>
                <w:szCs w:val="24"/>
              </w:rPr>
              <w:t>Код и наименование компетенции</w:t>
            </w:r>
          </w:p>
        </w:tc>
      </w:tr>
      <w:tr w:rsidR="00C5464A" w:rsidRPr="00C5464A" w14:paraId="4AFB89A8" w14:textId="77777777" w:rsidTr="00C5464A">
        <w:trPr>
          <w:trHeight w:val="317"/>
          <w:jc w:val="center"/>
        </w:trPr>
        <w:tc>
          <w:tcPr>
            <w:tcW w:w="2311" w:type="pct"/>
            <w:vMerge w:val="restart"/>
          </w:tcPr>
          <w:p w14:paraId="521A7960" w14:textId="77777777" w:rsidR="00C5464A" w:rsidRPr="00C5464A" w:rsidRDefault="00C5464A" w:rsidP="00C5464A">
            <w:pPr>
              <w:suppressAutoHyphens/>
              <w:spacing w:line="264" w:lineRule="auto"/>
              <w:rPr>
                <w:rFonts w:ascii="Times New Roman" w:eastAsia="Calibri" w:hAnsi="Times New Roman" w:cs="Times New Roman"/>
                <w:sz w:val="24"/>
                <w:szCs w:val="24"/>
              </w:rPr>
            </w:pPr>
            <w:r w:rsidRPr="00C5464A">
              <w:rPr>
                <w:rFonts w:ascii="Times New Roman" w:eastAsia="Calibri" w:hAnsi="Times New Roman" w:cs="Times New Roman"/>
                <w:sz w:val="24"/>
                <w:szCs w:val="24"/>
              </w:rPr>
              <w:t>организация и ведение технологического процесса производства продукции на автоматизированных технологических линиях производства молочной продукции (по выбору)</w:t>
            </w:r>
          </w:p>
        </w:tc>
        <w:tc>
          <w:tcPr>
            <w:tcW w:w="2689" w:type="pct"/>
            <w:vMerge w:val="restart"/>
          </w:tcPr>
          <w:p w14:paraId="5CAF451E" w14:textId="77777777" w:rsidR="00C5464A" w:rsidRPr="00C5464A" w:rsidRDefault="00C5464A" w:rsidP="00C5464A">
            <w:pPr>
              <w:spacing w:line="264" w:lineRule="auto"/>
              <w:rPr>
                <w:rFonts w:ascii="Times New Roman" w:eastAsia="Times New Roman" w:hAnsi="Times New Roman" w:cs="Times New Roman"/>
                <w:color w:val="000000"/>
                <w:sz w:val="24"/>
                <w:szCs w:val="24"/>
                <w:lang w:eastAsia="ru-RU"/>
              </w:rPr>
            </w:pPr>
            <w:r w:rsidRPr="00C5464A">
              <w:rPr>
                <w:rFonts w:ascii="Times New Roman" w:eastAsia="Times New Roman" w:hAnsi="Times New Roman" w:cs="Times New Roman"/>
                <w:color w:val="000000"/>
                <w:sz w:val="24"/>
                <w:szCs w:val="24"/>
                <w:lang w:eastAsia="ru-RU"/>
              </w:rPr>
              <w:t>ПК 1.1. Осуществлять сдачу-приемку сырья и расходных материалов для производства молочной продукции.</w:t>
            </w:r>
          </w:p>
        </w:tc>
      </w:tr>
      <w:tr w:rsidR="00C5464A" w:rsidRPr="00C5464A" w14:paraId="37766AAC" w14:textId="77777777" w:rsidTr="00C5464A">
        <w:trPr>
          <w:trHeight w:val="317"/>
          <w:jc w:val="center"/>
        </w:trPr>
        <w:tc>
          <w:tcPr>
            <w:tcW w:w="2311" w:type="pct"/>
            <w:vMerge/>
          </w:tcPr>
          <w:p w14:paraId="2EDCD23E" w14:textId="77777777" w:rsidR="00C5464A" w:rsidRPr="00C5464A" w:rsidRDefault="00C5464A" w:rsidP="00C5464A">
            <w:pPr>
              <w:suppressAutoHyphens/>
              <w:spacing w:line="264" w:lineRule="auto"/>
              <w:rPr>
                <w:rFonts w:ascii="Times New Roman" w:eastAsia="Calibri" w:hAnsi="Times New Roman" w:cs="Times New Roman"/>
                <w:sz w:val="24"/>
                <w:szCs w:val="24"/>
              </w:rPr>
            </w:pPr>
          </w:p>
        </w:tc>
        <w:tc>
          <w:tcPr>
            <w:tcW w:w="2689" w:type="pct"/>
            <w:vMerge/>
          </w:tcPr>
          <w:p w14:paraId="687A50B0" w14:textId="77777777" w:rsidR="00C5464A" w:rsidRPr="00C5464A" w:rsidRDefault="00C5464A" w:rsidP="00C5464A">
            <w:pPr>
              <w:spacing w:line="264" w:lineRule="auto"/>
              <w:rPr>
                <w:rFonts w:ascii="Times New Roman" w:eastAsia="Calibri" w:hAnsi="Times New Roman" w:cs="Times New Roman"/>
                <w:sz w:val="24"/>
                <w:szCs w:val="24"/>
              </w:rPr>
            </w:pPr>
          </w:p>
        </w:tc>
      </w:tr>
      <w:tr w:rsidR="00C5464A" w:rsidRPr="00C5464A" w14:paraId="2002AD81" w14:textId="77777777" w:rsidTr="00C5464A">
        <w:trPr>
          <w:trHeight w:val="317"/>
          <w:jc w:val="center"/>
        </w:trPr>
        <w:tc>
          <w:tcPr>
            <w:tcW w:w="2311" w:type="pct"/>
            <w:vMerge/>
          </w:tcPr>
          <w:p w14:paraId="54E71031" w14:textId="77777777" w:rsidR="00C5464A" w:rsidRPr="00C5464A" w:rsidRDefault="00C5464A" w:rsidP="00C5464A">
            <w:pPr>
              <w:spacing w:line="264" w:lineRule="auto"/>
              <w:rPr>
                <w:rFonts w:ascii="Times New Roman" w:eastAsia="Calibri" w:hAnsi="Times New Roman" w:cs="Times New Roman"/>
                <w:sz w:val="24"/>
                <w:szCs w:val="24"/>
              </w:rPr>
            </w:pPr>
          </w:p>
        </w:tc>
        <w:tc>
          <w:tcPr>
            <w:tcW w:w="2689" w:type="pct"/>
            <w:vMerge/>
          </w:tcPr>
          <w:p w14:paraId="3F64FB1F" w14:textId="77777777" w:rsidR="00C5464A" w:rsidRPr="00C5464A" w:rsidRDefault="00C5464A" w:rsidP="00C5464A">
            <w:pPr>
              <w:spacing w:line="264" w:lineRule="auto"/>
              <w:rPr>
                <w:rFonts w:ascii="Times New Roman" w:eastAsia="Calibri" w:hAnsi="Times New Roman" w:cs="Times New Roman"/>
                <w:sz w:val="24"/>
                <w:szCs w:val="24"/>
              </w:rPr>
            </w:pPr>
          </w:p>
        </w:tc>
      </w:tr>
      <w:tr w:rsidR="00C5464A" w:rsidRPr="00C5464A" w14:paraId="2B4A707D" w14:textId="77777777" w:rsidTr="00C5464A">
        <w:trPr>
          <w:trHeight w:val="317"/>
          <w:jc w:val="center"/>
        </w:trPr>
        <w:tc>
          <w:tcPr>
            <w:tcW w:w="2311" w:type="pct"/>
            <w:vMerge/>
          </w:tcPr>
          <w:p w14:paraId="21C6EE27" w14:textId="77777777" w:rsidR="00C5464A" w:rsidRPr="00C5464A" w:rsidRDefault="00C5464A" w:rsidP="00C5464A">
            <w:pPr>
              <w:spacing w:line="264" w:lineRule="auto"/>
              <w:rPr>
                <w:rFonts w:ascii="Times New Roman" w:eastAsia="Calibri" w:hAnsi="Times New Roman" w:cs="Times New Roman"/>
                <w:sz w:val="24"/>
                <w:szCs w:val="24"/>
              </w:rPr>
            </w:pPr>
          </w:p>
        </w:tc>
        <w:tc>
          <w:tcPr>
            <w:tcW w:w="2689" w:type="pct"/>
            <w:vMerge w:val="restart"/>
          </w:tcPr>
          <w:p w14:paraId="67AB2229" w14:textId="77777777" w:rsidR="00C5464A" w:rsidRPr="00C5464A" w:rsidRDefault="00C5464A" w:rsidP="00C5464A">
            <w:pPr>
              <w:spacing w:line="264" w:lineRule="auto"/>
              <w:rPr>
                <w:rFonts w:ascii="Times New Roman" w:eastAsia="Calibri" w:hAnsi="Times New Roman" w:cs="Times New Roman"/>
                <w:sz w:val="24"/>
                <w:szCs w:val="24"/>
              </w:rPr>
            </w:pPr>
            <w:r w:rsidRPr="00C5464A">
              <w:rPr>
                <w:rFonts w:ascii="Times New Roman" w:eastAsia="Calibri" w:hAnsi="Times New Roman" w:cs="Times New Roman"/>
                <w:sz w:val="24"/>
                <w:szCs w:val="24"/>
              </w:rPr>
              <w:t>ПК 1.2. Организовывать выполнение технологических операций производства молочной продукции на автоматизированных технологических линиях в соответствии с технологическими инструкциями.</w:t>
            </w:r>
          </w:p>
        </w:tc>
      </w:tr>
      <w:tr w:rsidR="00C5464A" w:rsidRPr="00C5464A" w14:paraId="4C67278C" w14:textId="77777777" w:rsidTr="00C5464A">
        <w:trPr>
          <w:trHeight w:val="317"/>
          <w:jc w:val="center"/>
        </w:trPr>
        <w:tc>
          <w:tcPr>
            <w:tcW w:w="2311" w:type="pct"/>
            <w:vMerge/>
          </w:tcPr>
          <w:p w14:paraId="61CA2CF8" w14:textId="77777777" w:rsidR="00C5464A" w:rsidRPr="00C5464A" w:rsidRDefault="00C5464A" w:rsidP="00C5464A">
            <w:pPr>
              <w:spacing w:line="264" w:lineRule="auto"/>
              <w:rPr>
                <w:rFonts w:ascii="Times New Roman" w:eastAsia="Calibri" w:hAnsi="Times New Roman" w:cs="Times New Roman"/>
                <w:sz w:val="24"/>
                <w:szCs w:val="24"/>
              </w:rPr>
            </w:pPr>
          </w:p>
        </w:tc>
        <w:tc>
          <w:tcPr>
            <w:tcW w:w="2689" w:type="pct"/>
            <w:vMerge/>
          </w:tcPr>
          <w:p w14:paraId="242C23D3" w14:textId="77777777" w:rsidR="00C5464A" w:rsidRPr="00C5464A" w:rsidRDefault="00C5464A" w:rsidP="00C5464A">
            <w:pPr>
              <w:spacing w:line="264" w:lineRule="auto"/>
              <w:rPr>
                <w:rFonts w:ascii="Times New Roman" w:eastAsia="Calibri" w:hAnsi="Times New Roman" w:cs="Times New Roman"/>
                <w:sz w:val="24"/>
                <w:szCs w:val="24"/>
              </w:rPr>
            </w:pPr>
          </w:p>
        </w:tc>
      </w:tr>
      <w:tr w:rsidR="00C5464A" w:rsidRPr="00C5464A" w14:paraId="208C6392" w14:textId="77777777" w:rsidTr="00C5464A">
        <w:trPr>
          <w:trHeight w:val="317"/>
          <w:jc w:val="center"/>
        </w:trPr>
        <w:tc>
          <w:tcPr>
            <w:tcW w:w="2311" w:type="pct"/>
            <w:vMerge/>
          </w:tcPr>
          <w:p w14:paraId="2C651428" w14:textId="77777777" w:rsidR="00C5464A" w:rsidRPr="00C5464A" w:rsidRDefault="00C5464A" w:rsidP="00C5464A">
            <w:pPr>
              <w:spacing w:line="264" w:lineRule="auto"/>
              <w:rPr>
                <w:rFonts w:ascii="Times New Roman" w:eastAsia="Calibri" w:hAnsi="Times New Roman" w:cs="Times New Roman"/>
                <w:sz w:val="24"/>
                <w:szCs w:val="24"/>
              </w:rPr>
            </w:pPr>
          </w:p>
        </w:tc>
        <w:tc>
          <w:tcPr>
            <w:tcW w:w="2689" w:type="pct"/>
            <w:vMerge/>
          </w:tcPr>
          <w:p w14:paraId="3CC30465" w14:textId="77777777" w:rsidR="00C5464A" w:rsidRPr="00C5464A" w:rsidRDefault="00C5464A" w:rsidP="00C5464A">
            <w:pPr>
              <w:spacing w:line="264" w:lineRule="auto"/>
              <w:rPr>
                <w:rFonts w:ascii="Times New Roman" w:eastAsia="Calibri" w:hAnsi="Times New Roman" w:cs="Times New Roman"/>
                <w:sz w:val="24"/>
                <w:szCs w:val="24"/>
              </w:rPr>
            </w:pPr>
          </w:p>
        </w:tc>
      </w:tr>
      <w:tr w:rsidR="00C5464A" w:rsidRPr="00C5464A" w14:paraId="165B7B2E" w14:textId="77777777" w:rsidTr="00C5464A">
        <w:trPr>
          <w:trHeight w:val="317"/>
          <w:jc w:val="center"/>
        </w:trPr>
        <w:tc>
          <w:tcPr>
            <w:tcW w:w="2311" w:type="pct"/>
            <w:vMerge/>
          </w:tcPr>
          <w:p w14:paraId="44D49974" w14:textId="77777777" w:rsidR="00C5464A" w:rsidRPr="00C5464A" w:rsidRDefault="00C5464A" w:rsidP="00C5464A">
            <w:pPr>
              <w:spacing w:line="264" w:lineRule="auto"/>
              <w:rPr>
                <w:rFonts w:ascii="Times New Roman" w:eastAsia="Calibri" w:hAnsi="Times New Roman" w:cs="Times New Roman"/>
                <w:sz w:val="24"/>
                <w:szCs w:val="24"/>
              </w:rPr>
            </w:pPr>
          </w:p>
        </w:tc>
        <w:tc>
          <w:tcPr>
            <w:tcW w:w="2689" w:type="pct"/>
            <w:vMerge/>
          </w:tcPr>
          <w:p w14:paraId="2B0FC092" w14:textId="77777777" w:rsidR="00C5464A" w:rsidRPr="00C5464A" w:rsidRDefault="00C5464A" w:rsidP="00C5464A">
            <w:pPr>
              <w:spacing w:line="264" w:lineRule="auto"/>
              <w:rPr>
                <w:rFonts w:ascii="Times New Roman" w:eastAsia="Calibri" w:hAnsi="Times New Roman" w:cs="Times New Roman"/>
                <w:sz w:val="24"/>
                <w:szCs w:val="24"/>
              </w:rPr>
            </w:pPr>
          </w:p>
        </w:tc>
      </w:tr>
      <w:tr w:rsidR="00C5464A" w:rsidRPr="00C5464A" w14:paraId="1E9AAACF" w14:textId="77777777" w:rsidTr="00C5464A">
        <w:trPr>
          <w:trHeight w:val="317"/>
          <w:jc w:val="center"/>
        </w:trPr>
        <w:tc>
          <w:tcPr>
            <w:tcW w:w="2311" w:type="pct"/>
            <w:vMerge/>
          </w:tcPr>
          <w:p w14:paraId="4E915AE4" w14:textId="77777777" w:rsidR="00C5464A" w:rsidRPr="00C5464A" w:rsidRDefault="00C5464A" w:rsidP="00C5464A">
            <w:pPr>
              <w:spacing w:line="264" w:lineRule="auto"/>
              <w:rPr>
                <w:rFonts w:ascii="Times New Roman" w:eastAsia="Calibri" w:hAnsi="Times New Roman" w:cs="Times New Roman"/>
                <w:sz w:val="24"/>
                <w:szCs w:val="24"/>
              </w:rPr>
            </w:pPr>
          </w:p>
        </w:tc>
        <w:tc>
          <w:tcPr>
            <w:tcW w:w="2689" w:type="pct"/>
            <w:vMerge/>
          </w:tcPr>
          <w:p w14:paraId="3958CC19" w14:textId="77777777" w:rsidR="00C5464A" w:rsidRPr="00C5464A" w:rsidRDefault="00C5464A" w:rsidP="00C5464A">
            <w:pPr>
              <w:spacing w:line="264" w:lineRule="auto"/>
              <w:rPr>
                <w:rFonts w:ascii="Times New Roman" w:eastAsia="Calibri" w:hAnsi="Times New Roman" w:cs="Times New Roman"/>
                <w:sz w:val="24"/>
                <w:szCs w:val="24"/>
              </w:rPr>
            </w:pPr>
          </w:p>
        </w:tc>
      </w:tr>
      <w:tr w:rsidR="00C5464A" w:rsidRPr="00C5464A" w14:paraId="3DD0D8D6" w14:textId="77777777" w:rsidTr="00C5464A">
        <w:trPr>
          <w:trHeight w:val="317"/>
          <w:jc w:val="center"/>
        </w:trPr>
        <w:tc>
          <w:tcPr>
            <w:tcW w:w="2311" w:type="pct"/>
            <w:vMerge w:val="restart"/>
          </w:tcPr>
          <w:p w14:paraId="2E9784DE" w14:textId="77777777" w:rsidR="00C5464A" w:rsidRPr="00C5464A" w:rsidRDefault="00C5464A" w:rsidP="00C5464A">
            <w:pPr>
              <w:spacing w:line="264" w:lineRule="auto"/>
              <w:rPr>
                <w:rFonts w:ascii="Times New Roman" w:eastAsia="Calibri" w:hAnsi="Times New Roman" w:cs="Times New Roman"/>
                <w:sz w:val="24"/>
                <w:szCs w:val="24"/>
              </w:rPr>
            </w:pPr>
            <w:r w:rsidRPr="00C5464A">
              <w:rPr>
                <w:rFonts w:ascii="Times New Roman" w:eastAsia="Calibri" w:hAnsi="Times New Roman" w:cs="Times New Roman"/>
                <w:sz w:val="24"/>
                <w:szCs w:val="24"/>
              </w:rPr>
              <w:t>обеспечение безопасности, прослеживаемости и качества молочной продукции на всех этапах ее производства и обращения на рынке (по выбору)</w:t>
            </w:r>
          </w:p>
        </w:tc>
        <w:tc>
          <w:tcPr>
            <w:tcW w:w="2689" w:type="pct"/>
            <w:vMerge w:val="restart"/>
          </w:tcPr>
          <w:p w14:paraId="05D0FEEF" w14:textId="77777777" w:rsidR="00C5464A" w:rsidRPr="00C5464A" w:rsidRDefault="00C5464A" w:rsidP="00C5464A">
            <w:pPr>
              <w:spacing w:line="264" w:lineRule="auto"/>
              <w:rPr>
                <w:rFonts w:ascii="Times New Roman" w:eastAsia="Times New Roman" w:hAnsi="Times New Roman" w:cs="Times New Roman"/>
                <w:color w:val="000000"/>
                <w:sz w:val="24"/>
                <w:szCs w:val="24"/>
                <w:lang w:eastAsia="ru-RU"/>
              </w:rPr>
            </w:pPr>
            <w:r w:rsidRPr="00C5464A">
              <w:rPr>
                <w:rFonts w:ascii="Times New Roman" w:eastAsia="Times New Roman" w:hAnsi="Times New Roman" w:cs="Times New Roman"/>
                <w:color w:val="000000"/>
                <w:sz w:val="24"/>
                <w:szCs w:val="24"/>
                <w:lang w:eastAsia="ru-RU"/>
              </w:rPr>
              <w:t>ПК 2.1. Организовывать входной контроль качества и безопасности молочного сырья и вспомогательных компонентов, упаковочных материалов, производственный контроль полуфабрикатов, параметров технологических процессов и контроль качества готовой молочной продукции.</w:t>
            </w:r>
          </w:p>
        </w:tc>
      </w:tr>
      <w:tr w:rsidR="00C5464A" w:rsidRPr="00C5464A" w14:paraId="02991E72" w14:textId="77777777" w:rsidTr="00C5464A">
        <w:trPr>
          <w:trHeight w:val="317"/>
          <w:jc w:val="center"/>
        </w:trPr>
        <w:tc>
          <w:tcPr>
            <w:tcW w:w="2311" w:type="pct"/>
            <w:vMerge/>
          </w:tcPr>
          <w:p w14:paraId="101B648F" w14:textId="77777777" w:rsidR="00C5464A" w:rsidRPr="00C5464A" w:rsidRDefault="00C5464A" w:rsidP="00C5464A">
            <w:pPr>
              <w:spacing w:line="264" w:lineRule="auto"/>
              <w:rPr>
                <w:rFonts w:ascii="Times New Roman" w:eastAsia="Calibri" w:hAnsi="Times New Roman" w:cs="Times New Roman"/>
                <w:sz w:val="24"/>
                <w:szCs w:val="24"/>
              </w:rPr>
            </w:pPr>
          </w:p>
        </w:tc>
        <w:tc>
          <w:tcPr>
            <w:tcW w:w="2689" w:type="pct"/>
            <w:vMerge/>
          </w:tcPr>
          <w:p w14:paraId="05ED7B20" w14:textId="77777777" w:rsidR="00C5464A" w:rsidRPr="00C5464A" w:rsidRDefault="00C5464A" w:rsidP="00C5464A">
            <w:pPr>
              <w:spacing w:line="264" w:lineRule="auto"/>
              <w:rPr>
                <w:rFonts w:ascii="Times New Roman" w:eastAsia="Times New Roman" w:hAnsi="Times New Roman" w:cs="Times New Roman"/>
                <w:color w:val="000000"/>
                <w:sz w:val="24"/>
                <w:szCs w:val="24"/>
                <w:lang w:eastAsia="ru-RU"/>
              </w:rPr>
            </w:pPr>
          </w:p>
        </w:tc>
      </w:tr>
      <w:tr w:rsidR="00C5464A" w:rsidRPr="00C5464A" w14:paraId="15500EBC" w14:textId="77777777" w:rsidTr="00C5464A">
        <w:trPr>
          <w:trHeight w:val="317"/>
          <w:jc w:val="center"/>
        </w:trPr>
        <w:tc>
          <w:tcPr>
            <w:tcW w:w="2311" w:type="pct"/>
            <w:vMerge/>
          </w:tcPr>
          <w:p w14:paraId="4731A825" w14:textId="77777777" w:rsidR="00C5464A" w:rsidRPr="00C5464A" w:rsidRDefault="00C5464A" w:rsidP="00C5464A">
            <w:pPr>
              <w:spacing w:line="264" w:lineRule="auto"/>
              <w:rPr>
                <w:rFonts w:ascii="Times New Roman" w:eastAsia="Calibri" w:hAnsi="Times New Roman" w:cs="Times New Roman"/>
                <w:sz w:val="24"/>
                <w:szCs w:val="24"/>
              </w:rPr>
            </w:pPr>
          </w:p>
        </w:tc>
        <w:tc>
          <w:tcPr>
            <w:tcW w:w="2689" w:type="pct"/>
            <w:vMerge/>
          </w:tcPr>
          <w:p w14:paraId="570C7E24" w14:textId="77777777" w:rsidR="00C5464A" w:rsidRPr="00C5464A" w:rsidRDefault="00C5464A" w:rsidP="00C5464A">
            <w:pPr>
              <w:spacing w:line="264" w:lineRule="auto"/>
              <w:rPr>
                <w:rFonts w:ascii="Times New Roman" w:eastAsia="Times New Roman" w:hAnsi="Times New Roman" w:cs="Times New Roman"/>
                <w:color w:val="000000"/>
                <w:sz w:val="24"/>
                <w:szCs w:val="24"/>
                <w:lang w:eastAsia="ru-RU"/>
              </w:rPr>
            </w:pPr>
          </w:p>
        </w:tc>
      </w:tr>
      <w:tr w:rsidR="00C5464A" w:rsidRPr="00C5464A" w14:paraId="0652F6C2" w14:textId="77777777" w:rsidTr="00C5464A">
        <w:trPr>
          <w:trHeight w:val="317"/>
          <w:jc w:val="center"/>
        </w:trPr>
        <w:tc>
          <w:tcPr>
            <w:tcW w:w="2311" w:type="pct"/>
            <w:vMerge/>
          </w:tcPr>
          <w:p w14:paraId="3B520C1A" w14:textId="77777777" w:rsidR="00C5464A" w:rsidRPr="00C5464A" w:rsidRDefault="00C5464A" w:rsidP="00C5464A">
            <w:pPr>
              <w:spacing w:line="264" w:lineRule="auto"/>
              <w:rPr>
                <w:rFonts w:ascii="Times New Roman" w:eastAsia="Calibri" w:hAnsi="Times New Roman" w:cs="Times New Roman"/>
                <w:sz w:val="24"/>
                <w:szCs w:val="24"/>
              </w:rPr>
            </w:pPr>
          </w:p>
        </w:tc>
        <w:tc>
          <w:tcPr>
            <w:tcW w:w="2689" w:type="pct"/>
            <w:vMerge/>
          </w:tcPr>
          <w:p w14:paraId="55A71810" w14:textId="77777777" w:rsidR="00C5464A" w:rsidRPr="00C5464A" w:rsidRDefault="00C5464A" w:rsidP="00C5464A">
            <w:pPr>
              <w:spacing w:line="264" w:lineRule="auto"/>
              <w:rPr>
                <w:rFonts w:ascii="Times New Roman" w:eastAsia="Times New Roman" w:hAnsi="Times New Roman" w:cs="Times New Roman"/>
                <w:color w:val="000000"/>
                <w:sz w:val="24"/>
                <w:szCs w:val="24"/>
                <w:lang w:eastAsia="ru-RU"/>
              </w:rPr>
            </w:pPr>
          </w:p>
        </w:tc>
      </w:tr>
      <w:tr w:rsidR="00C5464A" w:rsidRPr="00C5464A" w14:paraId="1257C76F" w14:textId="77777777" w:rsidTr="00C5464A">
        <w:trPr>
          <w:trHeight w:val="317"/>
          <w:jc w:val="center"/>
        </w:trPr>
        <w:tc>
          <w:tcPr>
            <w:tcW w:w="2311" w:type="pct"/>
            <w:vMerge/>
          </w:tcPr>
          <w:p w14:paraId="37D114E4" w14:textId="77777777" w:rsidR="00C5464A" w:rsidRPr="00C5464A" w:rsidRDefault="00C5464A" w:rsidP="00C5464A">
            <w:pPr>
              <w:spacing w:line="264" w:lineRule="auto"/>
              <w:rPr>
                <w:rFonts w:ascii="Times New Roman" w:eastAsia="Calibri" w:hAnsi="Times New Roman" w:cs="Times New Roman"/>
                <w:sz w:val="24"/>
                <w:szCs w:val="24"/>
              </w:rPr>
            </w:pPr>
          </w:p>
        </w:tc>
        <w:tc>
          <w:tcPr>
            <w:tcW w:w="2689" w:type="pct"/>
            <w:vMerge/>
          </w:tcPr>
          <w:p w14:paraId="6B1B534E" w14:textId="77777777" w:rsidR="00C5464A" w:rsidRPr="00C5464A" w:rsidRDefault="00C5464A" w:rsidP="00C5464A">
            <w:pPr>
              <w:spacing w:line="264" w:lineRule="auto"/>
              <w:rPr>
                <w:rFonts w:ascii="Times New Roman" w:eastAsia="Times New Roman" w:hAnsi="Times New Roman" w:cs="Times New Roman"/>
                <w:color w:val="000000"/>
                <w:sz w:val="24"/>
                <w:szCs w:val="24"/>
                <w:lang w:eastAsia="ru-RU"/>
              </w:rPr>
            </w:pPr>
          </w:p>
        </w:tc>
      </w:tr>
      <w:tr w:rsidR="00C5464A" w:rsidRPr="00C5464A" w14:paraId="2BEEE5B4" w14:textId="77777777" w:rsidTr="00C5464A">
        <w:trPr>
          <w:trHeight w:val="317"/>
          <w:jc w:val="center"/>
        </w:trPr>
        <w:tc>
          <w:tcPr>
            <w:tcW w:w="2311" w:type="pct"/>
            <w:vMerge/>
          </w:tcPr>
          <w:p w14:paraId="4C8A969C" w14:textId="77777777" w:rsidR="00C5464A" w:rsidRPr="00C5464A" w:rsidRDefault="00C5464A" w:rsidP="00C5464A">
            <w:pPr>
              <w:spacing w:line="264" w:lineRule="auto"/>
              <w:rPr>
                <w:rFonts w:ascii="Times New Roman" w:eastAsia="Calibri" w:hAnsi="Times New Roman" w:cs="Times New Roman"/>
                <w:sz w:val="24"/>
                <w:szCs w:val="24"/>
              </w:rPr>
            </w:pPr>
          </w:p>
        </w:tc>
        <w:tc>
          <w:tcPr>
            <w:tcW w:w="2689" w:type="pct"/>
            <w:vMerge/>
          </w:tcPr>
          <w:p w14:paraId="7BC0BBBB" w14:textId="77777777" w:rsidR="00C5464A" w:rsidRPr="00C5464A" w:rsidRDefault="00C5464A" w:rsidP="00C5464A">
            <w:pPr>
              <w:spacing w:line="264" w:lineRule="auto"/>
              <w:rPr>
                <w:rFonts w:ascii="Times New Roman" w:eastAsia="Times New Roman" w:hAnsi="Times New Roman" w:cs="Times New Roman"/>
                <w:color w:val="000000"/>
                <w:sz w:val="24"/>
                <w:szCs w:val="24"/>
                <w:lang w:eastAsia="ru-RU"/>
              </w:rPr>
            </w:pPr>
          </w:p>
        </w:tc>
      </w:tr>
      <w:tr w:rsidR="00C5464A" w:rsidRPr="00C5464A" w14:paraId="58123D67" w14:textId="77777777" w:rsidTr="00C5464A">
        <w:trPr>
          <w:trHeight w:val="317"/>
          <w:jc w:val="center"/>
        </w:trPr>
        <w:tc>
          <w:tcPr>
            <w:tcW w:w="2311" w:type="pct"/>
            <w:vMerge/>
          </w:tcPr>
          <w:p w14:paraId="06EEEC1B" w14:textId="77777777" w:rsidR="00C5464A" w:rsidRPr="00C5464A" w:rsidRDefault="00C5464A" w:rsidP="00C5464A">
            <w:pPr>
              <w:spacing w:line="264" w:lineRule="auto"/>
              <w:rPr>
                <w:rFonts w:ascii="Times New Roman" w:eastAsia="Calibri" w:hAnsi="Times New Roman" w:cs="Times New Roman"/>
                <w:sz w:val="24"/>
                <w:szCs w:val="24"/>
              </w:rPr>
            </w:pPr>
          </w:p>
        </w:tc>
        <w:tc>
          <w:tcPr>
            <w:tcW w:w="2689" w:type="pct"/>
            <w:vMerge w:val="restart"/>
          </w:tcPr>
          <w:p w14:paraId="16E486C0" w14:textId="77777777" w:rsidR="00C5464A" w:rsidRPr="00C5464A" w:rsidRDefault="00C5464A" w:rsidP="00C5464A">
            <w:pPr>
              <w:spacing w:line="264" w:lineRule="auto"/>
              <w:rPr>
                <w:rFonts w:ascii="Times New Roman" w:eastAsia="Times New Roman" w:hAnsi="Times New Roman" w:cs="Times New Roman"/>
                <w:color w:val="000000"/>
                <w:sz w:val="24"/>
                <w:szCs w:val="24"/>
                <w:lang w:eastAsia="ru-RU"/>
              </w:rPr>
            </w:pPr>
            <w:r w:rsidRPr="00C5464A">
              <w:rPr>
                <w:rFonts w:ascii="Times New Roman" w:eastAsia="Times New Roman" w:hAnsi="Times New Roman" w:cs="Times New Roman"/>
                <w:color w:val="000000"/>
                <w:sz w:val="24"/>
                <w:szCs w:val="24"/>
                <w:lang w:eastAsia="ru-RU"/>
              </w:rPr>
              <w:t>ПК 2.2. Контролировать производственные стоки и выбросы, отходы производства, пригодные и непригодные для дальнейшей промышленной переработки</w:t>
            </w:r>
          </w:p>
        </w:tc>
      </w:tr>
      <w:tr w:rsidR="00C5464A" w:rsidRPr="00C5464A" w14:paraId="1A380BC1" w14:textId="77777777" w:rsidTr="00C5464A">
        <w:trPr>
          <w:trHeight w:val="317"/>
          <w:jc w:val="center"/>
        </w:trPr>
        <w:tc>
          <w:tcPr>
            <w:tcW w:w="2311" w:type="pct"/>
            <w:vMerge/>
          </w:tcPr>
          <w:p w14:paraId="4ECA8776" w14:textId="77777777" w:rsidR="00C5464A" w:rsidRPr="00C5464A" w:rsidRDefault="00C5464A" w:rsidP="00C5464A">
            <w:pPr>
              <w:spacing w:line="264" w:lineRule="auto"/>
              <w:rPr>
                <w:rFonts w:ascii="Times New Roman" w:eastAsia="Calibri" w:hAnsi="Times New Roman" w:cs="Times New Roman"/>
                <w:sz w:val="24"/>
                <w:szCs w:val="24"/>
              </w:rPr>
            </w:pPr>
          </w:p>
        </w:tc>
        <w:tc>
          <w:tcPr>
            <w:tcW w:w="2689" w:type="pct"/>
            <w:vMerge/>
          </w:tcPr>
          <w:p w14:paraId="4ABB9B0D" w14:textId="77777777" w:rsidR="00C5464A" w:rsidRPr="00C5464A" w:rsidRDefault="00C5464A" w:rsidP="00C5464A">
            <w:pPr>
              <w:spacing w:line="264" w:lineRule="auto"/>
              <w:rPr>
                <w:rFonts w:ascii="Times New Roman" w:eastAsia="Times New Roman" w:hAnsi="Times New Roman" w:cs="Times New Roman"/>
                <w:color w:val="000000"/>
                <w:sz w:val="24"/>
                <w:szCs w:val="24"/>
                <w:lang w:eastAsia="ru-RU"/>
              </w:rPr>
            </w:pPr>
          </w:p>
        </w:tc>
      </w:tr>
      <w:tr w:rsidR="00C5464A" w:rsidRPr="00C5464A" w14:paraId="6E982AC7" w14:textId="77777777" w:rsidTr="00C5464A">
        <w:trPr>
          <w:trHeight w:val="317"/>
          <w:jc w:val="center"/>
        </w:trPr>
        <w:tc>
          <w:tcPr>
            <w:tcW w:w="2311" w:type="pct"/>
            <w:vMerge/>
          </w:tcPr>
          <w:p w14:paraId="7327B045" w14:textId="77777777" w:rsidR="00C5464A" w:rsidRPr="00C5464A" w:rsidRDefault="00C5464A" w:rsidP="00C5464A">
            <w:pPr>
              <w:spacing w:line="264" w:lineRule="auto"/>
              <w:rPr>
                <w:rFonts w:ascii="Times New Roman" w:eastAsia="Calibri" w:hAnsi="Times New Roman" w:cs="Times New Roman"/>
                <w:sz w:val="24"/>
                <w:szCs w:val="24"/>
              </w:rPr>
            </w:pPr>
          </w:p>
        </w:tc>
        <w:tc>
          <w:tcPr>
            <w:tcW w:w="2689" w:type="pct"/>
            <w:vMerge/>
          </w:tcPr>
          <w:p w14:paraId="54A23A01" w14:textId="77777777" w:rsidR="00C5464A" w:rsidRPr="00C5464A" w:rsidRDefault="00C5464A" w:rsidP="00C5464A">
            <w:pPr>
              <w:spacing w:line="264" w:lineRule="auto"/>
              <w:rPr>
                <w:rFonts w:ascii="Times New Roman" w:eastAsia="Times New Roman" w:hAnsi="Times New Roman" w:cs="Times New Roman"/>
                <w:color w:val="000000"/>
                <w:sz w:val="24"/>
                <w:szCs w:val="24"/>
                <w:lang w:eastAsia="ru-RU"/>
              </w:rPr>
            </w:pPr>
          </w:p>
        </w:tc>
      </w:tr>
      <w:tr w:rsidR="00C5464A" w:rsidRPr="00C5464A" w14:paraId="7806B8DD" w14:textId="77777777" w:rsidTr="00C5464A">
        <w:trPr>
          <w:trHeight w:val="317"/>
          <w:jc w:val="center"/>
        </w:trPr>
        <w:tc>
          <w:tcPr>
            <w:tcW w:w="2311" w:type="pct"/>
            <w:vMerge/>
          </w:tcPr>
          <w:p w14:paraId="5EADFC24" w14:textId="77777777" w:rsidR="00C5464A" w:rsidRPr="00C5464A" w:rsidRDefault="00C5464A" w:rsidP="00C5464A">
            <w:pPr>
              <w:spacing w:line="264" w:lineRule="auto"/>
              <w:rPr>
                <w:rFonts w:ascii="Times New Roman" w:eastAsia="Calibri" w:hAnsi="Times New Roman" w:cs="Times New Roman"/>
                <w:sz w:val="24"/>
                <w:szCs w:val="24"/>
              </w:rPr>
            </w:pPr>
          </w:p>
        </w:tc>
        <w:tc>
          <w:tcPr>
            <w:tcW w:w="2689" w:type="pct"/>
            <w:vMerge/>
          </w:tcPr>
          <w:p w14:paraId="53AEE7FD" w14:textId="77777777" w:rsidR="00C5464A" w:rsidRPr="00C5464A" w:rsidRDefault="00C5464A" w:rsidP="00C5464A">
            <w:pPr>
              <w:spacing w:line="264" w:lineRule="auto"/>
              <w:rPr>
                <w:rFonts w:ascii="Times New Roman" w:eastAsia="Times New Roman" w:hAnsi="Times New Roman" w:cs="Times New Roman"/>
                <w:color w:val="000000"/>
                <w:sz w:val="24"/>
                <w:szCs w:val="24"/>
                <w:lang w:eastAsia="ru-RU"/>
              </w:rPr>
            </w:pPr>
          </w:p>
        </w:tc>
      </w:tr>
      <w:tr w:rsidR="00C5464A" w:rsidRPr="00C5464A" w14:paraId="2C55D099" w14:textId="77777777" w:rsidTr="00C5464A">
        <w:trPr>
          <w:trHeight w:val="317"/>
          <w:jc w:val="center"/>
        </w:trPr>
        <w:tc>
          <w:tcPr>
            <w:tcW w:w="2311" w:type="pct"/>
            <w:vMerge/>
          </w:tcPr>
          <w:p w14:paraId="34EEDBF7" w14:textId="77777777" w:rsidR="00C5464A" w:rsidRPr="00C5464A" w:rsidRDefault="00C5464A" w:rsidP="00C5464A">
            <w:pPr>
              <w:spacing w:line="264" w:lineRule="auto"/>
              <w:rPr>
                <w:rFonts w:ascii="Times New Roman" w:eastAsia="Calibri" w:hAnsi="Times New Roman" w:cs="Times New Roman"/>
                <w:sz w:val="24"/>
                <w:szCs w:val="24"/>
              </w:rPr>
            </w:pPr>
          </w:p>
        </w:tc>
        <w:tc>
          <w:tcPr>
            <w:tcW w:w="2689" w:type="pct"/>
            <w:vMerge w:val="restart"/>
          </w:tcPr>
          <w:p w14:paraId="4A7958F0" w14:textId="77777777" w:rsidR="00C5464A" w:rsidRPr="00C5464A" w:rsidRDefault="00C5464A" w:rsidP="00C5464A">
            <w:pPr>
              <w:spacing w:line="264" w:lineRule="auto"/>
              <w:rPr>
                <w:rFonts w:ascii="Times New Roman" w:eastAsia="Times New Roman" w:hAnsi="Times New Roman" w:cs="Times New Roman"/>
                <w:color w:val="000000"/>
                <w:sz w:val="24"/>
                <w:szCs w:val="24"/>
                <w:lang w:eastAsia="ru-RU"/>
              </w:rPr>
            </w:pPr>
            <w:r w:rsidRPr="00C5464A">
              <w:rPr>
                <w:rFonts w:ascii="Times New Roman" w:eastAsia="Times New Roman" w:hAnsi="Times New Roman" w:cs="Times New Roman"/>
                <w:color w:val="000000"/>
                <w:sz w:val="24"/>
                <w:szCs w:val="24"/>
                <w:lang w:eastAsia="ru-RU"/>
              </w:rPr>
              <w:t>ПК 2.3. Производить лабораторные исследования качества и безопасности полуфабрикатов и готовых продуктов в процессе производства молочной продукции.</w:t>
            </w:r>
          </w:p>
        </w:tc>
      </w:tr>
      <w:tr w:rsidR="00C5464A" w:rsidRPr="00C5464A" w14:paraId="0AC8455F" w14:textId="77777777" w:rsidTr="00C5464A">
        <w:trPr>
          <w:trHeight w:val="317"/>
          <w:jc w:val="center"/>
        </w:trPr>
        <w:tc>
          <w:tcPr>
            <w:tcW w:w="2311" w:type="pct"/>
            <w:vMerge/>
          </w:tcPr>
          <w:p w14:paraId="73303626" w14:textId="77777777" w:rsidR="00C5464A" w:rsidRPr="00C5464A" w:rsidRDefault="00C5464A" w:rsidP="00C5464A">
            <w:pPr>
              <w:spacing w:line="264" w:lineRule="auto"/>
              <w:rPr>
                <w:rFonts w:ascii="Times New Roman" w:eastAsia="Calibri" w:hAnsi="Times New Roman" w:cs="Times New Roman"/>
                <w:sz w:val="24"/>
                <w:szCs w:val="24"/>
              </w:rPr>
            </w:pPr>
          </w:p>
        </w:tc>
        <w:tc>
          <w:tcPr>
            <w:tcW w:w="2689" w:type="pct"/>
            <w:vMerge/>
          </w:tcPr>
          <w:p w14:paraId="1B9A5554" w14:textId="77777777" w:rsidR="00C5464A" w:rsidRPr="00C5464A" w:rsidRDefault="00C5464A" w:rsidP="00C5464A">
            <w:pPr>
              <w:spacing w:line="264" w:lineRule="auto"/>
              <w:rPr>
                <w:rFonts w:ascii="Times New Roman" w:eastAsia="Times New Roman" w:hAnsi="Times New Roman" w:cs="Times New Roman"/>
                <w:color w:val="000000"/>
                <w:sz w:val="24"/>
                <w:szCs w:val="24"/>
                <w:lang w:eastAsia="ru-RU"/>
              </w:rPr>
            </w:pPr>
          </w:p>
        </w:tc>
      </w:tr>
      <w:tr w:rsidR="00C5464A" w:rsidRPr="00C5464A" w14:paraId="4DF4C9EF" w14:textId="77777777" w:rsidTr="00C5464A">
        <w:trPr>
          <w:trHeight w:val="317"/>
          <w:jc w:val="center"/>
        </w:trPr>
        <w:tc>
          <w:tcPr>
            <w:tcW w:w="2311" w:type="pct"/>
            <w:vMerge/>
          </w:tcPr>
          <w:p w14:paraId="4019F66C" w14:textId="77777777" w:rsidR="00C5464A" w:rsidRPr="00C5464A" w:rsidRDefault="00C5464A" w:rsidP="00C5464A">
            <w:pPr>
              <w:spacing w:line="264" w:lineRule="auto"/>
              <w:rPr>
                <w:rFonts w:ascii="Times New Roman" w:eastAsia="Calibri" w:hAnsi="Times New Roman" w:cs="Times New Roman"/>
                <w:sz w:val="24"/>
                <w:szCs w:val="24"/>
              </w:rPr>
            </w:pPr>
          </w:p>
        </w:tc>
        <w:tc>
          <w:tcPr>
            <w:tcW w:w="2689" w:type="pct"/>
            <w:vMerge/>
          </w:tcPr>
          <w:p w14:paraId="3F0F6DD1" w14:textId="77777777" w:rsidR="00C5464A" w:rsidRPr="00C5464A" w:rsidRDefault="00C5464A" w:rsidP="00C5464A">
            <w:pPr>
              <w:spacing w:line="264" w:lineRule="auto"/>
              <w:rPr>
                <w:rFonts w:ascii="Times New Roman" w:eastAsia="Times New Roman" w:hAnsi="Times New Roman" w:cs="Times New Roman"/>
                <w:color w:val="000000"/>
                <w:sz w:val="24"/>
                <w:szCs w:val="24"/>
                <w:lang w:eastAsia="ru-RU"/>
              </w:rPr>
            </w:pPr>
          </w:p>
        </w:tc>
      </w:tr>
      <w:tr w:rsidR="00C5464A" w:rsidRPr="00C5464A" w14:paraId="56CBD16B" w14:textId="77777777" w:rsidTr="00C5464A">
        <w:trPr>
          <w:trHeight w:val="317"/>
          <w:jc w:val="center"/>
        </w:trPr>
        <w:tc>
          <w:tcPr>
            <w:tcW w:w="2311" w:type="pct"/>
            <w:vMerge/>
          </w:tcPr>
          <w:p w14:paraId="42F3BBF4" w14:textId="77777777" w:rsidR="00C5464A" w:rsidRPr="00C5464A" w:rsidRDefault="00C5464A" w:rsidP="00C5464A">
            <w:pPr>
              <w:spacing w:line="264" w:lineRule="auto"/>
              <w:rPr>
                <w:rFonts w:ascii="Times New Roman" w:eastAsia="Calibri" w:hAnsi="Times New Roman" w:cs="Times New Roman"/>
                <w:sz w:val="24"/>
                <w:szCs w:val="24"/>
              </w:rPr>
            </w:pPr>
          </w:p>
        </w:tc>
        <w:tc>
          <w:tcPr>
            <w:tcW w:w="2689" w:type="pct"/>
            <w:vMerge/>
          </w:tcPr>
          <w:p w14:paraId="1B7E4939" w14:textId="77777777" w:rsidR="00C5464A" w:rsidRPr="00C5464A" w:rsidRDefault="00C5464A" w:rsidP="00C5464A">
            <w:pPr>
              <w:spacing w:line="264" w:lineRule="auto"/>
              <w:rPr>
                <w:rFonts w:ascii="Times New Roman" w:eastAsia="Times New Roman" w:hAnsi="Times New Roman" w:cs="Times New Roman"/>
                <w:color w:val="000000"/>
                <w:sz w:val="24"/>
                <w:szCs w:val="24"/>
                <w:lang w:eastAsia="ru-RU"/>
              </w:rPr>
            </w:pPr>
          </w:p>
        </w:tc>
      </w:tr>
      <w:tr w:rsidR="00C5464A" w:rsidRPr="00C5464A" w14:paraId="3F054A0B" w14:textId="77777777" w:rsidTr="00C5464A">
        <w:trPr>
          <w:trHeight w:val="317"/>
          <w:jc w:val="center"/>
        </w:trPr>
        <w:tc>
          <w:tcPr>
            <w:tcW w:w="2311" w:type="pct"/>
            <w:vMerge w:val="restart"/>
          </w:tcPr>
          <w:p w14:paraId="642DDB2C" w14:textId="77777777" w:rsidR="00C5464A" w:rsidRPr="00C5464A" w:rsidRDefault="00C5464A" w:rsidP="00C5464A">
            <w:pPr>
              <w:spacing w:line="264" w:lineRule="auto"/>
              <w:rPr>
                <w:rFonts w:ascii="Times New Roman" w:eastAsia="Calibri" w:hAnsi="Times New Roman" w:cs="Times New Roman"/>
                <w:sz w:val="24"/>
                <w:szCs w:val="24"/>
              </w:rPr>
            </w:pPr>
            <w:r w:rsidRPr="00C5464A">
              <w:rPr>
                <w:rFonts w:ascii="Times New Roman" w:eastAsia="Calibri" w:hAnsi="Times New Roman" w:cs="Times New Roman"/>
                <w:sz w:val="24"/>
                <w:szCs w:val="24"/>
              </w:rPr>
              <w:lastRenderedPageBreak/>
              <w:t>обеспечение деятельности структурного подразделения</w:t>
            </w:r>
          </w:p>
        </w:tc>
        <w:tc>
          <w:tcPr>
            <w:tcW w:w="2689" w:type="pct"/>
            <w:vMerge w:val="restart"/>
          </w:tcPr>
          <w:p w14:paraId="4E3E1700" w14:textId="77777777" w:rsidR="00C5464A" w:rsidRPr="00C5464A" w:rsidRDefault="00C5464A" w:rsidP="00C5464A">
            <w:pPr>
              <w:spacing w:line="264" w:lineRule="auto"/>
              <w:rPr>
                <w:rFonts w:ascii="Times New Roman" w:eastAsia="Calibri" w:hAnsi="Times New Roman" w:cs="Times New Roman"/>
                <w:sz w:val="24"/>
                <w:szCs w:val="24"/>
              </w:rPr>
            </w:pPr>
            <w:r w:rsidRPr="00C5464A">
              <w:rPr>
                <w:rFonts w:ascii="Times New Roman" w:eastAsia="Calibri" w:hAnsi="Times New Roman" w:cs="Times New Roman"/>
                <w:sz w:val="24"/>
                <w:szCs w:val="24"/>
              </w:rPr>
              <w:t>ПК 3.1. Планировать основные показатели производственного процесса.</w:t>
            </w:r>
          </w:p>
        </w:tc>
      </w:tr>
      <w:tr w:rsidR="00C5464A" w:rsidRPr="00C5464A" w14:paraId="6920E52E" w14:textId="77777777" w:rsidTr="00C5464A">
        <w:trPr>
          <w:trHeight w:val="317"/>
          <w:jc w:val="center"/>
        </w:trPr>
        <w:tc>
          <w:tcPr>
            <w:tcW w:w="2311" w:type="pct"/>
            <w:vMerge/>
          </w:tcPr>
          <w:p w14:paraId="48F6692E" w14:textId="77777777" w:rsidR="00C5464A" w:rsidRPr="00C5464A" w:rsidRDefault="00C5464A" w:rsidP="00C5464A">
            <w:pPr>
              <w:spacing w:line="264" w:lineRule="auto"/>
              <w:rPr>
                <w:rFonts w:ascii="Times New Roman" w:eastAsia="Times New Roman" w:hAnsi="Times New Roman" w:cs="Times New Roman"/>
                <w:color w:val="000000"/>
                <w:sz w:val="24"/>
                <w:szCs w:val="24"/>
                <w:lang w:eastAsia="ru-RU"/>
              </w:rPr>
            </w:pPr>
          </w:p>
        </w:tc>
        <w:tc>
          <w:tcPr>
            <w:tcW w:w="2689" w:type="pct"/>
            <w:vMerge/>
          </w:tcPr>
          <w:p w14:paraId="302DD3BE" w14:textId="77777777" w:rsidR="00C5464A" w:rsidRPr="00C5464A" w:rsidRDefault="00C5464A" w:rsidP="00C5464A">
            <w:pPr>
              <w:spacing w:line="264" w:lineRule="auto"/>
              <w:rPr>
                <w:rFonts w:ascii="Times New Roman" w:eastAsia="Times New Roman" w:hAnsi="Times New Roman" w:cs="Times New Roman"/>
                <w:color w:val="000000"/>
                <w:sz w:val="24"/>
                <w:szCs w:val="24"/>
                <w:lang w:eastAsia="ru-RU"/>
              </w:rPr>
            </w:pPr>
          </w:p>
        </w:tc>
      </w:tr>
      <w:tr w:rsidR="00C5464A" w:rsidRPr="00C5464A" w14:paraId="65E74CF3" w14:textId="77777777" w:rsidTr="00C5464A">
        <w:trPr>
          <w:trHeight w:val="317"/>
          <w:jc w:val="center"/>
        </w:trPr>
        <w:tc>
          <w:tcPr>
            <w:tcW w:w="2311" w:type="pct"/>
            <w:vMerge/>
          </w:tcPr>
          <w:p w14:paraId="2E0508A7" w14:textId="77777777" w:rsidR="00C5464A" w:rsidRPr="00C5464A" w:rsidRDefault="00C5464A" w:rsidP="00C5464A">
            <w:pPr>
              <w:spacing w:line="264" w:lineRule="auto"/>
              <w:rPr>
                <w:rFonts w:ascii="Times New Roman" w:eastAsia="Times New Roman" w:hAnsi="Times New Roman" w:cs="Times New Roman"/>
                <w:color w:val="000000"/>
                <w:sz w:val="24"/>
                <w:szCs w:val="24"/>
                <w:lang w:eastAsia="ru-RU"/>
              </w:rPr>
            </w:pPr>
          </w:p>
        </w:tc>
        <w:tc>
          <w:tcPr>
            <w:tcW w:w="2689" w:type="pct"/>
            <w:vMerge w:val="restart"/>
          </w:tcPr>
          <w:p w14:paraId="1229BA93" w14:textId="77777777" w:rsidR="00C5464A" w:rsidRPr="00C5464A" w:rsidRDefault="00C5464A" w:rsidP="00C5464A">
            <w:pPr>
              <w:spacing w:line="264" w:lineRule="auto"/>
              <w:rPr>
                <w:rFonts w:ascii="Times New Roman" w:eastAsia="Times New Roman" w:hAnsi="Times New Roman" w:cs="Times New Roman"/>
                <w:color w:val="000000"/>
                <w:sz w:val="24"/>
                <w:szCs w:val="24"/>
                <w:lang w:eastAsia="ru-RU"/>
              </w:rPr>
            </w:pPr>
            <w:r w:rsidRPr="00C5464A">
              <w:rPr>
                <w:rFonts w:ascii="Times New Roman" w:eastAsia="Times New Roman" w:hAnsi="Times New Roman" w:cs="Times New Roman"/>
                <w:color w:val="000000"/>
                <w:sz w:val="24"/>
                <w:szCs w:val="24"/>
                <w:lang w:eastAsia="ru-RU"/>
              </w:rPr>
              <w:t>ПК 3.2. Планировать выполнение работ исполнителями.</w:t>
            </w:r>
          </w:p>
        </w:tc>
      </w:tr>
      <w:tr w:rsidR="00C5464A" w:rsidRPr="00C5464A" w14:paraId="7480D458" w14:textId="77777777" w:rsidTr="00C5464A">
        <w:trPr>
          <w:trHeight w:val="317"/>
          <w:jc w:val="center"/>
        </w:trPr>
        <w:tc>
          <w:tcPr>
            <w:tcW w:w="2311" w:type="pct"/>
            <w:vMerge/>
          </w:tcPr>
          <w:p w14:paraId="75800547" w14:textId="77777777" w:rsidR="00C5464A" w:rsidRPr="00C5464A" w:rsidRDefault="00C5464A" w:rsidP="00C5464A">
            <w:pPr>
              <w:spacing w:line="264" w:lineRule="auto"/>
              <w:rPr>
                <w:rFonts w:ascii="Times New Roman" w:eastAsia="Times New Roman" w:hAnsi="Times New Roman" w:cs="Times New Roman"/>
                <w:color w:val="000000"/>
                <w:sz w:val="24"/>
                <w:szCs w:val="24"/>
                <w:lang w:eastAsia="ru-RU"/>
              </w:rPr>
            </w:pPr>
          </w:p>
        </w:tc>
        <w:tc>
          <w:tcPr>
            <w:tcW w:w="2689" w:type="pct"/>
            <w:vMerge/>
          </w:tcPr>
          <w:p w14:paraId="4B57706D" w14:textId="77777777" w:rsidR="00C5464A" w:rsidRPr="00C5464A" w:rsidRDefault="00C5464A" w:rsidP="00C5464A">
            <w:pPr>
              <w:spacing w:line="264" w:lineRule="auto"/>
              <w:rPr>
                <w:rFonts w:ascii="Times New Roman" w:eastAsia="Times New Roman" w:hAnsi="Times New Roman" w:cs="Times New Roman"/>
                <w:color w:val="000000"/>
                <w:sz w:val="24"/>
                <w:szCs w:val="24"/>
                <w:lang w:eastAsia="ru-RU"/>
              </w:rPr>
            </w:pPr>
          </w:p>
        </w:tc>
      </w:tr>
      <w:tr w:rsidR="00C5464A" w:rsidRPr="00C5464A" w14:paraId="4C787A85" w14:textId="77777777" w:rsidTr="00C5464A">
        <w:trPr>
          <w:trHeight w:val="317"/>
          <w:jc w:val="center"/>
        </w:trPr>
        <w:tc>
          <w:tcPr>
            <w:tcW w:w="2311" w:type="pct"/>
            <w:vMerge/>
          </w:tcPr>
          <w:p w14:paraId="0D5F3081" w14:textId="77777777" w:rsidR="00C5464A" w:rsidRPr="00C5464A" w:rsidRDefault="00C5464A" w:rsidP="00C5464A">
            <w:pPr>
              <w:spacing w:line="264" w:lineRule="auto"/>
              <w:rPr>
                <w:rFonts w:ascii="Times New Roman" w:eastAsia="Calibri" w:hAnsi="Times New Roman" w:cs="Times New Roman"/>
                <w:sz w:val="24"/>
                <w:szCs w:val="24"/>
              </w:rPr>
            </w:pPr>
          </w:p>
        </w:tc>
        <w:tc>
          <w:tcPr>
            <w:tcW w:w="2689" w:type="pct"/>
            <w:vMerge w:val="restart"/>
          </w:tcPr>
          <w:p w14:paraId="17D47425" w14:textId="77777777" w:rsidR="00C5464A" w:rsidRPr="00C5464A" w:rsidRDefault="00C5464A" w:rsidP="00C5464A">
            <w:pPr>
              <w:spacing w:line="264" w:lineRule="auto"/>
              <w:rPr>
                <w:rFonts w:ascii="Times New Roman" w:eastAsia="Calibri" w:hAnsi="Times New Roman" w:cs="Times New Roman"/>
                <w:sz w:val="24"/>
                <w:szCs w:val="24"/>
              </w:rPr>
            </w:pPr>
            <w:r w:rsidRPr="00C5464A">
              <w:rPr>
                <w:rFonts w:ascii="Times New Roman" w:eastAsia="Calibri" w:hAnsi="Times New Roman" w:cs="Times New Roman"/>
                <w:sz w:val="24"/>
                <w:szCs w:val="24"/>
              </w:rPr>
              <w:t>ПК 3.3. Организовывать работу трудового коллектива.</w:t>
            </w:r>
          </w:p>
        </w:tc>
      </w:tr>
      <w:tr w:rsidR="00C5464A" w:rsidRPr="00C5464A" w14:paraId="7C66720F" w14:textId="77777777" w:rsidTr="00C5464A">
        <w:trPr>
          <w:trHeight w:val="317"/>
          <w:jc w:val="center"/>
        </w:trPr>
        <w:tc>
          <w:tcPr>
            <w:tcW w:w="2311" w:type="pct"/>
            <w:vMerge/>
          </w:tcPr>
          <w:p w14:paraId="45011A4E" w14:textId="77777777" w:rsidR="00C5464A" w:rsidRPr="00C5464A" w:rsidRDefault="00C5464A" w:rsidP="00C5464A">
            <w:pPr>
              <w:spacing w:line="264" w:lineRule="auto"/>
              <w:rPr>
                <w:rFonts w:ascii="Times New Roman" w:eastAsia="Calibri" w:hAnsi="Times New Roman" w:cs="Times New Roman"/>
                <w:sz w:val="24"/>
                <w:szCs w:val="24"/>
              </w:rPr>
            </w:pPr>
          </w:p>
        </w:tc>
        <w:tc>
          <w:tcPr>
            <w:tcW w:w="2689" w:type="pct"/>
            <w:vMerge/>
          </w:tcPr>
          <w:p w14:paraId="565B01F2" w14:textId="77777777" w:rsidR="00C5464A" w:rsidRPr="00C5464A" w:rsidRDefault="00C5464A" w:rsidP="00C5464A">
            <w:pPr>
              <w:spacing w:line="264" w:lineRule="auto"/>
              <w:rPr>
                <w:rFonts w:ascii="Times New Roman" w:eastAsia="Calibri" w:hAnsi="Times New Roman" w:cs="Times New Roman"/>
                <w:sz w:val="24"/>
                <w:szCs w:val="24"/>
              </w:rPr>
            </w:pPr>
          </w:p>
        </w:tc>
      </w:tr>
      <w:tr w:rsidR="00C5464A" w:rsidRPr="00C5464A" w14:paraId="0E98D198" w14:textId="77777777" w:rsidTr="00C5464A">
        <w:trPr>
          <w:trHeight w:val="317"/>
          <w:jc w:val="center"/>
        </w:trPr>
        <w:tc>
          <w:tcPr>
            <w:tcW w:w="2311" w:type="pct"/>
            <w:vMerge/>
          </w:tcPr>
          <w:p w14:paraId="01329ECB" w14:textId="77777777" w:rsidR="00C5464A" w:rsidRPr="00C5464A" w:rsidRDefault="00C5464A" w:rsidP="00C5464A">
            <w:pPr>
              <w:spacing w:line="264" w:lineRule="auto"/>
              <w:rPr>
                <w:rFonts w:ascii="Times New Roman" w:eastAsia="Calibri" w:hAnsi="Times New Roman" w:cs="Times New Roman"/>
                <w:sz w:val="24"/>
                <w:szCs w:val="24"/>
              </w:rPr>
            </w:pPr>
          </w:p>
        </w:tc>
        <w:tc>
          <w:tcPr>
            <w:tcW w:w="2689" w:type="pct"/>
            <w:vMerge w:val="restart"/>
          </w:tcPr>
          <w:p w14:paraId="0E02703F" w14:textId="77777777" w:rsidR="00C5464A" w:rsidRPr="00C5464A" w:rsidRDefault="00C5464A" w:rsidP="00C5464A">
            <w:pPr>
              <w:spacing w:line="264" w:lineRule="auto"/>
              <w:rPr>
                <w:rFonts w:ascii="Times New Roman" w:eastAsia="Times New Roman" w:hAnsi="Times New Roman" w:cs="Times New Roman"/>
                <w:color w:val="000000"/>
                <w:sz w:val="24"/>
                <w:szCs w:val="24"/>
                <w:lang w:eastAsia="ru-RU"/>
              </w:rPr>
            </w:pPr>
            <w:r w:rsidRPr="00C5464A">
              <w:rPr>
                <w:rFonts w:ascii="Times New Roman" w:eastAsia="Times New Roman" w:hAnsi="Times New Roman" w:cs="Times New Roman"/>
                <w:color w:val="000000"/>
                <w:sz w:val="24"/>
                <w:szCs w:val="24"/>
                <w:lang w:eastAsia="ru-RU"/>
              </w:rPr>
              <w:t>ПК 3.4. Контролировать ход и оценивать результаты работы трудового коллектива.</w:t>
            </w:r>
          </w:p>
        </w:tc>
      </w:tr>
      <w:tr w:rsidR="00C5464A" w:rsidRPr="00C5464A" w14:paraId="0EE9F022" w14:textId="77777777" w:rsidTr="00C5464A">
        <w:trPr>
          <w:trHeight w:val="317"/>
          <w:jc w:val="center"/>
        </w:trPr>
        <w:tc>
          <w:tcPr>
            <w:tcW w:w="2311" w:type="pct"/>
            <w:vMerge/>
          </w:tcPr>
          <w:p w14:paraId="17AD75BF" w14:textId="77777777" w:rsidR="00C5464A" w:rsidRPr="00C5464A" w:rsidRDefault="00C5464A" w:rsidP="00C5464A">
            <w:pPr>
              <w:spacing w:line="264" w:lineRule="auto"/>
              <w:rPr>
                <w:rFonts w:ascii="Times New Roman" w:eastAsia="Calibri" w:hAnsi="Times New Roman" w:cs="Times New Roman"/>
                <w:sz w:val="24"/>
                <w:szCs w:val="24"/>
              </w:rPr>
            </w:pPr>
          </w:p>
        </w:tc>
        <w:tc>
          <w:tcPr>
            <w:tcW w:w="2689" w:type="pct"/>
            <w:vMerge/>
          </w:tcPr>
          <w:p w14:paraId="748AE116" w14:textId="77777777" w:rsidR="00C5464A" w:rsidRPr="00C5464A" w:rsidRDefault="00C5464A" w:rsidP="00C5464A">
            <w:pPr>
              <w:spacing w:line="264" w:lineRule="auto"/>
              <w:rPr>
                <w:rFonts w:ascii="Times New Roman" w:eastAsia="Times New Roman" w:hAnsi="Times New Roman" w:cs="Times New Roman"/>
                <w:color w:val="000000"/>
                <w:sz w:val="24"/>
                <w:szCs w:val="24"/>
                <w:lang w:eastAsia="ru-RU"/>
              </w:rPr>
            </w:pPr>
          </w:p>
        </w:tc>
      </w:tr>
      <w:tr w:rsidR="00C5464A" w:rsidRPr="00C5464A" w14:paraId="7A574C96" w14:textId="77777777" w:rsidTr="00C5464A">
        <w:trPr>
          <w:trHeight w:val="253"/>
          <w:jc w:val="center"/>
        </w:trPr>
        <w:tc>
          <w:tcPr>
            <w:tcW w:w="2311" w:type="pct"/>
            <w:vMerge/>
          </w:tcPr>
          <w:p w14:paraId="3FAE1035" w14:textId="77777777" w:rsidR="00C5464A" w:rsidRPr="00C5464A" w:rsidRDefault="00C5464A" w:rsidP="00C5464A">
            <w:pPr>
              <w:spacing w:line="264" w:lineRule="auto"/>
              <w:rPr>
                <w:rFonts w:ascii="Times New Roman" w:eastAsia="Calibri" w:hAnsi="Times New Roman" w:cs="Times New Roman"/>
                <w:sz w:val="24"/>
                <w:szCs w:val="24"/>
              </w:rPr>
            </w:pPr>
          </w:p>
        </w:tc>
        <w:tc>
          <w:tcPr>
            <w:tcW w:w="2689" w:type="pct"/>
          </w:tcPr>
          <w:p w14:paraId="13B0A284" w14:textId="77777777" w:rsidR="00C5464A" w:rsidRPr="00C5464A" w:rsidRDefault="00C5464A" w:rsidP="00C5464A">
            <w:pPr>
              <w:spacing w:line="264" w:lineRule="auto"/>
              <w:rPr>
                <w:rFonts w:ascii="Times New Roman" w:eastAsia="Times New Roman" w:hAnsi="Times New Roman" w:cs="Times New Roman"/>
                <w:color w:val="000000"/>
                <w:sz w:val="24"/>
                <w:szCs w:val="24"/>
                <w:lang w:eastAsia="ru-RU"/>
              </w:rPr>
            </w:pPr>
            <w:r w:rsidRPr="00C5464A">
              <w:rPr>
                <w:rFonts w:ascii="Times New Roman" w:eastAsia="Times New Roman" w:hAnsi="Times New Roman" w:cs="Times New Roman"/>
                <w:color w:val="000000"/>
                <w:sz w:val="24"/>
                <w:szCs w:val="24"/>
                <w:lang w:eastAsia="ru-RU"/>
              </w:rPr>
              <w:t>ПК 3.5. Вести учётно-отчётную документацию.</w:t>
            </w:r>
          </w:p>
        </w:tc>
      </w:tr>
      <w:tr w:rsidR="00C5464A" w:rsidRPr="00C5464A" w14:paraId="6609550C" w14:textId="77777777" w:rsidTr="00C5464A">
        <w:trPr>
          <w:trHeight w:val="317"/>
          <w:jc w:val="center"/>
        </w:trPr>
        <w:tc>
          <w:tcPr>
            <w:tcW w:w="2311" w:type="pct"/>
            <w:vMerge w:val="restart"/>
          </w:tcPr>
          <w:p w14:paraId="0221FDE6" w14:textId="77777777" w:rsidR="00C5464A" w:rsidRPr="00C5464A" w:rsidRDefault="00C5464A" w:rsidP="00C5464A">
            <w:pPr>
              <w:spacing w:line="264" w:lineRule="auto"/>
              <w:rPr>
                <w:rFonts w:ascii="Times New Roman" w:eastAsia="Calibri" w:hAnsi="Times New Roman" w:cs="Times New Roman"/>
                <w:sz w:val="24"/>
                <w:szCs w:val="24"/>
              </w:rPr>
            </w:pPr>
            <w:r w:rsidRPr="00C5464A">
              <w:rPr>
                <w:rFonts w:ascii="Times New Roman" w:eastAsia="Calibri" w:hAnsi="Times New Roman" w:cs="Times New Roman"/>
                <w:sz w:val="24"/>
                <w:szCs w:val="24"/>
              </w:rPr>
              <w:t>Освоение видов работ по одной или нескольким профессиям рабочих, должностям служащих</w:t>
            </w:r>
          </w:p>
          <w:p w14:paraId="6D160724" w14:textId="77777777" w:rsidR="00C5464A" w:rsidRPr="00C5464A" w:rsidRDefault="00C5464A" w:rsidP="00C5464A">
            <w:pPr>
              <w:spacing w:line="264" w:lineRule="auto"/>
              <w:rPr>
                <w:rFonts w:ascii="Times New Roman" w:eastAsia="Calibri" w:hAnsi="Times New Roman" w:cs="Times New Roman"/>
                <w:color w:val="7030A0"/>
                <w:sz w:val="24"/>
                <w:szCs w:val="24"/>
              </w:rPr>
            </w:pPr>
            <w:r w:rsidRPr="00C5464A">
              <w:rPr>
                <w:rFonts w:ascii="Times New Roman" w:hAnsi="Times New Roman" w:cs="Times New Roman"/>
                <w:sz w:val="24"/>
                <w:szCs w:val="24"/>
              </w:rPr>
              <w:t>Освоение работ по профессии 15141 Обвальщик мяса</w:t>
            </w:r>
            <w:r w:rsidRPr="00C5464A">
              <w:rPr>
                <w:rFonts w:ascii="Times New Roman" w:eastAsia="Calibri" w:hAnsi="Times New Roman" w:cs="Times New Roman"/>
                <w:sz w:val="24"/>
                <w:szCs w:val="24"/>
              </w:rPr>
              <w:t xml:space="preserve"> </w:t>
            </w:r>
            <w:r w:rsidRPr="00C5464A">
              <w:rPr>
                <w:rFonts w:ascii="Times New Roman" w:eastAsia="Calibri" w:hAnsi="Times New Roman" w:cs="Times New Roman"/>
                <w:sz w:val="24"/>
                <w:szCs w:val="24"/>
                <w:vertAlign w:val="superscript"/>
              </w:rPr>
              <w:t xml:space="preserve"> </w:t>
            </w:r>
          </w:p>
        </w:tc>
        <w:tc>
          <w:tcPr>
            <w:tcW w:w="2689" w:type="pct"/>
          </w:tcPr>
          <w:p w14:paraId="011CDED4" w14:textId="77777777" w:rsidR="00C5464A" w:rsidRPr="00C5464A" w:rsidRDefault="00C5464A" w:rsidP="00C5464A">
            <w:pPr>
              <w:spacing w:line="264" w:lineRule="auto"/>
              <w:rPr>
                <w:rFonts w:ascii="Times New Roman" w:eastAsia="Calibri" w:hAnsi="Times New Roman" w:cs="Times New Roman"/>
                <w:sz w:val="24"/>
                <w:szCs w:val="24"/>
              </w:rPr>
            </w:pPr>
            <w:r w:rsidRPr="00C5464A">
              <w:rPr>
                <w:rFonts w:ascii="Times New Roman" w:eastAsia="Calibri" w:hAnsi="Times New Roman" w:cs="Times New Roman"/>
                <w:sz w:val="24"/>
                <w:szCs w:val="24"/>
              </w:rPr>
              <w:t>ПК 4.1. Выполнять разделку туш, полутуш и четвертин на отруба (части).</w:t>
            </w:r>
          </w:p>
          <w:p w14:paraId="4B9D210A" w14:textId="77777777" w:rsidR="00C5464A" w:rsidRPr="00C5464A" w:rsidRDefault="00C5464A" w:rsidP="00C5464A">
            <w:pPr>
              <w:spacing w:line="264" w:lineRule="auto"/>
              <w:rPr>
                <w:rFonts w:ascii="Times New Roman" w:eastAsia="Calibri" w:hAnsi="Times New Roman" w:cs="Times New Roman"/>
                <w:color w:val="7030A0"/>
                <w:sz w:val="24"/>
                <w:szCs w:val="24"/>
              </w:rPr>
            </w:pPr>
            <w:r w:rsidRPr="00C5464A">
              <w:rPr>
                <w:rFonts w:ascii="Times New Roman" w:eastAsia="Calibri" w:hAnsi="Times New Roman" w:cs="Times New Roman"/>
                <w:sz w:val="24"/>
                <w:szCs w:val="24"/>
              </w:rPr>
              <w:t>Выполнять процесс обвалки частей туш скота (по видам)</w:t>
            </w:r>
          </w:p>
        </w:tc>
      </w:tr>
      <w:tr w:rsidR="00C5464A" w:rsidRPr="00C5464A" w14:paraId="3B10C962" w14:textId="77777777" w:rsidTr="00C5464A">
        <w:trPr>
          <w:trHeight w:val="889"/>
          <w:jc w:val="center"/>
        </w:trPr>
        <w:tc>
          <w:tcPr>
            <w:tcW w:w="2311" w:type="pct"/>
            <w:vMerge/>
          </w:tcPr>
          <w:p w14:paraId="0F109F8E" w14:textId="77777777" w:rsidR="00C5464A" w:rsidRPr="00C5464A" w:rsidRDefault="00C5464A" w:rsidP="00C5464A">
            <w:pPr>
              <w:spacing w:line="264" w:lineRule="auto"/>
              <w:jc w:val="both"/>
              <w:rPr>
                <w:rFonts w:ascii="Times New Roman" w:eastAsia="Calibri" w:hAnsi="Times New Roman" w:cs="Times New Roman"/>
                <w:sz w:val="24"/>
                <w:szCs w:val="24"/>
              </w:rPr>
            </w:pPr>
          </w:p>
        </w:tc>
        <w:tc>
          <w:tcPr>
            <w:tcW w:w="2689" w:type="pct"/>
          </w:tcPr>
          <w:p w14:paraId="0BC5B72C" w14:textId="77777777" w:rsidR="00C5464A" w:rsidRPr="00C5464A" w:rsidRDefault="00C5464A" w:rsidP="00C5464A">
            <w:pPr>
              <w:spacing w:line="264" w:lineRule="auto"/>
              <w:rPr>
                <w:rFonts w:ascii="Times New Roman" w:eastAsia="Calibri" w:hAnsi="Times New Roman" w:cs="Times New Roman"/>
                <w:sz w:val="24"/>
                <w:szCs w:val="24"/>
              </w:rPr>
            </w:pPr>
            <w:r w:rsidRPr="00C5464A">
              <w:rPr>
                <w:rFonts w:ascii="Times New Roman" w:eastAsia="Calibri" w:hAnsi="Times New Roman" w:cs="Times New Roman"/>
                <w:sz w:val="24"/>
                <w:szCs w:val="24"/>
              </w:rPr>
              <w:t xml:space="preserve">ПК 4.2. Выполнять процесс </w:t>
            </w:r>
            <w:proofErr w:type="spellStart"/>
            <w:r w:rsidRPr="00C5464A">
              <w:rPr>
                <w:rFonts w:ascii="Times New Roman" w:eastAsia="Calibri" w:hAnsi="Times New Roman" w:cs="Times New Roman"/>
                <w:sz w:val="24"/>
                <w:szCs w:val="24"/>
              </w:rPr>
              <w:t>жиловки</w:t>
            </w:r>
            <w:proofErr w:type="spellEnd"/>
            <w:r w:rsidRPr="00C5464A">
              <w:rPr>
                <w:rFonts w:ascii="Times New Roman" w:eastAsia="Calibri" w:hAnsi="Times New Roman" w:cs="Times New Roman"/>
                <w:sz w:val="24"/>
                <w:szCs w:val="24"/>
              </w:rPr>
              <w:t xml:space="preserve"> мяса (по видам) и разделять его по сортам. Выполнять процесс </w:t>
            </w:r>
            <w:proofErr w:type="spellStart"/>
            <w:r w:rsidRPr="00C5464A">
              <w:rPr>
                <w:rFonts w:ascii="Times New Roman" w:eastAsia="Calibri" w:hAnsi="Times New Roman" w:cs="Times New Roman"/>
                <w:sz w:val="24"/>
                <w:szCs w:val="24"/>
              </w:rPr>
              <w:t>жиловки</w:t>
            </w:r>
            <w:proofErr w:type="spellEnd"/>
            <w:r w:rsidRPr="00C5464A">
              <w:rPr>
                <w:rFonts w:ascii="Times New Roman" w:eastAsia="Calibri" w:hAnsi="Times New Roman" w:cs="Times New Roman"/>
                <w:sz w:val="24"/>
                <w:szCs w:val="24"/>
              </w:rPr>
              <w:t xml:space="preserve"> субпродуктов</w:t>
            </w:r>
          </w:p>
        </w:tc>
      </w:tr>
      <w:tr w:rsidR="00C5464A" w:rsidRPr="00C5464A" w14:paraId="346F83D0" w14:textId="77777777" w:rsidTr="00C5464A">
        <w:trPr>
          <w:trHeight w:val="893"/>
          <w:jc w:val="center"/>
        </w:trPr>
        <w:tc>
          <w:tcPr>
            <w:tcW w:w="2311" w:type="pct"/>
            <w:vMerge w:val="restart"/>
          </w:tcPr>
          <w:p w14:paraId="0E0A8980" w14:textId="77777777" w:rsidR="00C5464A" w:rsidRPr="00C5464A" w:rsidRDefault="00C5464A" w:rsidP="00C5464A">
            <w:pPr>
              <w:spacing w:line="264" w:lineRule="auto"/>
              <w:jc w:val="both"/>
              <w:rPr>
                <w:rFonts w:ascii="Times New Roman" w:eastAsia="Calibri" w:hAnsi="Times New Roman" w:cs="Times New Roman"/>
                <w:sz w:val="24"/>
                <w:szCs w:val="24"/>
              </w:rPr>
            </w:pPr>
            <w:r w:rsidRPr="00C5464A">
              <w:rPr>
                <w:rFonts w:ascii="Times New Roman" w:eastAsia="Calibri" w:hAnsi="Times New Roman" w:cs="Times New Roman"/>
                <w:sz w:val="24"/>
                <w:szCs w:val="24"/>
              </w:rPr>
              <w:t>Организация и обеспечение автоматизированных систем управления технологическими процессами</w:t>
            </w:r>
          </w:p>
        </w:tc>
        <w:tc>
          <w:tcPr>
            <w:tcW w:w="2689" w:type="pct"/>
          </w:tcPr>
          <w:p w14:paraId="45499F42" w14:textId="77777777" w:rsidR="00C5464A" w:rsidRPr="00C5464A" w:rsidRDefault="00C5464A" w:rsidP="00C5464A">
            <w:pPr>
              <w:spacing w:line="264" w:lineRule="auto"/>
              <w:rPr>
                <w:rFonts w:ascii="Times New Roman" w:eastAsia="Calibri" w:hAnsi="Times New Roman" w:cs="Times New Roman"/>
                <w:sz w:val="24"/>
                <w:szCs w:val="24"/>
              </w:rPr>
            </w:pPr>
            <w:r w:rsidRPr="00C5464A">
              <w:rPr>
                <w:rFonts w:ascii="Times New Roman" w:eastAsia="Calibri" w:hAnsi="Times New Roman" w:cs="Times New Roman"/>
                <w:sz w:val="24"/>
                <w:szCs w:val="24"/>
              </w:rPr>
              <w:t>ПК 5.1. Организовывать работу автоматизированных систем управления технологическими процессами</w:t>
            </w:r>
          </w:p>
        </w:tc>
      </w:tr>
      <w:tr w:rsidR="00C5464A" w:rsidRPr="00C5464A" w14:paraId="752D8FCA" w14:textId="77777777" w:rsidTr="00C5464A">
        <w:trPr>
          <w:trHeight w:val="835"/>
          <w:jc w:val="center"/>
        </w:trPr>
        <w:tc>
          <w:tcPr>
            <w:tcW w:w="2311" w:type="pct"/>
            <w:vMerge/>
          </w:tcPr>
          <w:p w14:paraId="35209E6D" w14:textId="77777777" w:rsidR="00C5464A" w:rsidRPr="00C5464A" w:rsidRDefault="00C5464A" w:rsidP="00C5464A">
            <w:pPr>
              <w:spacing w:line="264" w:lineRule="auto"/>
              <w:jc w:val="both"/>
              <w:rPr>
                <w:rFonts w:ascii="Times New Roman" w:eastAsia="Calibri" w:hAnsi="Times New Roman" w:cs="Times New Roman"/>
                <w:sz w:val="24"/>
                <w:szCs w:val="24"/>
              </w:rPr>
            </w:pPr>
          </w:p>
        </w:tc>
        <w:tc>
          <w:tcPr>
            <w:tcW w:w="2689" w:type="pct"/>
          </w:tcPr>
          <w:p w14:paraId="3F6A8999" w14:textId="77777777" w:rsidR="00C5464A" w:rsidRPr="00C5464A" w:rsidRDefault="00C5464A" w:rsidP="00C5464A">
            <w:pPr>
              <w:spacing w:line="264" w:lineRule="auto"/>
              <w:rPr>
                <w:rFonts w:ascii="Times New Roman" w:eastAsia="Calibri" w:hAnsi="Times New Roman" w:cs="Times New Roman"/>
                <w:sz w:val="24"/>
                <w:szCs w:val="24"/>
              </w:rPr>
            </w:pPr>
            <w:r w:rsidRPr="00C5464A">
              <w:rPr>
                <w:rFonts w:ascii="Times New Roman" w:eastAsia="Calibri" w:hAnsi="Times New Roman" w:cs="Times New Roman"/>
                <w:sz w:val="24"/>
                <w:szCs w:val="24"/>
              </w:rPr>
              <w:t>ПК 5.2. Обеспечивать работу автоматизированных систем управления технологическими процессами</w:t>
            </w:r>
          </w:p>
        </w:tc>
      </w:tr>
      <w:bookmarkEnd w:id="2"/>
    </w:tbl>
    <w:p w14:paraId="2AEB857A" w14:textId="77777777" w:rsidR="00A930E3" w:rsidRPr="00C5464A" w:rsidRDefault="00A930E3" w:rsidP="00C5464A">
      <w:pPr>
        <w:pStyle w:val="a4"/>
        <w:spacing w:line="264" w:lineRule="auto"/>
        <w:ind w:left="0" w:firstLine="709"/>
        <w:jc w:val="both"/>
        <w:rPr>
          <w:rFonts w:ascii="Times New Roman" w:hAnsi="Times New Roman" w:cs="Times New Roman"/>
          <w:sz w:val="24"/>
          <w:szCs w:val="24"/>
        </w:rPr>
      </w:pPr>
    </w:p>
    <w:p w14:paraId="46F3A692" w14:textId="27921991" w:rsidR="00D13E2F" w:rsidRPr="00C5464A" w:rsidRDefault="00A930E3" w:rsidP="00C5464A">
      <w:pPr>
        <w:pStyle w:val="a4"/>
        <w:spacing w:line="264" w:lineRule="auto"/>
        <w:ind w:left="0" w:firstLine="709"/>
        <w:jc w:val="both"/>
        <w:rPr>
          <w:rFonts w:ascii="Times New Roman" w:hAnsi="Times New Roman" w:cs="Times New Roman"/>
          <w:i/>
          <w:iCs/>
          <w:sz w:val="24"/>
          <w:szCs w:val="24"/>
          <w:shd w:val="clear" w:color="auto" w:fill="FFFFFF"/>
        </w:rPr>
      </w:pPr>
      <w:r w:rsidRPr="00C5464A">
        <w:rPr>
          <w:rFonts w:ascii="Times New Roman" w:hAnsi="Times New Roman" w:cs="Times New Roman"/>
          <w:sz w:val="24"/>
          <w:szCs w:val="24"/>
        </w:rPr>
        <w:t>Программа государственной итоговой аттестации доводится до сведения выпускников не позднее, чем за шесть месяцев до начала ГИА.</w:t>
      </w:r>
    </w:p>
    <w:p w14:paraId="162E1F8E" w14:textId="759749BE" w:rsidR="00C5464A" w:rsidRPr="00C5464A" w:rsidRDefault="00643262" w:rsidP="00C5464A">
      <w:pPr>
        <w:suppressAutoHyphens/>
        <w:spacing w:line="264" w:lineRule="auto"/>
        <w:ind w:firstLine="708"/>
        <w:jc w:val="both"/>
        <w:rPr>
          <w:rFonts w:ascii="Times New Roman" w:hAnsi="Times New Roman" w:cs="Times New Roman"/>
          <w:sz w:val="24"/>
          <w:szCs w:val="24"/>
        </w:rPr>
      </w:pPr>
      <w:r w:rsidRPr="00C5464A">
        <w:rPr>
          <w:rFonts w:ascii="Times New Roman" w:hAnsi="Times New Roman" w:cs="Times New Roman"/>
          <w:sz w:val="24"/>
          <w:szCs w:val="24"/>
        </w:rPr>
        <w:t xml:space="preserve">В соответствии с </w:t>
      </w:r>
      <w:r w:rsidRPr="00C5464A">
        <w:rPr>
          <w:rFonts w:ascii="Times New Roman" w:hAnsi="Times New Roman" w:cs="Times New Roman"/>
          <w:color w:val="000000"/>
          <w:sz w:val="24"/>
          <w:szCs w:val="24"/>
        </w:rPr>
        <w:t xml:space="preserve">Порядком проведения государственной итоговой аттестации по образовательным программам среднего профессионального образования, утвержденного приказом Министерства просвещения Российской Федерации от </w:t>
      </w:r>
      <w:r w:rsidR="00C5464A" w:rsidRPr="00C5464A">
        <w:rPr>
          <w:rFonts w:ascii="Times New Roman" w:hAnsi="Times New Roman" w:cs="Times New Roman"/>
          <w:color w:val="000000"/>
          <w:sz w:val="24"/>
          <w:szCs w:val="24"/>
        </w:rPr>
        <w:t xml:space="preserve">18.05.2022 № 343 </w:t>
      </w:r>
      <w:r w:rsidRPr="00C5464A">
        <w:rPr>
          <w:rFonts w:ascii="Times New Roman" w:hAnsi="Times New Roman" w:cs="Times New Roman"/>
          <w:color w:val="000000"/>
          <w:sz w:val="24"/>
          <w:szCs w:val="24"/>
        </w:rPr>
        <w:t>п</w:t>
      </w:r>
      <w:r w:rsidRPr="00C5464A">
        <w:rPr>
          <w:rFonts w:ascii="Times New Roman" w:hAnsi="Times New Roman" w:cs="Times New Roman"/>
          <w:sz w:val="24"/>
          <w:szCs w:val="24"/>
        </w:rPr>
        <w:t xml:space="preserve">о специальности </w:t>
      </w:r>
      <w:proofErr w:type="gramStart"/>
      <w:r w:rsidR="00C5464A" w:rsidRPr="00C5464A">
        <w:rPr>
          <w:rFonts w:ascii="Times New Roman" w:hAnsi="Times New Roman" w:cs="Times New Roman"/>
          <w:bCs/>
          <w:iCs/>
          <w:sz w:val="24"/>
          <w:szCs w:val="24"/>
        </w:rPr>
        <w:t>19.02.12</w:t>
      </w:r>
      <w:proofErr w:type="gramEnd"/>
      <w:r w:rsidR="00AB5D1F">
        <w:rPr>
          <w:rFonts w:ascii="Times New Roman" w:hAnsi="Times New Roman" w:cs="Times New Roman"/>
          <w:bCs/>
          <w:iCs/>
          <w:sz w:val="24"/>
          <w:szCs w:val="24"/>
        </w:rPr>
        <w:t xml:space="preserve"> </w:t>
      </w:r>
      <w:r w:rsidR="00C5464A" w:rsidRPr="00C5464A">
        <w:rPr>
          <w:rFonts w:ascii="Times New Roman" w:hAnsi="Times New Roman" w:cs="Times New Roman"/>
          <w:bCs/>
          <w:iCs/>
          <w:sz w:val="24"/>
          <w:szCs w:val="24"/>
        </w:rPr>
        <w:t xml:space="preserve">Технология продуктов питания животного происхождения </w:t>
      </w:r>
      <w:r w:rsidRPr="00C5464A">
        <w:rPr>
          <w:rFonts w:ascii="Times New Roman" w:hAnsi="Times New Roman" w:cs="Times New Roman"/>
          <w:color w:val="000000"/>
          <w:sz w:val="24"/>
          <w:szCs w:val="24"/>
        </w:rPr>
        <w:t>ГИА проводится в форме государственного экзамена.</w:t>
      </w:r>
      <w:r w:rsidR="00C5464A" w:rsidRPr="00C5464A">
        <w:rPr>
          <w:rFonts w:ascii="Times New Roman" w:hAnsi="Times New Roman" w:cs="Times New Roman"/>
          <w:sz w:val="24"/>
          <w:szCs w:val="24"/>
        </w:rPr>
        <w:t xml:space="preserve"> </w:t>
      </w:r>
    </w:p>
    <w:p w14:paraId="76E5AAD2" w14:textId="1B8D970C" w:rsidR="00FB4390" w:rsidRPr="00C5464A" w:rsidRDefault="00C47807" w:rsidP="00C5464A">
      <w:pPr>
        <w:suppressAutoHyphens/>
        <w:spacing w:line="264" w:lineRule="auto"/>
        <w:ind w:firstLine="708"/>
        <w:jc w:val="both"/>
        <w:rPr>
          <w:rFonts w:ascii="Times New Roman" w:hAnsi="Times New Roman" w:cs="Times New Roman"/>
          <w:sz w:val="24"/>
          <w:szCs w:val="24"/>
        </w:rPr>
      </w:pPr>
      <w:r w:rsidRPr="00C5464A">
        <w:rPr>
          <w:rFonts w:ascii="Times New Roman" w:hAnsi="Times New Roman" w:cs="Times New Roman"/>
          <w:iCs/>
          <w:sz w:val="24"/>
          <w:szCs w:val="24"/>
        </w:rPr>
        <w:t xml:space="preserve">Выпускники, освоившие программу по </w:t>
      </w:r>
      <w:r w:rsidRPr="00C5464A">
        <w:rPr>
          <w:rFonts w:ascii="Times New Roman" w:eastAsia="Calibri" w:hAnsi="Times New Roman" w:cs="Times New Roman"/>
          <w:bCs/>
          <w:iCs/>
          <w:sz w:val="24"/>
          <w:szCs w:val="24"/>
        </w:rPr>
        <w:t xml:space="preserve">специальности </w:t>
      </w:r>
      <w:proofErr w:type="gramStart"/>
      <w:r w:rsidR="00C5464A" w:rsidRPr="00C5464A">
        <w:rPr>
          <w:rFonts w:ascii="Times New Roman" w:eastAsia="Times New Roman" w:hAnsi="Times New Roman" w:cs="Times New Roman"/>
          <w:bCs/>
          <w:iCs/>
          <w:sz w:val="24"/>
          <w:szCs w:val="24"/>
          <w:lang w:eastAsia="ru-RU"/>
        </w:rPr>
        <w:t>19.02.12</w:t>
      </w:r>
      <w:proofErr w:type="gramEnd"/>
      <w:r w:rsidR="00AB5D1F">
        <w:rPr>
          <w:rFonts w:ascii="Times New Roman" w:eastAsia="Times New Roman" w:hAnsi="Times New Roman" w:cs="Times New Roman"/>
          <w:bCs/>
          <w:iCs/>
          <w:sz w:val="24"/>
          <w:szCs w:val="24"/>
          <w:lang w:eastAsia="ru-RU"/>
        </w:rPr>
        <w:t xml:space="preserve"> </w:t>
      </w:r>
      <w:r w:rsidR="00C5464A" w:rsidRPr="00C5464A">
        <w:rPr>
          <w:rFonts w:ascii="Times New Roman" w:eastAsia="Times New Roman" w:hAnsi="Times New Roman" w:cs="Times New Roman"/>
          <w:bCs/>
          <w:iCs/>
          <w:sz w:val="24"/>
          <w:szCs w:val="24"/>
          <w:lang w:eastAsia="ru-RU"/>
        </w:rPr>
        <w:t>Технология продуктов питания животного происхождения</w:t>
      </w:r>
      <w:r w:rsidRPr="00C5464A">
        <w:rPr>
          <w:rFonts w:ascii="Times New Roman" w:eastAsia="Calibri" w:hAnsi="Times New Roman" w:cs="Times New Roman"/>
          <w:iCs/>
          <w:sz w:val="24"/>
          <w:szCs w:val="24"/>
        </w:rPr>
        <w:t>,</w:t>
      </w:r>
      <w:r w:rsidRPr="00C5464A">
        <w:rPr>
          <w:rFonts w:ascii="Times New Roman" w:hAnsi="Times New Roman" w:cs="Times New Roman"/>
          <w:sz w:val="24"/>
          <w:szCs w:val="24"/>
        </w:rPr>
        <w:t xml:space="preserve"> </w:t>
      </w:r>
      <w:r w:rsidRPr="00C5464A">
        <w:rPr>
          <w:rFonts w:ascii="Times New Roman" w:hAnsi="Times New Roman" w:cs="Times New Roman"/>
          <w:iCs/>
          <w:sz w:val="24"/>
          <w:szCs w:val="24"/>
        </w:rPr>
        <w:t>сдают ГИА в форме</w:t>
      </w:r>
      <w:r w:rsidRPr="00C5464A">
        <w:rPr>
          <w:rFonts w:ascii="Times New Roman" w:hAnsi="Times New Roman" w:cs="Times New Roman"/>
          <w:sz w:val="24"/>
          <w:szCs w:val="24"/>
        </w:rPr>
        <w:t xml:space="preserve"> демонстрационного экзамена </w:t>
      </w:r>
      <w:r w:rsidR="006E2DA7" w:rsidRPr="00C5464A">
        <w:rPr>
          <w:rFonts w:ascii="Times New Roman" w:hAnsi="Times New Roman" w:cs="Times New Roman"/>
          <w:sz w:val="24"/>
          <w:szCs w:val="24"/>
        </w:rPr>
        <w:t>профильного уровня</w:t>
      </w:r>
      <w:r w:rsidR="00FB4390" w:rsidRPr="00C5464A">
        <w:rPr>
          <w:rFonts w:ascii="Times New Roman" w:hAnsi="Times New Roman" w:cs="Times New Roman"/>
          <w:sz w:val="24"/>
          <w:szCs w:val="24"/>
        </w:rPr>
        <w:t>.</w:t>
      </w:r>
    </w:p>
    <w:p w14:paraId="55095C49" w14:textId="1692EFA4" w:rsidR="00A930E3" w:rsidRPr="00C5464A" w:rsidRDefault="00A930E3" w:rsidP="00C5464A">
      <w:pPr>
        <w:pStyle w:val="a4"/>
        <w:suppressAutoHyphens/>
        <w:spacing w:line="264" w:lineRule="auto"/>
        <w:ind w:left="0" w:firstLine="709"/>
        <w:jc w:val="both"/>
        <w:rPr>
          <w:rFonts w:ascii="Times New Roman" w:hAnsi="Times New Roman" w:cs="Times New Roman"/>
          <w:sz w:val="24"/>
          <w:szCs w:val="24"/>
        </w:rPr>
      </w:pPr>
      <w:r w:rsidRPr="00C5464A">
        <w:rPr>
          <w:rFonts w:ascii="Times New Roman" w:hAnsi="Times New Roman" w:cs="Times New Roman"/>
          <w:sz w:val="24"/>
          <w:szCs w:val="24"/>
        </w:rPr>
        <w:t>Объем ГИА устанавливаются в соответствии с требованиями ФГОС СПО, учебным планом и календарным учебным графиком:</w:t>
      </w:r>
    </w:p>
    <w:p w14:paraId="63264FC2" w14:textId="36599486" w:rsidR="00A930E3" w:rsidRPr="00C5464A" w:rsidRDefault="00A930E3" w:rsidP="00C5464A">
      <w:pPr>
        <w:spacing w:line="264" w:lineRule="auto"/>
        <w:ind w:firstLine="709"/>
        <w:jc w:val="both"/>
        <w:rPr>
          <w:rFonts w:ascii="Times New Roman" w:hAnsi="Times New Roman" w:cs="Times New Roman"/>
          <w:spacing w:val="-2"/>
          <w:w w:val="105"/>
          <w:sz w:val="24"/>
          <w:szCs w:val="24"/>
        </w:rPr>
      </w:pPr>
      <w:r w:rsidRPr="00C5464A">
        <w:rPr>
          <w:rFonts w:ascii="Times New Roman" w:hAnsi="Times New Roman" w:cs="Times New Roman"/>
          <w:spacing w:val="-2"/>
          <w:w w:val="105"/>
          <w:sz w:val="24"/>
          <w:szCs w:val="24"/>
        </w:rPr>
        <w:t xml:space="preserve">– всего – </w:t>
      </w:r>
      <w:r w:rsidR="00FB4390" w:rsidRPr="00C5464A">
        <w:rPr>
          <w:rFonts w:ascii="Times New Roman" w:hAnsi="Times New Roman" w:cs="Times New Roman"/>
          <w:spacing w:val="-2"/>
          <w:w w:val="105"/>
          <w:sz w:val="24"/>
          <w:szCs w:val="24"/>
        </w:rPr>
        <w:t xml:space="preserve">6 </w:t>
      </w:r>
      <w:r w:rsidRPr="00C5464A">
        <w:rPr>
          <w:rFonts w:ascii="Times New Roman" w:hAnsi="Times New Roman" w:cs="Times New Roman"/>
          <w:spacing w:val="-2"/>
          <w:w w:val="105"/>
          <w:sz w:val="24"/>
          <w:szCs w:val="24"/>
        </w:rPr>
        <w:t>недель, в том числе:</w:t>
      </w:r>
    </w:p>
    <w:p w14:paraId="2E01AABE" w14:textId="468134C8" w:rsidR="00F42A8C" w:rsidRPr="00C5464A" w:rsidRDefault="00A930E3" w:rsidP="00C5464A">
      <w:pPr>
        <w:spacing w:line="264" w:lineRule="auto"/>
        <w:ind w:firstLine="709"/>
        <w:jc w:val="both"/>
        <w:rPr>
          <w:rFonts w:ascii="Times New Roman" w:hAnsi="Times New Roman" w:cs="Times New Roman"/>
          <w:b/>
          <w:sz w:val="24"/>
          <w:szCs w:val="24"/>
        </w:rPr>
      </w:pPr>
      <w:r w:rsidRPr="00C5464A">
        <w:rPr>
          <w:rFonts w:ascii="Times New Roman" w:hAnsi="Times New Roman" w:cs="Times New Roman"/>
          <w:spacing w:val="-2"/>
          <w:w w:val="105"/>
          <w:sz w:val="24"/>
          <w:szCs w:val="24"/>
        </w:rPr>
        <w:t>– подготовка и проведение демонстрационного экзамена</w:t>
      </w:r>
      <w:r w:rsidR="00643262" w:rsidRPr="00C5464A">
        <w:rPr>
          <w:rFonts w:ascii="Times New Roman" w:hAnsi="Times New Roman" w:cs="Times New Roman"/>
          <w:spacing w:val="-2"/>
          <w:w w:val="105"/>
          <w:sz w:val="24"/>
          <w:szCs w:val="24"/>
        </w:rPr>
        <w:t xml:space="preserve"> – 6 недель</w:t>
      </w:r>
      <w:r w:rsidRPr="00C5464A">
        <w:rPr>
          <w:rFonts w:ascii="Times New Roman" w:hAnsi="Times New Roman" w:cs="Times New Roman"/>
          <w:spacing w:val="-2"/>
          <w:w w:val="105"/>
          <w:sz w:val="24"/>
          <w:szCs w:val="24"/>
        </w:rPr>
        <w:t>.</w:t>
      </w:r>
      <w:r w:rsidR="00F42A8C" w:rsidRPr="00C5464A">
        <w:rPr>
          <w:rFonts w:ascii="Times New Roman" w:hAnsi="Times New Roman" w:cs="Times New Roman"/>
          <w:sz w:val="24"/>
          <w:szCs w:val="24"/>
        </w:rPr>
        <w:t xml:space="preserve"> </w:t>
      </w:r>
    </w:p>
    <w:p w14:paraId="501B8382" w14:textId="77777777" w:rsidR="00643262" w:rsidRPr="00C5464A" w:rsidRDefault="00643262" w:rsidP="00C5464A">
      <w:pPr>
        <w:spacing w:line="264" w:lineRule="auto"/>
        <w:ind w:firstLine="709"/>
        <w:jc w:val="both"/>
        <w:rPr>
          <w:rFonts w:ascii="Times New Roman" w:hAnsi="Times New Roman" w:cs="Times New Roman"/>
          <w:sz w:val="24"/>
          <w:szCs w:val="24"/>
        </w:rPr>
      </w:pPr>
      <w:r w:rsidRPr="00C5464A">
        <w:rPr>
          <w:rFonts w:ascii="Times New Roman" w:hAnsi="Times New Roman" w:cs="Times New Roman"/>
          <w:sz w:val="24"/>
          <w:szCs w:val="24"/>
        </w:rPr>
        <w:t>КИМ, критерии их оценивания и спецификацию по отмеченному уровню демонстрационного экзамена образовательная организация не разрабатывает. Используются материалы, размещаемые оператором.</w:t>
      </w:r>
    </w:p>
    <w:p w14:paraId="4A90E71F" w14:textId="77777777" w:rsidR="00643262" w:rsidRPr="00C5464A" w:rsidRDefault="00643262" w:rsidP="00C5464A">
      <w:pPr>
        <w:keepNext/>
        <w:spacing w:line="264" w:lineRule="auto"/>
        <w:ind w:firstLine="709"/>
        <w:jc w:val="both"/>
        <w:rPr>
          <w:rFonts w:ascii="Times New Roman" w:hAnsi="Times New Roman" w:cs="Times New Roman"/>
          <w:sz w:val="24"/>
          <w:szCs w:val="24"/>
        </w:rPr>
      </w:pPr>
      <w:r w:rsidRPr="00C5464A">
        <w:rPr>
          <w:rFonts w:ascii="Times New Roman" w:hAnsi="Times New Roman" w:cs="Times New Roman"/>
          <w:b/>
          <w:bCs/>
          <w:sz w:val="24"/>
          <w:szCs w:val="24"/>
        </w:rPr>
        <w:t>Сроки проведения:</w:t>
      </w:r>
      <w:r w:rsidRPr="00C5464A">
        <w:rPr>
          <w:rFonts w:ascii="Times New Roman" w:hAnsi="Times New Roman" w:cs="Times New Roman"/>
          <w:sz w:val="24"/>
          <w:szCs w:val="24"/>
        </w:rPr>
        <w:t xml:space="preserve"> в соответствии с утвержденным Календарным учебным графиком на 2026/2027 учебный год и Расписанием ГИА.</w:t>
      </w:r>
    </w:p>
    <w:p w14:paraId="33FF6262" w14:textId="77777777" w:rsidR="00643262" w:rsidRPr="00C5464A" w:rsidRDefault="00643262" w:rsidP="00C5464A">
      <w:pPr>
        <w:pStyle w:val="2b"/>
        <w:shd w:val="clear" w:color="auto" w:fill="auto"/>
        <w:tabs>
          <w:tab w:val="left" w:pos="709"/>
        </w:tabs>
        <w:spacing w:before="0" w:line="264" w:lineRule="auto"/>
        <w:ind w:firstLine="708"/>
        <w:rPr>
          <w:rFonts w:ascii="Times New Roman" w:hAnsi="Times New Roman" w:cs="Times New Roman"/>
          <w:sz w:val="24"/>
          <w:szCs w:val="24"/>
        </w:rPr>
      </w:pPr>
      <w:r w:rsidRPr="00C5464A">
        <w:rPr>
          <w:rFonts w:ascii="Times New Roman" w:hAnsi="Times New Roman" w:cs="Times New Roman"/>
          <w:b/>
          <w:bCs/>
          <w:sz w:val="24"/>
          <w:szCs w:val="24"/>
        </w:rPr>
        <w:t>Объем времени</w:t>
      </w:r>
      <w:r w:rsidRPr="00C5464A">
        <w:rPr>
          <w:rFonts w:ascii="Times New Roman" w:hAnsi="Times New Roman" w:cs="Times New Roman"/>
          <w:sz w:val="24"/>
          <w:szCs w:val="24"/>
        </w:rPr>
        <w:t xml:space="preserve"> на проведение ГИА устанавливаются в соответствии с требованиями ФГОС СПО, учебным планом и календарным учебным графиком: 6 недель (216 академических часов).</w:t>
      </w:r>
    </w:p>
    <w:p w14:paraId="676E2670" w14:textId="77777777" w:rsidR="00643262" w:rsidRPr="00C5464A" w:rsidRDefault="00643262" w:rsidP="00C5464A">
      <w:pPr>
        <w:keepNext/>
        <w:spacing w:line="264" w:lineRule="auto"/>
        <w:ind w:firstLine="709"/>
        <w:jc w:val="both"/>
        <w:rPr>
          <w:rFonts w:ascii="Times New Roman" w:hAnsi="Times New Roman" w:cs="Times New Roman"/>
          <w:sz w:val="24"/>
          <w:szCs w:val="24"/>
        </w:rPr>
      </w:pPr>
      <w:r w:rsidRPr="00C5464A">
        <w:rPr>
          <w:rFonts w:ascii="Times New Roman" w:hAnsi="Times New Roman" w:cs="Times New Roman"/>
          <w:b/>
          <w:bCs/>
          <w:sz w:val="24"/>
          <w:szCs w:val="24"/>
        </w:rPr>
        <w:lastRenderedPageBreak/>
        <w:t>Место проведения:</w:t>
      </w:r>
      <w:r w:rsidRPr="00C5464A">
        <w:rPr>
          <w:rFonts w:ascii="Times New Roman" w:hAnsi="Times New Roman" w:cs="Times New Roman"/>
          <w:sz w:val="24"/>
          <w:szCs w:val="24"/>
        </w:rPr>
        <w:t xml:space="preserve"> Аккредитованный центр проведения демонстрационного экзамена, представляющем собой площадку, оборудованную и оснащенную в соответствии с спецификацией контрольных измерительных материалов (далее – КИМ).</w:t>
      </w:r>
    </w:p>
    <w:p w14:paraId="07C5728E" w14:textId="77777777" w:rsidR="00643262" w:rsidRPr="00C5464A" w:rsidRDefault="00643262" w:rsidP="00C5464A">
      <w:pPr>
        <w:spacing w:line="264" w:lineRule="auto"/>
        <w:ind w:firstLine="709"/>
        <w:jc w:val="both"/>
        <w:rPr>
          <w:rFonts w:ascii="Times New Roman" w:hAnsi="Times New Roman" w:cs="Times New Roman"/>
          <w:sz w:val="24"/>
          <w:szCs w:val="24"/>
        </w:rPr>
      </w:pPr>
      <w:r w:rsidRPr="00C5464A">
        <w:rPr>
          <w:rFonts w:ascii="Times New Roman" w:hAnsi="Times New Roman" w:cs="Times New Roman"/>
          <w:sz w:val="24"/>
          <w:szCs w:val="24"/>
        </w:rPr>
        <w:t xml:space="preserve">Место расположения центра проведения экзамена, дата и время начала проведения демонстрационного экзамена, расписание сдачи экзаменов в составе экзаменационных групп, планируемая продолжительность проведения демонстрационного экзамена, технические перерывы определяются планом проведения демонстрационного экзамена. План утверждается образовательной организацией не позднее чем за двадцать календарных дней до даты проведения демонстрационного экзамена. С планом знакомят выпускников, сдающих демонстрационный экзамен, и лиц, обеспечивающих его проведение, не позднее чем за пять рабочих дней до даты проведения экзамена. </w:t>
      </w:r>
    </w:p>
    <w:p w14:paraId="3CC85939" w14:textId="77777777" w:rsidR="00643262" w:rsidRPr="00C5464A" w:rsidRDefault="00643262" w:rsidP="00C5464A">
      <w:pPr>
        <w:keepNext/>
        <w:spacing w:line="264" w:lineRule="auto"/>
        <w:ind w:firstLine="709"/>
        <w:jc w:val="both"/>
        <w:rPr>
          <w:rFonts w:ascii="Times New Roman" w:hAnsi="Times New Roman" w:cs="Times New Roman"/>
          <w:b/>
          <w:bCs/>
          <w:sz w:val="24"/>
          <w:szCs w:val="24"/>
        </w:rPr>
      </w:pPr>
      <w:r w:rsidRPr="00C5464A">
        <w:rPr>
          <w:rFonts w:ascii="Times New Roman" w:hAnsi="Times New Roman" w:cs="Times New Roman"/>
          <w:sz w:val="24"/>
          <w:szCs w:val="24"/>
        </w:rPr>
        <w:t>Программа доводится до сведения выпускников не позднее чем за шесть месяцев до начала государственной итоговой аттестации.</w:t>
      </w:r>
      <w:r w:rsidRPr="00C5464A">
        <w:rPr>
          <w:rFonts w:ascii="Times New Roman" w:hAnsi="Times New Roman" w:cs="Times New Roman"/>
          <w:b/>
          <w:bCs/>
          <w:sz w:val="24"/>
          <w:szCs w:val="24"/>
        </w:rPr>
        <w:t xml:space="preserve">  </w:t>
      </w:r>
    </w:p>
    <w:p w14:paraId="659A7175" w14:textId="4EB40C01" w:rsidR="00A930E3" w:rsidRPr="00C5464A" w:rsidRDefault="00A930E3" w:rsidP="00C5464A">
      <w:pPr>
        <w:spacing w:line="264" w:lineRule="auto"/>
        <w:ind w:firstLine="709"/>
        <w:jc w:val="both"/>
        <w:rPr>
          <w:rFonts w:ascii="Times New Roman" w:hAnsi="Times New Roman" w:cs="Times New Roman"/>
          <w:color w:val="000000"/>
          <w:sz w:val="24"/>
          <w:szCs w:val="24"/>
        </w:rPr>
      </w:pPr>
      <w:r w:rsidRPr="00C5464A">
        <w:rPr>
          <w:rFonts w:ascii="Times New Roman" w:hAnsi="Times New Roman" w:cs="Times New Roman"/>
          <w:color w:val="000000"/>
          <w:sz w:val="24"/>
          <w:szCs w:val="24"/>
        </w:rPr>
        <w:t>К ГИА допускаются выпускники, не имеющие академической задолженности и в полном объеме выполнившие учебный план или индивидуальный учебный план.</w:t>
      </w:r>
    </w:p>
    <w:p w14:paraId="70FF8B97" w14:textId="77777777" w:rsidR="00A930E3" w:rsidRPr="00C5464A" w:rsidRDefault="00A930E3" w:rsidP="00C5464A">
      <w:pPr>
        <w:spacing w:line="264" w:lineRule="auto"/>
        <w:ind w:firstLine="709"/>
        <w:jc w:val="both"/>
        <w:rPr>
          <w:rFonts w:ascii="Times New Roman" w:hAnsi="Times New Roman" w:cs="Times New Roman"/>
          <w:spacing w:val="-2"/>
          <w:w w:val="105"/>
          <w:sz w:val="24"/>
          <w:szCs w:val="24"/>
        </w:rPr>
      </w:pPr>
      <w:r w:rsidRPr="00C5464A">
        <w:rPr>
          <w:rFonts w:ascii="Times New Roman" w:hAnsi="Times New Roman" w:cs="Times New Roman"/>
          <w:spacing w:val="-2"/>
          <w:w w:val="105"/>
          <w:sz w:val="24"/>
          <w:szCs w:val="24"/>
        </w:rPr>
        <w:t>Допуск оформляется приказом руководителя образовательной организации.</w:t>
      </w:r>
    </w:p>
    <w:p w14:paraId="169B03E3" w14:textId="568B9A21" w:rsidR="00A930E3" w:rsidRPr="00C5464A" w:rsidRDefault="00A930E3" w:rsidP="00C5464A">
      <w:pPr>
        <w:spacing w:line="264" w:lineRule="auto"/>
        <w:ind w:firstLine="709"/>
        <w:jc w:val="both"/>
        <w:rPr>
          <w:rFonts w:ascii="Times New Roman" w:hAnsi="Times New Roman" w:cs="Times New Roman"/>
          <w:spacing w:val="-2"/>
          <w:w w:val="105"/>
          <w:sz w:val="24"/>
          <w:szCs w:val="24"/>
        </w:rPr>
      </w:pPr>
      <w:r w:rsidRPr="00C5464A">
        <w:rPr>
          <w:rFonts w:ascii="Times New Roman" w:hAnsi="Times New Roman" w:cs="Times New Roman"/>
          <w:spacing w:val="-2"/>
          <w:w w:val="105"/>
          <w:sz w:val="24"/>
          <w:szCs w:val="24"/>
        </w:rPr>
        <w:t>ГИА проводится Государственной экзаменационной комиссией (далее – ГЭК).</w:t>
      </w:r>
    </w:p>
    <w:p w14:paraId="53F0E1D2" w14:textId="77777777" w:rsidR="00A930E3" w:rsidRPr="00C5464A" w:rsidRDefault="00A930E3" w:rsidP="00C5464A">
      <w:pPr>
        <w:spacing w:line="264" w:lineRule="auto"/>
        <w:ind w:firstLine="709"/>
        <w:jc w:val="both"/>
        <w:rPr>
          <w:rFonts w:ascii="Times New Roman" w:hAnsi="Times New Roman" w:cs="Times New Roman"/>
          <w:sz w:val="24"/>
          <w:szCs w:val="24"/>
        </w:rPr>
      </w:pPr>
      <w:r w:rsidRPr="00C5464A">
        <w:rPr>
          <w:rFonts w:ascii="Times New Roman" w:hAnsi="Times New Roman" w:cs="Times New Roman"/>
          <w:sz w:val="24"/>
          <w:szCs w:val="24"/>
        </w:rPr>
        <w:t>ГЭК формируется из числа педагогических и иных работников образовательных организаций, лиц, приглашенных из сторонних организаций, в том числе:</w:t>
      </w:r>
    </w:p>
    <w:p w14:paraId="5B1424A2" w14:textId="77777777" w:rsidR="00A930E3" w:rsidRPr="00C5464A" w:rsidRDefault="00A930E3" w:rsidP="00C5464A">
      <w:pPr>
        <w:spacing w:line="264" w:lineRule="auto"/>
        <w:ind w:firstLine="709"/>
        <w:jc w:val="both"/>
        <w:rPr>
          <w:rFonts w:ascii="Times New Roman" w:hAnsi="Times New Roman" w:cs="Times New Roman"/>
          <w:sz w:val="24"/>
          <w:szCs w:val="24"/>
        </w:rPr>
      </w:pPr>
      <w:r w:rsidRPr="00C5464A">
        <w:rPr>
          <w:rFonts w:ascii="Times New Roman" w:hAnsi="Times New Roman" w:cs="Times New Roman"/>
          <w:sz w:val="24"/>
          <w:szCs w:val="24"/>
        </w:rPr>
        <w:t xml:space="preserve">– педагогических работников; </w:t>
      </w:r>
    </w:p>
    <w:p w14:paraId="2ECE318C" w14:textId="77777777" w:rsidR="00A930E3" w:rsidRPr="00C5464A" w:rsidRDefault="00A930E3" w:rsidP="00C5464A">
      <w:pPr>
        <w:spacing w:line="264" w:lineRule="auto"/>
        <w:ind w:firstLine="709"/>
        <w:jc w:val="both"/>
        <w:rPr>
          <w:rFonts w:ascii="Times New Roman" w:hAnsi="Times New Roman" w:cs="Times New Roman"/>
          <w:sz w:val="24"/>
          <w:szCs w:val="24"/>
        </w:rPr>
      </w:pPr>
      <w:r w:rsidRPr="00C5464A">
        <w:rPr>
          <w:rFonts w:ascii="Times New Roman" w:hAnsi="Times New Roman" w:cs="Times New Roman"/>
          <w:sz w:val="24"/>
          <w:szCs w:val="24"/>
        </w:rPr>
        <w:t>– представителей работодателей, направление деятельности которых соответствует области профессиональной деятельности, к которой готовятся выпускники;</w:t>
      </w:r>
    </w:p>
    <w:p w14:paraId="374F8168" w14:textId="65C29DC5" w:rsidR="00A930E3" w:rsidRPr="00C5464A" w:rsidRDefault="00A930E3" w:rsidP="00C5464A">
      <w:pPr>
        <w:shd w:val="clear" w:color="auto" w:fill="FFFFFF"/>
        <w:spacing w:line="264" w:lineRule="auto"/>
        <w:ind w:firstLine="709"/>
        <w:jc w:val="both"/>
        <w:textAlignment w:val="baseline"/>
        <w:rPr>
          <w:rFonts w:ascii="Times New Roman" w:hAnsi="Times New Roman" w:cs="Times New Roman"/>
          <w:color w:val="000000"/>
          <w:sz w:val="24"/>
          <w:szCs w:val="24"/>
          <w:lang w:eastAsia="ru-RU"/>
        </w:rPr>
      </w:pPr>
      <w:bookmarkStart w:id="3" w:name="l391"/>
      <w:bookmarkStart w:id="4" w:name="l392"/>
      <w:bookmarkStart w:id="5" w:name="l395"/>
      <w:bookmarkEnd w:id="3"/>
      <w:bookmarkEnd w:id="4"/>
      <w:bookmarkEnd w:id="5"/>
      <w:r w:rsidRPr="00C5464A">
        <w:rPr>
          <w:rFonts w:ascii="Times New Roman" w:hAnsi="Times New Roman" w:cs="Times New Roman"/>
          <w:sz w:val="24"/>
          <w:szCs w:val="24"/>
        </w:rPr>
        <w:t xml:space="preserve"> – </w:t>
      </w:r>
      <w:r w:rsidRPr="00C5464A">
        <w:rPr>
          <w:rFonts w:ascii="Times New Roman" w:hAnsi="Times New Roman" w:cs="Times New Roman"/>
          <w:color w:val="000000"/>
          <w:sz w:val="24"/>
          <w:szCs w:val="24"/>
          <w:lang w:eastAsia="ru-RU"/>
        </w:rPr>
        <w:t>членов аккредитационных комиссий, сформированных Министерством здравоохранения Российской Федерации (при проведении ГИА выпускников, осваивающих образовательные программы в области медицинского образования и фармацевтического образования)</w:t>
      </w:r>
      <w:r w:rsidR="00FB4390" w:rsidRPr="00C5464A">
        <w:rPr>
          <w:rFonts w:ascii="Times New Roman" w:hAnsi="Times New Roman" w:cs="Times New Roman"/>
          <w:color w:val="000000"/>
          <w:sz w:val="24"/>
          <w:szCs w:val="24"/>
          <w:lang w:eastAsia="ru-RU"/>
        </w:rPr>
        <w:t>.</w:t>
      </w:r>
    </w:p>
    <w:p w14:paraId="00243971" w14:textId="44A4CA0A" w:rsidR="00A930E3" w:rsidRPr="00C5464A" w:rsidRDefault="00A930E3" w:rsidP="00C5464A">
      <w:pPr>
        <w:shd w:val="clear" w:color="auto" w:fill="FFFFFF"/>
        <w:spacing w:line="264" w:lineRule="auto"/>
        <w:ind w:firstLine="709"/>
        <w:jc w:val="both"/>
        <w:textAlignment w:val="baseline"/>
        <w:rPr>
          <w:rFonts w:ascii="Times New Roman" w:hAnsi="Times New Roman" w:cs="Times New Roman"/>
          <w:color w:val="000000"/>
          <w:sz w:val="24"/>
          <w:szCs w:val="24"/>
          <w:shd w:val="clear" w:color="auto" w:fill="E2F7DC"/>
        </w:rPr>
      </w:pPr>
      <w:r w:rsidRPr="00C5464A">
        <w:rPr>
          <w:rFonts w:ascii="Times New Roman" w:hAnsi="Times New Roman" w:cs="Times New Roman"/>
          <w:color w:val="000000"/>
          <w:sz w:val="24"/>
          <w:szCs w:val="24"/>
        </w:rPr>
        <w:t>ГИА в форме демонстрационного экзамена проводится единой ГЭК, создаваемой исполнительным органом субъекта Российской Федерации, осуществляющим государственное управление в сфере образования, на территории которого проводится ГИА.</w:t>
      </w:r>
    </w:p>
    <w:p w14:paraId="3E1D34B5" w14:textId="57548881" w:rsidR="00A930E3" w:rsidRPr="00C5464A" w:rsidRDefault="00A930E3" w:rsidP="00C5464A">
      <w:pPr>
        <w:spacing w:line="264" w:lineRule="auto"/>
        <w:ind w:firstLine="709"/>
        <w:jc w:val="both"/>
        <w:rPr>
          <w:rFonts w:ascii="Times New Roman" w:hAnsi="Times New Roman" w:cs="Times New Roman"/>
          <w:sz w:val="24"/>
          <w:szCs w:val="24"/>
          <w:shd w:val="clear" w:color="auto" w:fill="E2F7DC"/>
        </w:rPr>
      </w:pPr>
      <w:r w:rsidRPr="00C5464A">
        <w:rPr>
          <w:rFonts w:ascii="Times New Roman" w:hAnsi="Times New Roman" w:cs="Times New Roman"/>
          <w:sz w:val="24"/>
          <w:szCs w:val="24"/>
        </w:rPr>
        <w:t>В состав ГЭК входят председатель, заместители председателя, члены и ответственный секретарь. ГЭК возглавляет председатель, который организует и контролирует деятельность ГЭК, обеспечивает единство</w:t>
      </w:r>
      <w:r w:rsidR="00FB4390" w:rsidRPr="00C5464A">
        <w:rPr>
          <w:rFonts w:ascii="Times New Roman" w:hAnsi="Times New Roman" w:cs="Times New Roman"/>
          <w:sz w:val="24"/>
          <w:szCs w:val="24"/>
        </w:rPr>
        <w:t xml:space="preserve"> </w:t>
      </w:r>
      <w:r w:rsidRPr="00C5464A">
        <w:rPr>
          <w:rFonts w:ascii="Times New Roman" w:hAnsi="Times New Roman" w:cs="Times New Roman"/>
          <w:sz w:val="24"/>
          <w:szCs w:val="24"/>
        </w:rPr>
        <w:t>требований, предъявляемых к выпускникам.</w:t>
      </w:r>
    </w:p>
    <w:p w14:paraId="017BCD2E" w14:textId="6105A1CB" w:rsidR="00A930E3" w:rsidRPr="00C5464A" w:rsidRDefault="00A930E3" w:rsidP="00C5464A">
      <w:pPr>
        <w:spacing w:line="264" w:lineRule="auto"/>
        <w:ind w:firstLine="709"/>
        <w:jc w:val="both"/>
        <w:rPr>
          <w:rFonts w:ascii="Times New Roman" w:hAnsi="Times New Roman" w:cs="Times New Roman"/>
          <w:color w:val="000000"/>
          <w:sz w:val="24"/>
          <w:szCs w:val="24"/>
          <w:shd w:val="clear" w:color="auto" w:fill="E2F7DC"/>
        </w:rPr>
      </w:pPr>
      <w:r w:rsidRPr="00C5464A">
        <w:rPr>
          <w:rFonts w:ascii="Times New Roman" w:hAnsi="Times New Roman" w:cs="Times New Roman"/>
          <w:sz w:val="24"/>
          <w:szCs w:val="24"/>
        </w:rPr>
        <w:t>При проведении ГИА в форме демонстрационного экзамена состав ГЭК утверждается распорядительным актом исполнительного органа, осуществляющего государственное управление в сфере образования субъекта Российской Федерации, на территории которого проводится ГИА, не позднее 15 ноября года, предшествующего году проведения ГИА. Председателем</w:t>
      </w:r>
      <w:r w:rsidRPr="00C5464A">
        <w:rPr>
          <w:rFonts w:ascii="Times New Roman" w:hAnsi="Times New Roman" w:cs="Times New Roman"/>
          <w:color w:val="000000"/>
          <w:sz w:val="24"/>
          <w:szCs w:val="24"/>
        </w:rPr>
        <w:t xml:space="preserve"> ГЭК является руководитель или заместитель руководителя указанного органа.</w:t>
      </w:r>
    </w:p>
    <w:p w14:paraId="057B0234" w14:textId="7BEC3CF5" w:rsidR="00A930E3" w:rsidRPr="00C5464A" w:rsidRDefault="00A930E3" w:rsidP="00C5464A">
      <w:pPr>
        <w:spacing w:line="264" w:lineRule="auto"/>
        <w:ind w:firstLine="709"/>
        <w:jc w:val="both"/>
        <w:rPr>
          <w:rFonts w:ascii="Times New Roman" w:hAnsi="Times New Roman" w:cs="Times New Roman"/>
          <w:sz w:val="24"/>
          <w:szCs w:val="24"/>
        </w:rPr>
      </w:pPr>
      <w:r w:rsidRPr="00C5464A">
        <w:rPr>
          <w:rFonts w:ascii="Times New Roman" w:hAnsi="Times New Roman" w:cs="Times New Roman"/>
          <w:color w:val="000000"/>
          <w:sz w:val="24"/>
          <w:szCs w:val="24"/>
        </w:rPr>
        <w:t xml:space="preserve">Формирование состава ГЭК осуществляется исходя из необходимости </w:t>
      </w:r>
      <w:r w:rsidRPr="00C5464A">
        <w:rPr>
          <w:rFonts w:ascii="Times New Roman" w:hAnsi="Times New Roman" w:cs="Times New Roman"/>
          <w:sz w:val="24"/>
          <w:szCs w:val="24"/>
        </w:rPr>
        <w:t>обеспечения присутствия не менее одного ее члена на каждом демонстрационном экзамене в соответствии с графиком проведения</w:t>
      </w:r>
      <w:r w:rsidRPr="00C5464A">
        <w:rPr>
          <w:rFonts w:ascii="Times New Roman" w:hAnsi="Times New Roman" w:cs="Times New Roman"/>
          <w:sz w:val="24"/>
          <w:szCs w:val="24"/>
          <w:shd w:val="clear" w:color="auto" w:fill="E2F7DC"/>
        </w:rPr>
        <w:t xml:space="preserve"> </w:t>
      </w:r>
      <w:r w:rsidRPr="00C5464A">
        <w:rPr>
          <w:rFonts w:ascii="Times New Roman" w:hAnsi="Times New Roman" w:cs="Times New Roman"/>
          <w:sz w:val="24"/>
          <w:szCs w:val="24"/>
        </w:rPr>
        <w:t>демонстрационного экзамена субъекта Российской Федерации.</w:t>
      </w:r>
    </w:p>
    <w:p w14:paraId="466462A5" w14:textId="2755C985" w:rsidR="00A930E3" w:rsidRPr="00C5464A" w:rsidRDefault="00A930E3" w:rsidP="00C5464A">
      <w:pPr>
        <w:spacing w:line="264" w:lineRule="auto"/>
        <w:ind w:firstLine="709"/>
        <w:jc w:val="both"/>
        <w:rPr>
          <w:rFonts w:ascii="Times New Roman" w:hAnsi="Times New Roman" w:cs="Times New Roman"/>
          <w:sz w:val="24"/>
          <w:szCs w:val="24"/>
        </w:rPr>
      </w:pPr>
      <w:r w:rsidRPr="00C5464A">
        <w:rPr>
          <w:rFonts w:ascii="Times New Roman" w:hAnsi="Times New Roman" w:cs="Times New Roman"/>
          <w:sz w:val="24"/>
          <w:szCs w:val="24"/>
        </w:rPr>
        <w:t>Для проведения демонстрационного экзамена на территории</w:t>
      </w:r>
      <w:r w:rsidR="00EC384A" w:rsidRPr="00C5464A">
        <w:rPr>
          <w:rFonts w:ascii="Times New Roman" w:hAnsi="Times New Roman" w:cs="Times New Roman"/>
          <w:sz w:val="24"/>
          <w:szCs w:val="24"/>
        </w:rPr>
        <w:t xml:space="preserve"> </w:t>
      </w:r>
      <w:r w:rsidRPr="00C5464A">
        <w:rPr>
          <w:rFonts w:ascii="Times New Roman" w:hAnsi="Times New Roman" w:cs="Times New Roman"/>
          <w:sz w:val="24"/>
          <w:szCs w:val="24"/>
        </w:rPr>
        <w:t xml:space="preserve">субъекта Российской Федерации решением ГЭК на основании предложений образовательных организаций в срок не позднее 15 декабря года, предшествующего календарному году проведения </w:t>
      </w:r>
      <w:r w:rsidRPr="00C5464A">
        <w:rPr>
          <w:rFonts w:ascii="Times New Roman" w:hAnsi="Times New Roman" w:cs="Times New Roman"/>
          <w:sz w:val="24"/>
          <w:szCs w:val="24"/>
        </w:rPr>
        <w:lastRenderedPageBreak/>
        <w:t>демонстрационного экзамена, утверждается список экспертов по укрупненным группам</w:t>
      </w:r>
      <w:r w:rsidRPr="00C5464A">
        <w:rPr>
          <w:rFonts w:ascii="Times New Roman" w:hAnsi="Times New Roman" w:cs="Times New Roman"/>
          <w:color w:val="000000"/>
          <w:sz w:val="24"/>
          <w:szCs w:val="24"/>
        </w:rPr>
        <w:t xml:space="preserve"> профессий и специальностей (далее </w:t>
      </w:r>
      <w:r w:rsidR="00EC384A" w:rsidRPr="00C5464A">
        <w:rPr>
          <w:rFonts w:ascii="Times New Roman" w:hAnsi="Times New Roman" w:cs="Times New Roman"/>
          <w:color w:val="000000"/>
          <w:sz w:val="24"/>
          <w:szCs w:val="24"/>
        </w:rPr>
        <w:t>–</w:t>
      </w:r>
      <w:r w:rsidRPr="00C5464A">
        <w:rPr>
          <w:rFonts w:ascii="Times New Roman" w:hAnsi="Times New Roman" w:cs="Times New Roman"/>
          <w:color w:val="000000"/>
          <w:sz w:val="24"/>
          <w:szCs w:val="24"/>
        </w:rPr>
        <w:t xml:space="preserve"> УГПС), по которым проводится демонстрационный экзамен, из числа </w:t>
      </w:r>
      <w:r w:rsidRPr="00C5464A">
        <w:rPr>
          <w:rFonts w:ascii="Times New Roman" w:hAnsi="Times New Roman" w:cs="Times New Roman"/>
          <w:sz w:val="24"/>
          <w:szCs w:val="24"/>
        </w:rPr>
        <w:t xml:space="preserve">педагогических работников, </w:t>
      </w:r>
      <w:r w:rsidRPr="00C5464A">
        <w:rPr>
          <w:rFonts w:ascii="Times New Roman" w:hAnsi="Times New Roman" w:cs="Times New Roman"/>
          <w:color w:val="000000"/>
          <w:sz w:val="24"/>
          <w:szCs w:val="24"/>
        </w:rPr>
        <w:t xml:space="preserve">представителей работодателей и их объединений, обладающих профессиональными знаниями, навыками и опытом в сфере, </w:t>
      </w:r>
      <w:r w:rsidRPr="00C5464A">
        <w:rPr>
          <w:rFonts w:ascii="Times New Roman" w:hAnsi="Times New Roman" w:cs="Times New Roman"/>
          <w:sz w:val="24"/>
          <w:szCs w:val="24"/>
        </w:rPr>
        <w:t xml:space="preserve">соответствующей профилю УГПС (далее </w:t>
      </w:r>
      <w:r w:rsidR="00EC384A" w:rsidRPr="00C5464A">
        <w:rPr>
          <w:rFonts w:ascii="Times New Roman" w:hAnsi="Times New Roman" w:cs="Times New Roman"/>
          <w:sz w:val="24"/>
          <w:szCs w:val="24"/>
        </w:rPr>
        <w:t>–</w:t>
      </w:r>
      <w:r w:rsidRPr="00C5464A">
        <w:rPr>
          <w:rFonts w:ascii="Times New Roman" w:hAnsi="Times New Roman" w:cs="Times New Roman"/>
          <w:sz w:val="24"/>
          <w:szCs w:val="24"/>
        </w:rPr>
        <w:t xml:space="preserve"> эксперты), для участия в оценке демонстрационного экзамена.</w:t>
      </w:r>
    </w:p>
    <w:p w14:paraId="14292C6F" w14:textId="1F0BBF0B" w:rsidR="00A930E3" w:rsidRPr="00C5464A" w:rsidRDefault="00A930E3" w:rsidP="00C5464A">
      <w:pPr>
        <w:spacing w:line="264" w:lineRule="auto"/>
        <w:ind w:firstLine="709"/>
        <w:jc w:val="both"/>
        <w:rPr>
          <w:rFonts w:ascii="Times New Roman" w:hAnsi="Times New Roman" w:cs="Times New Roman"/>
          <w:i/>
          <w:sz w:val="24"/>
          <w:szCs w:val="24"/>
        </w:rPr>
      </w:pPr>
      <w:bookmarkStart w:id="6" w:name="l403"/>
      <w:bookmarkEnd w:id="6"/>
      <w:r w:rsidRPr="00C5464A">
        <w:rPr>
          <w:rFonts w:ascii="Times New Roman" w:hAnsi="Times New Roman" w:cs="Times New Roman"/>
          <w:sz w:val="24"/>
          <w:szCs w:val="24"/>
        </w:rPr>
        <w:t>Для проведения демонстрационного экзамена образовательной</w:t>
      </w:r>
      <w:r w:rsidRPr="00C5464A">
        <w:rPr>
          <w:rFonts w:ascii="Times New Roman" w:hAnsi="Times New Roman" w:cs="Times New Roman"/>
          <w:sz w:val="24"/>
          <w:szCs w:val="24"/>
          <w:shd w:val="clear" w:color="auto" w:fill="E2F7DC"/>
        </w:rPr>
        <w:t xml:space="preserve"> </w:t>
      </w:r>
      <w:r w:rsidRPr="00C5464A">
        <w:rPr>
          <w:rFonts w:ascii="Times New Roman" w:hAnsi="Times New Roman" w:cs="Times New Roman"/>
          <w:sz w:val="24"/>
          <w:szCs w:val="24"/>
        </w:rPr>
        <w:t>организацией создается экспертная группа из числа экспертов, по каждой профессии и специальности. В состав экспертной группы не могут входить эксперты, имеющие трудовые или иные договорные отношения с образовательной организацией, в которой проводится демонстрационный экзамен. Эксперты должны соответствовать профилю профессии, специальности среднего профессионального образования или виду деятельности, по которому проводится демонстрационный экзамен.</w:t>
      </w:r>
    </w:p>
    <w:p w14:paraId="0A9A65A9" w14:textId="3A470106" w:rsidR="00A930E3" w:rsidRPr="00C5464A" w:rsidRDefault="00A930E3" w:rsidP="00C5464A">
      <w:pPr>
        <w:spacing w:line="264" w:lineRule="auto"/>
        <w:ind w:firstLine="709"/>
        <w:jc w:val="both"/>
        <w:rPr>
          <w:rFonts w:ascii="Times New Roman" w:hAnsi="Times New Roman" w:cs="Times New Roman"/>
          <w:sz w:val="24"/>
          <w:szCs w:val="24"/>
        </w:rPr>
      </w:pPr>
      <w:r w:rsidRPr="00C5464A">
        <w:rPr>
          <w:rFonts w:ascii="Times New Roman" w:hAnsi="Times New Roman" w:cs="Times New Roman"/>
          <w:sz w:val="24"/>
          <w:szCs w:val="24"/>
        </w:rPr>
        <w:t xml:space="preserve">Для координации работы экспертной группы образовательной организацией назначается администратор центра проведения экзамена. Администратор центра проведения экзамена не входит в состав экспертной группы. </w:t>
      </w:r>
    </w:p>
    <w:p w14:paraId="6032241B" w14:textId="77777777" w:rsidR="00A930E3" w:rsidRPr="00C5464A" w:rsidRDefault="00A930E3" w:rsidP="00C5464A">
      <w:pPr>
        <w:suppressAutoHyphens/>
        <w:spacing w:line="264" w:lineRule="auto"/>
        <w:ind w:firstLine="708"/>
        <w:jc w:val="both"/>
        <w:rPr>
          <w:rFonts w:ascii="Times New Roman" w:eastAsia="Times New Roman" w:hAnsi="Times New Roman" w:cs="Times New Roman"/>
          <w:sz w:val="24"/>
          <w:szCs w:val="24"/>
          <w:lang w:eastAsia="zh-CN"/>
        </w:rPr>
      </w:pPr>
    </w:p>
    <w:p w14:paraId="48F3285C" w14:textId="524B8B37" w:rsidR="00D570F5" w:rsidRPr="00C5464A" w:rsidRDefault="008B43DB" w:rsidP="00C5464A">
      <w:pPr>
        <w:pStyle w:val="a4"/>
        <w:numPr>
          <w:ilvl w:val="0"/>
          <w:numId w:val="25"/>
        </w:numPr>
        <w:suppressAutoHyphens/>
        <w:spacing w:line="264" w:lineRule="auto"/>
        <w:jc w:val="both"/>
        <w:rPr>
          <w:rFonts w:ascii="Times New Roman" w:eastAsia="Times New Roman" w:hAnsi="Times New Roman" w:cs="Times New Roman"/>
          <w:b/>
          <w:bCs/>
          <w:sz w:val="24"/>
          <w:szCs w:val="24"/>
          <w:lang w:eastAsia="zh-CN"/>
        </w:rPr>
      </w:pPr>
      <w:bookmarkStart w:id="7" w:name="_Toc156565551"/>
      <w:r w:rsidRPr="00C5464A">
        <w:rPr>
          <w:rFonts w:ascii="Times New Roman" w:eastAsia="Times New Roman" w:hAnsi="Times New Roman" w:cs="Times New Roman"/>
          <w:b/>
          <w:bCs/>
          <w:sz w:val="24"/>
          <w:szCs w:val="24"/>
          <w:lang w:eastAsia="zh-CN"/>
        </w:rPr>
        <w:t>Т</w:t>
      </w:r>
      <w:r w:rsidR="001E637C" w:rsidRPr="00C5464A">
        <w:rPr>
          <w:rFonts w:ascii="Times New Roman" w:eastAsia="Times New Roman" w:hAnsi="Times New Roman" w:cs="Times New Roman"/>
          <w:b/>
          <w:bCs/>
          <w:sz w:val="24"/>
          <w:szCs w:val="24"/>
          <w:lang w:eastAsia="zh-CN"/>
        </w:rPr>
        <w:t xml:space="preserve">ребования к </w:t>
      </w:r>
      <w:r w:rsidR="00D570F5" w:rsidRPr="00C5464A">
        <w:rPr>
          <w:rFonts w:ascii="Times New Roman" w:eastAsia="Times New Roman" w:hAnsi="Times New Roman" w:cs="Times New Roman"/>
          <w:b/>
          <w:bCs/>
          <w:sz w:val="24"/>
          <w:szCs w:val="24"/>
          <w:lang w:eastAsia="zh-CN"/>
        </w:rPr>
        <w:t>проведени</w:t>
      </w:r>
      <w:r w:rsidR="001E637C" w:rsidRPr="00C5464A">
        <w:rPr>
          <w:rFonts w:ascii="Times New Roman" w:eastAsia="Times New Roman" w:hAnsi="Times New Roman" w:cs="Times New Roman"/>
          <w:b/>
          <w:bCs/>
          <w:sz w:val="24"/>
          <w:szCs w:val="24"/>
          <w:lang w:eastAsia="zh-CN"/>
        </w:rPr>
        <w:t>ю</w:t>
      </w:r>
      <w:r w:rsidR="00D570F5" w:rsidRPr="00C5464A">
        <w:rPr>
          <w:rFonts w:ascii="Times New Roman" w:eastAsia="Times New Roman" w:hAnsi="Times New Roman" w:cs="Times New Roman"/>
          <w:b/>
          <w:bCs/>
          <w:sz w:val="24"/>
          <w:szCs w:val="24"/>
          <w:lang w:eastAsia="zh-CN"/>
        </w:rPr>
        <w:t xml:space="preserve"> демонстрационного экзамена</w:t>
      </w:r>
      <w:bookmarkEnd w:id="7"/>
    </w:p>
    <w:p w14:paraId="3F131F48" w14:textId="13F3E538" w:rsidR="00D470C8" w:rsidRPr="00C5464A" w:rsidRDefault="000C2D4E" w:rsidP="00C5464A">
      <w:pPr>
        <w:spacing w:line="264" w:lineRule="auto"/>
        <w:ind w:firstLine="709"/>
        <w:jc w:val="both"/>
        <w:rPr>
          <w:rFonts w:ascii="Times New Roman" w:hAnsi="Times New Roman" w:cs="Times New Roman"/>
          <w:sz w:val="24"/>
          <w:szCs w:val="24"/>
        </w:rPr>
      </w:pPr>
      <w:r w:rsidRPr="00C5464A">
        <w:rPr>
          <w:rFonts w:ascii="Times New Roman" w:hAnsi="Times New Roman" w:cs="Times New Roman"/>
          <w:sz w:val="24"/>
          <w:szCs w:val="24"/>
        </w:rPr>
        <w:t>Д</w:t>
      </w:r>
      <w:r w:rsidR="00D470C8" w:rsidRPr="00C5464A">
        <w:rPr>
          <w:rFonts w:ascii="Times New Roman" w:hAnsi="Times New Roman" w:cs="Times New Roman"/>
          <w:sz w:val="24"/>
          <w:szCs w:val="24"/>
        </w:rPr>
        <w:t xml:space="preserve">емонстрационный экзамен профильного уровня проводится по </w:t>
      </w:r>
      <w:r w:rsidR="00D470C8" w:rsidRPr="00C5464A">
        <w:rPr>
          <w:rFonts w:ascii="Times New Roman" w:hAnsi="Times New Roman" w:cs="Times New Roman"/>
          <w:color w:val="000000"/>
          <w:sz w:val="24"/>
          <w:szCs w:val="24"/>
        </w:rPr>
        <w:t>образовательным программам среднего профессионального образования,</w:t>
      </w:r>
      <w:r w:rsidR="00EC384A" w:rsidRPr="00C5464A">
        <w:rPr>
          <w:rFonts w:ascii="Times New Roman" w:hAnsi="Times New Roman" w:cs="Times New Roman"/>
          <w:color w:val="000000"/>
          <w:sz w:val="24"/>
          <w:szCs w:val="24"/>
        </w:rPr>
        <w:t xml:space="preserve"> </w:t>
      </w:r>
      <w:r w:rsidR="00D470C8" w:rsidRPr="00C5464A">
        <w:rPr>
          <w:rFonts w:ascii="Times New Roman" w:hAnsi="Times New Roman" w:cs="Times New Roman"/>
          <w:color w:val="000000"/>
          <w:sz w:val="24"/>
          <w:szCs w:val="24"/>
        </w:rPr>
        <w:t xml:space="preserve">реализуемым в форме </w:t>
      </w:r>
      <w:proofErr w:type="spellStart"/>
      <w:r w:rsidR="00D470C8" w:rsidRPr="00C5464A">
        <w:rPr>
          <w:rFonts w:ascii="Times New Roman" w:hAnsi="Times New Roman" w:cs="Times New Roman"/>
          <w:color w:val="000000"/>
          <w:sz w:val="24"/>
          <w:szCs w:val="24"/>
        </w:rPr>
        <w:t>профессионалитета</w:t>
      </w:r>
      <w:proofErr w:type="spellEnd"/>
      <w:r w:rsidR="00D470C8" w:rsidRPr="00C5464A">
        <w:rPr>
          <w:rFonts w:ascii="Times New Roman" w:hAnsi="Times New Roman" w:cs="Times New Roman"/>
          <w:color w:val="000000"/>
          <w:sz w:val="24"/>
          <w:szCs w:val="24"/>
        </w:rPr>
        <w:t xml:space="preserve"> </w:t>
      </w:r>
      <w:r w:rsidR="00D470C8" w:rsidRPr="00C5464A">
        <w:rPr>
          <w:rFonts w:ascii="Times New Roman" w:hAnsi="Times New Roman" w:cs="Times New Roman"/>
          <w:sz w:val="24"/>
          <w:szCs w:val="24"/>
        </w:rPr>
        <w:t xml:space="preserve">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работодателями. </w:t>
      </w:r>
    </w:p>
    <w:p w14:paraId="5BA3F0F6" w14:textId="3090B324" w:rsidR="00D470C8" w:rsidRPr="00C5464A" w:rsidRDefault="00D470C8" w:rsidP="00C5464A">
      <w:pPr>
        <w:spacing w:line="264" w:lineRule="auto"/>
        <w:ind w:firstLine="709"/>
        <w:jc w:val="both"/>
        <w:rPr>
          <w:rFonts w:ascii="Times New Roman" w:hAnsi="Times New Roman" w:cs="Times New Roman"/>
          <w:color w:val="000000"/>
          <w:sz w:val="24"/>
          <w:szCs w:val="24"/>
        </w:rPr>
      </w:pPr>
      <w:bookmarkStart w:id="8" w:name="l587"/>
      <w:bookmarkStart w:id="9" w:name="l586"/>
      <w:bookmarkEnd w:id="8"/>
      <w:bookmarkEnd w:id="9"/>
      <w:r w:rsidRPr="00C5464A">
        <w:rPr>
          <w:rFonts w:ascii="Times New Roman" w:hAnsi="Times New Roman" w:cs="Times New Roman"/>
          <w:sz w:val="24"/>
          <w:szCs w:val="24"/>
        </w:rPr>
        <w:t xml:space="preserve">Демонстрационный экзамен проводится с использованием контрольных измерительных материалов, </w:t>
      </w:r>
      <w:r w:rsidRPr="00C5464A">
        <w:rPr>
          <w:rFonts w:ascii="Times New Roman" w:hAnsi="Times New Roman" w:cs="Times New Roman"/>
          <w:color w:val="000000"/>
          <w:sz w:val="24"/>
          <w:szCs w:val="24"/>
        </w:rPr>
        <w:t xml:space="preserve">представляющих собой комплексы </w:t>
      </w:r>
      <w:r w:rsidRPr="00C5464A">
        <w:rPr>
          <w:rFonts w:ascii="Times New Roman" w:hAnsi="Times New Roman" w:cs="Times New Roman"/>
          <w:sz w:val="24"/>
          <w:szCs w:val="24"/>
        </w:rPr>
        <w:t xml:space="preserve">заданий </w:t>
      </w:r>
      <w:r w:rsidRPr="00C5464A">
        <w:rPr>
          <w:rFonts w:ascii="Times New Roman" w:hAnsi="Times New Roman" w:cs="Times New Roman"/>
          <w:color w:val="000000"/>
          <w:sz w:val="24"/>
          <w:szCs w:val="24"/>
        </w:rPr>
        <w:t>стандартизированной формы и критериев их оценивания (далее</w:t>
      </w:r>
      <w:r w:rsidR="00EC384A" w:rsidRPr="00C5464A">
        <w:rPr>
          <w:rFonts w:ascii="Times New Roman" w:hAnsi="Times New Roman" w:cs="Times New Roman"/>
          <w:color w:val="000000"/>
          <w:sz w:val="24"/>
          <w:szCs w:val="24"/>
        </w:rPr>
        <w:t xml:space="preserve"> </w:t>
      </w:r>
      <w:r w:rsidRPr="00C5464A">
        <w:rPr>
          <w:rFonts w:ascii="Times New Roman" w:hAnsi="Times New Roman" w:cs="Times New Roman"/>
          <w:color w:val="000000"/>
          <w:sz w:val="24"/>
          <w:szCs w:val="24"/>
        </w:rPr>
        <w:t xml:space="preserve">соответственно </w:t>
      </w:r>
      <w:r w:rsidR="00EC384A" w:rsidRPr="00C5464A">
        <w:rPr>
          <w:rFonts w:ascii="Times New Roman" w:hAnsi="Times New Roman" w:cs="Times New Roman"/>
          <w:color w:val="000000"/>
          <w:sz w:val="24"/>
          <w:szCs w:val="24"/>
        </w:rPr>
        <w:t>–</w:t>
      </w:r>
      <w:r w:rsidRPr="00C5464A">
        <w:rPr>
          <w:rFonts w:ascii="Times New Roman" w:hAnsi="Times New Roman" w:cs="Times New Roman"/>
          <w:color w:val="000000"/>
          <w:sz w:val="24"/>
          <w:szCs w:val="24"/>
        </w:rPr>
        <w:t xml:space="preserve"> КИМ, критерии оценивания).</w:t>
      </w:r>
    </w:p>
    <w:p w14:paraId="3B5FE51C" w14:textId="524E37B4" w:rsidR="00D470C8" w:rsidRPr="00C5464A" w:rsidRDefault="00D470C8" w:rsidP="00C5464A">
      <w:pPr>
        <w:spacing w:line="264" w:lineRule="auto"/>
        <w:ind w:firstLine="709"/>
        <w:jc w:val="both"/>
        <w:rPr>
          <w:rFonts w:ascii="Times New Roman" w:hAnsi="Times New Roman" w:cs="Times New Roman"/>
          <w:i/>
          <w:sz w:val="24"/>
          <w:szCs w:val="24"/>
        </w:rPr>
      </w:pPr>
      <w:r w:rsidRPr="00C5464A">
        <w:rPr>
          <w:rFonts w:ascii="Times New Roman" w:hAnsi="Times New Roman" w:cs="Times New Roman"/>
          <w:color w:val="000000"/>
          <w:sz w:val="24"/>
          <w:szCs w:val="24"/>
        </w:rPr>
        <w:t>КИМ сопровождаются спецификацией КИМ, размещаемой в</w:t>
      </w:r>
      <w:r w:rsidR="00EC384A" w:rsidRPr="00C5464A">
        <w:rPr>
          <w:rFonts w:ascii="Times New Roman" w:hAnsi="Times New Roman" w:cs="Times New Roman"/>
          <w:color w:val="000000"/>
          <w:sz w:val="24"/>
          <w:szCs w:val="24"/>
        </w:rPr>
        <w:t xml:space="preserve"> </w:t>
      </w:r>
      <w:r w:rsidRPr="00C5464A">
        <w:rPr>
          <w:rFonts w:ascii="Times New Roman" w:hAnsi="Times New Roman" w:cs="Times New Roman"/>
          <w:sz w:val="24"/>
          <w:szCs w:val="24"/>
        </w:rPr>
        <w:t>информационно-телекоммуникационной сети «Интернет» организацией,</w:t>
      </w:r>
      <w:r w:rsidR="00EC384A" w:rsidRPr="00C5464A">
        <w:rPr>
          <w:rFonts w:ascii="Times New Roman" w:hAnsi="Times New Roman" w:cs="Times New Roman"/>
          <w:sz w:val="24"/>
          <w:szCs w:val="24"/>
        </w:rPr>
        <w:t xml:space="preserve"> </w:t>
      </w:r>
      <w:r w:rsidRPr="00C5464A">
        <w:rPr>
          <w:rFonts w:ascii="Times New Roman" w:hAnsi="Times New Roman" w:cs="Times New Roman"/>
          <w:sz w:val="24"/>
          <w:szCs w:val="24"/>
        </w:rPr>
        <w:t>определяемой Министерством просвещения Российской Федерации из числа подведомственных ему организаций (далее - оператор), ежегодно до</w:t>
      </w:r>
      <w:r w:rsidR="00EC384A" w:rsidRPr="00C5464A">
        <w:rPr>
          <w:rFonts w:ascii="Times New Roman" w:hAnsi="Times New Roman" w:cs="Times New Roman"/>
          <w:sz w:val="24"/>
          <w:szCs w:val="24"/>
        </w:rPr>
        <w:t xml:space="preserve"> </w:t>
      </w:r>
      <w:r w:rsidRPr="00C5464A">
        <w:rPr>
          <w:rFonts w:ascii="Times New Roman" w:hAnsi="Times New Roman" w:cs="Times New Roman"/>
          <w:sz w:val="24"/>
          <w:szCs w:val="24"/>
        </w:rPr>
        <w:t>1 сентября, предшествующего году их использования.</w:t>
      </w:r>
    </w:p>
    <w:p w14:paraId="68E5318B" w14:textId="50FF27E2" w:rsidR="00D470C8" w:rsidRPr="00C5464A" w:rsidRDefault="00D470C8" w:rsidP="00C5464A">
      <w:pPr>
        <w:spacing w:line="264" w:lineRule="auto"/>
        <w:ind w:firstLine="709"/>
        <w:jc w:val="both"/>
        <w:rPr>
          <w:rFonts w:ascii="Times New Roman" w:hAnsi="Times New Roman" w:cs="Times New Roman"/>
          <w:sz w:val="24"/>
          <w:szCs w:val="24"/>
          <w:lang w:eastAsia="ru-RU"/>
        </w:rPr>
      </w:pPr>
      <w:r w:rsidRPr="00C5464A">
        <w:rPr>
          <w:rFonts w:ascii="Times New Roman" w:hAnsi="Times New Roman" w:cs="Times New Roman"/>
          <w:sz w:val="24"/>
          <w:szCs w:val="24"/>
          <w:lang w:eastAsia="ru-RU"/>
        </w:rPr>
        <w:t>Методическое обеспечение проведения государственной итоговой аттестации по образовательным программам среднего профессионального образования в форме демонстрационного экзамена, организация разработки контрольных измерительных материалов для проведения государственной итоговой аттестации по образовательным программам среднего профессионального образования в форме демонстрационного экзамена и критериев их оценивания, обеспечение этими контрольными измерительными материалами государственных экзаменационных комиссий осуществляются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14:paraId="3BAAA18D" w14:textId="67A9E7BC" w:rsidR="00D470C8" w:rsidRPr="00C5464A" w:rsidRDefault="00D470C8" w:rsidP="00C5464A">
      <w:pPr>
        <w:spacing w:line="264" w:lineRule="auto"/>
        <w:ind w:firstLine="709"/>
        <w:jc w:val="both"/>
        <w:rPr>
          <w:rFonts w:ascii="Times New Roman" w:hAnsi="Times New Roman" w:cs="Times New Roman"/>
          <w:sz w:val="24"/>
          <w:szCs w:val="24"/>
        </w:rPr>
      </w:pPr>
      <w:r w:rsidRPr="00C5464A">
        <w:rPr>
          <w:rFonts w:ascii="Times New Roman" w:hAnsi="Times New Roman" w:cs="Times New Roman"/>
          <w:sz w:val="24"/>
          <w:szCs w:val="24"/>
        </w:rPr>
        <w:t>КИМ для проведения демонстрационного экзамена профильного уровня включают в себя инвариантную и вариативную части.</w:t>
      </w:r>
    </w:p>
    <w:p w14:paraId="1C0461F6" w14:textId="4181FF5C" w:rsidR="00D470C8" w:rsidRPr="00C5464A" w:rsidRDefault="00D470C8" w:rsidP="00C5464A">
      <w:pPr>
        <w:spacing w:line="264" w:lineRule="auto"/>
        <w:ind w:firstLine="709"/>
        <w:jc w:val="both"/>
        <w:rPr>
          <w:rFonts w:ascii="Times New Roman" w:hAnsi="Times New Roman" w:cs="Times New Roman"/>
          <w:sz w:val="24"/>
          <w:szCs w:val="24"/>
        </w:rPr>
      </w:pPr>
      <w:r w:rsidRPr="00C5464A">
        <w:rPr>
          <w:rFonts w:ascii="Times New Roman" w:hAnsi="Times New Roman" w:cs="Times New Roman"/>
          <w:sz w:val="24"/>
          <w:szCs w:val="24"/>
        </w:rPr>
        <w:t>КИМ для проведения демонстрационного экзамена базового уровня являются инвариантной частью КИМ для проведения демонстрационного экзамена профильного уровня</w:t>
      </w:r>
      <w:r w:rsidR="00FB4390" w:rsidRPr="00C5464A">
        <w:rPr>
          <w:rFonts w:ascii="Times New Roman" w:hAnsi="Times New Roman" w:cs="Times New Roman"/>
          <w:sz w:val="24"/>
          <w:szCs w:val="24"/>
        </w:rPr>
        <w:t>.</w:t>
      </w:r>
    </w:p>
    <w:p w14:paraId="6F2ED5A2" w14:textId="10F12E06" w:rsidR="00D470C8" w:rsidRPr="00C5464A" w:rsidRDefault="00D470C8" w:rsidP="00C5464A">
      <w:pPr>
        <w:spacing w:line="264" w:lineRule="auto"/>
        <w:ind w:firstLine="709"/>
        <w:jc w:val="both"/>
        <w:rPr>
          <w:rFonts w:ascii="Times New Roman" w:hAnsi="Times New Roman" w:cs="Times New Roman"/>
          <w:sz w:val="24"/>
          <w:szCs w:val="24"/>
        </w:rPr>
      </w:pPr>
      <w:r w:rsidRPr="00C5464A">
        <w:rPr>
          <w:rFonts w:ascii="Times New Roman" w:hAnsi="Times New Roman" w:cs="Times New Roman"/>
          <w:sz w:val="24"/>
          <w:szCs w:val="24"/>
        </w:rPr>
        <w:lastRenderedPageBreak/>
        <w:t xml:space="preserve">Разработка КИМ для проведения демонстрационного экзамена базового уровня, а также инвариантной части КИМ для проведения демонстрационного экзамена профильного уровня, критериев их оценивания, а также спецификации к указанным КИМ, включающие комплекс основных характеристик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условия привлечения экспертов, условия привлечения добровольцев (волонтеров) (при необходимости), инструкции по технике безопасности, образцы заданий, осуществляется федеральным государственным бюджетным образовательным учреждением дополнительного профессионального образования «Институт развития профессионального образования» (далее – федеральный оператор) в соответствии с </w:t>
      </w:r>
      <w:r w:rsidRPr="00C5464A">
        <w:rPr>
          <w:rFonts w:ascii="Times New Roman" w:hAnsi="Times New Roman" w:cs="Times New Roman"/>
          <w:color w:val="000000"/>
          <w:sz w:val="24"/>
          <w:szCs w:val="24"/>
          <w:lang w:eastAsia="ru-RU"/>
        </w:rPr>
        <w:t>Порядком разработки КИМ Приказа № 275</w:t>
      </w:r>
      <w:r w:rsidRPr="00C5464A">
        <w:rPr>
          <w:rFonts w:ascii="Times New Roman" w:hAnsi="Times New Roman" w:cs="Times New Roman"/>
          <w:sz w:val="24"/>
          <w:szCs w:val="24"/>
        </w:rPr>
        <w:t xml:space="preserve">. </w:t>
      </w:r>
    </w:p>
    <w:p w14:paraId="72C69BB0" w14:textId="332E43F0" w:rsidR="00D470C8" w:rsidRPr="00C5464A" w:rsidRDefault="00D470C8" w:rsidP="00C5464A">
      <w:pPr>
        <w:spacing w:line="264" w:lineRule="auto"/>
        <w:ind w:firstLine="709"/>
        <w:jc w:val="both"/>
        <w:rPr>
          <w:rFonts w:ascii="Times New Roman" w:hAnsi="Times New Roman" w:cs="Times New Roman"/>
          <w:sz w:val="24"/>
          <w:szCs w:val="24"/>
        </w:rPr>
      </w:pPr>
      <w:r w:rsidRPr="00C5464A">
        <w:rPr>
          <w:rFonts w:ascii="Times New Roman" w:hAnsi="Times New Roman" w:cs="Times New Roman"/>
          <w:sz w:val="24"/>
          <w:szCs w:val="24"/>
        </w:rPr>
        <w:t>КИМ разрабатываются на основе федеральных государственных образовательных стандартов среднего профессионального образования и примерных образовательных программ.</w:t>
      </w:r>
    </w:p>
    <w:p w14:paraId="484FA83F" w14:textId="23F43CA0" w:rsidR="00D470C8" w:rsidRPr="00C5464A" w:rsidRDefault="00D470C8" w:rsidP="00C5464A">
      <w:pPr>
        <w:spacing w:line="264" w:lineRule="auto"/>
        <w:ind w:firstLine="709"/>
        <w:jc w:val="both"/>
        <w:rPr>
          <w:rFonts w:ascii="Times New Roman" w:hAnsi="Times New Roman" w:cs="Times New Roman"/>
          <w:sz w:val="24"/>
          <w:szCs w:val="24"/>
        </w:rPr>
      </w:pPr>
      <w:r w:rsidRPr="00C5464A">
        <w:rPr>
          <w:rFonts w:ascii="Times New Roman" w:hAnsi="Times New Roman" w:cs="Times New Roman"/>
          <w:sz w:val="24"/>
          <w:szCs w:val="24"/>
        </w:rPr>
        <w:t>КИМ включают комплексные практические задачи, моделирующие профессиональную деятельность и выполняемые в режиме реального времени.</w:t>
      </w:r>
    </w:p>
    <w:p w14:paraId="32F655B9" w14:textId="0F7F5BDF" w:rsidR="00D470C8" w:rsidRPr="00C5464A" w:rsidRDefault="00D470C8" w:rsidP="00C5464A">
      <w:pPr>
        <w:spacing w:line="264" w:lineRule="auto"/>
        <w:ind w:firstLine="709"/>
        <w:jc w:val="both"/>
        <w:rPr>
          <w:rFonts w:ascii="Times New Roman" w:hAnsi="Times New Roman" w:cs="Times New Roman"/>
          <w:sz w:val="24"/>
          <w:szCs w:val="24"/>
        </w:rPr>
      </w:pPr>
      <w:r w:rsidRPr="00C5464A">
        <w:rPr>
          <w:rFonts w:ascii="Times New Roman" w:hAnsi="Times New Roman" w:cs="Times New Roman"/>
          <w:sz w:val="24"/>
          <w:szCs w:val="24"/>
        </w:rPr>
        <w:t xml:space="preserve">По решению образовательной организации, реализующей образовательные программы среднего профессионального образования, осуществляется разработка вариативной части КИМ, спецификации вариативной части КИМ и критериев их оценивания. В таком случае содержание вариативной части КИМ определяется образовательными организациями в соответствии с образовательной программой среднего профессионального образования и формируется с учетом квалификационных требований, заявленных работодателем (работодателями) в рамках применения </w:t>
      </w:r>
      <w:proofErr w:type="spellStart"/>
      <w:r w:rsidRPr="00C5464A">
        <w:rPr>
          <w:rFonts w:ascii="Times New Roman" w:hAnsi="Times New Roman" w:cs="Times New Roman"/>
          <w:sz w:val="24"/>
          <w:szCs w:val="24"/>
        </w:rPr>
        <w:t>профессионалитета</w:t>
      </w:r>
      <w:proofErr w:type="spellEnd"/>
      <w:r w:rsidRPr="00C5464A">
        <w:rPr>
          <w:rFonts w:ascii="Times New Roman" w:hAnsi="Times New Roman" w:cs="Times New Roman"/>
          <w:sz w:val="24"/>
          <w:szCs w:val="24"/>
        </w:rPr>
        <w:t>.</w:t>
      </w:r>
    </w:p>
    <w:p w14:paraId="2F437612" w14:textId="41BA1013" w:rsidR="00D470C8" w:rsidRPr="00C5464A" w:rsidRDefault="00D470C8" w:rsidP="00C5464A">
      <w:pPr>
        <w:spacing w:line="264" w:lineRule="auto"/>
        <w:ind w:firstLine="709"/>
        <w:jc w:val="both"/>
        <w:rPr>
          <w:rFonts w:ascii="Times New Roman" w:hAnsi="Times New Roman" w:cs="Times New Roman"/>
          <w:sz w:val="24"/>
          <w:szCs w:val="24"/>
        </w:rPr>
      </w:pPr>
      <w:r w:rsidRPr="00C5464A">
        <w:rPr>
          <w:rFonts w:ascii="Times New Roman" w:hAnsi="Times New Roman" w:cs="Times New Roman"/>
          <w:sz w:val="24"/>
          <w:szCs w:val="24"/>
        </w:rPr>
        <w:t>Федеральный оператор на сайте обеспечивает для пользователей свободный поиск и просмотр спецификаций инвариантной части КИМ.</w:t>
      </w:r>
    </w:p>
    <w:p w14:paraId="4A155E8A" w14:textId="6BC68BF5" w:rsidR="00D470C8" w:rsidRPr="00C5464A" w:rsidRDefault="00D470C8" w:rsidP="00C5464A">
      <w:pPr>
        <w:spacing w:line="264" w:lineRule="auto"/>
        <w:ind w:firstLine="709"/>
        <w:jc w:val="both"/>
        <w:rPr>
          <w:rFonts w:ascii="Times New Roman" w:hAnsi="Times New Roman" w:cs="Times New Roman"/>
          <w:sz w:val="24"/>
          <w:szCs w:val="24"/>
        </w:rPr>
      </w:pPr>
      <w:r w:rsidRPr="00C5464A">
        <w:rPr>
          <w:rFonts w:ascii="Times New Roman" w:hAnsi="Times New Roman" w:cs="Times New Roman"/>
          <w:sz w:val="24"/>
          <w:szCs w:val="24"/>
        </w:rPr>
        <w:t>КИМ загружаются федеральным оператором не позднее 1 декабря года, предшествующего календарному году проведения ГИА, на сайте с целью использования для проведения ГИА в форме демонстрационного экзамена, хранения и учета КИМ.</w:t>
      </w:r>
    </w:p>
    <w:p w14:paraId="30D8B158" w14:textId="3AF41AEF" w:rsidR="00D470C8" w:rsidRPr="00C5464A" w:rsidRDefault="00D470C8" w:rsidP="00C5464A">
      <w:pPr>
        <w:pStyle w:val="a4"/>
        <w:suppressAutoHyphens/>
        <w:spacing w:line="264" w:lineRule="auto"/>
        <w:ind w:left="0" w:firstLine="709"/>
        <w:jc w:val="both"/>
        <w:rPr>
          <w:rFonts w:ascii="Times New Roman" w:hAnsi="Times New Roman" w:cs="Times New Roman"/>
          <w:sz w:val="24"/>
          <w:szCs w:val="24"/>
        </w:rPr>
      </w:pPr>
      <w:r w:rsidRPr="00C5464A">
        <w:rPr>
          <w:rFonts w:ascii="Times New Roman" w:hAnsi="Times New Roman" w:cs="Times New Roman"/>
          <w:sz w:val="24"/>
          <w:szCs w:val="24"/>
        </w:rPr>
        <w:t>КИМ загружаются федеральным оператором в личном кабинете на сайте для получения членами государственной экзаменационной комиссии не позднее чем за 1 рабочий день до дня проведения демонстрационного экзамена.</w:t>
      </w:r>
    </w:p>
    <w:p w14:paraId="5728A4B0" w14:textId="77777777" w:rsidR="007B13D6" w:rsidRPr="00C5464A" w:rsidRDefault="007B13D6" w:rsidP="00C5464A">
      <w:pPr>
        <w:suppressAutoHyphens/>
        <w:spacing w:line="264" w:lineRule="auto"/>
        <w:contextualSpacing/>
        <w:jc w:val="center"/>
        <w:rPr>
          <w:rFonts w:ascii="Times New Roman" w:eastAsia="Times New Roman" w:hAnsi="Times New Roman" w:cs="Times New Roman"/>
          <w:b/>
          <w:bCs/>
          <w:color w:val="FF0000"/>
          <w:sz w:val="24"/>
          <w:szCs w:val="24"/>
          <w:shd w:val="clear" w:color="auto" w:fill="FFFFFF"/>
          <w:lang w:eastAsia="zh-CN"/>
        </w:rPr>
      </w:pPr>
    </w:p>
    <w:p w14:paraId="468CA641" w14:textId="21FA4F43" w:rsidR="00A915B4" w:rsidRPr="00C5464A" w:rsidRDefault="000C2D4E" w:rsidP="00C5464A">
      <w:pPr>
        <w:spacing w:line="264" w:lineRule="auto"/>
        <w:ind w:firstLine="709"/>
        <w:jc w:val="both"/>
        <w:rPr>
          <w:rFonts w:ascii="Times New Roman" w:hAnsi="Times New Roman" w:cs="Times New Roman"/>
          <w:b/>
          <w:bCs/>
          <w:sz w:val="24"/>
          <w:szCs w:val="24"/>
        </w:rPr>
      </w:pPr>
      <w:bookmarkStart w:id="10" w:name="_Hlk158217002"/>
      <w:r w:rsidRPr="00C5464A">
        <w:rPr>
          <w:rFonts w:ascii="Times New Roman" w:hAnsi="Times New Roman" w:cs="Times New Roman"/>
          <w:b/>
          <w:bCs/>
          <w:sz w:val="24"/>
          <w:szCs w:val="24"/>
        </w:rPr>
        <w:t>3</w:t>
      </w:r>
      <w:r w:rsidR="00A915B4" w:rsidRPr="00C5464A">
        <w:rPr>
          <w:rFonts w:ascii="Times New Roman" w:hAnsi="Times New Roman" w:cs="Times New Roman"/>
          <w:b/>
          <w:bCs/>
          <w:sz w:val="24"/>
          <w:szCs w:val="24"/>
        </w:rPr>
        <w:t>. Порядок допуска к сдаче ГИА</w:t>
      </w:r>
    </w:p>
    <w:p w14:paraId="6C0001B0" w14:textId="137875A7" w:rsidR="002F4AE8" w:rsidRPr="00C5464A" w:rsidRDefault="00F80BFD" w:rsidP="00C5464A">
      <w:pPr>
        <w:spacing w:line="264" w:lineRule="auto"/>
        <w:ind w:firstLine="709"/>
        <w:jc w:val="both"/>
        <w:rPr>
          <w:rFonts w:ascii="Times New Roman" w:eastAsia="Calibri" w:hAnsi="Times New Roman" w:cs="Times New Roman"/>
          <w:sz w:val="24"/>
          <w:szCs w:val="24"/>
        </w:rPr>
      </w:pPr>
      <w:r w:rsidRPr="00C5464A">
        <w:rPr>
          <w:rFonts w:ascii="Times New Roman" w:eastAsia="Calibri" w:hAnsi="Times New Roman" w:cs="Times New Roman"/>
          <w:sz w:val="24"/>
          <w:szCs w:val="24"/>
        </w:rPr>
        <w:t>К демонстрационному экзамену допускаются выпускники, не имеющие академической задолженности и в полном объеме выполнившие учебный план или индивидуальный учебный план</w:t>
      </w:r>
      <w:bookmarkStart w:id="11" w:name="l26"/>
      <w:bookmarkEnd w:id="11"/>
      <w:r w:rsidRPr="00C5464A">
        <w:rPr>
          <w:rFonts w:ascii="Times New Roman" w:eastAsia="Calibri" w:hAnsi="Times New Roman" w:cs="Times New Roman"/>
          <w:sz w:val="24"/>
          <w:szCs w:val="24"/>
        </w:rPr>
        <w:t>.</w:t>
      </w:r>
      <w:bookmarkStart w:id="12" w:name="l28"/>
      <w:bookmarkEnd w:id="12"/>
    </w:p>
    <w:p w14:paraId="574DAC94" w14:textId="0F8E26D1" w:rsidR="002F4AE8" w:rsidRPr="00C5464A" w:rsidRDefault="002F4AE8" w:rsidP="00C5464A">
      <w:pPr>
        <w:spacing w:line="264" w:lineRule="auto"/>
        <w:ind w:firstLine="709"/>
        <w:jc w:val="both"/>
        <w:rPr>
          <w:rFonts w:ascii="Times New Roman" w:hAnsi="Times New Roman" w:cs="Times New Roman"/>
          <w:sz w:val="24"/>
          <w:szCs w:val="24"/>
        </w:rPr>
      </w:pPr>
      <w:r w:rsidRPr="00C5464A">
        <w:rPr>
          <w:rFonts w:ascii="Times New Roman" w:hAnsi="Times New Roman" w:cs="Times New Roman"/>
          <w:sz w:val="24"/>
          <w:szCs w:val="24"/>
        </w:rPr>
        <w:t xml:space="preserve">Демонстрационный экзамен профильного уровня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разрабатываемых оператором. </w:t>
      </w:r>
    </w:p>
    <w:p w14:paraId="5B73D26D" w14:textId="07DF6F16" w:rsidR="00F80BFD" w:rsidRPr="00C5464A" w:rsidRDefault="00F80BFD" w:rsidP="00C5464A">
      <w:pPr>
        <w:spacing w:line="264" w:lineRule="auto"/>
        <w:ind w:firstLine="709"/>
        <w:jc w:val="both"/>
        <w:rPr>
          <w:rFonts w:ascii="Times New Roman" w:hAnsi="Times New Roman" w:cs="Times New Roman"/>
          <w:sz w:val="24"/>
          <w:szCs w:val="24"/>
        </w:rPr>
      </w:pPr>
      <w:r w:rsidRPr="00C5464A">
        <w:rPr>
          <w:rFonts w:ascii="Times New Roman" w:hAnsi="Times New Roman" w:cs="Times New Roman"/>
          <w:sz w:val="24"/>
          <w:szCs w:val="24"/>
        </w:rPr>
        <w:t>Комплекты оценочной документации для проведения демонстрационного экзамена профильного уровня разрабатываются оператором с участием организаций-партнеров, отраслевых и профессиональных сообществ.</w:t>
      </w:r>
    </w:p>
    <w:p w14:paraId="59E29C7B" w14:textId="0A9E9A19" w:rsidR="002F4AE8" w:rsidRPr="00C5464A" w:rsidRDefault="002F4AE8" w:rsidP="00C5464A">
      <w:pPr>
        <w:spacing w:line="264" w:lineRule="auto"/>
        <w:ind w:firstLine="709"/>
        <w:jc w:val="both"/>
        <w:rPr>
          <w:rFonts w:ascii="Times New Roman" w:hAnsi="Times New Roman" w:cs="Times New Roman"/>
          <w:sz w:val="24"/>
          <w:szCs w:val="24"/>
        </w:rPr>
      </w:pPr>
      <w:r w:rsidRPr="00C5464A">
        <w:rPr>
          <w:rFonts w:ascii="Times New Roman" w:hAnsi="Times New Roman" w:cs="Times New Roman"/>
          <w:sz w:val="24"/>
          <w:szCs w:val="24"/>
        </w:rPr>
        <w:t xml:space="preserve">Для проведения демонстрационного экзамена (далее – ДЭ) по специальности </w:t>
      </w:r>
      <w:r w:rsidR="00AB5D1F" w:rsidRPr="00AB5D1F">
        <w:rPr>
          <w:rFonts w:ascii="Times New Roman" w:hAnsi="Times New Roman" w:cs="Times New Roman"/>
          <w:sz w:val="24"/>
          <w:szCs w:val="24"/>
        </w:rPr>
        <w:t xml:space="preserve">19.02.12 Технология продуктов питания животного происхождения </w:t>
      </w:r>
      <w:r w:rsidRPr="00C5464A">
        <w:rPr>
          <w:rFonts w:ascii="Times New Roman" w:hAnsi="Times New Roman" w:cs="Times New Roman"/>
          <w:sz w:val="24"/>
          <w:szCs w:val="24"/>
        </w:rPr>
        <w:t>применя</w:t>
      </w:r>
      <w:r w:rsidR="001762FF" w:rsidRPr="00C5464A">
        <w:rPr>
          <w:rFonts w:ascii="Times New Roman" w:hAnsi="Times New Roman" w:cs="Times New Roman"/>
          <w:sz w:val="24"/>
          <w:szCs w:val="24"/>
        </w:rPr>
        <w:t>ю</w:t>
      </w:r>
      <w:r w:rsidRPr="00C5464A">
        <w:rPr>
          <w:rFonts w:ascii="Times New Roman" w:hAnsi="Times New Roman" w:cs="Times New Roman"/>
          <w:sz w:val="24"/>
          <w:szCs w:val="24"/>
        </w:rPr>
        <w:t xml:space="preserve">тся </w:t>
      </w:r>
      <w:r w:rsidR="001762FF" w:rsidRPr="00C5464A">
        <w:rPr>
          <w:rFonts w:ascii="Times New Roman" w:hAnsi="Times New Roman" w:cs="Times New Roman"/>
          <w:sz w:val="24"/>
          <w:szCs w:val="24"/>
        </w:rPr>
        <w:t xml:space="preserve">контрольные измерительные материалы (инвариантная часть спецификации </w:t>
      </w:r>
      <w:r w:rsidR="001762FF" w:rsidRPr="00C5464A">
        <w:rPr>
          <w:rFonts w:ascii="Times New Roman" w:hAnsi="Times New Roman" w:cs="Times New Roman"/>
          <w:sz w:val="24"/>
          <w:szCs w:val="24"/>
        </w:rPr>
        <w:lastRenderedPageBreak/>
        <w:t>демонстрационного экзамена профильного уровня)</w:t>
      </w:r>
      <w:r w:rsidRPr="00C5464A">
        <w:rPr>
          <w:rFonts w:ascii="Times New Roman" w:hAnsi="Times New Roman" w:cs="Times New Roman"/>
          <w:sz w:val="24"/>
          <w:szCs w:val="24"/>
        </w:rPr>
        <w:t xml:space="preserve">: </w:t>
      </w:r>
      <w:r w:rsidR="001762FF" w:rsidRPr="00C5464A">
        <w:rPr>
          <w:rFonts w:ascii="Times New Roman" w:hAnsi="Times New Roman" w:cs="Times New Roman"/>
          <w:sz w:val="24"/>
          <w:szCs w:val="24"/>
        </w:rPr>
        <w:t>КИМ 1</w:t>
      </w:r>
      <w:r w:rsidR="00AB5D1F">
        <w:rPr>
          <w:rFonts w:ascii="Times New Roman" w:hAnsi="Times New Roman" w:cs="Times New Roman"/>
          <w:sz w:val="24"/>
          <w:szCs w:val="24"/>
        </w:rPr>
        <w:t>9</w:t>
      </w:r>
      <w:r w:rsidR="001762FF" w:rsidRPr="00C5464A">
        <w:rPr>
          <w:rFonts w:ascii="Times New Roman" w:hAnsi="Times New Roman" w:cs="Times New Roman"/>
          <w:sz w:val="24"/>
          <w:szCs w:val="24"/>
        </w:rPr>
        <w:t>.02.1</w:t>
      </w:r>
      <w:r w:rsidR="00AB5D1F">
        <w:rPr>
          <w:rFonts w:ascii="Times New Roman" w:hAnsi="Times New Roman" w:cs="Times New Roman"/>
          <w:sz w:val="24"/>
          <w:szCs w:val="24"/>
        </w:rPr>
        <w:t>2</w:t>
      </w:r>
      <w:r w:rsidR="001762FF" w:rsidRPr="00C5464A">
        <w:rPr>
          <w:rFonts w:ascii="Times New Roman" w:hAnsi="Times New Roman" w:cs="Times New Roman"/>
          <w:sz w:val="24"/>
          <w:szCs w:val="24"/>
        </w:rPr>
        <w:t xml:space="preserve">-1-2027 (приведена в Приложении </w:t>
      </w:r>
      <w:r w:rsidR="000C2D4E" w:rsidRPr="00C5464A">
        <w:rPr>
          <w:rFonts w:ascii="Times New Roman" w:hAnsi="Times New Roman" w:cs="Times New Roman"/>
          <w:sz w:val="24"/>
          <w:szCs w:val="24"/>
        </w:rPr>
        <w:t>1</w:t>
      </w:r>
      <w:r w:rsidR="001762FF" w:rsidRPr="00C5464A">
        <w:rPr>
          <w:rFonts w:ascii="Times New Roman" w:hAnsi="Times New Roman" w:cs="Times New Roman"/>
          <w:sz w:val="24"/>
          <w:szCs w:val="24"/>
        </w:rPr>
        <w:t xml:space="preserve"> к настоящей программе ГИА)</w:t>
      </w:r>
      <w:r w:rsidRPr="00C5464A">
        <w:rPr>
          <w:rFonts w:ascii="Times New Roman" w:hAnsi="Times New Roman" w:cs="Times New Roman"/>
          <w:sz w:val="24"/>
          <w:szCs w:val="24"/>
        </w:rPr>
        <w:t>.</w:t>
      </w:r>
    </w:p>
    <w:p w14:paraId="6599F80B" w14:textId="501443E7" w:rsidR="002F4AE8" w:rsidRPr="00C5464A" w:rsidRDefault="001762FF" w:rsidP="00C5464A">
      <w:pPr>
        <w:spacing w:line="264" w:lineRule="auto"/>
        <w:ind w:firstLine="709"/>
        <w:jc w:val="both"/>
        <w:rPr>
          <w:rFonts w:ascii="Times New Roman" w:hAnsi="Times New Roman" w:cs="Times New Roman"/>
          <w:sz w:val="24"/>
          <w:szCs w:val="24"/>
        </w:rPr>
      </w:pPr>
      <w:r w:rsidRPr="00C5464A">
        <w:rPr>
          <w:rFonts w:ascii="Times New Roman" w:hAnsi="Times New Roman" w:cs="Times New Roman"/>
          <w:sz w:val="24"/>
          <w:szCs w:val="24"/>
        </w:rPr>
        <w:t>Спецификация КИМ</w:t>
      </w:r>
      <w:r w:rsidR="002F4AE8" w:rsidRPr="00C5464A">
        <w:rPr>
          <w:rFonts w:ascii="Times New Roman" w:hAnsi="Times New Roman" w:cs="Times New Roman"/>
          <w:sz w:val="24"/>
          <w:szCs w:val="24"/>
        </w:rPr>
        <w:t xml:space="preserve"> включа</w:t>
      </w:r>
      <w:r w:rsidRPr="00C5464A">
        <w:rPr>
          <w:rFonts w:ascii="Times New Roman" w:hAnsi="Times New Roman" w:cs="Times New Roman"/>
          <w:sz w:val="24"/>
          <w:szCs w:val="24"/>
        </w:rPr>
        <w:t>е</w:t>
      </w:r>
      <w:r w:rsidR="002F4AE8" w:rsidRPr="00C5464A">
        <w:rPr>
          <w:rFonts w:ascii="Times New Roman" w:hAnsi="Times New Roman" w:cs="Times New Roman"/>
          <w:sz w:val="24"/>
          <w:szCs w:val="24"/>
        </w:rPr>
        <w:t>т:</w:t>
      </w:r>
    </w:p>
    <w:p w14:paraId="00205619" w14:textId="51843F8C" w:rsidR="001762FF" w:rsidRPr="00C5464A" w:rsidRDefault="001762FF" w:rsidP="00C5464A">
      <w:pPr>
        <w:tabs>
          <w:tab w:val="left" w:pos="993"/>
        </w:tabs>
        <w:spacing w:line="264" w:lineRule="auto"/>
        <w:ind w:firstLine="709"/>
        <w:contextualSpacing/>
        <w:jc w:val="both"/>
        <w:rPr>
          <w:rFonts w:ascii="Times New Roman" w:hAnsi="Times New Roman" w:cs="Times New Roman"/>
          <w:sz w:val="24"/>
          <w:szCs w:val="24"/>
        </w:rPr>
      </w:pPr>
      <w:r w:rsidRPr="00C5464A">
        <w:rPr>
          <w:rFonts w:ascii="Times New Roman" w:hAnsi="Times New Roman" w:cs="Times New Roman"/>
          <w:sz w:val="24"/>
          <w:szCs w:val="24"/>
        </w:rPr>
        <w:t xml:space="preserve">- комплекс </w:t>
      </w:r>
      <w:r w:rsidRPr="00C5464A">
        <w:rPr>
          <w:rFonts w:ascii="Times New Roman" w:hAnsi="Times New Roman" w:cs="Times New Roman"/>
          <w:sz w:val="24"/>
          <w:szCs w:val="24"/>
        </w:rPr>
        <w:tab/>
        <w:t xml:space="preserve">основных </w:t>
      </w:r>
      <w:r w:rsidRPr="00C5464A">
        <w:rPr>
          <w:rFonts w:ascii="Times New Roman" w:hAnsi="Times New Roman" w:cs="Times New Roman"/>
          <w:sz w:val="24"/>
          <w:szCs w:val="24"/>
        </w:rPr>
        <w:tab/>
        <w:t xml:space="preserve">характеристик </w:t>
      </w:r>
      <w:r w:rsidRPr="00C5464A">
        <w:rPr>
          <w:rFonts w:ascii="Times New Roman" w:hAnsi="Times New Roman" w:cs="Times New Roman"/>
          <w:sz w:val="24"/>
          <w:szCs w:val="24"/>
        </w:rPr>
        <w:tab/>
        <w:t xml:space="preserve">для </w:t>
      </w:r>
      <w:r w:rsidRPr="00C5464A">
        <w:rPr>
          <w:rFonts w:ascii="Times New Roman" w:hAnsi="Times New Roman" w:cs="Times New Roman"/>
          <w:sz w:val="24"/>
          <w:szCs w:val="24"/>
        </w:rPr>
        <w:tab/>
        <w:t xml:space="preserve">проведения </w:t>
      </w:r>
    </w:p>
    <w:p w14:paraId="73939DF9" w14:textId="77777777" w:rsidR="001762FF" w:rsidRPr="00C5464A" w:rsidRDefault="001762FF" w:rsidP="00C5464A">
      <w:pPr>
        <w:tabs>
          <w:tab w:val="left" w:pos="993"/>
        </w:tabs>
        <w:spacing w:line="264" w:lineRule="auto"/>
        <w:ind w:firstLine="709"/>
        <w:contextualSpacing/>
        <w:jc w:val="both"/>
        <w:rPr>
          <w:rFonts w:ascii="Times New Roman" w:hAnsi="Times New Roman" w:cs="Times New Roman"/>
          <w:sz w:val="24"/>
          <w:szCs w:val="24"/>
        </w:rPr>
      </w:pPr>
      <w:r w:rsidRPr="00C5464A">
        <w:rPr>
          <w:rFonts w:ascii="Times New Roman" w:hAnsi="Times New Roman" w:cs="Times New Roman"/>
          <w:sz w:val="24"/>
          <w:szCs w:val="24"/>
        </w:rPr>
        <w:t xml:space="preserve">демонстрационного экзамена; </w:t>
      </w:r>
    </w:p>
    <w:p w14:paraId="01204FB3" w14:textId="40F62467" w:rsidR="001762FF" w:rsidRPr="00C5464A" w:rsidRDefault="001762FF" w:rsidP="00C5464A">
      <w:pPr>
        <w:tabs>
          <w:tab w:val="left" w:pos="993"/>
        </w:tabs>
        <w:spacing w:line="264" w:lineRule="auto"/>
        <w:ind w:firstLine="709"/>
        <w:contextualSpacing/>
        <w:jc w:val="both"/>
        <w:rPr>
          <w:rFonts w:ascii="Times New Roman" w:hAnsi="Times New Roman" w:cs="Times New Roman"/>
          <w:sz w:val="24"/>
          <w:szCs w:val="24"/>
        </w:rPr>
      </w:pPr>
      <w:r w:rsidRPr="00C5464A">
        <w:rPr>
          <w:rFonts w:ascii="Times New Roman" w:hAnsi="Times New Roman" w:cs="Times New Roman"/>
          <w:sz w:val="24"/>
          <w:szCs w:val="24"/>
        </w:rPr>
        <w:t xml:space="preserve">- перечень оборудования и оснащения, расходных материалов, средств обучения и воспитания; </w:t>
      </w:r>
    </w:p>
    <w:p w14:paraId="4F9E39A7" w14:textId="018F1834" w:rsidR="001762FF" w:rsidRPr="00C5464A" w:rsidRDefault="001762FF" w:rsidP="00C5464A">
      <w:pPr>
        <w:tabs>
          <w:tab w:val="left" w:pos="993"/>
        </w:tabs>
        <w:spacing w:line="264" w:lineRule="auto"/>
        <w:ind w:firstLine="709"/>
        <w:contextualSpacing/>
        <w:jc w:val="both"/>
        <w:rPr>
          <w:rFonts w:ascii="Times New Roman" w:hAnsi="Times New Roman" w:cs="Times New Roman"/>
          <w:sz w:val="24"/>
          <w:szCs w:val="24"/>
        </w:rPr>
      </w:pPr>
      <w:r w:rsidRPr="00C5464A">
        <w:rPr>
          <w:rFonts w:ascii="Times New Roman" w:hAnsi="Times New Roman" w:cs="Times New Roman"/>
          <w:sz w:val="24"/>
          <w:szCs w:val="24"/>
        </w:rPr>
        <w:t xml:space="preserve">-инструкции по технике безопасности; </w:t>
      </w:r>
    </w:p>
    <w:p w14:paraId="04169B48" w14:textId="1BCD24D0" w:rsidR="001762FF" w:rsidRPr="00C5464A" w:rsidRDefault="001762FF" w:rsidP="00C5464A">
      <w:pPr>
        <w:tabs>
          <w:tab w:val="left" w:pos="993"/>
        </w:tabs>
        <w:spacing w:line="264" w:lineRule="auto"/>
        <w:ind w:firstLine="709"/>
        <w:contextualSpacing/>
        <w:jc w:val="both"/>
        <w:rPr>
          <w:rFonts w:ascii="Times New Roman" w:hAnsi="Times New Roman" w:cs="Times New Roman"/>
          <w:sz w:val="24"/>
          <w:szCs w:val="24"/>
        </w:rPr>
      </w:pPr>
      <w:r w:rsidRPr="00C5464A">
        <w:rPr>
          <w:rFonts w:ascii="Times New Roman" w:hAnsi="Times New Roman" w:cs="Times New Roman"/>
          <w:sz w:val="24"/>
          <w:szCs w:val="24"/>
        </w:rPr>
        <w:t xml:space="preserve">- условия привлечения экспертов; </w:t>
      </w:r>
    </w:p>
    <w:p w14:paraId="724FCF67" w14:textId="5F6A7D14" w:rsidR="001762FF" w:rsidRPr="00C5464A" w:rsidRDefault="001762FF" w:rsidP="00C5464A">
      <w:pPr>
        <w:tabs>
          <w:tab w:val="left" w:pos="993"/>
        </w:tabs>
        <w:spacing w:line="264" w:lineRule="auto"/>
        <w:ind w:firstLine="709"/>
        <w:contextualSpacing/>
        <w:jc w:val="both"/>
        <w:rPr>
          <w:rFonts w:ascii="Times New Roman" w:hAnsi="Times New Roman" w:cs="Times New Roman"/>
          <w:sz w:val="24"/>
          <w:szCs w:val="24"/>
        </w:rPr>
      </w:pPr>
      <w:r w:rsidRPr="00C5464A">
        <w:rPr>
          <w:rFonts w:ascii="Times New Roman" w:hAnsi="Times New Roman" w:cs="Times New Roman"/>
          <w:sz w:val="24"/>
          <w:szCs w:val="24"/>
        </w:rPr>
        <w:t xml:space="preserve">- образцы заданий; </w:t>
      </w:r>
    </w:p>
    <w:p w14:paraId="53240676" w14:textId="77777777" w:rsidR="001762FF" w:rsidRPr="00C5464A" w:rsidRDefault="001762FF" w:rsidP="00C5464A">
      <w:pPr>
        <w:tabs>
          <w:tab w:val="left" w:pos="993"/>
        </w:tabs>
        <w:spacing w:line="264" w:lineRule="auto"/>
        <w:ind w:firstLine="709"/>
        <w:contextualSpacing/>
        <w:jc w:val="both"/>
        <w:rPr>
          <w:rFonts w:ascii="Times New Roman" w:hAnsi="Times New Roman" w:cs="Times New Roman"/>
          <w:sz w:val="24"/>
          <w:szCs w:val="24"/>
        </w:rPr>
      </w:pPr>
      <w:r w:rsidRPr="00C5464A">
        <w:rPr>
          <w:rFonts w:ascii="Times New Roman" w:hAnsi="Times New Roman" w:cs="Times New Roman"/>
          <w:sz w:val="24"/>
          <w:szCs w:val="24"/>
        </w:rPr>
        <w:t xml:space="preserve">- примерный план застройки площадки ДЭ. </w:t>
      </w:r>
    </w:p>
    <w:p w14:paraId="22F7B84A" w14:textId="4FD5AB93" w:rsidR="008C3015" w:rsidRPr="00C5464A" w:rsidRDefault="002F4AE8" w:rsidP="00C5464A">
      <w:pPr>
        <w:tabs>
          <w:tab w:val="left" w:pos="993"/>
        </w:tabs>
        <w:spacing w:line="264" w:lineRule="auto"/>
        <w:ind w:firstLine="709"/>
        <w:contextualSpacing/>
        <w:jc w:val="both"/>
        <w:rPr>
          <w:rFonts w:ascii="Times New Roman" w:hAnsi="Times New Roman" w:cs="Times New Roman"/>
          <w:sz w:val="24"/>
          <w:szCs w:val="24"/>
        </w:rPr>
      </w:pPr>
      <w:r w:rsidRPr="00C5464A">
        <w:rPr>
          <w:rFonts w:ascii="Times New Roman" w:hAnsi="Times New Roman" w:cs="Times New Roman"/>
          <w:sz w:val="24"/>
          <w:szCs w:val="24"/>
        </w:rPr>
        <w:t>Задание демонстрационного экзамена включает комплексную практическую задачу, моделирующую профессиональную деятельность и выполняемую в режиме реального времени.</w:t>
      </w:r>
    </w:p>
    <w:p w14:paraId="2BDF8075" w14:textId="77777777" w:rsidR="00A915B4" w:rsidRPr="00C5464A" w:rsidRDefault="00A915B4" w:rsidP="00C5464A">
      <w:pPr>
        <w:tabs>
          <w:tab w:val="left" w:pos="993"/>
        </w:tabs>
        <w:spacing w:line="264" w:lineRule="auto"/>
        <w:ind w:firstLine="709"/>
        <w:contextualSpacing/>
        <w:jc w:val="both"/>
        <w:rPr>
          <w:rFonts w:ascii="Times New Roman" w:hAnsi="Times New Roman" w:cs="Times New Roman"/>
          <w:sz w:val="24"/>
          <w:szCs w:val="24"/>
        </w:rPr>
      </w:pPr>
    </w:p>
    <w:p w14:paraId="39AE31F6" w14:textId="42039DCC" w:rsidR="00F42A8C" w:rsidRPr="00C5464A" w:rsidRDefault="000C2D4E" w:rsidP="00C5464A">
      <w:pPr>
        <w:pStyle w:val="a4"/>
        <w:suppressAutoHyphens/>
        <w:spacing w:line="264" w:lineRule="auto"/>
        <w:ind w:left="0" w:firstLine="709"/>
        <w:rPr>
          <w:rFonts w:ascii="Times New Roman" w:hAnsi="Times New Roman" w:cs="Times New Roman"/>
          <w:b/>
          <w:bCs/>
          <w:sz w:val="24"/>
          <w:szCs w:val="24"/>
          <w:lang w:eastAsia="zh-CN"/>
        </w:rPr>
      </w:pPr>
      <w:r w:rsidRPr="00C5464A">
        <w:rPr>
          <w:rFonts w:ascii="Times New Roman" w:hAnsi="Times New Roman" w:cs="Times New Roman"/>
          <w:b/>
          <w:bCs/>
          <w:sz w:val="24"/>
          <w:szCs w:val="24"/>
          <w:lang w:eastAsia="zh-CN"/>
        </w:rPr>
        <w:t>4</w:t>
      </w:r>
      <w:r w:rsidR="00F42A8C" w:rsidRPr="00C5464A">
        <w:rPr>
          <w:rFonts w:ascii="Times New Roman" w:hAnsi="Times New Roman" w:cs="Times New Roman"/>
          <w:b/>
          <w:bCs/>
          <w:sz w:val="24"/>
          <w:szCs w:val="24"/>
          <w:lang w:eastAsia="zh-CN"/>
        </w:rPr>
        <w:t>. Организация и порядок проведения ГИА</w:t>
      </w:r>
    </w:p>
    <w:p w14:paraId="6B3F389A" w14:textId="77777777" w:rsidR="0078137F" w:rsidRPr="00C5464A" w:rsidRDefault="00F42A8C" w:rsidP="00C5464A">
      <w:pPr>
        <w:pStyle w:val="afc"/>
        <w:shd w:val="clear" w:color="auto" w:fill="FFFFFF"/>
        <w:spacing w:after="0" w:line="264" w:lineRule="auto"/>
        <w:ind w:firstLine="709"/>
        <w:jc w:val="both"/>
        <w:rPr>
          <w:bCs/>
          <w:lang w:eastAsia="zh-CN"/>
        </w:rPr>
      </w:pPr>
      <w:r w:rsidRPr="00C5464A">
        <w:rPr>
          <w:color w:val="000000"/>
          <w:shd w:val="clear" w:color="auto" w:fill="FFFFFF"/>
        </w:rPr>
        <w:t xml:space="preserve">Организация и порядок проведения ГИА осуществляются в соответствии с Порядком проведения государственной итоговой аттестации по образовательным программам среднего профессионального образования, утвержденным приказом </w:t>
      </w:r>
      <w:r w:rsidRPr="00C5464A">
        <w:rPr>
          <w:spacing w:val="-2"/>
          <w:w w:val="105"/>
        </w:rPr>
        <w:t xml:space="preserve">Министерства просвещения Российской Федерации </w:t>
      </w:r>
      <w:r w:rsidRPr="00C5464A">
        <w:rPr>
          <w:color w:val="000000"/>
          <w:shd w:val="clear" w:color="auto" w:fill="FFFFFF"/>
        </w:rPr>
        <w:t>от 08.11.2021 № 800, настоящей Программой ГИА и локальными нормативными актами образовательной организации, регламентирующими проведение государственной итоговой аттестации.</w:t>
      </w:r>
      <w:r w:rsidR="0078137F" w:rsidRPr="00C5464A">
        <w:rPr>
          <w:bCs/>
          <w:lang w:eastAsia="zh-CN"/>
        </w:rPr>
        <w:t xml:space="preserve"> </w:t>
      </w:r>
    </w:p>
    <w:p w14:paraId="1790396A" w14:textId="1EEFA951" w:rsidR="0078137F" w:rsidRPr="00C5464A" w:rsidRDefault="0078137F" w:rsidP="00C5464A">
      <w:pPr>
        <w:pStyle w:val="afc"/>
        <w:shd w:val="clear" w:color="auto" w:fill="FFFFFF"/>
        <w:spacing w:after="0" w:line="264" w:lineRule="auto"/>
        <w:ind w:firstLine="709"/>
        <w:jc w:val="both"/>
        <w:rPr>
          <w:bCs/>
          <w:lang w:eastAsia="zh-CN"/>
        </w:rPr>
      </w:pPr>
      <w:r w:rsidRPr="00C5464A">
        <w:rPr>
          <w:bCs/>
          <w:lang w:eastAsia="zh-CN"/>
        </w:rPr>
        <w:t>Выпускникам, не прошедшим ГИА по уважительной причине, в том числе не явившимся по уважительной причине для прохождения одного из аттестационных испытаний, предусмотренных формой ГИА (далее - выпускники, не прошедшие ГИА по уважительной причине), предоставляется возможность пройти ГИА, в том числе не пройденное аттестационное испытание (при его наличии), без отчисления из образовательной организации.</w:t>
      </w:r>
    </w:p>
    <w:p w14:paraId="12F7557A" w14:textId="77777777" w:rsidR="0078137F" w:rsidRPr="00C5464A" w:rsidRDefault="0078137F" w:rsidP="00C5464A">
      <w:pPr>
        <w:pStyle w:val="afc"/>
        <w:shd w:val="clear" w:color="auto" w:fill="FFFFFF"/>
        <w:spacing w:after="0" w:line="264" w:lineRule="auto"/>
        <w:ind w:firstLine="709"/>
        <w:jc w:val="both"/>
        <w:rPr>
          <w:bCs/>
          <w:lang w:eastAsia="zh-CN"/>
        </w:rPr>
      </w:pPr>
      <w:r w:rsidRPr="00C5464A">
        <w:rPr>
          <w:bCs/>
          <w:lang w:eastAsia="zh-CN"/>
        </w:rPr>
        <w:t>Выпускники, не прошедшие ГИА по неуважительной причине, в том числе не явившиеся для прохождения ГИА без уважительных причин (далее - выпускники), не прошедшие ГИА по неуважительной причине) и выпускники, получившие на ГИА неудовлетворительные результаты, могут быть допущены образовательной организацией для повторного участия в ГИА не более двух раз.</w:t>
      </w:r>
    </w:p>
    <w:p w14:paraId="3596E51D" w14:textId="77777777" w:rsidR="0078137F" w:rsidRPr="00C5464A" w:rsidRDefault="0078137F" w:rsidP="00C5464A">
      <w:pPr>
        <w:pStyle w:val="afc"/>
        <w:shd w:val="clear" w:color="auto" w:fill="FFFFFF"/>
        <w:spacing w:after="0" w:line="264" w:lineRule="auto"/>
        <w:ind w:firstLine="709"/>
        <w:jc w:val="both"/>
        <w:rPr>
          <w:bCs/>
          <w:lang w:eastAsia="zh-CN"/>
        </w:rPr>
      </w:pPr>
      <w:r w:rsidRPr="00C5464A">
        <w:rPr>
          <w:bCs/>
          <w:lang w:eastAsia="zh-CN"/>
        </w:rPr>
        <w:t>Дополнительные заседания ГЭК организуются в установленные образовательной организацией сроки, но не позднее четырех месяцев после подачи заявления выпускником, не прошедшим ГИА по уважительной причине.</w:t>
      </w:r>
    </w:p>
    <w:p w14:paraId="78E0616C" w14:textId="77777777" w:rsidR="0078137F" w:rsidRPr="00C5464A" w:rsidRDefault="0078137F" w:rsidP="00C5464A">
      <w:pPr>
        <w:pStyle w:val="afc"/>
        <w:shd w:val="clear" w:color="auto" w:fill="FFFFFF"/>
        <w:spacing w:after="0" w:line="264" w:lineRule="auto"/>
        <w:ind w:firstLine="709"/>
        <w:jc w:val="both"/>
        <w:rPr>
          <w:bCs/>
          <w:lang w:eastAsia="zh-CN"/>
        </w:rPr>
      </w:pPr>
      <w:r w:rsidRPr="00C5464A">
        <w:rPr>
          <w:bCs/>
          <w:lang w:eastAsia="zh-CN"/>
        </w:rPr>
        <w:t>Выпускники, не прошедшие ГИА по неуважительной причине, и выпускники, получившие на ГИА неудовлетворительные результаты, отчисляются из образовательной организации и проходят ГИА не ранее чем через шесть месяцев после прохождения ГИА впервые.</w:t>
      </w:r>
    </w:p>
    <w:p w14:paraId="53066EE9" w14:textId="77777777" w:rsidR="0078137F" w:rsidRPr="00C5464A" w:rsidRDefault="0078137F" w:rsidP="00C5464A">
      <w:pPr>
        <w:pStyle w:val="afc"/>
        <w:shd w:val="clear" w:color="auto" w:fill="FFFFFF"/>
        <w:spacing w:after="0" w:line="264" w:lineRule="auto"/>
        <w:ind w:firstLine="709"/>
        <w:jc w:val="both"/>
        <w:rPr>
          <w:bCs/>
          <w:lang w:eastAsia="zh-CN"/>
        </w:rPr>
      </w:pPr>
      <w:r w:rsidRPr="00C5464A">
        <w:rPr>
          <w:bCs/>
          <w:lang w:eastAsia="zh-CN"/>
        </w:rPr>
        <w:t>Для прохождения ГИА выпускники, не прошедшие ГИА по неуважительной причине, и выпускники, получившие на ГИА неудовлетворительные результаты, восстанавливаются в образовательной организации на период времени, установленный образовательной организацией самостоятельно, но не менее предусмотренного календарным учебным графиком для прохождения ГИА соответствующей образовательной программы среднего профессионального образования.</w:t>
      </w:r>
    </w:p>
    <w:p w14:paraId="1CAB9B93" w14:textId="77777777" w:rsidR="000C2D4E" w:rsidRPr="00C5464A" w:rsidRDefault="000C2D4E" w:rsidP="00C5464A">
      <w:pPr>
        <w:spacing w:line="264" w:lineRule="auto"/>
        <w:ind w:firstLine="709"/>
        <w:jc w:val="both"/>
        <w:rPr>
          <w:rFonts w:ascii="Times New Roman" w:hAnsi="Times New Roman" w:cs="Times New Roman"/>
          <w:color w:val="000000"/>
          <w:sz w:val="24"/>
          <w:szCs w:val="24"/>
        </w:rPr>
      </w:pPr>
    </w:p>
    <w:p w14:paraId="7EDB6575" w14:textId="5D0179D4" w:rsidR="00F42A8C" w:rsidRPr="00C5464A" w:rsidRDefault="00F42A8C" w:rsidP="00C5464A">
      <w:pPr>
        <w:spacing w:line="264" w:lineRule="auto"/>
        <w:ind w:firstLine="709"/>
        <w:jc w:val="both"/>
        <w:rPr>
          <w:rFonts w:ascii="Times New Roman" w:hAnsi="Times New Roman" w:cs="Times New Roman"/>
          <w:color w:val="000000"/>
          <w:sz w:val="24"/>
          <w:szCs w:val="24"/>
          <w:shd w:val="clear" w:color="auto" w:fill="E2F7DC"/>
        </w:rPr>
      </w:pPr>
      <w:r w:rsidRPr="00C5464A">
        <w:rPr>
          <w:rFonts w:ascii="Times New Roman" w:hAnsi="Times New Roman" w:cs="Times New Roman"/>
          <w:color w:val="000000"/>
          <w:sz w:val="24"/>
          <w:szCs w:val="24"/>
        </w:rPr>
        <w:lastRenderedPageBreak/>
        <w:t>Демонстрационный экзамен проводится в соответствии с единым</w:t>
      </w:r>
      <w:r w:rsidR="006D68EE" w:rsidRPr="00C5464A">
        <w:rPr>
          <w:rFonts w:ascii="Times New Roman" w:hAnsi="Times New Roman" w:cs="Times New Roman"/>
          <w:color w:val="000000"/>
          <w:sz w:val="24"/>
          <w:szCs w:val="24"/>
        </w:rPr>
        <w:t xml:space="preserve"> </w:t>
      </w:r>
      <w:r w:rsidRPr="00C5464A">
        <w:rPr>
          <w:rFonts w:ascii="Times New Roman" w:hAnsi="Times New Roman" w:cs="Times New Roman"/>
          <w:color w:val="000000"/>
          <w:sz w:val="24"/>
          <w:szCs w:val="24"/>
        </w:rPr>
        <w:t>графиком, формируемым оператором.</w:t>
      </w:r>
    </w:p>
    <w:p w14:paraId="41D025ED" w14:textId="77777777" w:rsidR="00F42A8C" w:rsidRPr="00C5464A" w:rsidRDefault="00F42A8C" w:rsidP="00C5464A">
      <w:pPr>
        <w:pStyle w:val="afc"/>
        <w:shd w:val="clear" w:color="auto" w:fill="FFFFFF"/>
        <w:spacing w:after="0" w:line="264" w:lineRule="auto"/>
        <w:ind w:firstLine="709"/>
        <w:jc w:val="both"/>
        <w:rPr>
          <w:color w:val="000000"/>
        </w:rPr>
      </w:pPr>
      <w:r w:rsidRPr="00C5464A">
        <w:rPr>
          <w:color w:val="000000"/>
          <w:lang w:eastAsia="en-US"/>
        </w:rPr>
        <w:t xml:space="preserve">Исполнительные органы субъектов Российской Федерации, осуществляющие государственное управление в сфере образования, организовывают проведение ГИА в форме демонстрационного экзамена в </w:t>
      </w:r>
      <w:r w:rsidRPr="00C5464A">
        <w:rPr>
          <w:color w:val="000000"/>
        </w:rPr>
        <w:t>субъекте Российской Федерации в соответствии с нормативными правовыми актами субъектов Российской Федерации, предусматривающими в том числе:</w:t>
      </w:r>
    </w:p>
    <w:p w14:paraId="694BC8A4" w14:textId="77777777" w:rsidR="00F42A8C" w:rsidRPr="00C5464A" w:rsidRDefault="00F42A8C" w:rsidP="00C5464A">
      <w:pPr>
        <w:shd w:val="clear" w:color="auto" w:fill="FFFFFF"/>
        <w:spacing w:line="264" w:lineRule="auto"/>
        <w:ind w:firstLine="709"/>
        <w:jc w:val="both"/>
        <w:textAlignment w:val="baseline"/>
        <w:rPr>
          <w:rFonts w:ascii="Times New Roman" w:hAnsi="Times New Roman" w:cs="Times New Roman"/>
          <w:color w:val="000000"/>
          <w:sz w:val="24"/>
          <w:szCs w:val="24"/>
          <w:lang w:eastAsia="ru-RU"/>
        </w:rPr>
      </w:pPr>
      <w:bookmarkStart w:id="13" w:name="l85"/>
      <w:bookmarkEnd w:id="13"/>
      <w:r w:rsidRPr="00C5464A">
        <w:rPr>
          <w:rFonts w:ascii="Times New Roman" w:hAnsi="Times New Roman" w:cs="Times New Roman"/>
          <w:color w:val="000000"/>
          <w:sz w:val="24"/>
          <w:szCs w:val="24"/>
          <w:lang w:eastAsia="ru-RU"/>
        </w:rPr>
        <w:t>определение организации для взаимодействия с оператором, координации образовательных организаций и их взаимодействия с ГЭК, с работодателями и иными лицами, задействованными в подготовке и проведении демонстрационного экзамена;</w:t>
      </w:r>
    </w:p>
    <w:p w14:paraId="1B5D29BA" w14:textId="77777777" w:rsidR="00F42A8C" w:rsidRPr="00C5464A" w:rsidRDefault="00F42A8C" w:rsidP="00C5464A">
      <w:pPr>
        <w:shd w:val="clear" w:color="auto" w:fill="FFFFFF"/>
        <w:spacing w:line="264" w:lineRule="auto"/>
        <w:ind w:firstLine="709"/>
        <w:jc w:val="both"/>
        <w:textAlignment w:val="baseline"/>
        <w:rPr>
          <w:rFonts w:ascii="Times New Roman" w:hAnsi="Times New Roman" w:cs="Times New Roman"/>
          <w:color w:val="000000"/>
          <w:sz w:val="24"/>
          <w:szCs w:val="24"/>
          <w:lang w:eastAsia="ru-RU"/>
        </w:rPr>
      </w:pPr>
      <w:bookmarkStart w:id="14" w:name="l86"/>
      <w:bookmarkEnd w:id="14"/>
      <w:r w:rsidRPr="00C5464A">
        <w:rPr>
          <w:rFonts w:ascii="Times New Roman" w:hAnsi="Times New Roman" w:cs="Times New Roman"/>
          <w:color w:val="000000"/>
          <w:sz w:val="24"/>
          <w:szCs w:val="24"/>
          <w:lang w:eastAsia="ru-RU"/>
        </w:rPr>
        <w:t>формирование графика проведения демонстрационного экзамена в субъекте Российской Федерации;</w:t>
      </w:r>
    </w:p>
    <w:p w14:paraId="6016787E" w14:textId="20AD056A" w:rsidR="00F42A8C" w:rsidRPr="00C5464A" w:rsidRDefault="00F42A8C" w:rsidP="00C5464A">
      <w:pPr>
        <w:shd w:val="clear" w:color="auto" w:fill="FFFFFF"/>
        <w:spacing w:line="264" w:lineRule="auto"/>
        <w:ind w:firstLine="709"/>
        <w:jc w:val="both"/>
        <w:textAlignment w:val="baseline"/>
        <w:rPr>
          <w:rFonts w:ascii="Times New Roman" w:hAnsi="Times New Roman" w:cs="Times New Roman"/>
          <w:color w:val="000000"/>
          <w:sz w:val="24"/>
          <w:szCs w:val="24"/>
          <w:lang w:eastAsia="ru-RU"/>
        </w:rPr>
      </w:pPr>
      <w:r w:rsidRPr="00C5464A">
        <w:rPr>
          <w:rFonts w:ascii="Times New Roman" w:hAnsi="Times New Roman" w:cs="Times New Roman"/>
          <w:color w:val="000000"/>
          <w:sz w:val="24"/>
          <w:szCs w:val="24"/>
          <w:lang w:eastAsia="ru-RU"/>
        </w:rPr>
        <w:t>порядок формирования, структуру и порядок работы апелляционной комиссии субъекта Российской Федерации.</w:t>
      </w:r>
    </w:p>
    <w:p w14:paraId="59197541" w14:textId="0C79332D" w:rsidR="00F42A8C" w:rsidRPr="00C5464A" w:rsidRDefault="00F42A8C" w:rsidP="00C5464A">
      <w:pPr>
        <w:shd w:val="clear" w:color="auto" w:fill="FFFFFF"/>
        <w:spacing w:line="264" w:lineRule="auto"/>
        <w:ind w:firstLine="709"/>
        <w:jc w:val="both"/>
        <w:textAlignment w:val="baseline"/>
        <w:rPr>
          <w:rFonts w:ascii="Times New Roman" w:hAnsi="Times New Roman" w:cs="Times New Roman"/>
          <w:color w:val="000000"/>
          <w:sz w:val="24"/>
          <w:szCs w:val="24"/>
          <w:shd w:val="clear" w:color="auto" w:fill="FFFFFF"/>
          <w:lang w:eastAsia="ru-RU"/>
        </w:rPr>
      </w:pPr>
      <w:r w:rsidRPr="00C5464A">
        <w:rPr>
          <w:rFonts w:ascii="Times New Roman" w:hAnsi="Times New Roman" w:cs="Times New Roman"/>
          <w:color w:val="000000"/>
          <w:sz w:val="24"/>
          <w:szCs w:val="24"/>
          <w:shd w:val="clear" w:color="auto" w:fill="FFFFFF"/>
          <w:lang w:eastAsia="ru-RU"/>
        </w:rPr>
        <w:t>ГЭК контролирует порядок проведения государственной итоговой аттестации, в том числе посредством направления членов ГЭК на демонстрационные экзамены.</w:t>
      </w:r>
    </w:p>
    <w:p w14:paraId="40B425A4" w14:textId="6E92B00F" w:rsidR="00F42A8C" w:rsidRPr="00C5464A" w:rsidRDefault="00F42A8C" w:rsidP="00C5464A">
      <w:pPr>
        <w:shd w:val="clear" w:color="auto" w:fill="FFFFFF"/>
        <w:spacing w:line="264" w:lineRule="auto"/>
        <w:ind w:firstLine="709"/>
        <w:jc w:val="both"/>
        <w:textAlignment w:val="baseline"/>
        <w:rPr>
          <w:rFonts w:ascii="Times New Roman" w:hAnsi="Times New Roman" w:cs="Times New Roman"/>
          <w:color w:val="000000"/>
          <w:sz w:val="24"/>
          <w:szCs w:val="24"/>
          <w:lang w:eastAsia="ru-RU"/>
        </w:rPr>
      </w:pPr>
      <w:r w:rsidRPr="00C5464A">
        <w:rPr>
          <w:rFonts w:ascii="Times New Roman" w:hAnsi="Times New Roman" w:cs="Times New Roman"/>
          <w:color w:val="000000"/>
          <w:sz w:val="24"/>
          <w:szCs w:val="24"/>
          <w:shd w:val="clear" w:color="auto" w:fill="FFFFFF"/>
          <w:lang w:eastAsia="ru-RU"/>
        </w:rPr>
        <w:t>Оператор обеспечивает методическое сопровождение организации и проведения демонстрационного экзамена, включая формирование единого графика проведения демонстрационного экзамена оператором, в том числе с использованием информационных систем, а также обобщение и анализ результатов демонстрационного экзамена в Российской Федерации.</w:t>
      </w:r>
    </w:p>
    <w:p w14:paraId="5A14D50D" w14:textId="471EC5AB" w:rsidR="00F42A8C" w:rsidRPr="00C5464A" w:rsidRDefault="00F42A8C" w:rsidP="00C5464A">
      <w:pPr>
        <w:pStyle w:val="afc"/>
        <w:shd w:val="clear" w:color="auto" w:fill="FFFFFF"/>
        <w:spacing w:after="0" w:line="264" w:lineRule="auto"/>
        <w:ind w:firstLine="709"/>
        <w:jc w:val="both"/>
      </w:pPr>
      <w:r w:rsidRPr="00C5464A">
        <w:rPr>
          <w:color w:val="000000"/>
          <w:lang w:eastAsia="en-US"/>
        </w:rPr>
        <w:t xml:space="preserve">КИМ, критерии оценивания </w:t>
      </w:r>
      <w:r w:rsidRPr="00C5464A">
        <w:rPr>
          <w:lang w:eastAsia="en-US"/>
        </w:rPr>
        <w:t xml:space="preserve">доводятся </w:t>
      </w:r>
      <w:r w:rsidRPr="00C5464A">
        <w:rPr>
          <w:color w:val="000000"/>
          <w:lang w:eastAsia="en-US"/>
        </w:rPr>
        <w:t xml:space="preserve">оператором </w:t>
      </w:r>
      <w:r w:rsidRPr="00C5464A">
        <w:rPr>
          <w:lang w:eastAsia="en-US"/>
        </w:rPr>
        <w:t xml:space="preserve">до </w:t>
      </w:r>
      <w:r w:rsidRPr="00C5464A">
        <w:rPr>
          <w:color w:val="000000"/>
          <w:lang w:eastAsia="en-US"/>
        </w:rPr>
        <w:t>члена ГЭК,</w:t>
      </w:r>
      <w:r w:rsidRPr="00C5464A">
        <w:rPr>
          <w:color w:val="000000"/>
          <w:shd w:val="clear" w:color="auto" w:fill="E2F7DC"/>
          <w:lang w:eastAsia="en-US"/>
        </w:rPr>
        <w:t xml:space="preserve"> </w:t>
      </w:r>
      <w:r w:rsidRPr="00C5464A">
        <w:rPr>
          <w:color w:val="000000"/>
          <w:lang w:eastAsia="en-US"/>
        </w:rPr>
        <w:t>присутствующего на демонстрационном экзамене, за один рабочий день до</w:t>
      </w:r>
      <w:r w:rsidR="001762FF" w:rsidRPr="00C5464A">
        <w:rPr>
          <w:color w:val="000000"/>
          <w:lang w:eastAsia="en-US"/>
        </w:rPr>
        <w:t xml:space="preserve"> </w:t>
      </w:r>
      <w:r w:rsidRPr="00C5464A">
        <w:rPr>
          <w:color w:val="000000"/>
          <w:lang w:eastAsia="en-US"/>
        </w:rPr>
        <w:t xml:space="preserve">дня проведения </w:t>
      </w:r>
      <w:r w:rsidRPr="00C5464A">
        <w:rPr>
          <w:lang w:eastAsia="en-US"/>
        </w:rPr>
        <w:t xml:space="preserve">демонстрационного экзамена. Образовательная организация обеспечивает необходимые технические условия для обеспечения </w:t>
      </w:r>
      <w:r w:rsidRPr="00C5464A">
        <w:rPr>
          <w:color w:val="000000"/>
          <w:lang w:eastAsia="en-US"/>
        </w:rPr>
        <w:t xml:space="preserve">КИМ, </w:t>
      </w:r>
      <w:r w:rsidRPr="00C5464A">
        <w:rPr>
          <w:color w:val="000000"/>
        </w:rPr>
        <w:t xml:space="preserve">критерии оценивания </w:t>
      </w:r>
      <w:r w:rsidRPr="00C5464A">
        <w:t xml:space="preserve">во время демонстрационного экзамена выпускников, членов ГЭК, </w:t>
      </w:r>
      <w:r w:rsidRPr="00C5464A">
        <w:rPr>
          <w:color w:val="000000"/>
        </w:rPr>
        <w:t>администратора центра проведения экзамена, экспертов</w:t>
      </w:r>
      <w:r w:rsidRPr="00C5464A">
        <w:t xml:space="preserve">. </w:t>
      </w:r>
    </w:p>
    <w:p w14:paraId="7A6DED8F" w14:textId="77777777" w:rsidR="000C2D4E" w:rsidRPr="00C5464A" w:rsidRDefault="000C2D4E" w:rsidP="00C5464A">
      <w:pPr>
        <w:pStyle w:val="a4"/>
        <w:spacing w:line="264" w:lineRule="auto"/>
        <w:ind w:left="0"/>
        <w:jc w:val="center"/>
        <w:rPr>
          <w:rFonts w:ascii="Times New Roman" w:hAnsi="Times New Roman" w:cs="Times New Roman"/>
          <w:b/>
          <w:bCs/>
          <w:sz w:val="24"/>
          <w:szCs w:val="24"/>
          <w:lang w:eastAsia="zh-CN"/>
        </w:rPr>
      </w:pPr>
    </w:p>
    <w:p w14:paraId="0839EE85" w14:textId="2C7BC893" w:rsidR="00F42A8C" w:rsidRPr="00C5464A" w:rsidRDefault="000C2D4E" w:rsidP="00C5464A">
      <w:pPr>
        <w:pStyle w:val="a4"/>
        <w:spacing w:line="264" w:lineRule="auto"/>
        <w:ind w:left="0"/>
        <w:jc w:val="center"/>
        <w:rPr>
          <w:rFonts w:ascii="Times New Roman" w:hAnsi="Times New Roman" w:cs="Times New Roman"/>
          <w:b/>
          <w:bCs/>
          <w:sz w:val="24"/>
          <w:szCs w:val="24"/>
          <w:lang w:eastAsia="zh-CN"/>
        </w:rPr>
      </w:pPr>
      <w:r w:rsidRPr="00C5464A">
        <w:rPr>
          <w:rFonts w:ascii="Times New Roman" w:hAnsi="Times New Roman" w:cs="Times New Roman"/>
          <w:b/>
          <w:bCs/>
          <w:sz w:val="24"/>
          <w:szCs w:val="24"/>
          <w:lang w:eastAsia="zh-CN"/>
        </w:rPr>
        <w:t>5</w:t>
      </w:r>
      <w:r w:rsidR="00F42A8C" w:rsidRPr="00C5464A">
        <w:rPr>
          <w:rFonts w:ascii="Times New Roman" w:hAnsi="Times New Roman" w:cs="Times New Roman"/>
          <w:b/>
          <w:bCs/>
          <w:sz w:val="24"/>
          <w:szCs w:val="24"/>
          <w:lang w:eastAsia="zh-CN"/>
        </w:rPr>
        <w:t>. Критерии оценки уровня и качества подготовки обучающихся</w:t>
      </w:r>
    </w:p>
    <w:p w14:paraId="3180267B" w14:textId="3EB9BACC" w:rsidR="00F42A8C" w:rsidRPr="00C5464A" w:rsidRDefault="00F42A8C" w:rsidP="00C5464A">
      <w:pPr>
        <w:pStyle w:val="a4"/>
        <w:suppressAutoHyphens/>
        <w:spacing w:line="264" w:lineRule="auto"/>
        <w:ind w:left="0" w:firstLine="709"/>
        <w:jc w:val="both"/>
        <w:rPr>
          <w:rFonts w:ascii="Times New Roman" w:hAnsi="Times New Roman" w:cs="Times New Roman"/>
          <w:color w:val="000000"/>
          <w:sz w:val="24"/>
          <w:szCs w:val="24"/>
          <w:shd w:val="clear" w:color="auto" w:fill="FFFFFF"/>
        </w:rPr>
      </w:pPr>
      <w:bookmarkStart w:id="15" w:name="_Hlk180572531"/>
      <w:r w:rsidRPr="00C5464A">
        <w:rPr>
          <w:rFonts w:ascii="Times New Roman" w:hAnsi="Times New Roman" w:cs="Times New Roman"/>
          <w:color w:val="000000"/>
          <w:sz w:val="24"/>
          <w:szCs w:val="24"/>
          <w:shd w:val="clear" w:color="auto" w:fill="FFFFFF"/>
        </w:rPr>
        <w:t>Результаты проведения ГИА оцениваются с проставлением одной из отметок: «отлично», «хорошо», «удовлетворительно», «неудовлетворительно» - и объявляются в тот же день после оформления протоколов заседаний ГЭК.</w:t>
      </w:r>
    </w:p>
    <w:p w14:paraId="1C50FF13" w14:textId="764005BD" w:rsidR="00F42A8C" w:rsidRPr="00C5464A" w:rsidRDefault="00F42A8C" w:rsidP="00C5464A">
      <w:pPr>
        <w:tabs>
          <w:tab w:val="left" w:pos="1620"/>
        </w:tabs>
        <w:spacing w:line="264" w:lineRule="auto"/>
        <w:ind w:firstLine="709"/>
        <w:jc w:val="both"/>
        <w:rPr>
          <w:rFonts w:ascii="Times New Roman" w:hAnsi="Times New Roman" w:cs="Times New Roman"/>
          <w:sz w:val="24"/>
          <w:szCs w:val="24"/>
        </w:rPr>
      </w:pPr>
      <w:r w:rsidRPr="00C5464A">
        <w:rPr>
          <w:rFonts w:ascii="Times New Roman" w:hAnsi="Times New Roman" w:cs="Times New Roman"/>
          <w:sz w:val="24"/>
          <w:szCs w:val="24"/>
        </w:rPr>
        <w:t>В случае досрочного завершения ГИА выпускником по независящим от него причинам результаты ГИА оцениваются по фактически выполненной работе, или по заявлению такого выпускника ГЭК принимается решение об аннулировании результатов ГИА, а такой выпускник признается ГЭК не прошедшим ГИА по уважительной причине.</w:t>
      </w:r>
    </w:p>
    <w:bookmarkEnd w:id="15"/>
    <w:p w14:paraId="6A562CD4" w14:textId="11291781" w:rsidR="00F42A8C" w:rsidRPr="00C5464A" w:rsidRDefault="00F42A8C" w:rsidP="00C5464A">
      <w:pPr>
        <w:pStyle w:val="a4"/>
        <w:suppressAutoHyphens/>
        <w:spacing w:line="264" w:lineRule="auto"/>
        <w:ind w:left="0" w:firstLine="709"/>
        <w:jc w:val="both"/>
        <w:rPr>
          <w:rFonts w:ascii="Times New Roman" w:hAnsi="Times New Roman" w:cs="Times New Roman"/>
          <w:b/>
          <w:i/>
          <w:iCs/>
          <w:sz w:val="24"/>
          <w:szCs w:val="24"/>
          <w:lang w:eastAsia="ru-RU"/>
        </w:rPr>
      </w:pPr>
      <w:r w:rsidRPr="00C5464A">
        <w:rPr>
          <w:rFonts w:ascii="Times New Roman" w:hAnsi="Times New Roman" w:cs="Times New Roman"/>
          <w:b/>
          <w:i/>
          <w:iCs/>
          <w:sz w:val="24"/>
          <w:szCs w:val="24"/>
          <w:lang w:eastAsia="ru-RU"/>
        </w:rPr>
        <w:t>Основные требования и показатели, по которым производится оценка результатов демонстрационного экзамена.</w:t>
      </w:r>
    </w:p>
    <w:p w14:paraId="0702B250" w14:textId="5FB32ECB" w:rsidR="00F42A8C" w:rsidRPr="00C5464A" w:rsidRDefault="00F42A8C" w:rsidP="00C5464A">
      <w:pPr>
        <w:spacing w:line="264" w:lineRule="auto"/>
        <w:ind w:firstLine="709"/>
        <w:jc w:val="both"/>
        <w:rPr>
          <w:rFonts w:ascii="Times New Roman" w:hAnsi="Times New Roman" w:cs="Times New Roman"/>
          <w:sz w:val="24"/>
          <w:szCs w:val="24"/>
        </w:rPr>
      </w:pPr>
      <w:r w:rsidRPr="00C5464A">
        <w:rPr>
          <w:rFonts w:ascii="Times New Roman" w:hAnsi="Times New Roman" w:cs="Times New Roman"/>
          <w:sz w:val="24"/>
          <w:szCs w:val="24"/>
        </w:rPr>
        <w:t>Критерии оценивания загружаются федеральным оператором не позднее 1 декабря года, предшествующего календарному году проведения ГИА, на сайте с целью использования для проведения ГИА в форме демонстрационного экзамена, хранения и учета КИМ.</w:t>
      </w:r>
    </w:p>
    <w:p w14:paraId="0D7F4CC1" w14:textId="6FCE195C" w:rsidR="00F42A8C" w:rsidRPr="00C5464A" w:rsidRDefault="00F42A8C" w:rsidP="00AB5D1F">
      <w:pPr>
        <w:spacing w:line="264" w:lineRule="auto"/>
        <w:ind w:firstLine="709"/>
        <w:jc w:val="both"/>
        <w:rPr>
          <w:rFonts w:ascii="Times New Roman" w:hAnsi="Times New Roman" w:cs="Times New Roman"/>
          <w:sz w:val="24"/>
          <w:szCs w:val="24"/>
        </w:rPr>
      </w:pPr>
      <w:r w:rsidRPr="00C5464A">
        <w:rPr>
          <w:rFonts w:ascii="Times New Roman" w:hAnsi="Times New Roman" w:cs="Times New Roman"/>
          <w:sz w:val="24"/>
          <w:szCs w:val="24"/>
        </w:rPr>
        <w:t xml:space="preserve">Удельный вес критериев оценивания выполнения заданий инвариантной части КИМ в общей системе оценивания составляет 75 процентов, вариативной части </w:t>
      </w:r>
      <w:r w:rsidR="00AB5D1F">
        <w:rPr>
          <w:rFonts w:ascii="Times New Roman" w:hAnsi="Times New Roman" w:cs="Times New Roman"/>
          <w:sz w:val="24"/>
          <w:szCs w:val="24"/>
        </w:rPr>
        <w:t>–</w:t>
      </w:r>
      <w:r w:rsidRPr="00C5464A">
        <w:rPr>
          <w:rFonts w:ascii="Times New Roman" w:hAnsi="Times New Roman" w:cs="Times New Roman"/>
          <w:sz w:val="24"/>
          <w:szCs w:val="24"/>
        </w:rPr>
        <w:t xml:space="preserve"> 25 процентов.</w:t>
      </w:r>
    </w:p>
    <w:p w14:paraId="67B04999" w14:textId="45885FE4" w:rsidR="00F42A8C" w:rsidRPr="00C5464A" w:rsidRDefault="00F42A8C" w:rsidP="00C5464A">
      <w:pPr>
        <w:pStyle w:val="a4"/>
        <w:suppressAutoHyphens/>
        <w:spacing w:line="264" w:lineRule="auto"/>
        <w:ind w:left="0" w:firstLine="709"/>
        <w:jc w:val="both"/>
        <w:rPr>
          <w:rFonts w:ascii="Times New Roman" w:hAnsi="Times New Roman" w:cs="Times New Roman"/>
          <w:sz w:val="24"/>
          <w:szCs w:val="24"/>
        </w:rPr>
      </w:pPr>
      <w:r w:rsidRPr="00C5464A">
        <w:rPr>
          <w:rFonts w:ascii="Times New Roman" w:hAnsi="Times New Roman" w:cs="Times New Roman"/>
          <w:sz w:val="24"/>
          <w:szCs w:val="24"/>
        </w:rPr>
        <w:t>Критерии оценивания загружаются федеральным оператором в личном кабинете на сайте для получения членами государственной экзаменационной комиссии не позднее чем за 1 рабочий день до дня проведения демонстрационного экзамена.</w:t>
      </w:r>
    </w:p>
    <w:p w14:paraId="71046957" w14:textId="4A7F6179" w:rsidR="00F42A8C" w:rsidRPr="00C5464A" w:rsidRDefault="00F42A8C" w:rsidP="00C5464A">
      <w:pPr>
        <w:tabs>
          <w:tab w:val="left" w:pos="1620"/>
        </w:tabs>
        <w:spacing w:line="264" w:lineRule="auto"/>
        <w:ind w:firstLine="709"/>
        <w:jc w:val="both"/>
        <w:rPr>
          <w:rFonts w:ascii="Times New Roman" w:hAnsi="Times New Roman" w:cs="Times New Roman"/>
          <w:sz w:val="24"/>
          <w:szCs w:val="24"/>
        </w:rPr>
      </w:pPr>
      <w:bookmarkStart w:id="16" w:name="_Hlk135686002"/>
      <w:r w:rsidRPr="00C5464A">
        <w:rPr>
          <w:rFonts w:ascii="Times New Roman" w:hAnsi="Times New Roman" w:cs="Times New Roman"/>
          <w:sz w:val="24"/>
          <w:szCs w:val="24"/>
          <w:shd w:val="clear" w:color="auto" w:fill="FFFFFF"/>
        </w:rPr>
        <w:lastRenderedPageBreak/>
        <w:t>Процедура оценивания результатов КИМ осуществляется членами экспертной группы по 100-балльной системе в соответствии с требованиями спецификациями КИМ</w:t>
      </w:r>
      <w:bookmarkStart w:id="17" w:name="l249"/>
      <w:bookmarkEnd w:id="17"/>
      <w:r w:rsidRPr="00C5464A">
        <w:rPr>
          <w:rFonts w:ascii="Times New Roman" w:hAnsi="Times New Roman" w:cs="Times New Roman"/>
          <w:sz w:val="24"/>
          <w:szCs w:val="24"/>
        </w:rPr>
        <w:t>.</w:t>
      </w:r>
    </w:p>
    <w:p w14:paraId="514A2AFC" w14:textId="379678B9" w:rsidR="00F42A8C" w:rsidRPr="00C5464A" w:rsidRDefault="00F42A8C" w:rsidP="00C5464A">
      <w:pPr>
        <w:tabs>
          <w:tab w:val="left" w:pos="1620"/>
        </w:tabs>
        <w:spacing w:line="264" w:lineRule="auto"/>
        <w:ind w:firstLine="709"/>
        <w:jc w:val="both"/>
        <w:rPr>
          <w:rFonts w:ascii="Times New Roman" w:hAnsi="Times New Roman" w:cs="Times New Roman"/>
          <w:sz w:val="24"/>
          <w:szCs w:val="24"/>
        </w:rPr>
      </w:pPr>
      <w:r w:rsidRPr="00C5464A">
        <w:rPr>
          <w:rFonts w:ascii="Times New Roman" w:hAnsi="Times New Roman" w:cs="Times New Roman"/>
          <w:sz w:val="24"/>
          <w:szCs w:val="24"/>
        </w:rPr>
        <w:t xml:space="preserve">Распределение баллов по критериям оценивания для ДЭ в рамках ГИА представлено в спецификации КИМ (Приложение </w:t>
      </w:r>
      <w:r w:rsidR="00AB5D1F">
        <w:rPr>
          <w:rFonts w:ascii="Times New Roman" w:hAnsi="Times New Roman" w:cs="Times New Roman"/>
          <w:sz w:val="24"/>
          <w:szCs w:val="24"/>
        </w:rPr>
        <w:t>1</w:t>
      </w:r>
      <w:r w:rsidRPr="00C5464A">
        <w:rPr>
          <w:rFonts w:ascii="Times New Roman" w:hAnsi="Times New Roman" w:cs="Times New Roman"/>
          <w:sz w:val="24"/>
          <w:szCs w:val="24"/>
        </w:rPr>
        <w:t>).</w:t>
      </w:r>
    </w:p>
    <w:p w14:paraId="255FF378" w14:textId="77777777" w:rsidR="00F42A8C" w:rsidRPr="00C5464A" w:rsidRDefault="00F42A8C" w:rsidP="00C5464A">
      <w:pPr>
        <w:shd w:val="clear" w:color="auto" w:fill="FFFFFF"/>
        <w:spacing w:line="264" w:lineRule="auto"/>
        <w:ind w:firstLine="709"/>
        <w:jc w:val="both"/>
        <w:textAlignment w:val="baseline"/>
        <w:rPr>
          <w:rFonts w:ascii="Times New Roman" w:hAnsi="Times New Roman" w:cs="Times New Roman"/>
          <w:sz w:val="24"/>
          <w:szCs w:val="24"/>
          <w:lang w:eastAsia="ru-RU"/>
        </w:rPr>
      </w:pPr>
      <w:r w:rsidRPr="00C5464A">
        <w:rPr>
          <w:rFonts w:ascii="Times New Roman" w:hAnsi="Times New Roman" w:cs="Times New Roman"/>
          <w:sz w:val="24"/>
          <w:szCs w:val="24"/>
          <w:lang w:eastAsia="ru-RU"/>
        </w:rPr>
        <w:t>Баллы выставляются в протоколе проведения демонстрационного экзамена, который подписывается каждым членом экспертной группы и утверждается администратором центра проведения экзамена после завершения экзамена для экзаменационной группы.</w:t>
      </w:r>
    </w:p>
    <w:p w14:paraId="6D0C07FA" w14:textId="77777777" w:rsidR="00F42A8C" w:rsidRPr="00C5464A" w:rsidRDefault="00F42A8C" w:rsidP="00C5464A">
      <w:pPr>
        <w:shd w:val="clear" w:color="auto" w:fill="FFFFFF"/>
        <w:spacing w:line="264" w:lineRule="auto"/>
        <w:ind w:firstLine="709"/>
        <w:jc w:val="both"/>
        <w:textAlignment w:val="baseline"/>
        <w:rPr>
          <w:rFonts w:ascii="Times New Roman" w:hAnsi="Times New Roman" w:cs="Times New Roman"/>
          <w:sz w:val="24"/>
          <w:szCs w:val="24"/>
          <w:lang w:eastAsia="ru-RU"/>
        </w:rPr>
      </w:pPr>
      <w:bookmarkStart w:id="18" w:name="l507"/>
      <w:bookmarkEnd w:id="18"/>
      <w:r w:rsidRPr="00C5464A">
        <w:rPr>
          <w:rFonts w:ascii="Times New Roman" w:hAnsi="Times New Roman" w:cs="Times New Roman"/>
          <w:sz w:val="24"/>
          <w:szCs w:val="24"/>
          <w:lang w:eastAsia="ru-RU"/>
        </w:rPr>
        <w:t>При выставлении баллов присутствует член ГЭК, не входящий в экспертную группу, присутствие других лиц запрещено.</w:t>
      </w:r>
      <w:bookmarkStart w:id="19" w:name="l323"/>
      <w:bookmarkEnd w:id="19"/>
    </w:p>
    <w:p w14:paraId="019AE34E" w14:textId="77777777" w:rsidR="00F42A8C" w:rsidRPr="00C5464A" w:rsidRDefault="00F42A8C" w:rsidP="00C5464A">
      <w:pPr>
        <w:shd w:val="clear" w:color="auto" w:fill="FFFFFF"/>
        <w:spacing w:line="264" w:lineRule="auto"/>
        <w:ind w:firstLine="709"/>
        <w:jc w:val="both"/>
        <w:textAlignment w:val="baseline"/>
        <w:rPr>
          <w:rFonts w:ascii="Times New Roman" w:hAnsi="Times New Roman" w:cs="Times New Roman"/>
          <w:sz w:val="24"/>
          <w:szCs w:val="24"/>
          <w:lang w:eastAsia="ru-RU"/>
        </w:rPr>
      </w:pPr>
      <w:bookmarkStart w:id="20" w:name="l508"/>
      <w:bookmarkEnd w:id="20"/>
      <w:r w:rsidRPr="00C5464A">
        <w:rPr>
          <w:rFonts w:ascii="Times New Roman" w:hAnsi="Times New Roman" w:cs="Times New Roman"/>
          <w:sz w:val="24"/>
          <w:szCs w:val="24"/>
          <w:lang w:eastAsia="ru-RU"/>
        </w:rPr>
        <w:t>Подписанный членами экспертной группы и утвержденный администратором центра проведения экзамена протокол проведения демонстрационного экзамена далее передается в ГЭК для выставления оценок по итогам ГИА.</w:t>
      </w:r>
    </w:p>
    <w:p w14:paraId="2E0EE6F4" w14:textId="1AF1D4DA" w:rsidR="00F42A8C" w:rsidRPr="00C5464A" w:rsidRDefault="00F42A8C" w:rsidP="00C5464A">
      <w:pPr>
        <w:shd w:val="clear" w:color="auto" w:fill="FFFFFF"/>
        <w:spacing w:line="264" w:lineRule="auto"/>
        <w:ind w:firstLine="709"/>
        <w:jc w:val="both"/>
        <w:textAlignment w:val="baseline"/>
        <w:rPr>
          <w:rFonts w:ascii="Times New Roman" w:hAnsi="Times New Roman" w:cs="Times New Roman"/>
          <w:sz w:val="24"/>
          <w:szCs w:val="24"/>
          <w:lang w:eastAsia="ru-RU"/>
        </w:rPr>
      </w:pPr>
      <w:bookmarkStart w:id="21" w:name="l509"/>
      <w:bookmarkEnd w:id="21"/>
      <w:r w:rsidRPr="00C5464A">
        <w:rPr>
          <w:rFonts w:ascii="Times New Roman" w:hAnsi="Times New Roman" w:cs="Times New Roman"/>
          <w:sz w:val="24"/>
          <w:szCs w:val="24"/>
          <w:lang w:eastAsia="ru-RU"/>
        </w:rPr>
        <w:t>Оригинал протокола проведения демонстрационного экзамена передается на хранение в образовательную организацию в составе архивных документов.</w:t>
      </w:r>
    </w:p>
    <w:p w14:paraId="0CBEDA4A" w14:textId="77777777" w:rsidR="00F42A8C" w:rsidRPr="00C5464A" w:rsidRDefault="00F42A8C" w:rsidP="00C5464A">
      <w:pPr>
        <w:tabs>
          <w:tab w:val="left" w:pos="1620"/>
        </w:tabs>
        <w:spacing w:line="264" w:lineRule="auto"/>
        <w:ind w:firstLine="709"/>
        <w:jc w:val="both"/>
        <w:rPr>
          <w:rFonts w:ascii="Times New Roman" w:hAnsi="Times New Roman" w:cs="Times New Roman"/>
          <w:sz w:val="24"/>
          <w:szCs w:val="24"/>
        </w:rPr>
      </w:pPr>
      <w:r w:rsidRPr="00C5464A">
        <w:rPr>
          <w:rFonts w:ascii="Times New Roman" w:hAnsi="Times New Roman" w:cs="Times New Roman"/>
          <w:sz w:val="24"/>
          <w:szCs w:val="24"/>
        </w:rPr>
        <w:t>Необходимо осуществить перевод полученного количества баллов в оценки «отлично», «хорошо», «удовлетворительно», «неудовлетворительно».</w:t>
      </w:r>
    </w:p>
    <w:p w14:paraId="10C8F7FA" w14:textId="77777777" w:rsidR="00F42A8C" w:rsidRPr="00C5464A" w:rsidRDefault="00F42A8C" w:rsidP="00C5464A">
      <w:pPr>
        <w:tabs>
          <w:tab w:val="left" w:pos="1620"/>
        </w:tabs>
        <w:spacing w:line="264" w:lineRule="auto"/>
        <w:ind w:firstLine="709"/>
        <w:jc w:val="both"/>
        <w:rPr>
          <w:rFonts w:ascii="Times New Roman" w:hAnsi="Times New Roman" w:cs="Times New Roman"/>
          <w:sz w:val="24"/>
          <w:szCs w:val="24"/>
        </w:rPr>
      </w:pPr>
      <w:r w:rsidRPr="00C5464A">
        <w:rPr>
          <w:rFonts w:ascii="Times New Roman" w:hAnsi="Times New Roman" w:cs="Times New Roman"/>
          <w:sz w:val="24"/>
          <w:szCs w:val="24"/>
        </w:rPr>
        <w:t>Максимальное количество баллов, которое возможно получить за выполнение задания демонстрационного экзамена, принимается за 100%.</w:t>
      </w:r>
    </w:p>
    <w:p w14:paraId="08DDFEAA" w14:textId="0501A800" w:rsidR="00F42A8C" w:rsidRPr="00C5464A" w:rsidRDefault="00F42A8C" w:rsidP="00C5464A">
      <w:pPr>
        <w:spacing w:line="264" w:lineRule="auto"/>
        <w:ind w:firstLine="708"/>
        <w:contextualSpacing/>
        <w:jc w:val="both"/>
        <w:rPr>
          <w:rFonts w:ascii="Times New Roman" w:hAnsi="Times New Roman" w:cs="Times New Roman"/>
          <w:sz w:val="24"/>
          <w:szCs w:val="24"/>
        </w:rPr>
      </w:pPr>
      <w:r w:rsidRPr="00C5464A">
        <w:rPr>
          <w:rFonts w:ascii="Times New Roman" w:hAnsi="Times New Roman" w:cs="Times New Roman"/>
          <w:sz w:val="24"/>
          <w:szCs w:val="24"/>
        </w:rPr>
        <w:t>Соответствие полученного количества баллов демонстрационного экзамена и отметок по пятибалльной системе оценивания по шкале перевода приведено в таблице.</w:t>
      </w:r>
    </w:p>
    <w:p w14:paraId="615CED14" w14:textId="77777777" w:rsidR="00FE48BA" w:rsidRPr="00C5464A" w:rsidRDefault="00FE48BA" w:rsidP="00C5464A">
      <w:pPr>
        <w:spacing w:line="264" w:lineRule="auto"/>
        <w:ind w:firstLine="708"/>
        <w:contextualSpacing/>
        <w:jc w:val="both"/>
        <w:rPr>
          <w:rFonts w:ascii="Times New Roman" w:hAnsi="Times New Roman" w:cs="Times New Roman"/>
          <w:sz w:val="24"/>
          <w:szCs w:val="24"/>
        </w:rPr>
      </w:pPr>
    </w:p>
    <w:p w14:paraId="477F6A81" w14:textId="523576E3" w:rsidR="00F42A8C" w:rsidRPr="00C5464A" w:rsidRDefault="00F42A8C" w:rsidP="00C5464A">
      <w:pPr>
        <w:tabs>
          <w:tab w:val="left" w:pos="1843"/>
          <w:tab w:val="left" w:pos="2268"/>
          <w:tab w:val="left" w:pos="2552"/>
          <w:tab w:val="left" w:pos="3119"/>
          <w:tab w:val="left" w:pos="3402"/>
          <w:tab w:val="left" w:pos="3544"/>
          <w:tab w:val="left" w:pos="3686"/>
          <w:tab w:val="left" w:pos="3828"/>
          <w:tab w:val="left" w:pos="4111"/>
          <w:tab w:val="left" w:pos="4253"/>
          <w:tab w:val="left" w:pos="4395"/>
        </w:tabs>
        <w:spacing w:line="264" w:lineRule="auto"/>
        <w:ind w:right="-6"/>
        <w:jc w:val="right"/>
        <w:outlineLvl w:val="0"/>
        <w:rPr>
          <w:rFonts w:ascii="Times New Roman" w:hAnsi="Times New Roman" w:cs="Times New Roman"/>
          <w:sz w:val="24"/>
          <w:szCs w:val="24"/>
        </w:rPr>
      </w:pPr>
      <w:r w:rsidRPr="00C5464A">
        <w:rPr>
          <w:rFonts w:ascii="Times New Roman" w:hAnsi="Times New Roman" w:cs="Times New Roman"/>
          <w:sz w:val="24"/>
          <w:szCs w:val="24"/>
        </w:rPr>
        <w:t>Таблица</w:t>
      </w:r>
    </w:p>
    <w:p w14:paraId="39CE10E0" w14:textId="3B986357" w:rsidR="00F42A8C" w:rsidRPr="00C5464A" w:rsidRDefault="00F42A8C" w:rsidP="00C5464A">
      <w:pPr>
        <w:spacing w:line="264" w:lineRule="auto"/>
        <w:ind w:firstLine="709"/>
        <w:contextualSpacing/>
        <w:jc w:val="both"/>
        <w:rPr>
          <w:rFonts w:ascii="Times New Roman" w:hAnsi="Times New Roman" w:cs="Times New Roman"/>
          <w:sz w:val="24"/>
          <w:szCs w:val="24"/>
        </w:rPr>
      </w:pPr>
    </w:p>
    <w:p w14:paraId="41780C08" w14:textId="07958DD2" w:rsidR="0079759E" w:rsidRPr="00C5464A" w:rsidRDefault="0079759E" w:rsidP="00C5464A">
      <w:pPr>
        <w:spacing w:line="264" w:lineRule="auto"/>
        <w:ind w:left="1551" w:hanging="833"/>
        <w:rPr>
          <w:rFonts w:ascii="Times New Roman" w:eastAsia="Times New Roman" w:hAnsi="Times New Roman" w:cs="Times New Roman"/>
          <w:color w:val="000000"/>
          <w:sz w:val="24"/>
          <w:szCs w:val="24"/>
          <w:lang w:eastAsia="ru-RU"/>
        </w:rPr>
      </w:pPr>
      <w:r w:rsidRPr="00C5464A">
        <w:rPr>
          <w:rFonts w:ascii="Times New Roman" w:eastAsia="Times New Roman" w:hAnsi="Times New Roman" w:cs="Times New Roman"/>
          <w:i/>
          <w:color w:val="000000"/>
          <w:sz w:val="24"/>
          <w:szCs w:val="24"/>
          <w:lang w:eastAsia="ru-RU"/>
        </w:rPr>
        <w:t xml:space="preserve">Распределение количества баллов ДЭ и отметок по пятибалльной системе оценивания в соответствии с рекомендованной шкалой перевода  </w:t>
      </w:r>
    </w:p>
    <w:tbl>
      <w:tblPr>
        <w:tblStyle w:val="TableGrid1"/>
        <w:tblW w:w="9627" w:type="dxa"/>
        <w:tblInd w:w="7" w:type="dxa"/>
        <w:tblCellMar>
          <w:top w:w="51" w:type="dxa"/>
          <w:left w:w="108" w:type="dxa"/>
        </w:tblCellMar>
        <w:tblLook w:val="04A0" w:firstRow="1" w:lastRow="0" w:firstColumn="1" w:lastColumn="0" w:noHBand="0" w:noVBand="1"/>
      </w:tblPr>
      <w:tblGrid>
        <w:gridCol w:w="3115"/>
        <w:gridCol w:w="1627"/>
        <w:gridCol w:w="1629"/>
        <w:gridCol w:w="1628"/>
        <w:gridCol w:w="1628"/>
      </w:tblGrid>
      <w:tr w:rsidR="0079759E" w:rsidRPr="00C5464A" w14:paraId="2AF4BB09" w14:textId="77777777" w:rsidTr="00643262">
        <w:trPr>
          <w:trHeight w:val="516"/>
        </w:trPr>
        <w:tc>
          <w:tcPr>
            <w:tcW w:w="3115" w:type="dxa"/>
            <w:tcBorders>
              <w:top w:val="single" w:sz="4" w:space="0" w:color="000000"/>
              <w:left w:val="single" w:sz="4" w:space="0" w:color="000000"/>
              <w:bottom w:val="single" w:sz="4" w:space="0" w:color="000000"/>
              <w:right w:val="single" w:sz="4" w:space="0" w:color="000000"/>
            </w:tcBorders>
          </w:tcPr>
          <w:p w14:paraId="357267D9" w14:textId="77777777" w:rsidR="0079759E" w:rsidRPr="00C5464A" w:rsidRDefault="0079759E" w:rsidP="00C5464A">
            <w:pPr>
              <w:spacing w:line="264" w:lineRule="auto"/>
              <w:rPr>
                <w:rFonts w:ascii="Times New Roman" w:eastAsia="Times New Roman" w:hAnsi="Times New Roman" w:cs="Times New Roman"/>
                <w:color w:val="000000"/>
                <w:sz w:val="24"/>
                <w:szCs w:val="24"/>
              </w:rPr>
            </w:pPr>
            <w:r w:rsidRPr="00C5464A">
              <w:rPr>
                <w:rFonts w:ascii="Times New Roman" w:eastAsia="Times New Roman" w:hAnsi="Times New Roman" w:cs="Times New Roman"/>
                <w:b/>
                <w:color w:val="000000"/>
                <w:sz w:val="24"/>
                <w:szCs w:val="24"/>
              </w:rPr>
              <w:t>Оценка /</w:t>
            </w:r>
            <w:r w:rsidRPr="00C5464A">
              <w:rPr>
                <w:rFonts w:ascii="Times New Roman" w:eastAsia="Times New Roman" w:hAnsi="Times New Roman" w:cs="Times New Roman"/>
                <w:color w:val="000000"/>
                <w:sz w:val="24"/>
                <w:szCs w:val="24"/>
              </w:rPr>
              <w:t>Количество баллов, полученных при сдаче ДЭ</w:t>
            </w:r>
            <w:r w:rsidRPr="00C5464A">
              <w:rPr>
                <w:rFonts w:ascii="Times New Roman" w:eastAsia="Times New Roman" w:hAnsi="Times New Roman" w:cs="Times New Roman"/>
                <w:b/>
                <w:color w:val="000000"/>
                <w:sz w:val="24"/>
                <w:szCs w:val="24"/>
              </w:rPr>
              <w:t xml:space="preserve"> </w:t>
            </w:r>
          </w:p>
        </w:tc>
        <w:tc>
          <w:tcPr>
            <w:tcW w:w="1627" w:type="dxa"/>
            <w:tcBorders>
              <w:top w:val="single" w:sz="4" w:space="0" w:color="000000"/>
              <w:left w:val="single" w:sz="4" w:space="0" w:color="000000"/>
              <w:bottom w:val="single" w:sz="4" w:space="0" w:color="000000"/>
              <w:right w:val="single" w:sz="4" w:space="0" w:color="000000"/>
            </w:tcBorders>
          </w:tcPr>
          <w:p w14:paraId="0106BA9D" w14:textId="77777777" w:rsidR="0079759E" w:rsidRPr="00AB5D1F" w:rsidRDefault="0079759E" w:rsidP="00C5464A">
            <w:pPr>
              <w:spacing w:line="264" w:lineRule="auto"/>
              <w:jc w:val="center"/>
              <w:rPr>
                <w:rFonts w:ascii="Times New Roman" w:eastAsia="Times New Roman" w:hAnsi="Times New Roman" w:cs="Times New Roman"/>
                <w:color w:val="000000"/>
                <w:sz w:val="20"/>
                <w:szCs w:val="20"/>
              </w:rPr>
            </w:pPr>
            <w:proofErr w:type="spellStart"/>
            <w:r w:rsidRPr="00AB5D1F">
              <w:rPr>
                <w:rFonts w:ascii="Times New Roman" w:eastAsia="Times New Roman" w:hAnsi="Times New Roman" w:cs="Times New Roman"/>
                <w:b/>
                <w:color w:val="000000"/>
                <w:sz w:val="20"/>
                <w:szCs w:val="20"/>
              </w:rPr>
              <w:t>Неудовлетвор</w:t>
            </w:r>
            <w:proofErr w:type="spellEnd"/>
            <w:r w:rsidRPr="00AB5D1F">
              <w:rPr>
                <w:rFonts w:ascii="Times New Roman" w:eastAsia="Times New Roman" w:hAnsi="Times New Roman" w:cs="Times New Roman"/>
                <w:b/>
                <w:color w:val="000000"/>
                <w:sz w:val="20"/>
                <w:szCs w:val="20"/>
              </w:rPr>
              <w:t xml:space="preserve"> </w:t>
            </w:r>
            <w:proofErr w:type="spellStart"/>
            <w:r w:rsidRPr="00AB5D1F">
              <w:rPr>
                <w:rFonts w:ascii="Times New Roman" w:eastAsia="Times New Roman" w:hAnsi="Times New Roman" w:cs="Times New Roman"/>
                <w:b/>
                <w:color w:val="000000"/>
                <w:sz w:val="20"/>
                <w:szCs w:val="20"/>
              </w:rPr>
              <w:t>ительно</w:t>
            </w:r>
            <w:proofErr w:type="spellEnd"/>
            <w:r w:rsidRPr="00AB5D1F">
              <w:rPr>
                <w:rFonts w:ascii="Times New Roman" w:eastAsia="Times New Roman" w:hAnsi="Times New Roman" w:cs="Times New Roman"/>
                <w:b/>
                <w:color w:val="000000"/>
                <w:sz w:val="20"/>
                <w:szCs w:val="20"/>
              </w:rPr>
              <w:t xml:space="preserve"> «2» </w:t>
            </w:r>
          </w:p>
        </w:tc>
        <w:tc>
          <w:tcPr>
            <w:tcW w:w="1629" w:type="dxa"/>
            <w:tcBorders>
              <w:top w:val="single" w:sz="4" w:space="0" w:color="000000"/>
              <w:left w:val="single" w:sz="4" w:space="0" w:color="000000"/>
              <w:bottom w:val="single" w:sz="4" w:space="0" w:color="000000"/>
              <w:right w:val="single" w:sz="4" w:space="0" w:color="000000"/>
            </w:tcBorders>
          </w:tcPr>
          <w:p w14:paraId="7A31D726" w14:textId="77777777" w:rsidR="0079759E" w:rsidRPr="00AB5D1F" w:rsidRDefault="0079759E" w:rsidP="00C5464A">
            <w:pPr>
              <w:spacing w:line="264" w:lineRule="auto"/>
              <w:jc w:val="center"/>
              <w:rPr>
                <w:rFonts w:ascii="Times New Roman" w:eastAsia="Times New Roman" w:hAnsi="Times New Roman" w:cs="Times New Roman"/>
                <w:color w:val="000000"/>
                <w:sz w:val="20"/>
                <w:szCs w:val="20"/>
              </w:rPr>
            </w:pPr>
            <w:r w:rsidRPr="00AB5D1F">
              <w:rPr>
                <w:rFonts w:ascii="Times New Roman" w:eastAsia="Times New Roman" w:hAnsi="Times New Roman" w:cs="Times New Roman"/>
                <w:b/>
                <w:color w:val="000000"/>
                <w:sz w:val="20"/>
                <w:szCs w:val="20"/>
              </w:rPr>
              <w:t xml:space="preserve">Удовлетвори </w:t>
            </w:r>
            <w:proofErr w:type="spellStart"/>
            <w:r w:rsidRPr="00AB5D1F">
              <w:rPr>
                <w:rFonts w:ascii="Times New Roman" w:eastAsia="Times New Roman" w:hAnsi="Times New Roman" w:cs="Times New Roman"/>
                <w:b/>
                <w:color w:val="000000"/>
                <w:sz w:val="20"/>
                <w:szCs w:val="20"/>
              </w:rPr>
              <w:t>тельно</w:t>
            </w:r>
            <w:proofErr w:type="spellEnd"/>
            <w:r w:rsidRPr="00AB5D1F">
              <w:rPr>
                <w:rFonts w:ascii="Times New Roman" w:eastAsia="Times New Roman" w:hAnsi="Times New Roman" w:cs="Times New Roman"/>
                <w:b/>
                <w:color w:val="000000"/>
                <w:sz w:val="20"/>
                <w:szCs w:val="20"/>
              </w:rPr>
              <w:t xml:space="preserve"> «3» </w:t>
            </w:r>
          </w:p>
        </w:tc>
        <w:tc>
          <w:tcPr>
            <w:tcW w:w="1628" w:type="dxa"/>
            <w:tcBorders>
              <w:top w:val="single" w:sz="4" w:space="0" w:color="000000"/>
              <w:left w:val="single" w:sz="4" w:space="0" w:color="000000"/>
              <w:bottom w:val="single" w:sz="4" w:space="0" w:color="000000"/>
              <w:right w:val="single" w:sz="4" w:space="0" w:color="000000"/>
            </w:tcBorders>
            <w:vAlign w:val="center"/>
          </w:tcPr>
          <w:p w14:paraId="6517BCE6" w14:textId="77777777" w:rsidR="0079759E" w:rsidRPr="00AB5D1F" w:rsidRDefault="0079759E" w:rsidP="00C5464A">
            <w:pPr>
              <w:spacing w:line="264" w:lineRule="auto"/>
              <w:ind w:left="113"/>
              <w:rPr>
                <w:rFonts w:ascii="Times New Roman" w:eastAsia="Times New Roman" w:hAnsi="Times New Roman" w:cs="Times New Roman"/>
                <w:color w:val="000000"/>
                <w:sz w:val="20"/>
                <w:szCs w:val="20"/>
              </w:rPr>
            </w:pPr>
            <w:r w:rsidRPr="00AB5D1F">
              <w:rPr>
                <w:rFonts w:ascii="Times New Roman" w:eastAsia="Times New Roman" w:hAnsi="Times New Roman" w:cs="Times New Roman"/>
                <w:b/>
                <w:color w:val="000000"/>
                <w:sz w:val="20"/>
                <w:szCs w:val="20"/>
              </w:rPr>
              <w:t xml:space="preserve">Хорошо «4» </w:t>
            </w:r>
          </w:p>
        </w:tc>
        <w:tc>
          <w:tcPr>
            <w:tcW w:w="1628" w:type="dxa"/>
            <w:tcBorders>
              <w:top w:val="single" w:sz="4" w:space="0" w:color="000000"/>
              <w:left w:val="single" w:sz="4" w:space="0" w:color="000000"/>
              <w:bottom w:val="single" w:sz="4" w:space="0" w:color="000000"/>
              <w:right w:val="single" w:sz="4" w:space="0" w:color="000000"/>
            </w:tcBorders>
            <w:vAlign w:val="center"/>
          </w:tcPr>
          <w:p w14:paraId="5AB69EBE" w14:textId="77777777" w:rsidR="0079759E" w:rsidRPr="00AB5D1F" w:rsidRDefault="0079759E" w:rsidP="00C5464A">
            <w:pPr>
              <w:spacing w:line="264" w:lineRule="auto"/>
              <w:ind w:left="70"/>
              <w:rPr>
                <w:rFonts w:ascii="Times New Roman" w:eastAsia="Times New Roman" w:hAnsi="Times New Roman" w:cs="Times New Roman"/>
                <w:color w:val="000000"/>
                <w:sz w:val="20"/>
                <w:szCs w:val="20"/>
              </w:rPr>
            </w:pPr>
            <w:r w:rsidRPr="00AB5D1F">
              <w:rPr>
                <w:rFonts w:ascii="Times New Roman" w:eastAsia="Times New Roman" w:hAnsi="Times New Roman" w:cs="Times New Roman"/>
                <w:b/>
                <w:color w:val="000000"/>
                <w:sz w:val="20"/>
                <w:szCs w:val="20"/>
              </w:rPr>
              <w:t xml:space="preserve">Отлично «5» </w:t>
            </w:r>
          </w:p>
        </w:tc>
      </w:tr>
      <w:tr w:rsidR="0079759E" w:rsidRPr="00C5464A" w14:paraId="3A60B412" w14:textId="77777777" w:rsidTr="00643262">
        <w:trPr>
          <w:trHeight w:val="1019"/>
        </w:trPr>
        <w:tc>
          <w:tcPr>
            <w:tcW w:w="3115" w:type="dxa"/>
            <w:tcBorders>
              <w:top w:val="single" w:sz="4" w:space="0" w:color="000000"/>
              <w:left w:val="single" w:sz="4" w:space="0" w:color="000000"/>
              <w:bottom w:val="single" w:sz="4" w:space="0" w:color="000000"/>
              <w:right w:val="single" w:sz="4" w:space="0" w:color="000000"/>
            </w:tcBorders>
            <w:shd w:val="clear" w:color="auto" w:fill="F2F2F2"/>
          </w:tcPr>
          <w:p w14:paraId="09B82436" w14:textId="77777777" w:rsidR="0079759E" w:rsidRPr="00C5464A" w:rsidRDefault="0079759E" w:rsidP="00C5464A">
            <w:pPr>
              <w:spacing w:line="264" w:lineRule="auto"/>
              <w:rPr>
                <w:rFonts w:ascii="Times New Roman" w:eastAsia="Times New Roman" w:hAnsi="Times New Roman" w:cs="Times New Roman"/>
                <w:color w:val="000000"/>
                <w:sz w:val="24"/>
                <w:szCs w:val="24"/>
              </w:rPr>
            </w:pPr>
            <w:r w:rsidRPr="00C5464A">
              <w:rPr>
                <w:rFonts w:ascii="Times New Roman" w:eastAsia="Times New Roman" w:hAnsi="Times New Roman" w:cs="Times New Roman"/>
                <w:color w:val="000000"/>
                <w:sz w:val="24"/>
                <w:szCs w:val="24"/>
              </w:rPr>
              <w:t xml:space="preserve">Отношение </w:t>
            </w:r>
            <w:r w:rsidRPr="00C5464A">
              <w:rPr>
                <w:rFonts w:ascii="Times New Roman" w:eastAsia="Times New Roman" w:hAnsi="Times New Roman" w:cs="Times New Roman"/>
                <w:color w:val="000000"/>
                <w:sz w:val="24"/>
                <w:szCs w:val="24"/>
              </w:rPr>
              <w:tab/>
              <w:t xml:space="preserve">полученного количества </w:t>
            </w:r>
            <w:r w:rsidRPr="00C5464A">
              <w:rPr>
                <w:rFonts w:ascii="Times New Roman" w:eastAsia="Times New Roman" w:hAnsi="Times New Roman" w:cs="Times New Roman"/>
                <w:color w:val="000000"/>
                <w:sz w:val="24"/>
                <w:szCs w:val="24"/>
              </w:rPr>
              <w:tab/>
            </w:r>
            <w:proofErr w:type="gramStart"/>
            <w:r w:rsidRPr="00C5464A">
              <w:rPr>
                <w:rFonts w:ascii="Times New Roman" w:eastAsia="Times New Roman" w:hAnsi="Times New Roman" w:cs="Times New Roman"/>
                <w:color w:val="000000"/>
                <w:sz w:val="24"/>
                <w:szCs w:val="24"/>
              </w:rPr>
              <w:t>баллов  к</w:t>
            </w:r>
            <w:proofErr w:type="gramEnd"/>
            <w:r w:rsidRPr="00C5464A">
              <w:rPr>
                <w:rFonts w:ascii="Times New Roman" w:eastAsia="Times New Roman" w:hAnsi="Times New Roman" w:cs="Times New Roman"/>
                <w:color w:val="000000"/>
                <w:sz w:val="24"/>
                <w:szCs w:val="24"/>
              </w:rPr>
              <w:t xml:space="preserve"> максимально возможному  (в процентах) </w:t>
            </w:r>
          </w:p>
        </w:tc>
        <w:tc>
          <w:tcPr>
            <w:tcW w:w="1627"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851DA38" w14:textId="77777777" w:rsidR="0079759E" w:rsidRPr="00C5464A" w:rsidRDefault="0079759E" w:rsidP="00C5464A">
            <w:pPr>
              <w:spacing w:line="264" w:lineRule="auto"/>
              <w:ind w:right="114"/>
              <w:jc w:val="center"/>
              <w:rPr>
                <w:rFonts w:ascii="Times New Roman" w:eastAsia="Times New Roman" w:hAnsi="Times New Roman" w:cs="Times New Roman"/>
                <w:color w:val="000000"/>
                <w:sz w:val="24"/>
                <w:szCs w:val="24"/>
              </w:rPr>
            </w:pPr>
            <w:r w:rsidRPr="00C5464A">
              <w:rPr>
                <w:rFonts w:ascii="Times New Roman" w:eastAsia="Times New Roman" w:hAnsi="Times New Roman" w:cs="Times New Roman"/>
                <w:color w:val="000000"/>
                <w:sz w:val="24"/>
                <w:szCs w:val="24"/>
              </w:rPr>
              <w:t xml:space="preserve">0,00-49,99 % </w:t>
            </w:r>
          </w:p>
        </w:tc>
        <w:tc>
          <w:tcPr>
            <w:tcW w:w="162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72D95CB" w14:textId="77777777" w:rsidR="0079759E" w:rsidRPr="00C5464A" w:rsidRDefault="0079759E" w:rsidP="00C5464A">
            <w:pPr>
              <w:spacing w:line="264" w:lineRule="auto"/>
              <w:ind w:left="54"/>
              <w:rPr>
                <w:rFonts w:ascii="Times New Roman" w:eastAsia="Times New Roman" w:hAnsi="Times New Roman" w:cs="Times New Roman"/>
                <w:color w:val="000000"/>
                <w:sz w:val="24"/>
                <w:szCs w:val="24"/>
              </w:rPr>
            </w:pPr>
            <w:r w:rsidRPr="00C5464A">
              <w:rPr>
                <w:rFonts w:ascii="Times New Roman" w:eastAsia="Times New Roman" w:hAnsi="Times New Roman" w:cs="Times New Roman"/>
                <w:color w:val="000000"/>
                <w:sz w:val="24"/>
                <w:szCs w:val="24"/>
              </w:rPr>
              <w:t xml:space="preserve">50,00-64,99 % </w:t>
            </w:r>
          </w:p>
        </w:tc>
        <w:tc>
          <w:tcPr>
            <w:tcW w:w="1628"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AD88BE7" w14:textId="77777777" w:rsidR="0079759E" w:rsidRPr="00C5464A" w:rsidRDefault="0079759E" w:rsidP="00C5464A">
            <w:pPr>
              <w:spacing w:line="264" w:lineRule="auto"/>
              <w:ind w:left="55"/>
              <w:rPr>
                <w:rFonts w:ascii="Times New Roman" w:eastAsia="Times New Roman" w:hAnsi="Times New Roman" w:cs="Times New Roman"/>
                <w:color w:val="000000"/>
                <w:sz w:val="24"/>
                <w:szCs w:val="24"/>
              </w:rPr>
            </w:pPr>
            <w:r w:rsidRPr="00C5464A">
              <w:rPr>
                <w:rFonts w:ascii="Times New Roman" w:eastAsia="Times New Roman" w:hAnsi="Times New Roman" w:cs="Times New Roman"/>
                <w:color w:val="000000"/>
                <w:sz w:val="24"/>
                <w:szCs w:val="24"/>
              </w:rPr>
              <w:t xml:space="preserve">65,00-89,99 % </w:t>
            </w:r>
          </w:p>
        </w:tc>
        <w:tc>
          <w:tcPr>
            <w:tcW w:w="1628"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07BD9D6" w14:textId="77777777" w:rsidR="0079759E" w:rsidRPr="00C5464A" w:rsidRDefault="0079759E" w:rsidP="00C5464A">
            <w:pPr>
              <w:spacing w:line="264" w:lineRule="auto"/>
              <w:ind w:right="110"/>
              <w:jc w:val="center"/>
              <w:rPr>
                <w:rFonts w:ascii="Times New Roman" w:eastAsia="Times New Roman" w:hAnsi="Times New Roman" w:cs="Times New Roman"/>
                <w:color w:val="000000"/>
                <w:sz w:val="24"/>
                <w:szCs w:val="24"/>
              </w:rPr>
            </w:pPr>
            <w:r w:rsidRPr="00C5464A">
              <w:rPr>
                <w:rFonts w:ascii="Times New Roman" w:eastAsia="Times New Roman" w:hAnsi="Times New Roman" w:cs="Times New Roman"/>
                <w:color w:val="000000"/>
                <w:sz w:val="24"/>
                <w:szCs w:val="24"/>
              </w:rPr>
              <w:t xml:space="preserve">90,00-100 % </w:t>
            </w:r>
          </w:p>
        </w:tc>
      </w:tr>
      <w:tr w:rsidR="0079759E" w:rsidRPr="00C5464A" w14:paraId="62F7B138" w14:textId="77777777" w:rsidTr="00643262">
        <w:trPr>
          <w:trHeight w:val="1276"/>
        </w:trPr>
        <w:tc>
          <w:tcPr>
            <w:tcW w:w="3115" w:type="dxa"/>
            <w:tcBorders>
              <w:top w:val="single" w:sz="4" w:space="0" w:color="000000"/>
              <w:left w:val="single" w:sz="4" w:space="0" w:color="000000"/>
              <w:bottom w:val="single" w:sz="4" w:space="0" w:color="000000"/>
              <w:right w:val="single" w:sz="4" w:space="0" w:color="000000"/>
            </w:tcBorders>
          </w:tcPr>
          <w:p w14:paraId="2AE8DB66" w14:textId="77777777" w:rsidR="0079759E" w:rsidRPr="00C5464A" w:rsidRDefault="0079759E" w:rsidP="00C5464A">
            <w:pPr>
              <w:tabs>
                <w:tab w:val="right" w:pos="3007"/>
              </w:tabs>
              <w:spacing w:line="264" w:lineRule="auto"/>
              <w:rPr>
                <w:rFonts w:ascii="Times New Roman" w:eastAsia="Times New Roman" w:hAnsi="Times New Roman" w:cs="Times New Roman"/>
                <w:color w:val="000000"/>
                <w:sz w:val="24"/>
                <w:szCs w:val="24"/>
              </w:rPr>
            </w:pPr>
            <w:r w:rsidRPr="00C5464A">
              <w:rPr>
                <w:rFonts w:ascii="Times New Roman" w:eastAsia="Times New Roman" w:hAnsi="Times New Roman" w:cs="Times New Roman"/>
                <w:color w:val="000000"/>
                <w:sz w:val="24"/>
                <w:szCs w:val="24"/>
              </w:rPr>
              <w:t xml:space="preserve">Количество </w:t>
            </w:r>
            <w:r w:rsidRPr="00C5464A">
              <w:rPr>
                <w:rFonts w:ascii="Times New Roman" w:eastAsia="Times New Roman" w:hAnsi="Times New Roman" w:cs="Times New Roman"/>
                <w:color w:val="000000"/>
                <w:sz w:val="24"/>
                <w:szCs w:val="24"/>
              </w:rPr>
              <w:tab/>
              <w:t xml:space="preserve">баллов, </w:t>
            </w:r>
          </w:p>
          <w:p w14:paraId="4235AF1F" w14:textId="77777777" w:rsidR="0079759E" w:rsidRPr="00C5464A" w:rsidRDefault="0079759E" w:rsidP="00C5464A">
            <w:pPr>
              <w:spacing w:after="3" w:line="264" w:lineRule="auto"/>
              <w:rPr>
                <w:rFonts w:ascii="Times New Roman" w:eastAsia="Times New Roman" w:hAnsi="Times New Roman" w:cs="Times New Roman"/>
                <w:color w:val="000000"/>
                <w:sz w:val="24"/>
                <w:szCs w:val="24"/>
              </w:rPr>
            </w:pPr>
            <w:r w:rsidRPr="00C5464A">
              <w:rPr>
                <w:rFonts w:ascii="Times New Roman" w:eastAsia="Times New Roman" w:hAnsi="Times New Roman" w:cs="Times New Roman"/>
                <w:color w:val="000000"/>
                <w:sz w:val="24"/>
                <w:szCs w:val="24"/>
              </w:rPr>
              <w:t xml:space="preserve">полученных при сдаче ДЭ  </w:t>
            </w:r>
          </w:p>
          <w:p w14:paraId="208C14A7" w14:textId="77777777" w:rsidR="0079759E" w:rsidRPr="00C5464A" w:rsidRDefault="0079759E" w:rsidP="00C5464A">
            <w:pPr>
              <w:tabs>
                <w:tab w:val="center" w:pos="752"/>
                <w:tab w:val="right" w:pos="3007"/>
              </w:tabs>
              <w:spacing w:line="264" w:lineRule="auto"/>
              <w:rPr>
                <w:rFonts w:ascii="Times New Roman" w:eastAsia="Times New Roman" w:hAnsi="Times New Roman" w:cs="Times New Roman"/>
                <w:color w:val="000000"/>
                <w:sz w:val="24"/>
                <w:szCs w:val="24"/>
              </w:rPr>
            </w:pPr>
            <w:r w:rsidRPr="00C5464A">
              <w:rPr>
                <w:rFonts w:ascii="Times New Roman" w:eastAsia="Times New Roman" w:hAnsi="Times New Roman" w:cs="Times New Roman"/>
                <w:color w:val="000000"/>
                <w:sz w:val="24"/>
                <w:szCs w:val="24"/>
              </w:rPr>
              <w:t xml:space="preserve">в </w:t>
            </w:r>
            <w:r w:rsidRPr="00C5464A">
              <w:rPr>
                <w:rFonts w:ascii="Times New Roman" w:eastAsia="Times New Roman" w:hAnsi="Times New Roman" w:cs="Times New Roman"/>
                <w:color w:val="000000"/>
                <w:sz w:val="24"/>
                <w:szCs w:val="24"/>
              </w:rPr>
              <w:tab/>
              <w:t xml:space="preserve">рамках </w:t>
            </w:r>
            <w:r w:rsidRPr="00C5464A">
              <w:rPr>
                <w:rFonts w:ascii="Times New Roman" w:eastAsia="Times New Roman" w:hAnsi="Times New Roman" w:cs="Times New Roman"/>
                <w:color w:val="000000"/>
                <w:sz w:val="24"/>
                <w:szCs w:val="24"/>
              </w:rPr>
              <w:tab/>
              <w:t xml:space="preserve">промежуточной </w:t>
            </w:r>
          </w:p>
          <w:p w14:paraId="3900FCB9" w14:textId="77777777" w:rsidR="0079759E" w:rsidRPr="00C5464A" w:rsidRDefault="0079759E" w:rsidP="00C5464A">
            <w:pPr>
              <w:spacing w:line="264" w:lineRule="auto"/>
              <w:rPr>
                <w:rFonts w:ascii="Times New Roman" w:eastAsia="Times New Roman" w:hAnsi="Times New Roman" w:cs="Times New Roman"/>
                <w:color w:val="000000"/>
                <w:sz w:val="24"/>
                <w:szCs w:val="24"/>
              </w:rPr>
            </w:pPr>
            <w:r w:rsidRPr="00C5464A">
              <w:rPr>
                <w:rFonts w:ascii="Times New Roman" w:eastAsia="Times New Roman" w:hAnsi="Times New Roman" w:cs="Times New Roman"/>
                <w:color w:val="000000"/>
                <w:sz w:val="24"/>
                <w:szCs w:val="24"/>
              </w:rPr>
              <w:t xml:space="preserve">аттестации  </w:t>
            </w:r>
          </w:p>
          <w:p w14:paraId="75EC0591" w14:textId="77777777" w:rsidR="0079759E" w:rsidRPr="00C5464A" w:rsidRDefault="0079759E" w:rsidP="00C5464A">
            <w:pPr>
              <w:spacing w:line="264" w:lineRule="auto"/>
              <w:rPr>
                <w:rFonts w:ascii="Times New Roman" w:eastAsia="Times New Roman" w:hAnsi="Times New Roman" w:cs="Times New Roman"/>
                <w:color w:val="000000"/>
                <w:sz w:val="24"/>
                <w:szCs w:val="24"/>
              </w:rPr>
            </w:pPr>
            <w:r w:rsidRPr="00C5464A">
              <w:rPr>
                <w:rFonts w:ascii="Times New Roman" w:eastAsia="Times New Roman" w:hAnsi="Times New Roman" w:cs="Times New Roman"/>
                <w:color w:val="000000"/>
                <w:sz w:val="24"/>
                <w:szCs w:val="24"/>
              </w:rPr>
              <w:t xml:space="preserve">(максимальный балл 25) </w:t>
            </w:r>
          </w:p>
        </w:tc>
        <w:tc>
          <w:tcPr>
            <w:tcW w:w="1627" w:type="dxa"/>
            <w:tcBorders>
              <w:top w:val="single" w:sz="4" w:space="0" w:color="000000"/>
              <w:left w:val="single" w:sz="4" w:space="0" w:color="000000"/>
              <w:bottom w:val="single" w:sz="4" w:space="0" w:color="000000"/>
              <w:right w:val="single" w:sz="4" w:space="0" w:color="000000"/>
            </w:tcBorders>
            <w:vAlign w:val="center"/>
          </w:tcPr>
          <w:p w14:paraId="7A9E8D00" w14:textId="77777777" w:rsidR="0079759E" w:rsidRPr="00C5464A" w:rsidRDefault="0079759E" w:rsidP="00C5464A">
            <w:pPr>
              <w:spacing w:line="264" w:lineRule="auto"/>
              <w:ind w:right="115"/>
              <w:jc w:val="center"/>
              <w:rPr>
                <w:rFonts w:ascii="Times New Roman" w:eastAsia="Times New Roman" w:hAnsi="Times New Roman" w:cs="Times New Roman"/>
                <w:color w:val="000000"/>
                <w:sz w:val="24"/>
                <w:szCs w:val="24"/>
              </w:rPr>
            </w:pPr>
            <w:r w:rsidRPr="00C5464A">
              <w:rPr>
                <w:rFonts w:ascii="Times New Roman" w:eastAsia="Times New Roman" w:hAnsi="Times New Roman" w:cs="Times New Roman"/>
                <w:color w:val="000000"/>
                <w:sz w:val="24"/>
                <w:szCs w:val="24"/>
              </w:rPr>
              <w:t xml:space="preserve">0-12,4 </w:t>
            </w:r>
          </w:p>
        </w:tc>
        <w:tc>
          <w:tcPr>
            <w:tcW w:w="1629" w:type="dxa"/>
            <w:tcBorders>
              <w:top w:val="single" w:sz="4" w:space="0" w:color="000000"/>
              <w:left w:val="single" w:sz="4" w:space="0" w:color="000000"/>
              <w:bottom w:val="single" w:sz="4" w:space="0" w:color="000000"/>
              <w:right w:val="single" w:sz="4" w:space="0" w:color="000000"/>
            </w:tcBorders>
            <w:vAlign w:val="center"/>
          </w:tcPr>
          <w:p w14:paraId="2F94269F" w14:textId="77777777" w:rsidR="0079759E" w:rsidRPr="00C5464A" w:rsidRDefault="0079759E" w:rsidP="00C5464A">
            <w:pPr>
              <w:spacing w:line="264" w:lineRule="auto"/>
              <w:ind w:right="109"/>
              <w:jc w:val="center"/>
              <w:rPr>
                <w:rFonts w:ascii="Times New Roman" w:eastAsia="Times New Roman" w:hAnsi="Times New Roman" w:cs="Times New Roman"/>
                <w:color w:val="000000"/>
                <w:sz w:val="24"/>
                <w:szCs w:val="24"/>
              </w:rPr>
            </w:pPr>
            <w:r w:rsidRPr="00C5464A">
              <w:rPr>
                <w:rFonts w:ascii="Times New Roman" w:eastAsia="Times New Roman" w:hAnsi="Times New Roman" w:cs="Times New Roman"/>
                <w:color w:val="000000"/>
                <w:sz w:val="24"/>
                <w:szCs w:val="24"/>
              </w:rPr>
              <w:t xml:space="preserve">12,5-16,2 </w:t>
            </w:r>
          </w:p>
        </w:tc>
        <w:tc>
          <w:tcPr>
            <w:tcW w:w="1628" w:type="dxa"/>
            <w:tcBorders>
              <w:top w:val="single" w:sz="4" w:space="0" w:color="000000"/>
              <w:left w:val="single" w:sz="4" w:space="0" w:color="000000"/>
              <w:bottom w:val="single" w:sz="4" w:space="0" w:color="000000"/>
              <w:right w:val="single" w:sz="4" w:space="0" w:color="000000"/>
            </w:tcBorders>
            <w:vAlign w:val="center"/>
          </w:tcPr>
          <w:p w14:paraId="619A71B5" w14:textId="77777777" w:rsidR="0079759E" w:rsidRPr="00C5464A" w:rsidRDefault="0079759E" w:rsidP="00C5464A">
            <w:pPr>
              <w:spacing w:line="264" w:lineRule="auto"/>
              <w:ind w:right="111"/>
              <w:jc w:val="center"/>
              <w:rPr>
                <w:rFonts w:ascii="Times New Roman" w:eastAsia="Times New Roman" w:hAnsi="Times New Roman" w:cs="Times New Roman"/>
                <w:color w:val="000000"/>
                <w:sz w:val="24"/>
                <w:szCs w:val="24"/>
              </w:rPr>
            </w:pPr>
            <w:r w:rsidRPr="00C5464A">
              <w:rPr>
                <w:rFonts w:ascii="Times New Roman" w:eastAsia="Times New Roman" w:hAnsi="Times New Roman" w:cs="Times New Roman"/>
                <w:color w:val="000000"/>
                <w:sz w:val="24"/>
                <w:szCs w:val="24"/>
              </w:rPr>
              <w:t xml:space="preserve">16,3-22,4 </w:t>
            </w:r>
          </w:p>
        </w:tc>
        <w:tc>
          <w:tcPr>
            <w:tcW w:w="1628" w:type="dxa"/>
            <w:tcBorders>
              <w:top w:val="single" w:sz="4" w:space="0" w:color="000000"/>
              <w:left w:val="single" w:sz="4" w:space="0" w:color="000000"/>
              <w:bottom w:val="single" w:sz="4" w:space="0" w:color="000000"/>
              <w:right w:val="single" w:sz="4" w:space="0" w:color="000000"/>
            </w:tcBorders>
            <w:vAlign w:val="center"/>
          </w:tcPr>
          <w:p w14:paraId="7D0925AF" w14:textId="77777777" w:rsidR="0079759E" w:rsidRPr="00C5464A" w:rsidRDefault="0079759E" w:rsidP="00C5464A">
            <w:pPr>
              <w:spacing w:line="264" w:lineRule="auto"/>
              <w:ind w:right="109"/>
              <w:jc w:val="center"/>
              <w:rPr>
                <w:rFonts w:ascii="Times New Roman" w:eastAsia="Times New Roman" w:hAnsi="Times New Roman" w:cs="Times New Roman"/>
                <w:color w:val="000000"/>
                <w:sz w:val="24"/>
                <w:szCs w:val="24"/>
              </w:rPr>
            </w:pPr>
            <w:r w:rsidRPr="00C5464A">
              <w:rPr>
                <w:rFonts w:ascii="Times New Roman" w:eastAsia="Times New Roman" w:hAnsi="Times New Roman" w:cs="Times New Roman"/>
                <w:color w:val="000000"/>
                <w:sz w:val="24"/>
                <w:szCs w:val="24"/>
              </w:rPr>
              <w:t xml:space="preserve">22,5-25 </w:t>
            </w:r>
          </w:p>
        </w:tc>
      </w:tr>
      <w:tr w:rsidR="0079759E" w:rsidRPr="00C5464A" w14:paraId="5ACD7045" w14:textId="77777777" w:rsidTr="00643262">
        <w:trPr>
          <w:trHeight w:val="1022"/>
        </w:trPr>
        <w:tc>
          <w:tcPr>
            <w:tcW w:w="3115" w:type="dxa"/>
            <w:tcBorders>
              <w:top w:val="single" w:sz="4" w:space="0" w:color="000000"/>
              <w:left w:val="single" w:sz="4" w:space="0" w:color="000000"/>
              <w:bottom w:val="single" w:sz="4" w:space="0" w:color="000000"/>
              <w:right w:val="single" w:sz="4" w:space="0" w:color="000000"/>
            </w:tcBorders>
          </w:tcPr>
          <w:p w14:paraId="53569AEB" w14:textId="77777777" w:rsidR="0079759E" w:rsidRPr="00C5464A" w:rsidRDefault="0079759E" w:rsidP="00C5464A">
            <w:pPr>
              <w:spacing w:after="2" w:line="264" w:lineRule="auto"/>
              <w:ind w:right="107"/>
              <w:jc w:val="both"/>
              <w:rPr>
                <w:rFonts w:ascii="Times New Roman" w:eastAsia="Times New Roman" w:hAnsi="Times New Roman" w:cs="Times New Roman"/>
                <w:color w:val="000000"/>
                <w:sz w:val="24"/>
                <w:szCs w:val="24"/>
              </w:rPr>
            </w:pPr>
            <w:r w:rsidRPr="00C5464A">
              <w:rPr>
                <w:rFonts w:ascii="Times New Roman" w:eastAsia="Times New Roman" w:hAnsi="Times New Roman" w:cs="Times New Roman"/>
                <w:color w:val="000000"/>
                <w:sz w:val="24"/>
                <w:szCs w:val="24"/>
              </w:rPr>
              <w:t xml:space="preserve">Количество баллов, полученных при сдаче ДЭ базового уровня </w:t>
            </w:r>
          </w:p>
          <w:p w14:paraId="3C820097" w14:textId="77777777" w:rsidR="0079759E" w:rsidRPr="00C5464A" w:rsidRDefault="0079759E" w:rsidP="00C5464A">
            <w:pPr>
              <w:spacing w:line="264" w:lineRule="auto"/>
              <w:rPr>
                <w:rFonts w:ascii="Times New Roman" w:eastAsia="Times New Roman" w:hAnsi="Times New Roman" w:cs="Times New Roman"/>
                <w:color w:val="000000"/>
                <w:sz w:val="24"/>
                <w:szCs w:val="24"/>
              </w:rPr>
            </w:pPr>
            <w:r w:rsidRPr="00C5464A">
              <w:rPr>
                <w:rFonts w:ascii="Times New Roman" w:eastAsia="Times New Roman" w:hAnsi="Times New Roman" w:cs="Times New Roman"/>
                <w:color w:val="000000"/>
                <w:sz w:val="24"/>
                <w:szCs w:val="24"/>
              </w:rPr>
              <w:t xml:space="preserve">(максимальный балл 50) </w:t>
            </w:r>
          </w:p>
        </w:tc>
        <w:tc>
          <w:tcPr>
            <w:tcW w:w="1627" w:type="dxa"/>
            <w:tcBorders>
              <w:top w:val="single" w:sz="4" w:space="0" w:color="000000"/>
              <w:left w:val="single" w:sz="4" w:space="0" w:color="000000"/>
              <w:bottom w:val="single" w:sz="4" w:space="0" w:color="000000"/>
              <w:right w:val="single" w:sz="4" w:space="0" w:color="000000"/>
            </w:tcBorders>
            <w:vAlign w:val="center"/>
          </w:tcPr>
          <w:p w14:paraId="625D64D0" w14:textId="77777777" w:rsidR="0079759E" w:rsidRPr="00C5464A" w:rsidRDefault="0079759E" w:rsidP="00C5464A">
            <w:pPr>
              <w:spacing w:line="264" w:lineRule="auto"/>
              <w:ind w:right="115"/>
              <w:jc w:val="center"/>
              <w:rPr>
                <w:rFonts w:ascii="Times New Roman" w:eastAsia="Times New Roman" w:hAnsi="Times New Roman" w:cs="Times New Roman"/>
                <w:color w:val="000000"/>
                <w:sz w:val="24"/>
                <w:szCs w:val="24"/>
              </w:rPr>
            </w:pPr>
            <w:r w:rsidRPr="00C5464A">
              <w:rPr>
                <w:rFonts w:ascii="Times New Roman" w:eastAsia="Times New Roman" w:hAnsi="Times New Roman" w:cs="Times New Roman"/>
                <w:color w:val="000000"/>
                <w:sz w:val="24"/>
                <w:szCs w:val="24"/>
              </w:rPr>
              <w:t xml:space="preserve">0-24,9 </w:t>
            </w:r>
          </w:p>
        </w:tc>
        <w:tc>
          <w:tcPr>
            <w:tcW w:w="1629" w:type="dxa"/>
            <w:tcBorders>
              <w:top w:val="single" w:sz="4" w:space="0" w:color="000000"/>
              <w:left w:val="single" w:sz="4" w:space="0" w:color="000000"/>
              <w:bottom w:val="single" w:sz="4" w:space="0" w:color="000000"/>
              <w:right w:val="single" w:sz="4" w:space="0" w:color="000000"/>
            </w:tcBorders>
            <w:vAlign w:val="center"/>
          </w:tcPr>
          <w:p w14:paraId="33F1761A" w14:textId="77777777" w:rsidR="0079759E" w:rsidRPr="00C5464A" w:rsidRDefault="0079759E" w:rsidP="00C5464A">
            <w:pPr>
              <w:spacing w:line="264" w:lineRule="auto"/>
              <w:ind w:right="111"/>
              <w:jc w:val="center"/>
              <w:rPr>
                <w:rFonts w:ascii="Times New Roman" w:eastAsia="Times New Roman" w:hAnsi="Times New Roman" w:cs="Times New Roman"/>
                <w:color w:val="000000"/>
                <w:sz w:val="24"/>
                <w:szCs w:val="24"/>
              </w:rPr>
            </w:pPr>
            <w:r w:rsidRPr="00C5464A">
              <w:rPr>
                <w:rFonts w:ascii="Times New Roman" w:eastAsia="Times New Roman" w:hAnsi="Times New Roman" w:cs="Times New Roman"/>
                <w:color w:val="000000"/>
                <w:sz w:val="24"/>
                <w:szCs w:val="24"/>
              </w:rPr>
              <w:t xml:space="preserve">25-32,4 </w:t>
            </w:r>
          </w:p>
        </w:tc>
        <w:tc>
          <w:tcPr>
            <w:tcW w:w="1628" w:type="dxa"/>
            <w:tcBorders>
              <w:top w:val="single" w:sz="4" w:space="0" w:color="000000"/>
              <w:left w:val="single" w:sz="4" w:space="0" w:color="000000"/>
              <w:bottom w:val="single" w:sz="4" w:space="0" w:color="000000"/>
              <w:right w:val="single" w:sz="4" w:space="0" w:color="000000"/>
            </w:tcBorders>
            <w:vAlign w:val="center"/>
          </w:tcPr>
          <w:p w14:paraId="514C848F" w14:textId="77777777" w:rsidR="0079759E" w:rsidRPr="00C5464A" w:rsidRDefault="0079759E" w:rsidP="00C5464A">
            <w:pPr>
              <w:spacing w:line="264" w:lineRule="auto"/>
              <w:ind w:right="111"/>
              <w:jc w:val="center"/>
              <w:rPr>
                <w:rFonts w:ascii="Times New Roman" w:eastAsia="Times New Roman" w:hAnsi="Times New Roman" w:cs="Times New Roman"/>
                <w:color w:val="000000"/>
                <w:sz w:val="24"/>
                <w:szCs w:val="24"/>
              </w:rPr>
            </w:pPr>
            <w:r w:rsidRPr="00C5464A">
              <w:rPr>
                <w:rFonts w:ascii="Times New Roman" w:eastAsia="Times New Roman" w:hAnsi="Times New Roman" w:cs="Times New Roman"/>
                <w:color w:val="000000"/>
                <w:sz w:val="24"/>
                <w:szCs w:val="24"/>
              </w:rPr>
              <w:t xml:space="preserve">32,5-44,9 </w:t>
            </w:r>
          </w:p>
        </w:tc>
        <w:tc>
          <w:tcPr>
            <w:tcW w:w="1628" w:type="dxa"/>
            <w:tcBorders>
              <w:top w:val="single" w:sz="4" w:space="0" w:color="000000"/>
              <w:left w:val="single" w:sz="4" w:space="0" w:color="000000"/>
              <w:bottom w:val="single" w:sz="4" w:space="0" w:color="000000"/>
              <w:right w:val="single" w:sz="4" w:space="0" w:color="000000"/>
            </w:tcBorders>
            <w:vAlign w:val="center"/>
          </w:tcPr>
          <w:p w14:paraId="7F8635DE" w14:textId="77777777" w:rsidR="0079759E" w:rsidRPr="00C5464A" w:rsidRDefault="0079759E" w:rsidP="00C5464A">
            <w:pPr>
              <w:spacing w:line="264" w:lineRule="auto"/>
              <w:ind w:right="112"/>
              <w:jc w:val="center"/>
              <w:rPr>
                <w:rFonts w:ascii="Times New Roman" w:eastAsia="Times New Roman" w:hAnsi="Times New Roman" w:cs="Times New Roman"/>
                <w:color w:val="000000"/>
                <w:sz w:val="24"/>
                <w:szCs w:val="24"/>
              </w:rPr>
            </w:pPr>
            <w:r w:rsidRPr="00C5464A">
              <w:rPr>
                <w:rFonts w:ascii="Times New Roman" w:eastAsia="Times New Roman" w:hAnsi="Times New Roman" w:cs="Times New Roman"/>
                <w:color w:val="000000"/>
                <w:sz w:val="24"/>
                <w:szCs w:val="24"/>
              </w:rPr>
              <w:t xml:space="preserve">45-50 </w:t>
            </w:r>
          </w:p>
        </w:tc>
      </w:tr>
      <w:tr w:rsidR="0079759E" w:rsidRPr="00C5464A" w14:paraId="0B1F5EB0" w14:textId="77777777" w:rsidTr="00643262">
        <w:trPr>
          <w:trHeight w:val="1022"/>
        </w:trPr>
        <w:tc>
          <w:tcPr>
            <w:tcW w:w="3115" w:type="dxa"/>
            <w:tcBorders>
              <w:top w:val="single" w:sz="4" w:space="0" w:color="000000"/>
              <w:left w:val="single" w:sz="4" w:space="0" w:color="000000"/>
              <w:bottom w:val="single" w:sz="4" w:space="0" w:color="000000"/>
              <w:right w:val="single" w:sz="4" w:space="0" w:color="000000"/>
            </w:tcBorders>
          </w:tcPr>
          <w:p w14:paraId="1658F331" w14:textId="77777777" w:rsidR="0079759E" w:rsidRPr="00C5464A" w:rsidRDefault="0079759E" w:rsidP="00C5464A">
            <w:pPr>
              <w:spacing w:after="1" w:line="264" w:lineRule="auto"/>
              <w:ind w:right="107"/>
              <w:jc w:val="both"/>
              <w:rPr>
                <w:rFonts w:ascii="Times New Roman" w:eastAsia="Times New Roman" w:hAnsi="Times New Roman" w:cs="Times New Roman"/>
                <w:color w:val="000000"/>
                <w:sz w:val="24"/>
                <w:szCs w:val="24"/>
              </w:rPr>
            </w:pPr>
            <w:r w:rsidRPr="00C5464A">
              <w:rPr>
                <w:rFonts w:ascii="Times New Roman" w:eastAsia="Times New Roman" w:hAnsi="Times New Roman" w:cs="Times New Roman"/>
                <w:color w:val="000000"/>
                <w:sz w:val="24"/>
                <w:szCs w:val="24"/>
              </w:rPr>
              <w:t xml:space="preserve">Количество баллов, полученных при сдаче ДЭ профильного уровня </w:t>
            </w:r>
          </w:p>
          <w:p w14:paraId="6D765665" w14:textId="77777777" w:rsidR="0079759E" w:rsidRPr="00C5464A" w:rsidRDefault="0079759E" w:rsidP="00C5464A">
            <w:pPr>
              <w:spacing w:line="264" w:lineRule="auto"/>
              <w:rPr>
                <w:rFonts w:ascii="Times New Roman" w:eastAsia="Times New Roman" w:hAnsi="Times New Roman" w:cs="Times New Roman"/>
                <w:color w:val="000000"/>
                <w:sz w:val="24"/>
                <w:szCs w:val="24"/>
              </w:rPr>
            </w:pPr>
            <w:r w:rsidRPr="00C5464A">
              <w:rPr>
                <w:rFonts w:ascii="Times New Roman" w:eastAsia="Times New Roman" w:hAnsi="Times New Roman" w:cs="Times New Roman"/>
                <w:color w:val="000000"/>
                <w:sz w:val="24"/>
                <w:szCs w:val="24"/>
              </w:rPr>
              <w:t xml:space="preserve">(максимальный балл 75) </w:t>
            </w:r>
          </w:p>
        </w:tc>
        <w:tc>
          <w:tcPr>
            <w:tcW w:w="1627" w:type="dxa"/>
            <w:tcBorders>
              <w:top w:val="single" w:sz="4" w:space="0" w:color="000000"/>
              <w:left w:val="single" w:sz="4" w:space="0" w:color="000000"/>
              <w:bottom w:val="single" w:sz="4" w:space="0" w:color="000000"/>
              <w:right w:val="single" w:sz="4" w:space="0" w:color="000000"/>
            </w:tcBorders>
            <w:vAlign w:val="center"/>
          </w:tcPr>
          <w:p w14:paraId="6FDD5859" w14:textId="77777777" w:rsidR="0079759E" w:rsidRPr="00C5464A" w:rsidRDefault="0079759E" w:rsidP="00C5464A">
            <w:pPr>
              <w:spacing w:line="264" w:lineRule="auto"/>
              <w:ind w:right="115"/>
              <w:jc w:val="center"/>
              <w:rPr>
                <w:rFonts w:ascii="Times New Roman" w:eastAsia="Times New Roman" w:hAnsi="Times New Roman" w:cs="Times New Roman"/>
                <w:color w:val="000000"/>
                <w:sz w:val="24"/>
                <w:szCs w:val="24"/>
              </w:rPr>
            </w:pPr>
            <w:r w:rsidRPr="00C5464A">
              <w:rPr>
                <w:rFonts w:ascii="Times New Roman" w:eastAsia="Times New Roman" w:hAnsi="Times New Roman" w:cs="Times New Roman"/>
                <w:color w:val="000000"/>
                <w:sz w:val="24"/>
                <w:szCs w:val="24"/>
              </w:rPr>
              <w:t xml:space="preserve">0-37,4 </w:t>
            </w:r>
          </w:p>
        </w:tc>
        <w:tc>
          <w:tcPr>
            <w:tcW w:w="1629" w:type="dxa"/>
            <w:tcBorders>
              <w:top w:val="single" w:sz="4" w:space="0" w:color="000000"/>
              <w:left w:val="single" w:sz="4" w:space="0" w:color="000000"/>
              <w:bottom w:val="single" w:sz="4" w:space="0" w:color="000000"/>
              <w:right w:val="single" w:sz="4" w:space="0" w:color="000000"/>
            </w:tcBorders>
            <w:vAlign w:val="center"/>
          </w:tcPr>
          <w:p w14:paraId="199351AF" w14:textId="77777777" w:rsidR="0079759E" w:rsidRPr="00C5464A" w:rsidRDefault="0079759E" w:rsidP="00C5464A">
            <w:pPr>
              <w:spacing w:line="264" w:lineRule="auto"/>
              <w:ind w:right="109"/>
              <w:jc w:val="center"/>
              <w:rPr>
                <w:rFonts w:ascii="Times New Roman" w:eastAsia="Times New Roman" w:hAnsi="Times New Roman" w:cs="Times New Roman"/>
                <w:color w:val="000000"/>
                <w:sz w:val="24"/>
                <w:szCs w:val="24"/>
              </w:rPr>
            </w:pPr>
            <w:r w:rsidRPr="00C5464A">
              <w:rPr>
                <w:rFonts w:ascii="Times New Roman" w:eastAsia="Times New Roman" w:hAnsi="Times New Roman" w:cs="Times New Roman"/>
                <w:color w:val="000000"/>
                <w:sz w:val="24"/>
                <w:szCs w:val="24"/>
              </w:rPr>
              <w:t xml:space="preserve">37,5-48,6 </w:t>
            </w:r>
          </w:p>
        </w:tc>
        <w:tc>
          <w:tcPr>
            <w:tcW w:w="1628" w:type="dxa"/>
            <w:tcBorders>
              <w:top w:val="single" w:sz="4" w:space="0" w:color="000000"/>
              <w:left w:val="single" w:sz="4" w:space="0" w:color="000000"/>
              <w:bottom w:val="single" w:sz="4" w:space="0" w:color="000000"/>
              <w:right w:val="single" w:sz="4" w:space="0" w:color="000000"/>
            </w:tcBorders>
            <w:vAlign w:val="center"/>
          </w:tcPr>
          <w:p w14:paraId="43B16A16" w14:textId="77777777" w:rsidR="0079759E" w:rsidRPr="00C5464A" w:rsidRDefault="0079759E" w:rsidP="00C5464A">
            <w:pPr>
              <w:spacing w:line="264" w:lineRule="auto"/>
              <w:ind w:right="111"/>
              <w:jc w:val="center"/>
              <w:rPr>
                <w:rFonts w:ascii="Times New Roman" w:eastAsia="Times New Roman" w:hAnsi="Times New Roman" w:cs="Times New Roman"/>
                <w:color w:val="000000"/>
                <w:sz w:val="24"/>
                <w:szCs w:val="24"/>
              </w:rPr>
            </w:pPr>
            <w:r w:rsidRPr="00C5464A">
              <w:rPr>
                <w:rFonts w:ascii="Times New Roman" w:eastAsia="Times New Roman" w:hAnsi="Times New Roman" w:cs="Times New Roman"/>
                <w:color w:val="000000"/>
                <w:sz w:val="24"/>
                <w:szCs w:val="24"/>
              </w:rPr>
              <w:t xml:space="preserve">48,7-67,4 </w:t>
            </w:r>
          </w:p>
        </w:tc>
        <w:tc>
          <w:tcPr>
            <w:tcW w:w="1628" w:type="dxa"/>
            <w:tcBorders>
              <w:top w:val="single" w:sz="4" w:space="0" w:color="000000"/>
              <w:left w:val="single" w:sz="4" w:space="0" w:color="000000"/>
              <w:bottom w:val="single" w:sz="4" w:space="0" w:color="000000"/>
              <w:right w:val="single" w:sz="4" w:space="0" w:color="000000"/>
            </w:tcBorders>
            <w:vAlign w:val="center"/>
          </w:tcPr>
          <w:p w14:paraId="083F9AB9" w14:textId="77777777" w:rsidR="0079759E" w:rsidRPr="00C5464A" w:rsidRDefault="0079759E" w:rsidP="00C5464A">
            <w:pPr>
              <w:spacing w:line="264" w:lineRule="auto"/>
              <w:ind w:right="109"/>
              <w:jc w:val="center"/>
              <w:rPr>
                <w:rFonts w:ascii="Times New Roman" w:eastAsia="Times New Roman" w:hAnsi="Times New Roman" w:cs="Times New Roman"/>
                <w:color w:val="000000"/>
                <w:sz w:val="24"/>
                <w:szCs w:val="24"/>
              </w:rPr>
            </w:pPr>
            <w:r w:rsidRPr="00C5464A">
              <w:rPr>
                <w:rFonts w:ascii="Times New Roman" w:eastAsia="Times New Roman" w:hAnsi="Times New Roman" w:cs="Times New Roman"/>
                <w:color w:val="000000"/>
                <w:sz w:val="24"/>
                <w:szCs w:val="24"/>
              </w:rPr>
              <w:t xml:space="preserve">67,5-75 </w:t>
            </w:r>
          </w:p>
        </w:tc>
      </w:tr>
      <w:tr w:rsidR="0079759E" w:rsidRPr="00C5464A" w14:paraId="503AF2D6" w14:textId="77777777" w:rsidTr="00643262">
        <w:trPr>
          <w:trHeight w:val="1275"/>
        </w:trPr>
        <w:tc>
          <w:tcPr>
            <w:tcW w:w="3115" w:type="dxa"/>
            <w:tcBorders>
              <w:top w:val="single" w:sz="4" w:space="0" w:color="000000"/>
              <w:left w:val="single" w:sz="4" w:space="0" w:color="000000"/>
              <w:bottom w:val="single" w:sz="4" w:space="0" w:color="000000"/>
              <w:right w:val="single" w:sz="4" w:space="0" w:color="000000"/>
            </w:tcBorders>
          </w:tcPr>
          <w:p w14:paraId="4D80313F" w14:textId="77777777" w:rsidR="0079759E" w:rsidRPr="00C5464A" w:rsidRDefault="0079759E" w:rsidP="00C5464A">
            <w:pPr>
              <w:spacing w:after="2" w:line="264" w:lineRule="auto"/>
              <w:ind w:right="106"/>
              <w:jc w:val="both"/>
              <w:rPr>
                <w:rFonts w:ascii="Times New Roman" w:eastAsia="Times New Roman" w:hAnsi="Times New Roman" w:cs="Times New Roman"/>
                <w:color w:val="000000"/>
                <w:sz w:val="24"/>
                <w:szCs w:val="24"/>
              </w:rPr>
            </w:pPr>
            <w:r w:rsidRPr="00C5464A">
              <w:rPr>
                <w:rFonts w:ascii="Times New Roman" w:eastAsia="Times New Roman" w:hAnsi="Times New Roman" w:cs="Times New Roman"/>
                <w:color w:val="000000"/>
                <w:sz w:val="24"/>
                <w:szCs w:val="24"/>
              </w:rPr>
              <w:lastRenderedPageBreak/>
              <w:t xml:space="preserve">Количество баллов, полученных при сдаче ДЭ ПУ - совокупность инвариантной и вариативной частей </w:t>
            </w:r>
          </w:p>
          <w:p w14:paraId="49EE1747" w14:textId="77777777" w:rsidR="0079759E" w:rsidRPr="00C5464A" w:rsidRDefault="0079759E" w:rsidP="00C5464A">
            <w:pPr>
              <w:spacing w:line="264" w:lineRule="auto"/>
              <w:rPr>
                <w:rFonts w:ascii="Times New Roman" w:eastAsia="Times New Roman" w:hAnsi="Times New Roman" w:cs="Times New Roman"/>
                <w:color w:val="000000"/>
                <w:sz w:val="24"/>
                <w:szCs w:val="24"/>
              </w:rPr>
            </w:pPr>
            <w:r w:rsidRPr="00C5464A">
              <w:rPr>
                <w:rFonts w:ascii="Times New Roman" w:eastAsia="Times New Roman" w:hAnsi="Times New Roman" w:cs="Times New Roman"/>
                <w:color w:val="000000"/>
                <w:sz w:val="24"/>
                <w:szCs w:val="24"/>
              </w:rPr>
              <w:t xml:space="preserve">(максимальный балл 100) </w:t>
            </w:r>
          </w:p>
        </w:tc>
        <w:tc>
          <w:tcPr>
            <w:tcW w:w="1627" w:type="dxa"/>
            <w:tcBorders>
              <w:top w:val="single" w:sz="4" w:space="0" w:color="000000"/>
              <w:left w:val="single" w:sz="4" w:space="0" w:color="000000"/>
              <w:bottom w:val="single" w:sz="4" w:space="0" w:color="000000"/>
              <w:right w:val="single" w:sz="4" w:space="0" w:color="000000"/>
            </w:tcBorders>
            <w:vAlign w:val="center"/>
          </w:tcPr>
          <w:p w14:paraId="4DFFCD05" w14:textId="77777777" w:rsidR="0079759E" w:rsidRPr="00C5464A" w:rsidRDefault="0079759E" w:rsidP="00C5464A">
            <w:pPr>
              <w:spacing w:line="264" w:lineRule="auto"/>
              <w:ind w:right="115"/>
              <w:jc w:val="center"/>
              <w:rPr>
                <w:rFonts w:ascii="Times New Roman" w:eastAsia="Times New Roman" w:hAnsi="Times New Roman" w:cs="Times New Roman"/>
                <w:color w:val="000000"/>
                <w:sz w:val="24"/>
                <w:szCs w:val="24"/>
              </w:rPr>
            </w:pPr>
            <w:r w:rsidRPr="00C5464A">
              <w:rPr>
                <w:rFonts w:ascii="Times New Roman" w:eastAsia="Times New Roman" w:hAnsi="Times New Roman" w:cs="Times New Roman"/>
                <w:color w:val="000000"/>
                <w:sz w:val="24"/>
                <w:szCs w:val="24"/>
              </w:rPr>
              <w:t xml:space="preserve">0-49,9 </w:t>
            </w:r>
          </w:p>
        </w:tc>
        <w:tc>
          <w:tcPr>
            <w:tcW w:w="1629" w:type="dxa"/>
            <w:tcBorders>
              <w:top w:val="single" w:sz="4" w:space="0" w:color="000000"/>
              <w:left w:val="single" w:sz="4" w:space="0" w:color="000000"/>
              <w:bottom w:val="single" w:sz="4" w:space="0" w:color="000000"/>
              <w:right w:val="single" w:sz="4" w:space="0" w:color="000000"/>
            </w:tcBorders>
            <w:vAlign w:val="center"/>
          </w:tcPr>
          <w:p w14:paraId="69690491" w14:textId="77777777" w:rsidR="0079759E" w:rsidRPr="00C5464A" w:rsidRDefault="0079759E" w:rsidP="00C5464A">
            <w:pPr>
              <w:spacing w:line="264" w:lineRule="auto"/>
              <w:ind w:right="111"/>
              <w:jc w:val="center"/>
              <w:rPr>
                <w:rFonts w:ascii="Times New Roman" w:eastAsia="Times New Roman" w:hAnsi="Times New Roman" w:cs="Times New Roman"/>
                <w:color w:val="000000"/>
                <w:sz w:val="24"/>
                <w:szCs w:val="24"/>
              </w:rPr>
            </w:pPr>
            <w:r w:rsidRPr="00C5464A">
              <w:rPr>
                <w:rFonts w:ascii="Times New Roman" w:eastAsia="Times New Roman" w:hAnsi="Times New Roman" w:cs="Times New Roman"/>
                <w:color w:val="000000"/>
                <w:sz w:val="24"/>
                <w:szCs w:val="24"/>
              </w:rPr>
              <w:t xml:space="preserve">50-64,9 </w:t>
            </w:r>
          </w:p>
        </w:tc>
        <w:tc>
          <w:tcPr>
            <w:tcW w:w="1628" w:type="dxa"/>
            <w:tcBorders>
              <w:top w:val="single" w:sz="4" w:space="0" w:color="000000"/>
              <w:left w:val="single" w:sz="4" w:space="0" w:color="000000"/>
              <w:bottom w:val="single" w:sz="4" w:space="0" w:color="000000"/>
              <w:right w:val="single" w:sz="4" w:space="0" w:color="000000"/>
            </w:tcBorders>
            <w:vAlign w:val="center"/>
          </w:tcPr>
          <w:p w14:paraId="7CE12103" w14:textId="77777777" w:rsidR="0079759E" w:rsidRPr="00C5464A" w:rsidRDefault="0079759E" w:rsidP="00C5464A">
            <w:pPr>
              <w:spacing w:line="264" w:lineRule="auto"/>
              <w:ind w:right="113"/>
              <w:jc w:val="center"/>
              <w:rPr>
                <w:rFonts w:ascii="Times New Roman" w:eastAsia="Times New Roman" w:hAnsi="Times New Roman" w:cs="Times New Roman"/>
                <w:color w:val="000000"/>
                <w:sz w:val="24"/>
                <w:szCs w:val="24"/>
              </w:rPr>
            </w:pPr>
            <w:r w:rsidRPr="00C5464A">
              <w:rPr>
                <w:rFonts w:ascii="Times New Roman" w:eastAsia="Times New Roman" w:hAnsi="Times New Roman" w:cs="Times New Roman"/>
                <w:color w:val="000000"/>
                <w:sz w:val="24"/>
                <w:szCs w:val="24"/>
              </w:rPr>
              <w:t xml:space="preserve">65-89,9 </w:t>
            </w:r>
          </w:p>
        </w:tc>
        <w:tc>
          <w:tcPr>
            <w:tcW w:w="1628" w:type="dxa"/>
            <w:tcBorders>
              <w:top w:val="single" w:sz="4" w:space="0" w:color="000000"/>
              <w:left w:val="single" w:sz="4" w:space="0" w:color="000000"/>
              <w:bottom w:val="single" w:sz="4" w:space="0" w:color="000000"/>
              <w:right w:val="single" w:sz="4" w:space="0" w:color="000000"/>
            </w:tcBorders>
            <w:vAlign w:val="center"/>
          </w:tcPr>
          <w:p w14:paraId="63BC7755" w14:textId="77777777" w:rsidR="0079759E" w:rsidRPr="00C5464A" w:rsidRDefault="0079759E" w:rsidP="00C5464A">
            <w:pPr>
              <w:spacing w:line="264" w:lineRule="auto"/>
              <w:ind w:right="112"/>
              <w:jc w:val="center"/>
              <w:rPr>
                <w:rFonts w:ascii="Times New Roman" w:eastAsia="Times New Roman" w:hAnsi="Times New Roman" w:cs="Times New Roman"/>
                <w:color w:val="000000"/>
                <w:sz w:val="24"/>
                <w:szCs w:val="24"/>
              </w:rPr>
            </w:pPr>
            <w:r w:rsidRPr="00C5464A">
              <w:rPr>
                <w:rFonts w:ascii="Times New Roman" w:eastAsia="Times New Roman" w:hAnsi="Times New Roman" w:cs="Times New Roman"/>
                <w:color w:val="000000"/>
                <w:sz w:val="24"/>
                <w:szCs w:val="24"/>
              </w:rPr>
              <w:t xml:space="preserve">90-100 </w:t>
            </w:r>
          </w:p>
        </w:tc>
      </w:tr>
    </w:tbl>
    <w:p w14:paraId="0082D85C" w14:textId="77777777" w:rsidR="0079759E" w:rsidRPr="00C5464A" w:rsidRDefault="0079759E" w:rsidP="00C5464A">
      <w:pPr>
        <w:spacing w:line="264" w:lineRule="auto"/>
        <w:ind w:left="708"/>
        <w:rPr>
          <w:rFonts w:ascii="Times New Roman" w:eastAsia="Times New Roman" w:hAnsi="Times New Roman" w:cs="Times New Roman"/>
          <w:color w:val="000000"/>
          <w:sz w:val="24"/>
          <w:szCs w:val="24"/>
          <w:lang w:eastAsia="ru-RU"/>
        </w:rPr>
      </w:pPr>
      <w:r w:rsidRPr="00C5464A">
        <w:rPr>
          <w:rFonts w:ascii="Times New Roman" w:eastAsia="Times New Roman" w:hAnsi="Times New Roman" w:cs="Times New Roman"/>
          <w:color w:val="000000"/>
          <w:sz w:val="24"/>
          <w:szCs w:val="24"/>
          <w:lang w:eastAsia="ru-RU"/>
        </w:rPr>
        <w:t xml:space="preserve"> </w:t>
      </w:r>
    </w:p>
    <w:bookmarkEnd w:id="16"/>
    <w:p w14:paraId="316A324C" w14:textId="13CB343A" w:rsidR="00F42A8C" w:rsidRPr="00C5464A" w:rsidRDefault="00F42A8C" w:rsidP="00C5464A">
      <w:pPr>
        <w:spacing w:line="264" w:lineRule="auto"/>
        <w:ind w:firstLine="709"/>
        <w:jc w:val="both"/>
        <w:rPr>
          <w:rFonts w:ascii="Times New Roman" w:hAnsi="Times New Roman" w:cs="Times New Roman"/>
          <w:color w:val="0F1115"/>
          <w:sz w:val="24"/>
          <w:szCs w:val="24"/>
        </w:rPr>
      </w:pPr>
      <w:r w:rsidRPr="00C5464A">
        <w:rPr>
          <w:rFonts w:ascii="Times New Roman" w:hAnsi="Times New Roman" w:cs="Times New Roman"/>
          <w:color w:val="0F1115"/>
          <w:sz w:val="24"/>
          <w:szCs w:val="24"/>
        </w:rPr>
        <w:t>Статус победителя, призера финала чемпионата по профессиональному мастерству «Профессионалы», чемпионата высоких технологий</w:t>
      </w:r>
      <w:r w:rsidRPr="00C5464A">
        <w:rPr>
          <w:rFonts w:ascii="Times New Roman" w:hAnsi="Times New Roman" w:cs="Times New Roman"/>
          <w:color w:val="000000"/>
          <w:sz w:val="24"/>
          <w:szCs w:val="24"/>
        </w:rPr>
        <w:t>, победителя чемпионата по профессиональному мастерству среди инвалидов и лиц с ограниченными возможностями здоровья «</w:t>
      </w:r>
      <w:proofErr w:type="spellStart"/>
      <w:r w:rsidRPr="00C5464A">
        <w:rPr>
          <w:rFonts w:ascii="Times New Roman" w:hAnsi="Times New Roman" w:cs="Times New Roman"/>
          <w:color w:val="000000"/>
          <w:sz w:val="24"/>
          <w:szCs w:val="24"/>
        </w:rPr>
        <w:t>Абилимпикс</w:t>
      </w:r>
      <w:proofErr w:type="spellEnd"/>
      <w:r w:rsidRPr="00C5464A">
        <w:rPr>
          <w:rFonts w:ascii="Times New Roman" w:hAnsi="Times New Roman" w:cs="Times New Roman"/>
          <w:color w:val="000000"/>
          <w:sz w:val="24"/>
          <w:szCs w:val="24"/>
        </w:rPr>
        <w:t>», победителя и призера национального открытого чемпионата творческих компетенций «</w:t>
      </w:r>
      <w:proofErr w:type="spellStart"/>
      <w:r w:rsidRPr="00C5464A">
        <w:rPr>
          <w:rFonts w:ascii="Times New Roman" w:hAnsi="Times New Roman" w:cs="Times New Roman"/>
          <w:color w:val="000000"/>
          <w:sz w:val="24"/>
          <w:szCs w:val="24"/>
        </w:rPr>
        <w:t>АртМастерс</w:t>
      </w:r>
      <w:proofErr w:type="spellEnd"/>
      <w:r w:rsidRPr="00C5464A">
        <w:rPr>
          <w:rFonts w:ascii="Times New Roman" w:hAnsi="Times New Roman" w:cs="Times New Roman"/>
          <w:color w:val="000000"/>
          <w:sz w:val="24"/>
          <w:szCs w:val="24"/>
        </w:rPr>
        <w:t xml:space="preserve"> (Мастера Искусств)» </w:t>
      </w:r>
      <w:r w:rsidRPr="00C5464A">
        <w:rPr>
          <w:rFonts w:ascii="Times New Roman" w:hAnsi="Times New Roman" w:cs="Times New Roman"/>
          <w:color w:val="0F1115"/>
          <w:sz w:val="24"/>
          <w:szCs w:val="24"/>
        </w:rPr>
        <w:t>по профилю осваиваемой образовательной программы среднего профессионального образования засчитывается выпускнику в качестве оценки «отлично» по демонстрационному экзамену в рамках проведения ГИА по данной образовательной программе среднего профессионального образования.</w:t>
      </w:r>
    </w:p>
    <w:p w14:paraId="52186E0B" w14:textId="759F63AB" w:rsidR="00F42A8C" w:rsidRPr="00C5464A" w:rsidRDefault="00F42A8C" w:rsidP="00C5464A">
      <w:pPr>
        <w:spacing w:line="264" w:lineRule="auto"/>
        <w:ind w:firstLine="709"/>
        <w:jc w:val="both"/>
        <w:rPr>
          <w:rFonts w:ascii="Times New Roman" w:hAnsi="Times New Roman" w:cs="Times New Roman"/>
          <w:sz w:val="24"/>
          <w:szCs w:val="24"/>
        </w:rPr>
      </w:pPr>
      <w:bookmarkStart w:id="22" w:name="l505"/>
      <w:bookmarkStart w:id="23" w:name="l506"/>
      <w:bookmarkStart w:id="24" w:name="l510"/>
      <w:bookmarkStart w:id="25" w:name="l511"/>
      <w:bookmarkStart w:id="26" w:name="l512"/>
      <w:bookmarkStart w:id="27" w:name="l513"/>
      <w:bookmarkStart w:id="28" w:name="l514"/>
      <w:bookmarkEnd w:id="22"/>
      <w:bookmarkEnd w:id="23"/>
      <w:bookmarkEnd w:id="24"/>
      <w:bookmarkEnd w:id="25"/>
      <w:bookmarkEnd w:id="26"/>
      <w:bookmarkEnd w:id="27"/>
      <w:bookmarkEnd w:id="28"/>
      <w:r w:rsidRPr="00C5464A">
        <w:rPr>
          <w:rFonts w:ascii="Times New Roman" w:hAnsi="Times New Roman" w:cs="Times New Roman"/>
          <w:sz w:val="24"/>
          <w:szCs w:val="24"/>
        </w:rPr>
        <w:t>По решению ГЭК результаты демонстрационного экзамена, проведенного при участии оператора, в рамках промежуточной аттестации по итогам освоения профессионального модуля по заявлению выпускника могут быть учтены при выставлении оценки по итогам ГИА в форме демонстрационного экзамена.</w:t>
      </w:r>
    </w:p>
    <w:p w14:paraId="0E426D12" w14:textId="77777777" w:rsidR="00F42A8C" w:rsidRPr="00C5464A" w:rsidRDefault="00F42A8C" w:rsidP="00C5464A">
      <w:pPr>
        <w:spacing w:line="264" w:lineRule="auto"/>
        <w:ind w:firstLine="708"/>
        <w:jc w:val="both"/>
        <w:rPr>
          <w:rFonts w:ascii="Times New Roman" w:hAnsi="Times New Roman" w:cs="Times New Roman"/>
          <w:bCs/>
          <w:color w:val="000000"/>
          <w:kern w:val="36"/>
          <w:sz w:val="24"/>
          <w:szCs w:val="24"/>
          <w:lang w:eastAsia="ru-RU"/>
        </w:rPr>
      </w:pPr>
      <w:r w:rsidRPr="00C5464A">
        <w:rPr>
          <w:rFonts w:ascii="Times New Roman" w:hAnsi="Times New Roman" w:cs="Times New Roman"/>
          <w:sz w:val="24"/>
          <w:szCs w:val="24"/>
        </w:rPr>
        <w:t xml:space="preserve">Результаты демонстрационного экзамена могут быть признаны в качестве результатов независимой оценки квалификации в соответствии с </w:t>
      </w:r>
      <w:r w:rsidRPr="00C5464A">
        <w:rPr>
          <w:rFonts w:ascii="Times New Roman" w:hAnsi="Times New Roman" w:cs="Times New Roman"/>
          <w:bCs/>
          <w:color w:val="000000"/>
          <w:kern w:val="36"/>
          <w:sz w:val="24"/>
          <w:szCs w:val="24"/>
          <w:lang w:eastAsia="ru-RU"/>
        </w:rPr>
        <w:t>Положением о признании результатов государственной итоговой аттестации по образовательным программам среднего профессионального образования в форме демонстрационного экзамена в качестве результатов н</w:t>
      </w:r>
      <w:r w:rsidRPr="00C5464A">
        <w:rPr>
          <w:rFonts w:ascii="Times New Roman" w:hAnsi="Times New Roman" w:cs="Times New Roman"/>
          <w:bCs/>
          <w:color w:val="000000"/>
          <w:kern w:val="36"/>
          <w:sz w:val="24"/>
          <w:szCs w:val="24"/>
        </w:rPr>
        <w:t xml:space="preserve">езависимой оценки квалификации, утвержденным </w:t>
      </w:r>
      <w:r w:rsidRPr="00C5464A">
        <w:rPr>
          <w:rFonts w:ascii="Times New Roman" w:hAnsi="Times New Roman" w:cs="Times New Roman"/>
          <w:bCs/>
          <w:color w:val="000000"/>
          <w:kern w:val="36"/>
          <w:sz w:val="24"/>
          <w:szCs w:val="24"/>
          <w:lang w:eastAsia="ru-RU"/>
        </w:rPr>
        <w:t>Постановление</w:t>
      </w:r>
      <w:r w:rsidRPr="00C5464A">
        <w:rPr>
          <w:rFonts w:ascii="Times New Roman" w:hAnsi="Times New Roman" w:cs="Times New Roman"/>
          <w:bCs/>
          <w:color w:val="000000"/>
          <w:kern w:val="36"/>
          <w:sz w:val="24"/>
          <w:szCs w:val="24"/>
        </w:rPr>
        <w:t>м</w:t>
      </w:r>
      <w:r w:rsidRPr="00C5464A">
        <w:rPr>
          <w:rFonts w:ascii="Times New Roman" w:hAnsi="Times New Roman" w:cs="Times New Roman"/>
          <w:bCs/>
          <w:color w:val="000000"/>
          <w:kern w:val="36"/>
          <w:sz w:val="24"/>
          <w:szCs w:val="24"/>
          <w:lang w:eastAsia="ru-RU"/>
        </w:rPr>
        <w:t xml:space="preserve"> Правительства</w:t>
      </w:r>
      <w:r w:rsidRPr="00C5464A">
        <w:rPr>
          <w:rFonts w:ascii="Times New Roman" w:hAnsi="Times New Roman" w:cs="Times New Roman"/>
          <w:b/>
          <w:bCs/>
          <w:color w:val="000000"/>
          <w:kern w:val="36"/>
          <w:sz w:val="24"/>
          <w:szCs w:val="24"/>
          <w:lang w:eastAsia="ru-RU"/>
        </w:rPr>
        <w:t xml:space="preserve"> </w:t>
      </w:r>
      <w:r w:rsidRPr="00C5464A">
        <w:rPr>
          <w:rFonts w:ascii="Times New Roman" w:hAnsi="Times New Roman" w:cs="Times New Roman"/>
          <w:spacing w:val="-2"/>
          <w:w w:val="105"/>
          <w:sz w:val="24"/>
          <w:szCs w:val="24"/>
        </w:rPr>
        <w:t>Российской Федерации</w:t>
      </w:r>
      <w:r w:rsidRPr="00C5464A">
        <w:rPr>
          <w:rFonts w:ascii="Times New Roman" w:hAnsi="Times New Roman" w:cs="Times New Roman"/>
          <w:bCs/>
          <w:color w:val="000000"/>
          <w:kern w:val="36"/>
          <w:sz w:val="24"/>
          <w:szCs w:val="24"/>
          <w:lang w:eastAsia="ru-RU"/>
        </w:rPr>
        <w:t xml:space="preserve"> от 12.05.2026 № 550.</w:t>
      </w:r>
    </w:p>
    <w:p w14:paraId="05A0CE21" w14:textId="7EBF85B6" w:rsidR="00F42A8C" w:rsidRPr="00C5464A" w:rsidRDefault="00F42A8C" w:rsidP="00C5464A">
      <w:pPr>
        <w:shd w:val="clear" w:color="auto" w:fill="FFFFFF"/>
        <w:spacing w:line="264" w:lineRule="auto"/>
        <w:ind w:firstLine="709"/>
        <w:jc w:val="both"/>
        <w:textAlignment w:val="baseline"/>
        <w:rPr>
          <w:rFonts w:ascii="Times New Roman" w:hAnsi="Times New Roman" w:cs="Times New Roman"/>
          <w:sz w:val="24"/>
          <w:szCs w:val="24"/>
          <w:lang w:eastAsia="ru-RU"/>
        </w:rPr>
      </w:pPr>
      <w:r w:rsidRPr="00C5464A">
        <w:rPr>
          <w:rFonts w:ascii="Times New Roman" w:hAnsi="Times New Roman" w:cs="Times New Roman"/>
          <w:sz w:val="24"/>
          <w:szCs w:val="24"/>
          <w:lang w:eastAsia="ru-RU"/>
        </w:rPr>
        <w:t>Решения ГЭК принимаются на закрытых заседаниях простым большинством голосов членов ГЭК, участвующих в заседании, при обязательном присутствии председателя комиссии или его заместителя. При равном числе голосов голос председательствующего на заседании ГЭК является решающим.</w:t>
      </w:r>
    </w:p>
    <w:p w14:paraId="051073E6" w14:textId="14799B38" w:rsidR="00F42A8C" w:rsidRPr="00C5464A" w:rsidRDefault="00F42A8C" w:rsidP="00C5464A">
      <w:pPr>
        <w:shd w:val="clear" w:color="auto" w:fill="FFFFFF"/>
        <w:spacing w:line="264" w:lineRule="auto"/>
        <w:ind w:firstLine="709"/>
        <w:jc w:val="both"/>
        <w:textAlignment w:val="baseline"/>
        <w:rPr>
          <w:rFonts w:ascii="Times New Roman" w:hAnsi="Times New Roman" w:cs="Times New Roman"/>
          <w:sz w:val="24"/>
          <w:szCs w:val="24"/>
          <w:lang w:eastAsia="ru-RU"/>
        </w:rPr>
      </w:pPr>
      <w:r w:rsidRPr="00C5464A">
        <w:rPr>
          <w:rFonts w:ascii="Times New Roman" w:hAnsi="Times New Roman" w:cs="Times New Roman"/>
          <w:sz w:val="24"/>
          <w:szCs w:val="24"/>
          <w:lang w:eastAsia="ru-RU"/>
        </w:rPr>
        <w:t>Решение ГЭК оформляется протоколом, который подписывается председателем ГЭК, в случае его отсутствия заместителем ГЭК и секретарем ГЭК и хранится в архиве образовательной организации.</w:t>
      </w:r>
    </w:p>
    <w:p w14:paraId="532BFFE3" w14:textId="77777777" w:rsidR="00F42A8C" w:rsidRPr="00C5464A" w:rsidRDefault="00F42A8C" w:rsidP="00C5464A">
      <w:pPr>
        <w:tabs>
          <w:tab w:val="left" w:pos="709"/>
          <w:tab w:val="left" w:pos="1418"/>
          <w:tab w:val="left" w:pos="2410"/>
        </w:tabs>
        <w:spacing w:line="264" w:lineRule="auto"/>
        <w:ind w:firstLine="709"/>
        <w:jc w:val="both"/>
        <w:rPr>
          <w:rFonts w:ascii="Times New Roman" w:hAnsi="Times New Roman" w:cs="Times New Roman"/>
          <w:i/>
          <w:iCs/>
          <w:sz w:val="24"/>
          <w:szCs w:val="24"/>
        </w:rPr>
      </w:pPr>
    </w:p>
    <w:p w14:paraId="5A048F04" w14:textId="291D226F" w:rsidR="00F42A8C" w:rsidRPr="00C5464A" w:rsidRDefault="00017A14" w:rsidP="00C5464A">
      <w:pPr>
        <w:pStyle w:val="a4"/>
        <w:suppressAutoHyphens/>
        <w:spacing w:line="264" w:lineRule="auto"/>
        <w:ind w:left="0"/>
        <w:rPr>
          <w:rFonts w:ascii="Times New Roman" w:hAnsi="Times New Roman" w:cs="Times New Roman"/>
          <w:bCs/>
          <w:i/>
          <w:sz w:val="24"/>
          <w:szCs w:val="24"/>
          <w:lang w:eastAsia="zh-CN"/>
        </w:rPr>
      </w:pPr>
      <w:r w:rsidRPr="00C5464A">
        <w:rPr>
          <w:rFonts w:ascii="Times New Roman" w:hAnsi="Times New Roman" w:cs="Times New Roman"/>
          <w:b/>
          <w:sz w:val="24"/>
          <w:szCs w:val="24"/>
          <w:lang w:eastAsia="zh-CN"/>
        </w:rPr>
        <w:t xml:space="preserve">            </w:t>
      </w:r>
      <w:r w:rsidR="000C2D4E" w:rsidRPr="00C5464A">
        <w:rPr>
          <w:rFonts w:ascii="Times New Roman" w:hAnsi="Times New Roman" w:cs="Times New Roman"/>
          <w:b/>
          <w:sz w:val="24"/>
          <w:szCs w:val="24"/>
          <w:lang w:eastAsia="zh-CN"/>
        </w:rPr>
        <w:t>6</w:t>
      </w:r>
      <w:r w:rsidR="00F42A8C" w:rsidRPr="00C5464A">
        <w:rPr>
          <w:rFonts w:ascii="Times New Roman" w:hAnsi="Times New Roman" w:cs="Times New Roman"/>
          <w:b/>
          <w:sz w:val="24"/>
          <w:szCs w:val="24"/>
          <w:lang w:eastAsia="zh-CN"/>
        </w:rPr>
        <w:t>. Порядок апелляции ГИА</w:t>
      </w:r>
    </w:p>
    <w:p w14:paraId="7BEF6756" w14:textId="4E2739FB" w:rsidR="00F42A8C" w:rsidRPr="00C5464A" w:rsidRDefault="00F42A8C" w:rsidP="00AB5D1F">
      <w:pPr>
        <w:spacing w:line="264" w:lineRule="auto"/>
        <w:ind w:firstLine="709"/>
        <w:jc w:val="both"/>
        <w:rPr>
          <w:rFonts w:ascii="Times New Roman" w:hAnsi="Times New Roman" w:cs="Times New Roman"/>
          <w:sz w:val="24"/>
          <w:szCs w:val="24"/>
        </w:rPr>
      </w:pPr>
      <w:bookmarkStart w:id="29" w:name="_Hlk232421592"/>
      <w:r w:rsidRPr="00C5464A">
        <w:rPr>
          <w:rFonts w:ascii="Times New Roman" w:hAnsi="Times New Roman" w:cs="Times New Roman"/>
          <w:sz w:val="24"/>
          <w:szCs w:val="24"/>
        </w:rPr>
        <w:t xml:space="preserve">По результатам ГИА выпускник имеет право подать в апелляционную комиссию письменную апелляцию о нарушении, по его мнению, Порядка проведения государственной итоговой аттестации и (или) несогласии с результатами ГИА (далее </w:t>
      </w:r>
      <w:r w:rsidR="00AB5D1F">
        <w:rPr>
          <w:rFonts w:ascii="Times New Roman" w:hAnsi="Times New Roman" w:cs="Times New Roman"/>
          <w:sz w:val="24"/>
          <w:szCs w:val="24"/>
        </w:rPr>
        <w:t>–</w:t>
      </w:r>
      <w:r w:rsidRPr="00C5464A">
        <w:rPr>
          <w:rFonts w:ascii="Times New Roman" w:hAnsi="Times New Roman" w:cs="Times New Roman"/>
          <w:sz w:val="24"/>
          <w:szCs w:val="24"/>
        </w:rPr>
        <w:t xml:space="preserve"> апелляция). </w:t>
      </w:r>
      <w:bookmarkEnd w:id="29"/>
    </w:p>
    <w:p w14:paraId="2A5C5B1C" w14:textId="1B618D8D" w:rsidR="00F42A8C" w:rsidRPr="00C5464A" w:rsidRDefault="00F42A8C" w:rsidP="00C5464A">
      <w:pPr>
        <w:spacing w:line="264" w:lineRule="auto"/>
        <w:ind w:firstLine="709"/>
        <w:jc w:val="both"/>
        <w:rPr>
          <w:rFonts w:ascii="Times New Roman" w:hAnsi="Times New Roman" w:cs="Times New Roman"/>
          <w:sz w:val="24"/>
          <w:szCs w:val="24"/>
        </w:rPr>
      </w:pPr>
      <w:r w:rsidRPr="00C5464A">
        <w:rPr>
          <w:rFonts w:ascii="Times New Roman" w:hAnsi="Times New Roman" w:cs="Times New Roman"/>
          <w:sz w:val="24"/>
          <w:szCs w:val="24"/>
        </w:rPr>
        <w:t xml:space="preserve">Апелляция подается лично выпускником или родителями (законными представителями) несовершеннолетнего выпускника в апелляционную комиссию. </w:t>
      </w:r>
    </w:p>
    <w:p w14:paraId="3420073B" w14:textId="77777777" w:rsidR="00F42A8C" w:rsidRPr="00C5464A" w:rsidRDefault="00F42A8C" w:rsidP="00C5464A">
      <w:pPr>
        <w:spacing w:line="264" w:lineRule="auto"/>
        <w:ind w:firstLine="709"/>
        <w:jc w:val="both"/>
        <w:rPr>
          <w:rFonts w:ascii="Times New Roman" w:hAnsi="Times New Roman" w:cs="Times New Roman"/>
          <w:sz w:val="24"/>
          <w:szCs w:val="24"/>
        </w:rPr>
      </w:pPr>
      <w:r w:rsidRPr="00C5464A">
        <w:rPr>
          <w:rFonts w:ascii="Times New Roman" w:hAnsi="Times New Roman" w:cs="Times New Roman"/>
          <w:sz w:val="24"/>
          <w:szCs w:val="24"/>
        </w:rPr>
        <w:t xml:space="preserve">Апелляция о нарушении Порядка проведения государственной итоговой аттестации подается непосредственно в день проведения ГИА, в том числе до выхода из центра проведения экзамена. </w:t>
      </w:r>
    </w:p>
    <w:p w14:paraId="4BC235E7" w14:textId="62B2E608" w:rsidR="00F42A8C" w:rsidRPr="00C5464A" w:rsidRDefault="00F42A8C" w:rsidP="00C5464A">
      <w:pPr>
        <w:spacing w:line="264" w:lineRule="auto"/>
        <w:ind w:firstLine="709"/>
        <w:jc w:val="both"/>
        <w:rPr>
          <w:rFonts w:ascii="Times New Roman" w:hAnsi="Times New Roman" w:cs="Times New Roman"/>
          <w:sz w:val="24"/>
          <w:szCs w:val="24"/>
        </w:rPr>
      </w:pPr>
      <w:r w:rsidRPr="00C5464A">
        <w:rPr>
          <w:rFonts w:ascii="Times New Roman" w:hAnsi="Times New Roman" w:cs="Times New Roman"/>
          <w:sz w:val="24"/>
          <w:szCs w:val="24"/>
        </w:rPr>
        <w:t xml:space="preserve">Апелляция о несогласии с результатами ГИА подается не позднее следующего рабочего дня после объявления результатов ГИА. </w:t>
      </w:r>
    </w:p>
    <w:p w14:paraId="749AC617" w14:textId="08802B13" w:rsidR="00F42A8C" w:rsidRPr="00C5464A" w:rsidRDefault="00F42A8C" w:rsidP="00C5464A">
      <w:pPr>
        <w:spacing w:line="264" w:lineRule="auto"/>
        <w:ind w:firstLine="709"/>
        <w:jc w:val="both"/>
        <w:rPr>
          <w:rFonts w:ascii="Times New Roman" w:hAnsi="Times New Roman" w:cs="Times New Roman"/>
          <w:sz w:val="24"/>
          <w:szCs w:val="24"/>
        </w:rPr>
      </w:pPr>
      <w:r w:rsidRPr="00C5464A">
        <w:rPr>
          <w:rFonts w:ascii="Times New Roman" w:hAnsi="Times New Roman" w:cs="Times New Roman"/>
          <w:sz w:val="24"/>
          <w:szCs w:val="24"/>
        </w:rPr>
        <w:lastRenderedPageBreak/>
        <w:t xml:space="preserve">Апелляция рассматривается апелляционной комиссией не позднее трех рабочих дней с момента ее поступления. </w:t>
      </w:r>
    </w:p>
    <w:p w14:paraId="70AE6520" w14:textId="38012B01" w:rsidR="00F42A8C" w:rsidRPr="00C5464A" w:rsidRDefault="00F42A8C" w:rsidP="00C5464A">
      <w:pPr>
        <w:spacing w:line="264" w:lineRule="auto"/>
        <w:ind w:firstLine="709"/>
        <w:jc w:val="both"/>
        <w:rPr>
          <w:rFonts w:ascii="Times New Roman" w:hAnsi="Times New Roman" w:cs="Times New Roman"/>
          <w:sz w:val="24"/>
          <w:szCs w:val="24"/>
        </w:rPr>
      </w:pPr>
      <w:r w:rsidRPr="00C5464A">
        <w:rPr>
          <w:rFonts w:ascii="Times New Roman" w:hAnsi="Times New Roman" w:cs="Times New Roman"/>
          <w:sz w:val="24"/>
          <w:szCs w:val="24"/>
        </w:rPr>
        <w:t xml:space="preserve">Апелляция рассматривается на заседании апелляционной комиссии с участием не менее двух третей ее состава. На заседание апелляционной комиссии приглашается </w:t>
      </w:r>
      <w:r w:rsidRPr="00C5464A">
        <w:rPr>
          <w:rFonts w:ascii="Times New Roman" w:hAnsi="Times New Roman" w:cs="Times New Roman"/>
          <w:color w:val="000000"/>
          <w:sz w:val="24"/>
          <w:szCs w:val="24"/>
        </w:rPr>
        <w:t xml:space="preserve">член </w:t>
      </w:r>
      <w:r w:rsidRPr="00C5464A">
        <w:rPr>
          <w:rFonts w:ascii="Times New Roman" w:hAnsi="Times New Roman" w:cs="Times New Roman"/>
          <w:sz w:val="24"/>
          <w:szCs w:val="24"/>
        </w:rPr>
        <w:t xml:space="preserve">ГЭК, а также </w:t>
      </w:r>
      <w:r w:rsidRPr="00C5464A">
        <w:rPr>
          <w:rFonts w:ascii="Times New Roman" w:hAnsi="Times New Roman" w:cs="Times New Roman"/>
          <w:color w:val="000000"/>
          <w:sz w:val="24"/>
          <w:szCs w:val="24"/>
        </w:rPr>
        <w:t xml:space="preserve">администратор центра проведения экзамена </w:t>
      </w:r>
      <w:r w:rsidRPr="00C5464A">
        <w:rPr>
          <w:rFonts w:ascii="Times New Roman" w:hAnsi="Times New Roman" w:cs="Times New Roman"/>
          <w:sz w:val="24"/>
          <w:szCs w:val="24"/>
        </w:rPr>
        <w:t>при проведении ГИА в форме демонстрационного экзамена.</w:t>
      </w:r>
    </w:p>
    <w:p w14:paraId="6D6A77BB" w14:textId="77777777" w:rsidR="00F42A8C" w:rsidRPr="00C5464A" w:rsidRDefault="00F42A8C" w:rsidP="00C5464A">
      <w:pPr>
        <w:spacing w:line="264" w:lineRule="auto"/>
        <w:ind w:firstLine="709"/>
        <w:jc w:val="both"/>
        <w:rPr>
          <w:rFonts w:ascii="Times New Roman" w:hAnsi="Times New Roman" w:cs="Times New Roman"/>
          <w:sz w:val="24"/>
          <w:szCs w:val="24"/>
        </w:rPr>
      </w:pPr>
      <w:r w:rsidRPr="00C5464A">
        <w:rPr>
          <w:rFonts w:ascii="Times New Roman" w:hAnsi="Times New Roman" w:cs="Times New Roman"/>
          <w:sz w:val="24"/>
          <w:szCs w:val="24"/>
        </w:rPr>
        <w:t xml:space="preserve">При проведении ГИА в форме демонстрационного экзамена по решению </w:t>
      </w:r>
      <w:r w:rsidRPr="00C5464A">
        <w:rPr>
          <w:rFonts w:ascii="Times New Roman" w:hAnsi="Times New Roman" w:cs="Times New Roman"/>
          <w:color w:val="000000"/>
          <w:sz w:val="24"/>
          <w:szCs w:val="24"/>
        </w:rPr>
        <w:t>члена</w:t>
      </w:r>
      <w:r w:rsidRPr="00C5464A">
        <w:rPr>
          <w:rFonts w:ascii="Times New Roman" w:hAnsi="Times New Roman" w:cs="Times New Roman"/>
          <w:sz w:val="24"/>
          <w:szCs w:val="24"/>
        </w:rPr>
        <w:t xml:space="preserve"> апелляционной комиссии к участию в заседании комиссии могут быть также привлечены члены экспертной группы, технический эксперт. </w:t>
      </w:r>
    </w:p>
    <w:p w14:paraId="28802B8F" w14:textId="1118EBA8" w:rsidR="00F42A8C" w:rsidRPr="00C5464A" w:rsidRDefault="00F42A8C" w:rsidP="00C5464A">
      <w:pPr>
        <w:spacing w:line="264" w:lineRule="auto"/>
        <w:ind w:firstLine="709"/>
        <w:jc w:val="both"/>
        <w:rPr>
          <w:rFonts w:ascii="Times New Roman" w:hAnsi="Times New Roman" w:cs="Times New Roman"/>
          <w:sz w:val="24"/>
          <w:szCs w:val="24"/>
        </w:rPr>
      </w:pPr>
      <w:r w:rsidRPr="00C5464A">
        <w:rPr>
          <w:rFonts w:ascii="Times New Roman" w:hAnsi="Times New Roman" w:cs="Times New Roman"/>
          <w:sz w:val="24"/>
          <w:szCs w:val="24"/>
        </w:rPr>
        <w:t xml:space="preserve">По решению </w:t>
      </w:r>
      <w:r w:rsidRPr="00C5464A">
        <w:rPr>
          <w:rFonts w:ascii="Times New Roman" w:hAnsi="Times New Roman" w:cs="Times New Roman"/>
          <w:color w:val="000000"/>
          <w:sz w:val="24"/>
          <w:szCs w:val="24"/>
        </w:rPr>
        <w:t>члена</w:t>
      </w:r>
      <w:r w:rsidRPr="00C5464A">
        <w:rPr>
          <w:rFonts w:ascii="Times New Roman" w:hAnsi="Times New Roman" w:cs="Times New Roman"/>
          <w:sz w:val="24"/>
          <w:szCs w:val="24"/>
        </w:rPr>
        <w:t xml:space="preserve"> апелляционной комиссии заседание апелляционной комиссии может пройти с применением средств видео,</w:t>
      </w:r>
      <w:r w:rsidR="00017A14" w:rsidRPr="00C5464A">
        <w:rPr>
          <w:rFonts w:ascii="Times New Roman" w:hAnsi="Times New Roman" w:cs="Times New Roman"/>
          <w:sz w:val="24"/>
          <w:szCs w:val="24"/>
        </w:rPr>
        <w:t xml:space="preserve"> </w:t>
      </w:r>
      <w:proofErr w:type="gramStart"/>
      <w:r w:rsidRPr="00C5464A">
        <w:rPr>
          <w:rFonts w:ascii="Times New Roman" w:hAnsi="Times New Roman" w:cs="Times New Roman"/>
          <w:sz w:val="24"/>
          <w:szCs w:val="24"/>
        </w:rPr>
        <w:t>конференц-связи</w:t>
      </w:r>
      <w:proofErr w:type="gramEnd"/>
      <w:r w:rsidRPr="00C5464A">
        <w:rPr>
          <w:rFonts w:ascii="Times New Roman" w:hAnsi="Times New Roman" w:cs="Times New Roman"/>
          <w:sz w:val="24"/>
          <w:szCs w:val="24"/>
        </w:rPr>
        <w:t xml:space="preserve">, а равно посредством предоставления письменных пояснений по поставленным апелляционной комиссией вопросам. </w:t>
      </w:r>
    </w:p>
    <w:p w14:paraId="5813D2B5" w14:textId="1FDB9A8F" w:rsidR="00F42A8C" w:rsidRPr="00C5464A" w:rsidRDefault="00F42A8C" w:rsidP="00C5464A">
      <w:pPr>
        <w:spacing w:line="264" w:lineRule="auto"/>
        <w:ind w:firstLine="709"/>
        <w:jc w:val="both"/>
        <w:rPr>
          <w:rFonts w:ascii="Times New Roman" w:hAnsi="Times New Roman" w:cs="Times New Roman"/>
          <w:sz w:val="24"/>
          <w:szCs w:val="24"/>
        </w:rPr>
      </w:pPr>
      <w:r w:rsidRPr="00C5464A">
        <w:rPr>
          <w:rFonts w:ascii="Times New Roman" w:hAnsi="Times New Roman" w:cs="Times New Roman"/>
          <w:sz w:val="24"/>
          <w:szCs w:val="24"/>
        </w:rPr>
        <w:t xml:space="preserve">Выпускник, подавший апелляцию, имеет право присутствовать при рассмотрении апелляции. </w:t>
      </w:r>
    </w:p>
    <w:p w14:paraId="0B8747B8" w14:textId="77777777" w:rsidR="00F42A8C" w:rsidRPr="00C5464A" w:rsidRDefault="00F42A8C" w:rsidP="00C5464A">
      <w:pPr>
        <w:spacing w:line="264" w:lineRule="auto"/>
        <w:ind w:firstLine="709"/>
        <w:jc w:val="both"/>
        <w:rPr>
          <w:rFonts w:ascii="Times New Roman" w:hAnsi="Times New Roman" w:cs="Times New Roman"/>
          <w:sz w:val="24"/>
          <w:szCs w:val="24"/>
        </w:rPr>
      </w:pPr>
      <w:r w:rsidRPr="00C5464A">
        <w:rPr>
          <w:rFonts w:ascii="Times New Roman" w:hAnsi="Times New Roman" w:cs="Times New Roman"/>
          <w:sz w:val="24"/>
          <w:szCs w:val="24"/>
        </w:rPr>
        <w:t xml:space="preserve">С несовершеннолетним выпускником имеет право присутствовать один из родителей (законных представителей). </w:t>
      </w:r>
    </w:p>
    <w:p w14:paraId="5FD708C7" w14:textId="490C85B5" w:rsidR="00F42A8C" w:rsidRPr="00C5464A" w:rsidRDefault="00F42A8C" w:rsidP="00C5464A">
      <w:pPr>
        <w:spacing w:line="264" w:lineRule="auto"/>
        <w:ind w:firstLine="709"/>
        <w:jc w:val="both"/>
        <w:rPr>
          <w:rFonts w:ascii="Times New Roman" w:hAnsi="Times New Roman" w:cs="Times New Roman"/>
          <w:sz w:val="24"/>
          <w:szCs w:val="24"/>
        </w:rPr>
      </w:pPr>
      <w:r w:rsidRPr="00C5464A">
        <w:rPr>
          <w:rFonts w:ascii="Times New Roman" w:hAnsi="Times New Roman" w:cs="Times New Roman"/>
          <w:sz w:val="24"/>
          <w:szCs w:val="24"/>
        </w:rPr>
        <w:t xml:space="preserve">Указанные лица должны при себе иметь документы, удостоверяющие личность. </w:t>
      </w:r>
    </w:p>
    <w:p w14:paraId="57789734" w14:textId="46C52795" w:rsidR="00F42A8C" w:rsidRPr="00C5464A" w:rsidRDefault="00F42A8C" w:rsidP="00C5464A">
      <w:pPr>
        <w:spacing w:line="264" w:lineRule="auto"/>
        <w:ind w:firstLine="709"/>
        <w:jc w:val="both"/>
        <w:rPr>
          <w:rFonts w:ascii="Times New Roman" w:hAnsi="Times New Roman" w:cs="Times New Roman"/>
          <w:sz w:val="24"/>
          <w:szCs w:val="24"/>
        </w:rPr>
      </w:pPr>
      <w:r w:rsidRPr="00C5464A">
        <w:rPr>
          <w:rFonts w:ascii="Times New Roman" w:hAnsi="Times New Roman" w:cs="Times New Roman"/>
          <w:sz w:val="24"/>
          <w:szCs w:val="24"/>
        </w:rPr>
        <w:t xml:space="preserve">Рассмотрение апелляции не является пересдачей ГИА. </w:t>
      </w:r>
    </w:p>
    <w:p w14:paraId="484D88B9" w14:textId="148C4B7C" w:rsidR="00F42A8C" w:rsidRPr="00C5464A" w:rsidRDefault="00F42A8C" w:rsidP="00C5464A">
      <w:pPr>
        <w:spacing w:line="264" w:lineRule="auto"/>
        <w:ind w:firstLine="709"/>
        <w:jc w:val="both"/>
        <w:rPr>
          <w:rFonts w:ascii="Times New Roman" w:hAnsi="Times New Roman" w:cs="Times New Roman"/>
          <w:sz w:val="24"/>
          <w:szCs w:val="24"/>
        </w:rPr>
      </w:pPr>
      <w:r w:rsidRPr="00C5464A">
        <w:rPr>
          <w:rFonts w:ascii="Times New Roman" w:hAnsi="Times New Roman" w:cs="Times New Roman"/>
          <w:sz w:val="24"/>
          <w:szCs w:val="24"/>
        </w:rPr>
        <w:t xml:space="preserve">При рассмотрении апелляции о нарушении Порядка проведения государственной итоговой аттестации апелляционная комиссия устанавливает достоверность изложенных в ней сведений и выносит одно из следующих решений: </w:t>
      </w:r>
    </w:p>
    <w:p w14:paraId="6182EB16" w14:textId="77777777" w:rsidR="00F42A8C" w:rsidRPr="00C5464A" w:rsidRDefault="00F42A8C" w:rsidP="00C5464A">
      <w:pPr>
        <w:spacing w:line="264" w:lineRule="auto"/>
        <w:ind w:firstLine="709"/>
        <w:jc w:val="both"/>
        <w:rPr>
          <w:rFonts w:ascii="Times New Roman" w:hAnsi="Times New Roman" w:cs="Times New Roman"/>
          <w:sz w:val="24"/>
          <w:szCs w:val="24"/>
        </w:rPr>
      </w:pPr>
      <w:r w:rsidRPr="00C5464A">
        <w:rPr>
          <w:rFonts w:ascii="Times New Roman" w:hAnsi="Times New Roman" w:cs="Times New Roman"/>
          <w:sz w:val="24"/>
          <w:szCs w:val="24"/>
        </w:rPr>
        <w:t xml:space="preserve">– об отклонении апелляции, если изложенные в ней сведения о нарушениях Порядка проведения государственной итоговой аттестации не подтвердились и (или) не повлияли на результат ГИА; </w:t>
      </w:r>
    </w:p>
    <w:p w14:paraId="76818893" w14:textId="77777777" w:rsidR="00F42A8C" w:rsidRPr="00C5464A" w:rsidRDefault="00F42A8C" w:rsidP="00C5464A">
      <w:pPr>
        <w:spacing w:line="264" w:lineRule="auto"/>
        <w:ind w:firstLine="709"/>
        <w:jc w:val="both"/>
        <w:rPr>
          <w:rFonts w:ascii="Times New Roman" w:hAnsi="Times New Roman" w:cs="Times New Roman"/>
          <w:sz w:val="24"/>
          <w:szCs w:val="24"/>
        </w:rPr>
      </w:pPr>
      <w:bookmarkStart w:id="30" w:name="l519"/>
      <w:bookmarkStart w:id="31" w:name="l520"/>
      <w:bookmarkEnd w:id="30"/>
      <w:bookmarkEnd w:id="31"/>
      <w:r w:rsidRPr="00C5464A">
        <w:rPr>
          <w:rFonts w:ascii="Times New Roman" w:hAnsi="Times New Roman" w:cs="Times New Roman"/>
          <w:sz w:val="24"/>
          <w:szCs w:val="24"/>
        </w:rPr>
        <w:t xml:space="preserve">– об удовлетворении апелляции, если изложенные в ней сведения о допущенных нарушениях Порядка проведения государственной итоговой аттестации подтвердились и повлияли на результат ГИА. </w:t>
      </w:r>
    </w:p>
    <w:p w14:paraId="62616A95" w14:textId="77777777" w:rsidR="00F42A8C" w:rsidRPr="00C5464A" w:rsidRDefault="00F42A8C" w:rsidP="00C5464A">
      <w:pPr>
        <w:spacing w:line="264" w:lineRule="auto"/>
        <w:ind w:firstLine="709"/>
        <w:jc w:val="both"/>
        <w:rPr>
          <w:rFonts w:ascii="Times New Roman" w:hAnsi="Times New Roman" w:cs="Times New Roman"/>
          <w:sz w:val="24"/>
          <w:szCs w:val="24"/>
        </w:rPr>
      </w:pPr>
      <w:r w:rsidRPr="00C5464A">
        <w:rPr>
          <w:rFonts w:ascii="Times New Roman" w:hAnsi="Times New Roman" w:cs="Times New Roman"/>
          <w:sz w:val="24"/>
          <w:szCs w:val="24"/>
        </w:rPr>
        <w:t xml:space="preserve">В последнем случае результаты проведения ГИА подлежат аннулированию, в связи с чем </w:t>
      </w:r>
      <w:bookmarkStart w:id="32" w:name="_Hlk232421699"/>
      <w:r w:rsidRPr="00C5464A">
        <w:rPr>
          <w:rFonts w:ascii="Times New Roman" w:hAnsi="Times New Roman" w:cs="Times New Roman"/>
          <w:sz w:val="24"/>
          <w:szCs w:val="24"/>
        </w:rPr>
        <w:t xml:space="preserve">протокол о рассмотрении апелляции </w:t>
      </w:r>
      <w:bookmarkEnd w:id="32"/>
      <w:r w:rsidRPr="00C5464A">
        <w:rPr>
          <w:rFonts w:ascii="Times New Roman" w:hAnsi="Times New Roman" w:cs="Times New Roman"/>
          <w:sz w:val="24"/>
          <w:szCs w:val="24"/>
        </w:rPr>
        <w:t xml:space="preserve">не позднее следующего рабочего дня передается в ГЭК для реализации решения апелляционной комиссии. </w:t>
      </w:r>
    </w:p>
    <w:p w14:paraId="4E42C7A5" w14:textId="0072522A" w:rsidR="00F42A8C" w:rsidRPr="00C5464A" w:rsidRDefault="00F42A8C" w:rsidP="00C5464A">
      <w:pPr>
        <w:spacing w:line="264" w:lineRule="auto"/>
        <w:ind w:firstLine="709"/>
        <w:jc w:val="both"/>
        <w:rPr>
          <w:rFonts w:ascii="Times New Roman" w:hAnsi="Times New Roman" w:cs="Times New Roman"/>
          <w:sz w:val="24"/>
          <w:szCs w:val="24"/>
        </w:rPr>
      </w:pPr>
      <w:r w:rsidRPr="00C5464A">
        <w:rPr>
          <w:rFonts w:ascii="Times New Roman" w:hAnsi="Times New Roman" w:cs="Times New Roman"/>
          <w:sz w:val="24"/>
          <w:szCs w:val="24"/>
        </w:rPr>
        <w:t xml:space="preserve">Выпускнику предоставляется возможность пройти ГИА в дополнительные сроки, установленные образовательной организацией без отчисления такого выпускника из образовательной организации в срок не более четырех месяцев после подачи апелляции. </w:t>
      </w:r>
    </w:p>
    <w:p w14:paraId="72F1E5E5" w14:textId="65388B0B" w:rsidR="00F42A8C" w:rsidRPr="00C5464A" w:rsidRDefault="00F42A8C" w:rsidP="00C5464A">
      <w:pPr>
        <w:spacing w:line="264" w:lineRule="auto"/>
        <w:ind w:firstLine="709"/>
        <w:jc w:val="both"/>
        <w:rPr>
          <w:rFonts w:ascii="Times New Roman" w:hAnsi="Times New Roman" w:cs="Times New Roman"/>
          <w:sz w:val="24"/>
          <w:szCs w:val="24"/>
        </w:rPr>
      </w:pPr>
      <w:bookmarkStart w:id="33" w:name="l534"/>
      <w:bookmarkStart w:id="34" w:name="l538"/>
      <w:bookmarkStart w:id="35" w:name="l541"/>
      <w:bookmarkStart w:id="36" w:name="l542"/>
      <w:bookmarkStart w:id="37" w:name="l544"/>
      <w:bookmarkStart w:id="38" w:name="l545"/>
      <w:bookmarkEnd w:id="33"/>
      <w:bookmarkEnd w:id="34"/>
      <w:bookmarkEnd w:id="35"/>
      <w:bookmarkEnd w:id="36"/>
      <w:bookmarkEnd w:id="37"/>
      <w:bookmarkEnd w:id="38"/>
      <w:r w:rsidRPr="00C5464A">
        <w:rPr>
          <w:rFonts w:ascii="Times New Roman" w:hAnsi="Times New Roman" w:cs="Times New Roman"/>
          <w:sz w:val="24"/>
          <w:szCs w:val="24"/>
        </w:rPr>
        <w:t xml:space="preserve">В случае рассмотрения апелляции о несогласии с результатами ГИА, полученными при прохождении демонстрационного экзамена, секретарь ГЭК не позднее следующего рабочего дня с момента поступления апелляции направляет в апелляционную комиссию протокол заседания ГЭК, протокол проведения демонстрационного экзамена, письменные ответы выпускника (при их наличии), результаты работ выпускника, подавшего апелляцию, видеозаписи хода проведения демонстрационного экзамена (при наличии). </w:t>
      </w:r>
    </w:p>
    <w:p w14:paraId="450D840B" w14:textId="77777777" w:rsidR="00F42A8C" w:rsidRPr="00C5464A" w:rsidRDefault="00F42A8C" w:rsidP="00C5464A">
      <w:pPr>
        <w:spacing w:line="264" w:lineRule="auto"/>
        <w:ind w:firstLine="709"/>
        <w:jc w:val="both"/>
        <w:rPr>
          <w:rFonts w:ascii="Times New Roman" w:hAnsi="Times New Roman" w:cs="Times New Roman"/>
          <w:sz w:val="24"/>
          <w:szCs w:val="24"/>
        </w:rPr>
      </w:pPr>
      <w:r w:rsidRPr="00C5464A">
        <w:rPr>
          <w:rFonts w:ascii="Times New Roman" w:hAnsi="Times New Roman" w:cs="Times New Roman"/>
          <w:sz w:val="24"/>
          <w:szCs w:val="24"/>
        </w:rPr>
        <w:t>В случае рассмотрения апелляции о несогласии с результатами ГИА, полученными при защите дипломного проекта (работы), секретарь ГЭК не позднее следующего рабочего дня с момента поступления апелляции направляет в апелляционную комиссию дипломный проект (работу), протокол заседания ГЭК.</w:t>
      </w:r>
    </w:p>
    <w:p w14:paraId="328F6B98" w14:textId="79B0528B" w:rsidR="00F42A8C" w:rsidRPr="00C5464A" w:rsidRDefault="00F42A8C" w:rsidP="00C5464A">
      <w:pPr>
        <w:shd w:val="clear" w:color="auto" w:fill="FFFFFF"/>
        <w:spacing w:line="264" w:lineRule="auto"/>
        <w:ind w:firstLine="709"/>
        <w:jc w:val="both"/>
        <w:textAlignment w:val="baseline"/>
        <w:rPr>
          <w:rFonts w:ascii="Times New Roman" w:hAnsi="Times New Roman" w:cs="Times New Roman"/>
          <w:sz w:val="24"/>
          <w:szCs w:val="24"/>
        </w:rPr>
      </w:pPr>
      <w:r w:rsidRPr="00C5464A">
        <w:rPr>
          <w:rFonts w:ascii="Times New Roman" w:hAnsi="Times New Roman" w:cs="Times New Roman"/>
          <w:color w:val="000000"/>
          <w:sz w:val="24"/>
          <w:szCs w:val="24"/>
          <w:lang w:eastAsia="ru-RU"/>
        </w:rPr>
        <w:t xml:space="preserve">В случае рассмотрения апелляции о несогласии с результатами ГИА, полученными при сдаче государственного экзамена, секретарь ГЭК не позднее следующего рабочего дня </w:t>
      </w:r>
      <w:r w:rsidRPr="00C5464A">
        <w:rPr>
          <w:rFonts w:ascii="Times New Roman" w:hAnsi="Times New Roman" w:cs="Times New Roman"/>
          <w:color w:val="000000"/>
          <w:sz w:val="24"/>
          <w:szCs w:val="24"/>
          <w:lang w:eastAsia="ru-RU"/>
        </w:rPr>
        <w:lastRenderedPageBreak/>
        <w:t>с момента поступления апелляции направляет в апелляционную комиссию протокол заседания ГЭК, письменные ответы выпускника (при их наличии)</w:t>
      </w:r>
      <w:r w:rsidRPr="00C5464A">
        <w:rPr>
          <w:rFonts w:ascii="Times New Roman" w:hAnsi="Times New Roman" w:cs="Times New Roman"/>
          <w:sz w:val="24"/>
          <w:szCs w:val="24"/>
        </w:rPr>
        <w:t xml:space="preserve">. </w:t>
      </w:r>
    </w:p>
    <w:p w14:paraId="431F78A4" w14:textId="453B0B46" w:rsidR="00F42A8C" w:rsidRPr="00C5464A" w:rsidRDefault="00F42A8C" w:rsidP="00C5464A">
      <w:pPr>
        <w:spacing w:line="264" w:lineRule="auto"/>
        <w:ind w:firstLine="709"/>
        <w:jc w:val="both"/>
        <w:rPr>
          <w:rFonts w:ascii="Times New Roman" w:hAnsi="Times New Roman" w:cs="Times New Roman"/>
          <w:sz w:val="24"/>
          <w:szCs w:val="24"/>
        </w:rPr>
      </w:pPr>
      <w:r w:rsidRPr="00C5464A">
        <w:rPr>
          <w:rFonts w:ascii="Times New Roman" w:hAnsi="Times New Roman" w:cs="Times New Roman"/>
          <w:sz w:val="24"/>
          <w:szCs w:val="24"/>
        </w:rPr>
        <w:t xml:space="preserve">В результате рассмотрения апелляции о несогласии с результатами ГИА апелляционная комиссия принимает решение об отклонении апелляции и сохранении результата ГИА либо об удовлетворении апелляции и выставлении иного результата ГИА. </w:t>
      </w:r>
    </w:p>
    <w:p w14:paraId="2963FDED" w14:textId="77777777" w:rsidR="00F42A8C" w:rsidRPr="00C5464A" w:rsidRDefault="00F42A8C" w:rsidP="00C5464A">
      <w:pPr>
        <w:spacing w:line="264" w:lineRule="auto"/>
        <w:ind w:firstLine="709"/>
        <w:jc w:val="both"/>
        <w:rPr>
          <w:rFonts w:ascii="Times New Roman" w:hAnsi="Times New Roman" w:cs="Times New Roman"/>
          <w:sz w:val="24"/>
          <w:szCs w:val="24"/>
        </w:rPr>
      </w:pPr>
      <w:r w:rsidRPr="00C5464A">
        <w:rPr>
          <w:rFonts w:ascii="Times New Roman" w:hAnsi="Times New Roman" w:cs="Times New Roman"/>
          <w:sz w:val="24"/>
          <w:szCs w:val="24"/>
        </w:rPr>
        <w:t xml:space="preserve">Решение апелляционной комиссии не позднее следующего рабочего дня передается в ГЭК. </w:t>
      </w:r>
    </w:p>
    <w:p w14:paraId="7C113879" w14:textId="77D32145" w:rsidR="00F42A8C" w:rsidRPr="00C5464A" w:rsidRDefault="00F42A8C" w:rsidP="00C5464A">
      <w:pPr>
        <w:spacing w:line="264" w:lineRule="auto"/>
        <w:ind w:firstLine="709"/>
        <w:jc w:val="both"/>
        <w:rPr>
          <w:rFonts w:ascii="Times New Roman" w:hAnsi="Times New Roman" w:cs="Times New Roman"/>
          <w:sz w:val="24"/>
          <w:szCs w:val="24"/>
        </w:rPr>
      </w:pPr>
      <w:r w:rsidRPr="00C5464A">
        <w:rPr>
          <w:rFonts w:ascii="Times New Roman" w:hAnsi="Times New Roman" w:cs="Times New Roman"/>
          <w:sz w:val="24"/>
          <w:szCs w:val="24"/>
        </w:rPr>
        <w:t xml:space="preserve">Решение апелляционной комиссии является основанием для аннулирования ранее выставленных результатов ГИА выпускника и выставления новых результатов в соответствии с мнением апелляционной комиссии. </w:t>
      </w:r>
    </w:p>
    <w:p w14:paraId="3BB06FD2" w14:textId="04154176" w:rsidR="00F42A8C" w:rsidRPr="00C5464A" w:rsidRDefault="00F42A8C" w:rsidP="00C5464A">
      <w:pPr>
        <w:spacing w:line="264" w:lineRule="auto"/>
        <w:ind w:firstLine="709"/>
        <w:jc w:val="both"/>
        <w:rPr>
          <w:rFonts w:ascii="Times New Roman" w:hAnsi="Times New Roman" w:cs="Times New Roman"/>
          <w:sz w:val="24"/>
          <w:szCs w:val="24"/>
        </w:rPr>
      </w:pPr>
      <w:r w:rsidRPr="00C5464A">
        <w:rPr>
          <w:rFonts w:ascii="Times New Roman" w:hAnsi="Times New Roman" w:cs="Times New Roman"/>
          <w:sz w:val="24"/>
          <w:szCs w:val="24"/>
        </w:rPr>
        <w:t xml:space="preserve">Решение апелляционной комиссии принимается простым большинством голосов. </w:t>
      </w:r>
    </w:p>
    <w:p w14:paraId="7ABE9A7C" w14:textId="77777777" w:rsidR="00F42A8C" w:rsidRPr="00C5464A" w:rsidRDefault="00F42A8C" w:rsidP="00C5464A">
      <w:pPr>
        <w:spacing w:line="264" w:lineRule="auto"/>
        <w:ind w:firstLine="709"/>
        <w:jc w:val="both"/>
        <w:rPr>
          <w:rFonts w:ascii="Times New Roman" w:hAnsi="Times New Roman" w:cs="Times New Roman"/>
          <w:sz w:val="24"/>
          <w:szCs w:val="24"/>
        </w:rPr>
      </w:pPr>
      <w:r w:rsidRPr="00C5464A">
        <w:rPr>
          <w:rFonts w:ascii="Times New Roman" w:hAnsi="Times New Roman" w:cs="Times New Roman"/>
          <w:sz w:val="24"/>
          <w:szCs w:val="24"/>
        </w:rPr>
        <w:t xml:space="preserve">При равном числе голосов голос председательствующего на заседании апелляционной комиссии является решающим. </w:t>
      </w:r>
    </w:p>
    <w:p w14:paraId="7D398705" w14:textId="0B132084" w:rsidR="00F42A8C" w:rsidRPr="00C5464A" w:rsidRDefault="00F42A8C" w:rsidP="00C5464A">
      <w:pPr>
        <w:spacing w:line="264" w:lineRule="auto"/>
        <w:ind w:firstLine="709"/>
        <w:jc w:val="both"/>
        <w:rPr>
          <w:rFonts w:ascii="Times New Roman" w:hAnsi="Times New Roman" w:cs="Times New Roman"/>
          <w:sz w:val="24"/>
          <w:szCs w:val="24"/>
        </w:rPr>
      </w:pPr>
      <w:bookmarkStart w:id="39" w:name="_Hlk232421832"/>
      <w:r w:rsidRPr="00C5464A">
        <w:rPr>
          <w:rFonts w:ascii="Times New Roman" w:hAnsi="Times New Roman" w:cs="Times New Roman"/>
          <w:sz w:val="24"/>
          <w:szCs w:val="24"/>
        </w:rPr>
        <w:t>Решение апелляционной комиссии доводится до сведения подавшего апелляцию выпускника в течение трех рабочих дней со дня заседания апелляционной комиссии</w:t>
      </w:r>
      <w:bookmarkEnd w:id="39"/>
      <w:r w:rsidRPr="00C5464A">
        <w:rPr>
          <w:rFonts w:ascii="Times New Roman" w:hAnsi="Times New Roman" w:cs="Times New Roman"/>
          <w:sz w:val="24"/>
          <w:szCs w:val="24"/>
        </w:rPr>
        <w:t xml:space="preserve">. </w:t>
      </w:r>
    </w:p>
    <w:p w14:paraId="22FDD450" w14:textId="052C53F3" w:rsidR="00F42A8C" w:rsidRPr="00C5464A" w:rsidRDefault="00F42A8C" w:rsidP="00C5464A">
      <w:pPr>
        <w:spacing w:line="264" w:lineRule="auto"/>
        <w:ind w:firstLine="709"/>
        <w:jc w:val="both"/>
        <w:rPr>
          <w:rFonts w:ascii="Times New Roman" w:hAnsi="Times New Roman" w:cs="Times New Roman"/>
          <w:sz w:val="24"/>
          <w:szCs w:val="24"/>
        </w:rPr>
      </w:pPr>
      <w:r w:rsidRPr="00C5464A">
        <w:rPr>
          <w:rFonts w:ascii="Times New Roman" w:hAnsi="Times New Roman" w:cs="Times New Roman"/>
          <w:sz w:val="24"/>
          <w:szCs w:val="24"/>
        </w:rPr>
        <w:t xml:space="preserve">Решение апелляционной комиссии является окончательным и пересмотру не подлежит. </w:t>
      </w:r>
    </w:p>
    <w:p w14:paraId="7EC6C086" w14:textId="284C7922" w:rsidR="00F42A8C" w:rsidRDefault="00F42A8C" w:rsidP="00C5464A">
      <w:pPr>
        <w:spacing w:line="264" w:lineRule="auto"/>
        <w:ind w:firstLine="709"/>
        <w:jc w:val="both"/>
        <w:rPr>
          <w:rFonts w:ascii="Times New Roman" w:hAnsi="Times New Roman" w:cs="Times New Roman"/>
          <w:sz w:val="24"/>
          <w:szCs w:val="24"/>
        </w:rPr>
      </w:pPr>
      <w:r w:rsidRPr="00C5464A">
        <w:rPr>
          <w:rFonts w:ascii="Times New Roman" w:hAnsi="Times New Roman" w:cs="Times New Roman"/>
          <w:sz w:val="24"/>
          <w:szCs w:val="24"/>
        </w:rPr>
        <w:t>Решение апелляционной комиссии оформляется протоколом, который подписывается председателем (заместителем председателя) и секретарем апелляционной комиссии и хранится в архиве образовательной организации.</w:t>
      </w:r>
      <w:bookmarkEnd w:id="10"/>
    </w:p>
    <w:p w14:paraId="18CFCF97" w14:textId="775B9D35" w:rsidR="005A5CED" w:rsidRDefault="005A5CED" w:rsidP="00C5464A">
      <w:pPr>
        <w:spacing w:line="264" w:lineRule="auto"/>
        <w:ind w:firstLine="709"/>
        <w:jc w:val="both"/>
        <w:rPr>
          <w:rFonts w:ascii="Times New Roman" w:hAnsi="Times New Roman" w:cs="Times New Roman"/>
          <w:sz w:val="24"/>
          <w:szCs w:val="24"/>
        </w:rPr>
      </w:pPr>
    </w:p>
    <w:p w14:paraId="10AAF3CA" w14:textId="095757D7" w:rsidR="005A5CED" w:rsidRDefault="005A5CED" w:rsidP="00C5464A">
      <w:pPr>
        <w:spacing w:line="264" w:lineRule="auto"/>
        <w:ind w:firstLine="709"/>
        <w:jc w:val="both"/>
        <w:rPr>
          <w:rFonts w:ascii="Times New Roman" w:hAnsi="Times New Roman" w:cs="Times New Roman"/>
          <w:sz w:val="24"/>
          <w:szCs w:val="24"/>
        </w:rPr>
      </w:pPr>
    </w:p>
    <w:p w14:paraId="76D18335" w14:textId="5EA3799E" w:rsidR="005A5CED" w:rsidRDefault="005A5CED" w:rsidP="00C5464A">
      <w:pPr>
        <w:spacing w:line="264" w:lineRule="auto"/>
        <w:ind w:firstLine="709"/>
        <w:jc w:val="both"/>
        <w:rPr>
          <w:rFonts w:ascii="Times New Roman" w:hAnsi="Times New Roman" w:cs="Times New Roman"/>
          <w:sz w:val="24"/>
          <w:szCs w:val="24"/>
        </w:rPr>
      </w:pPr>
    </w:p>
    <w:p w14:paraId="407D9BDC" w14:textId="2DD10B42" w:rsidR="005A5CED" w:rsidRDefault="005A5CED" w:rsidP="00C5464A">
      <w:pPr>
        <w:spacing w:line="264" w:lineRule="auto"/>
        <w:ind w:firstLine="709"/>
        <w:jc w:val="both"/>
        <w:rPr>
          <w:rFonts w:ascii="Times New Roman" w:hAnsi="Times New Roman" w:cs="Times New Roman"/>
          <w:sz w:val="24"/>
          <w:szCs w:val="24"/>
        </w:rPr>
      </w:pPr>
    </w:p>
    <w:p w14:paraId="47A9AFA1" w14:textId="53C3865C" w:rsidR="005A5CED" w:rsidRDefault="005A5CED" w:rsidP="00C5464A">
      <w:pPr>
        <w:spacing w:line="264" w:lineRule="auto"/>
        <w:ind w:firstLine="709"/>
        <w:jc w:val="both"/>
        <w:rPr>
          <w:rFonts w:ascii="Times New Roman" w:hAnsi="Times New Roman" w:cs="Times New Roman"/>
          <w:sz w:val="24"/>
          <w:szCs w:val="24"/>
        </w:rPr>
      </w:pPr>
    </w:p>
    <w:p w14:paraId="0F064D38" w14:textId="7FCD0FFE" w:rsidR="005A5CED" w:rsidRDefault="005A5CED" w:rsidP="00C5464A">
      <w:pPr>
        <w:spacing w:line="264" w:lineRule="auto"/>
        <w:ind w:firstLine="709"/>
        <w:jc w:val="both"/>
        <w:rPr>
          <w:rFonts w:ascii="Times New Roman" w:hAnsi="Times New Roman" w:cs="Times New Roman"/>
          <w:sz w:val="24"/>
          <w:szCs w:val="24"/>
        </w:rPr>
      </w:pPr>
    </w:p>
    <w:p w14:paraId="78EB7B61" w14:textId="7CE93F08" w:rsidR="005A5CED" w:rsidRDefault="005A5CED" w:rsidP="00C5464A">
      <w:pPr>
        <w:spacing w:line="264" w:lineRule="auto"/>
        <w:ind w:firstLine="709"/>
        <w:jc w:val="both"/>
        <w:rPr>
          <w:rFonts w:ascii="Times New Roman" w:hAnsi="Times New Roman" w:cs="Times New Roman"/>
          <w:sz w:val="24"/>
          <w:szCs w:val="24"/>
        </w:rPr>
      </w:pPr>
    </w:p>
    <w:p w14:paraId="1B240D6B" w14:textId="512390EB" w:rsidR="005A5CED" w:rsidRDefault="005A5CED" w:rsidP="00C5464A">
      <w:pPr>
        <w:spacing w:line="264" w:lineRule="auto"/>
        <w:ind w:firstLine="709"/>
        <w:jc w:val="both"/>
        <w:rPr>
          <w:rFonts w:ascii="Times New Roman" w:hAnsi="Times New Roman" w:cs="Times New Roman"/>
          <w:sz w:val="24"/>
          <w:szCs w:val="24"/>
        </w:rPr>
      </w:pPr>
    </w:p>
    <w:p w14:paraId="5C7B7969" w14:textId="07ED9C85" w:rsidR="005A5CED" w:rsidRDefault="005A5CED" w:rsidP="00C5464A">
      <w:pPr>
        <w:spacing w:line="264" w:lineRule="auto"/>
        <w:ind w:firstLine="709"/>
        <w:jc w:val="both"/>
        <w:rPr>
          <w:rFonts w:ascii="Times New Roman" w:hAnsi="Times New Roman" w:cs="Times New Roman"/>
          <w:sz w:val="24"/>
          <w:szCs w:val="24"/>
        </w:rPr>
      </w:pPr>
    </w:p>
    <w:p w14:paraId="419A58F5" w14:textId="59538326" w:rsidR="005A5CED" w:rsidRDefault="005A5CED" w:rsidP="00C5464A">
      <w:pPr>
        <w:spacing w:line="264" w:lineRule="auto"/>
        <w:ind w:firstLine="709"/>
        <w:jc w:val="both"/>
        <w:rPr>
          <w:rFonts w:ascii="Times New Roman" w:hAnsi="Times New Roman" w:cs="Times New Roman"/>
          <w:sz w:val="24"/>
          <w:szCs w:val="24"/>
        </w:rPr>
      </w:pPr>
    </w:p>
    <w:p w14:paraId="73DB21F7" w14:textId="38B306C7" w:rsidR="005A5CED" w:rsidRDefault="005A5CED" w:rsidP="00C5464A">
      <w:pPr>
        <w:spacing w:line="264" w:lineRule="auto"/>
        <w:ind w:firstLine="709"/>
        <w:jc w:val="both"/>
        <w:rPr>
          <w:rFonts w:ascii="Times New Roman" w:hAnsi="Times New Roman" w:cs="Times New Roman"/>
          <w:sz w:val="24"/>
          <w:szCs w:val="24"/>
        </w:rPr>
      </w:pPr>
    </w:p>
    <w:p w14:paraId="4717D87C" w14:textId="78D8DEDE" w:rsidR="005A5CED" w:rsidRDefault="005A5CED" w:rsidP="00C5464A">
      <w:pPr>
        <w:spacing w:line="264" w:lineRule="auto"/>
        <w:ind w:firstLine="709"/>
        <w:jc w:val="both"/>
        <w:rPr>
          <w:rFonts w:ascii="Times New Roman" w:hAnsi="Times New Roman" w:cs="Times New Roman"/>
          <w:sz w:val="24"/>
          <w:szCs w:val="24"/>
        </w:rPr>
      </w:pPr>
    </w:p>
    <w:p w14:paraId="32EAD1FA" w14:textId="758629E0" w:rsidR="005A5CED" w:rsidRDefault="005A5CED" w:rsidP="00C5464A">
      <w:pPr>
        <w:spacing w:line="264" w:lineRule="auto"/>
        <w:ind w:firstLine="709"/>
        <w:jc w:val="both"/>
        <w:rPr>
          <w:rFonts w:ascii="Times New Roman" w:hAnsi="Times New Roman" w:cs="Times New Roman"/>
          <w:sz w:val="24"/>
          <w:szCs w:val="24"/>
        </w:rPr>
      </w:pPr>
    </w:p>
    <w:p w14:paraId="37017036" w14:textId="4D3A8894" w:rsidR="005A5CED" w:rsidRDefault="005A5CED" w:rsidP="00C5464A">
      <w:pPr>
        <w:spacing w:line="264" w:lineRule="auto"/>
        <w:ind w:firstLine="709"/>
        <w:jc w:val="both"/>
        <w:rPr>
          <w:rFonts w:ascii="Times New Roman" w:hAnsi="Times New Roman" w:cs="Times New Roman"/>
          <w:sz w:val="24"/>
          <w:szCs w:val="24"/>
        </w:rPr>
      </w:pPr>
    </w:p>
    <w:p w14:paraId="5996821C" w14:textId="7E0A5F09" w:rsidR="005A5CED" w:rsidRDefault="005A5CED" w:rsidP="00C5464A">
      <w:pPr>
        <w:spacing w:line="264" w:lineRule="auto"/>
        <w:ind w:firstLine="709"/>
        <w:jc w:val="both"/>
        <w:rPr>
          <w:rFonts w:ascii="Times New Roman" w:hAnsi="Times New Roman" w:cs="Times New Roman"/>
          <w:sz w:val="24"/>
          <w:szCs w:val="24"/>
        </w:rPr>
      </w:pPr>
    </w:p>
    <w:p w14:paraId="6EECC790" w14:textId="0CB0E3B7" w:rsidR="005A5CED" w:rsidRDefault="005A5CED" w:rsidP="00C5464A">
      <w:pPr>
        <w:spacing w:line="264" w:lineRule="auto"/>
        <w:ind w:firstLine="709"/>
        <w:jc w:val="both"/>
        <w:rPr>
          <w:rFonts w:ascii="Times New Roman" w:hAnsi="Times New Roman" w:cs="Times New Roman"/>
          <w:sz w:val="24"/>
          <w:szCs w:val="24"/>
        </w:rPr>
      </w:pPr>
    </w:p>
    <w:p w14:paraId="791C9574" w14:textId="589E8943" w:rsidR="005A5CED" w:rsidRDefault="005A5CED" w:rsidP="00C5464A">
      <w:pPr>
        <w:spacing w:line="264" w:lineRule="auto"/>
        <w:ind w:firstLine="709"/>
        <w:jc w:val="both"/>
        <w:rPr>
          <w:rFonts w:ascii="Times New Roman" w:hAnsi="Times New Roman" w:cs="Times New Roman"/>
          <w:sz w:val="24"/>
          <w:szCs w:val="24"/>
        </w:rPr>
      </w:pPr>
    </w:p>
    <w:p w14:paraId="5504AE93" w14:textId="2FAA1213" w:rsidR="005A5CED" w:rsidRDefault="005A5CED" w:rsidP="00C5464A">
      <w:pPr>
        <w:spacing w:line="264" w:lineRule="auto"/>
        <w:ind w:firstLine="709"/>
        <w:jc w:val="both"/>
        <w:rPr>
          <w:rFonts w:ascii="Times New Roman" w:hAnsi="Times New Roman" w:cs="Times New Roman"/>
          <w:sz w:val="24"/>
          <w:szCs w:val="24"/>
        </w:rPr>
      </w:pPr>
    </w:p>
    <w:p w14:paraId="2A84201F" w14:textId="29D10819" w:rsidR="005A5CED" w:rsidRDefault="005A5CED" w:rsidP="00C5464A">
      <w:pPr>
        <w:spacing w:line="264" w:lineRule="auto"/>
        <w:ind w:firstLine="709"/>
        <w:jc w:val="both"/>
        <w:rPr>
          <w:rFonts w:ascii="Times New Roman" w:hAnsi="Times New Roman" w:cs="Times New Roman"/>
          <w:sz w:val="24"/>
          <w:szCs w:val="24"/>
        </w:rPr>
      </w:pPr>
    </w:p>
    <w:p w14:paraId="533081D2" w14:textId="06F12DDC" w:rsidR="005A5CED" w:rsidRDefault="005A5CED" w:rsidP="00C5464A">
      <w:pPr>
        <w:spacing w:line="264" w:lineRule="auto"/>
        <w:ind w:firstLine="709"/>
        <w:jc w:val="both"/>
        <w:rPr>
          <w:rFonts w:ascii="Times New Roman" w:hAnsi="Times New Roman" w:cs="Times New Roman"/>
          <w:sz w:val="24"/>
          <w:szCs w:val="24"/>
        </w:rPr>
      </w:pPr>
    </w:p>
    <w:p w14:paraId="6D78F8DB" w14:textId="54EFE2A4" w:rsidR="005A5CED" w:rsidRDefault="005A5CED" w:rsidP="00C5464A">
      <w:pPr>
        <w:spacing w:line="264" w:lineRule="auto"/>
        <w:ind w:firstLine="709"/>
        <w:jc w:val="both"/>
        <w:rPr>
          <w:rFonts w:ascii="Times New Roman" w:hAnsi="Times New Roman" w:cs="Times New Roman"/>
          <w:sz w:val="24"/>
          <w:szCs w:val="24"/>
        </w:rPr>
      </w:pPr>
    </w:p>
    <w:p w14:paraId="11D69BCD" w14:textId="7123C25D" w:rsidR="005A5CED" w:rsidRDefault="005A5CED" w:rsidP="00C5464A">
      <w:pPr>
        <w:spacing w:line="264" w:lineRule="auto"/>
        <w:ind w:firstLine="709"/>
        <w:jc w:val="both"/>
        <w:rPr>
          <w:rFonts w:ascii="Times New Roman" w:hAnsi="Times New Roman" w:cs="Times New Roman"/>
          <w:sz w:val="24"/>
          <w:szCs w:val="24"/>
        </w:rPr>
      </w:pPr>
    </w:p>
    <w:p w14:paraId="03E46126" w14:textId="6B6FAFEA" w:rsidR="005A5CED" w:rsidRDefault="005A5CED" w:rsidP="00C5464A">
      <w:pPr>
        <w:spacing w:line="264" w:lineRule="auto"/>
        <w:ind w:firstLine="709"/>
        <w:jc w:val="both"/>
        <w:rPr>
          <w:rFonts w:ascii="Times New Roman" w:hAnsi="Times New Roman" w:cs="Times New Roman"/>
          <w:sz w:val="24"/>
          <w:szCs w:val="24"/>
        </w:rPr>
      </w:pPr>
    </w:p>
    <w:p w14:paraId="36BC9E4B" w14:textId="7D116781" w:rsidR="005A5CED" w:rsidRDefault="005A5CED" w:rsidP="00C5464A">
      <w:pPr>
        <w:spacing w:line="264" w:lineRule="auto"/>
        <w:ind w:firstLine="709"/>
        <w:jc w:val="both"/>
        <w:rPr>
          <w:rFonts w:ascii="Times New Roman" w:hAnsi="Times New Roman" w:cs="Times New Roman"/>
          <w:sz w:val="24"/>
          <w:szCs w:val="24"/>
        </w:rPr>
      </w:pPr>
    </w:p>
    <w:p w14:paraId="1FBCABEA" w14:textId="241BE0CA" w:rsidR="005A5CED" w:rsidRDefault="005A5CED" w:rsidP="00C5464A">
      <w:pPr>
        <w:spacing w:line="264" w:lineRule="auto"/>
        <w:ind w:firstLine="709"/>
        <w:jc w:val="both"/>
        <w:rPr>
          <w:rFonts w:ascii="Times New Roman" w:hAnsi="Times New Roman" w:cs="Times New Roman"/>
          <w:sz w:val="24"/>
          <w:szCs w:val="24"/>
        </w:rPr>
      </w:pPr>
    </w:p>
    <w:p w14:paraId="5C8B625F" w14:textId="6A49D12B" w:rsidR="005A5CED" w:rsidRDefault="005A5CED" w:rsidP="00C5464A">
      <w:pPr>
        <w:spacing w:line="264" w:lineRule="auto"/>
        <w:ind w:firstLine="709"/>
        <w:jc w:val="both"/>
        <w:rPr>
          <w:rFonts w:ascii="Times New Roman" w:hAnsi="Times New Roman" w:cs="Times New Roman"/>
          <w:sz w:val="24"/>
          <w:szCs w:val="24"/>
        </w:rPr>
      </w:pPr>
    </w:p>
    <w:p w14:paraId="2CEA45B9" w14:textId="3281A1A6" w:rsidR="005A5CED" w:rsidRDefault="005A5CED" w:rsidP="00C5464A">
      <w:pPr>
        <w:spacing w:line="264" w:lineRule="auto"/>
        <w:ind w:firstLine="709"/>
        <w:jc w:val="both"/>
        <w:rPr>
          <w:rFonts w:ascii="Times New Roman" w:hAnsi="Times New Roman" w:cs="Times New Roman"/>
          <w:sz w:val="24"/>
          <w:szCs w:val="24"/>
        </w:rPr>
      </w:pPr>
    </w:p>
    <w:p w14:paraId="0B1990FE" w14:textId="77777777" w:rsidR="005A5CED" w:rsidRPr="005A5CED" w:rsidRDefault="005A5CED" w:rsidP="005A5CED">
      <w:pPr>
        <w:spacing w:line="264" w:lineRule="auto"/>
        <w:ind w:left="4112" w:firstLine="708"/>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lastRenderedPageBreak/>
        <w:t>Приложение 1</w:t>
      </w:r>
    </w:p>
    <w:p w14:paraId="6EDC10F9" w14:textId="77777777" w:rsidR="005A5CED" w:rsidRPr="005A5CED" w:rsidRDefault="005A5CED" w:rsidP="005A5CED">
      <w:pPr>
        <w:spacing w:line="264" w:lineRule="auto"/>
        <w:ind w:left="4820"/>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к Программе государственной итоговой аттестации по специальности 19.02.12 Технология продуктов питания животного происхождения</w:t>
      </w:r>
    </w:p>
    <w:p w14:paraId="0B842336"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lang w:eastAsia="ru-RU"/>
        </w:rPr>
      </w:pPr>
    </w:p>
    <w:p w14:paraId="674780BE"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lang w:eastAsia="ru-RU"/>
        </w:rPr>
      </w:pPr>
    </w:p>
    <w:p w14:paraId="3D22E6B8"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Спецификация КИМ</w:t>
      </w:r>
    </w:p>
    <w:p w14:paraId="7EF9F7AF"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для организации и проведения демонстрационного экзамена</w:t>
      </w:r>
    </w:p>
    <w:p w14:paraId="569FE26B"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профильного уровня в рамках ГИА</w:t>
      </w:r>
    </w:p>
    <w:p w14:paraId="4EBE07CD"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по основной профессиональной образовательной программе</w:t>
      </w:r>
    </w:p>
    <w:p w14:paraId="6B3E10A6"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среднего профессионального образования «</w:t>
      </w:r>
      <w:proofErr w:type="spellStart"/>
      <w:r w:rsidRPr="005A5CED">
        <w:rPr>
          <w:rFonts w:ascii="Times New Roman" w:eastAsia="Times New Roman" w:hAnsi="Times New Roman" w:cs="Times New Roman"/>
          <w:color w:val="000000"/>
          <w:sz w:val="24"/>
          <w:szCs w:val="24"/>
          <w:lang w:eastAsia="ru-RU"/>
        </w:rPr>
        <w:t>Профессионалитет</w:t>
      </w:r>
      <w:proofErr w:type="spellEnd"/>
      <w:r w:rsidRPr="005A5CED">
        <w:rPr>
          <w:rFonts w:ascii="Times New Roman" w:eastAsia="Times New Roman" w:hAnsi="Times New Roman" w:cs="Times New Roman"/>
          <w:color w:val="000000"/>
          <w:sz w:val="24"/>
          <w:szCs w:val="24"/>
          <w:lang w:eastAsia="ru-RU"/>
        </w:rPr>
        <w:t>»</w:t>
      </w:r>
    </w:p>
    <w:p w14:paraId="47118D97"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по специальности 19.02.12 Технология продуктов питания животного происхождения</w:t>
      </w:r>
    </w:p>
    <w:p w14:paraId="0771B93E"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(инвариантная часть)</w:t>
      </w:r>
    </w:p>
    <w:p w14:paraId="30DC3BC4"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lang w:eastAsia="ru-RU"/>
        </w:rPr>
      </w:pPr>
    </w:p>
    <w:p w14:paraId="0BEDA98B"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 </w:t>
      </w:r>
    </w:p>
    <w:p w14:paraId="378DFD15"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Том </w:t>
      </w:r>
      <w:proofErr w:type="gramStart"/>
      <w:r w:rsidRPr="005A5CED">
        <w:rPr>
          <w:rFonts w:ascii="Times New Roman" w:eastAsia="Times New Roman" w:hAnsi="Times New Roman" w:cs="Times New Roman"/>
          <w:color w:val="000000"/>
          <w:sz w:val="24"/>
          <w:szCs w:val="24"/>
          <w:lang w:eastAsia="ru-RU"/>
        </w:rPr>
        <w:t>1  (</w:t>
      </w:r>
      <w:proofErr w:type="gramEnd"/>
      <w:r w:rsidRPr="005A5CED">
        <w:rPr>
          <w:rFonts w:ascii="Times New Roman" w:eastAsia="Times New Roman" w:hAnsi="Times New Roman" w:cs="Times New Roman"/>
          <w:color w:val="000000"/>
          <w:sz w:val="24"/>
          <w:szCs w:val="24"/>
          <w:lang w:eastAsia="ru-RU"/>
        </w:rPr>
        <w:t xml:space="preserve">инвариантная часть) </w:t>
      </w:r>
    </w:p>
    <w:p w14:paraId="5D32E253"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b/>
          <w:color w:val="000000"/>
          <w:sz w:val="24"/>
          <w:szCs w:val="24"/>
          <w:lang w:eastAsia="ru-RU"/>
        </w:rPr>
        <w:t xml:space="preserve"> </w:t>
      </w:r>
    </w:p>
    <w:tbl>
      <w:tblPr>
        <w:tblStyle w:val="TableGrid2"/>
        <w:tblW w:w="9352" w:type="dxa"/>
        <w:tblInd w:w="5" w:type="dxa"/>
        <w:tblCellMar>
          <w:top w:w="69" w:type="dxa"/>
          <w:left w:w="108" w:type="dxa"/>
          <w:right w:w="43" w:type="dxa"/>
        </w:tblCellMar>
        <w:tblLook w:val="04A0" w:firstRow="1" w:lastRow="0" w:firstColumn="1" w:lastColumn="0" w:noHBand="0" w:noVBand="1"/>
      </w:tblPr>
      <w:tblGrid>
        <w:gridCol w:w="4674"/>
        <w:gridCol w:w="4678"/>
      </w:tblGrid>
      <w:tr w:rsidR="005A5CED" w:rsidRPr="005A5CED" w14:paraId="1DE76469" w14:textId="77777777" w:rsidTr="007800A5">
        <w:trPr>
          <w:trHeight w:val="907"/>
        </w:trPr>
        <w:tc>
          <w:tcPr>
            <w:tcW w:w="4674" w:type="dxa"/>
            <w:tcBorders>
              <w:top w:val="single" w:sz="4" w:space="0" w:color="000000"/>
              <w:left w:val="single" w:sz="4" w:space="0" w:color="000000"/>
              <w:bottom w:val="single" w:sz="4" w:space="0" w:color="000000"/>
              <w:right w:val="single" w:sz="4" w:space="0" w:color="000000"/>
            </w:tcBorders>
          </w:tcPr>
          <w:p w14:paraId="04215FE0" w14:textId="77777777" w:rsidR="005A5CED" w:rsidRPr="005A5CED" w:rsidRDefault="005A5CED" w:rsidP="005A5CED">
            <w:pPr>
              <w:spacing w:line="264" w:lineRule="auto"/>
              <w:jc w:val="both"/>
              <w:rPr>
                <w:rFonts w:ascii="Times New Roman" w:eastAsia="Times New Roman" w:hAnsi="Times New Roman" w:cs="Times New Roman"/>
                <w:color w:val="000000"/>
                <w:sz w:val="24"/>
                <w:szCs w:val="24"/>
              </w:rPr>
            </w:pPr>
            <w:r w:rsidRPr="005A5CED">
              <w:rPr>
                <w:rFonts w:ascii="Times New Roman" w:eastAsia="Times New Roman" w:hAnsi="Times New Roman" w:cs="Times New Roman"/>
                <w:b/>
                <w:color w:val="000000"/>
                <w:sz w:val="24"/>
                <w:szCs w:val="24"/>
              </w:rPr>
              <w:t xml:space="preserve">Код и наименование профессии (специальности) среднего </w:t>
            </w:r>
          </w:p>
          <w:p w14:paraId="0F67C010"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b/>
                <w:color w:val="000000"/>
                <w:sz w:val="24"/>
                <w:szCs w:val="24"/>
              </w:rPr>
              <w:t xml:space="preserve">профессионального образования  </w:t>
            </w:r>
          </w:p>
        </w:tc>
        <w:tc>
          <w:tcPr>
            <w:tcW w:w="4678" w:type="dxa"/>
            <w:tcBorders>
              <w:top w:val="single" w:sz="4" w:space="0" w:color="000000"/>
              <w:left w:val="single" w:sz="4" w:space="0" w:color="000000"/>
              <w:bottom w:val="single" w:sz="4" w:space="0" w:color="000000"/>
              <w:right w:val="single" w:sz="4" w:space="0" w:color="000000"/>
            </w:tcBorders>
          </w:tcPr>
          <w:p w14:paraId="1A3FD552" w14:textId="77777777" w:rsidR="005A5CED" w:rsidRPr="005A5CED" w:rsidRDefault="005A5CED" w:rsidP="005A5CED">
            <w:pPr>
              <w:spacing w:line="264" w:lineRule="auto"/>
              <w:rPr>
                <w:rFonts w:ascii="Times New Roman" w:eastAsia="Times New Roman" w:hAnsi="Times New Roman" w:cs="Times New Roman"/>
                <w:color w:val="000000"/>
                <w:sz w:val="24"/>
                <w:szCs w:val="24"/>
              </w:rPr>
            </w:pPr>
            <w:bookmarkStart w:id="40" w:name="_Hlk243559023"/>
            <w:r w:rsidRPr="005A5CED">
              <w:rPr>
                <w:rFonts w:ascii="Times New Roman" w:eastAsia="Times New Roman" w:hAnsi="Times New Roman" w:cs="Times New Roman"/>
                <w:color w:val="000000"/>
                <w:sz w:val="24"/>
                <w:szCs w:val="24"/>
              </w:rPr>
              <w:t xml:space="preserve">19.02.12 Технология продуктов питания животного происхождения </w:t>
            </w:r>
            <w:bookmarkEnd w:id="40"/>
          </w:p>
        </w:tc>
      </w:tr>
      <w:tr w:rsidR="005A5CED" w:rsidRPr="005A5CED" w14:paraId="0B2A9C7A" w14:textId="77777777" w:rsidTr="007800A5">
        <w:trPr>
          <w:trHeight w:val="608"/>
        </w:trPr>
        <w:tc>
          <w:tcPr>
            <w:tcW w:w="4674" w:type="dxa"/>
            <w:tcBorders>
              <w:top w:val="single" w:sz="4" w:space="0" w:color="000000"/>
              <w:left w:val="single" w:sz="4" w:space="0" w:color="000000"/>
              <w:bottom w:val="single" w:sz="4" w:space="0" w:color="000000"/>
              <w:right w:val="single" w:sz="4" w:space="0" w:color="000000"/>
            </w:tcBorders>
          </w:tcPr>
          <w:p w14:paraId="5103DDC5" w14:textId="77777777" w:rsidR="005A5CED" w:rsidRPr="005A5CED" w:rsidRDefault="005A5CED" w:rsidP="005A5CED">
            <w:pPr>
              <w:spacing w:line="264" w:lineRule="auto"/>
              <w:jc w:val="both"/>
              <w:rPr>
                <w:rFonts w:ascii="Times New Roman" w:eastAsia="Times New Roman" w:hAnsi="Times New Roman" w:cs="Times New Roman"/>
                <w:color w:val="000000"/>
                <w:sz w:val="24"/>
                <w:szCs w:val="24"/>
              </w:rPr>
            </w:pPr>
            <w:r w:rsidRPr="005A5CED">
              <w:rPr>
                <w:rFonts w:ascii="Times New Roman" w:eastAsia="Times New Roman" w:hAnsi="Times New Roman" w:cs="Times New Roman"/>
                <w:b/>
                <w:color w:val="000000"/>
                <w:sz w:val="24"/>
                <w:szCs w:val="24"/>
              </w:rPr>
              <w:t xml:space="preserve">Наименование квалификации </w:t>
            </w:r>
            <w:r w:rsidRPr="005A5CED">
              <w:rPr>
                <w:rFonts w:ascii="Times New Roman" w:eastAsia="Times New Roman" w:hAnsi="Times New Roman" w:cs="Times New Roman"/>
                <w:color w:val="000000"/>
                <w:sz w:val="24"/>
                <w:szCs w:val="24"/>
              </w:rPr>
              <w:t>(наименование направленности)</w:t>
            </w:r>
            <w:r w:rsidRPr="005A5CED">
              <w:rPr>
                <w:rFonts w:ascii="Times New Roman" w:eastAsia="Times New Roman" w:hAnsi="Times New Roman" w:cs="Times New Roman"/>
                <w:b/>
                <w:color w:val="000000"/>
                <w:sz w:val="24"/>
                <w:szCs w:val="24"/>
              </w:rPr>
              <w:t xml:space="preserve"> </w:t>
            </w:r>
          </w:p>
        </w:tc>
        <w:tc>
          <w:tcPr>
            <w:tcW w:w="4678" w:type="dxa"/>
            <w:tcBorders>
              <w:top w:val="single" w:sz="4" w:space="0" w:color="000000"/>
              <w:left w:val="single" w:sz="4" w:space="0" w:color="000000"/>
              <w:bottom w:val="single" w:sz="4" w:space="0" w:color="000000"/>
              <w:right w:val="single" w:sz="4" w:space="0" w:color="000000"/>
            </w:tcBorders>
          </w:tcPr>
          <w:p w14:paraId="1C5FAF4D" w14:textId="77777777" w:rsidR="005A5CED" w:rsidRPr="005A5CED" w:rsidRDefault="005A5CED" w:rsidP="005A5CED">
            <w:pPr>
              <w:tabs>
                <w:tab w:val="right" w:pos="4527"/>
              </w:tabs>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Техник-технолог </w:t>
            </w:r>
            <w:r w:rsidRPr="005A5CED">
              <w:rPr>
                <w:rFonts w:ascii="Times New Roman" w:eastAsia="Times New Roman" w:hAnsi="Times New Roman" w:cs="Times New Roman"/>
                <w:color w:val="000000"/>
                <w:sz w:val="24"/>
                <w:szCs w:val="24"/>
              </w:rPr>
              <w:tab/>
              <w:t xml:space="preserve">(Производство </w:t>
            </w:r>
          </w:p>
          <w:p w14:paraId="1DD4E38F"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продуктов питания из мясного сырья) </w:t>
            </w:r>
          </w:p>
        </w:tc>
      </w:tr>
      <w:tr w:rsidR="005A5CED" w:rsidRPr="005A5CED" w14:paraId="76A9A4C0" w14:textId="77777777" w:rsidTr="007800A5">
        <w:tblPrEx>
          <w:tblCellMar>
            <w:top w:w="44" w:type="dxa"/>
            <w:right w:w="38" w:type="dxa"/>
          </w:tblCellMar>
        </w:tblPrEx>
        <w:trPr>
          <w:trHeight w:val="1826"/>
        </w:trPr>
        <w:tc>
          <w:tcPr>
            <w:tcW w:w="4674" w:type="dxa"/>
            <w:tcBorders>
              <w:top w:val="single" w:sz="4" w:space="0" w:color="000000"/>
              <w:left w:val="single" w:sz="4" w:space="0" w:color="000000"/>
              <w:bottom w:val="single" w:sz="4" w:space="0" w:color="000000"/>
              <w:right w:val="single" w:sz="4" w:space="0" w:color="000000"/>
            </w:tcBorders>
          </w:tcPr>
          <w:p w14:paraId="7CC19848" w14:textId="77777777" w:rsidR="005A5CED" w:rsidRPr="005A5CED" w:rsidRDefault="005A5CED" w:rsidP="005A5CED">
            <w:pPr>
              <w:spacing w:line="264" w:lineRule="auto"/>
              <w:ind w:right="71"/>
              <w:jc w:val="both"/>
              <w:rPr>
                <w:rFonts w:ascii="Times New Roman" w:eastAsia="Times New Roman" w:hAnsi="Times New Roman" w:cs="Times New Roman"/>
                <w:color w:val="000000"/>
                <w:sz w:val="24"/>
                <w:szCs w:val="24"/>
              </w:rPr>
            </w:pPr>
            <w:r w:rsidRPr="005A5CED">
              <w:rPr>
                <w:rFonts w:ascii="Times New Roman" w:eastAsia="Times New Roman" w:hAnsi="Times New Roman" w:cs="Times New Roman"/>
                <w:i/>
                <w:color w:val="000000"/>
                <w:sz w:val="24"/>
                <w:szCs w:val="24"/>
              </w:rPr>
              <w:t xml:space="preserve"> </w:t>
            </w:r>
            <w:r w:rsidRPr="005A5CED">
              <w:rPr>
                <w:rFonts w:ascii="Times New Roman" w:eastAsia="Times New Roman" w:hAnsi="Times New Roman" w:cs="Times New Roman"/>
                <w:color w:val="000000"/>
                <w:sz w:val="24"/>
                <w:szCs w:val="24"/>
              </w:rPr>
              <w:t xml:space="preserve">Федеральный государственный образовательный стандарт среднего профессионального образования по профессии (специальности) среднего профессионального образования (ФГОС СПО): </w:t>
            </w:r>
          </w:p>
        </w:tc>
        <w:tc>
          <w:tcPr>
            <w:tcW w:w="4678" w:type="dxa"/>
            <w:tcBorders>
              <w:top w:val="single" w:sz="4" w:space="0" w:color="000000"/>
              <w:left w:val="single" w:sz="4" w:space="0" w:color="000000"/>
              <w:bottom w:val="single" w:sz="4" w:space="0" w:color="000000"/>
              <w:right w:val="single" w:sz="4" w:space="0" w:color="000000"/>
            </w:tcBorders>
          </w:tcPr>
          <w:p w14:paraId="29FC098E" w14:textId="77777777" w:rsidR="005A5CED" w:rsidRPr="005A5CED" w:rsidRDefault="005A5CED" w:rsidP="005A5CED">
            <w:pPr>
              <w:spacing w:line="264" w:lineRule="auto"/>
              <w:ind w:right="69"/>
              <w:jc w:val="both"/>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ФГОС СПО по специальности 19.02.12 Технология продуктов питания животного происхождения, утвержденный приказом </w:t>
            </w:r>
          </w:p>
          <w:p w14:paraId="450748C1" w14:textId="77777777" w:rsidR="005A5CED" w:rsidRPr="005A5CED" w:rsidRDefault="005A5CED" w:rsidP="005A5CED">
            <w:pPr>
              <w:spacing w:line="264" w:lineRule="auto"/>
              <w:jc w:val="both"/>
              <w:rPr>
                <w:rFonts w:ascii="Times New Roman" w:eastAsia="Times New Roman" w:hAnsi="Times New Roman" w:cs="Times New Roman"/>
                <w:color w:val="000000"/>
                <w:sz w:val="24"/>
                <w:szCs w:val="24"/>
              </w:rPr>
            </w:pPr>
            <w:proofErr w:type="spellStart"/>
            <w:r w:rsidRPr="005A5CED">
              <w:rPr>
                <w:rFonts w:ascii="Times New Roman" w:eastAsia="Times New Roman" w:hAnsi="Times New Roman" w:cs="Times New Roman"/>
                <w:color w:val="000000"/>
                <w:sz w:val="24"/>
                <w:szCs w:val="24"/>
              </w:rPr>
              <w:t>Минпросвещения</w:t>
            </w:r>
            <w:proofErr w:type="spellEnd"/>
            <w:r w:rsidRPr="005A5CED">
              <w:rPr>
                <w:rFonts w:ascii="Times New Roman" w:eastAsia="Times New Roman" w:hAnsi="Times New Roman" w:cs="Times New Roman"/>
                <w:color w:val="000000"/>
                <w:sz w:val="24"/>
                <w:szCs w:val="24"/>
              </w:rPr>
              <w:t xml:space="preserve"> России от 18.05.2022 </w:t>
            </w:r>
          </w:p>
          <w:p w14:paraId="437EE87C"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 343 (ред. от 03.07.2024) </w:t>
            </w:r>
          </w:p>
        </w:tc>
      </w:tr>
      <w:tr w:rsidR="005A5CED" w:rsidRPr="005A5CED" w14:paraId="015454F8" w14:textId="77777777" w:rsidTr="007800A5">
        <w:tblPrEx>
          <w:tblCellMar>
            <w:top w:w="44" w:type="dxa"/>
            <w:right w:w="38" w:type="dxa"/>
          </w:tblCellMar>
        </w:tblPrEx>
        <w:trPr>
          <w:trHeight w:val="346"/>
        </w:trPr>
        <w:tc>
          <w:tcPr>
            <w:tcW w:w="4674" w:type="dxa"/>
            <w:vMerge w:val="restart"/>
            <w:tcBorders>
              <w:top w:val="single" w:sz="4" w:space="0" w:color="000000"/>
              <w:left w:val="single" w:sz="4" w:space="0" w:color="000000"/>
              <w:bottom w:val="single" w:sz="4" w:space="0" w:color="000000"/>
              <w:right w:val="single" w:sz="4" w:space="0" w:color="000000"/>
            </w:tcBorders>
          </w:tcPr>
          <w:p w14:paraId="6522536E"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Виды аттестации: </w:t>
            </w:r>
          </w:p>
        </w:tc>
        <w:tc>
          <w:tcPr>
            <w:tcW w:w="4678" w:type="dxa"/>
            <w:tcBorders>
              <w:top w:val="single" w:sz="4" w:space="0" w:color="000000"/>
              <w:left w:val="single" w:sz="4" w:space="0" w:color="000000"/>
              <w:bottom w:val="single" w:sz="4" w:space="0" w:color="000000"/>
              <w:right w:val="single" w:sz="4" w:space="0" w:color="000000"/>
            </w:tcBorders>
          </w:tcPr>
          <w:p w14:paraId="70E7A290"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Государственная итоговая аттестация </w:t>
            </w:r>
          </w:p>
        </w:tc>
      </w:tr>
      <w:tr w:rsidR="005A5CED" w:rsidRPr="005A5CED" w14:paraId="11DC8E52" w14:textId="77777777" w:rsidTr="007800A5">
        <w:tblPrEx>
          <w:tblCellMar>
            <w:top w:w="44" w:type="dxa"/>
            <w:right w:w="38" w:type="dxa"/>
          </w:tblCellMar>
        </w:tblPrEx>
        <w:trPr>
          <w:trHeight w:val="346"/>
        </w:trPr>
        <w:tc>
          <w:tcPr>
            <w:tcW w:w="0" w:type="auto"/>
            <w:vMerge/>
            <w:tcBorders>
              <w:top w:val="nil"/>
              <w:left w:val="single" w:sz="4" w:space="0" w:color="000000"/>
              <w:bottom w:val="single" w:sz="4" w:space="0" w:color="000000"/>
              <w:right w:val="single" w:sz="4" w:space="0" w:color="000000"/>
            </w:tcBorders>
          </w:tcPr>
          <w:p w14:paraId="1B4C5BE1"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c>
          <w:tcPr>
            <w:tcW w:w="4678" w:type="dxa"/>
            <w:tcBorders>
              <w:top w:val="single" w:sz="4" w:space="0" w:color="000000"/>
              <w:left w:val="single" w:sz="4" w:space="0" w:color="000000"/>
              <w:bottom w:val="single" w:sz="4" w:space="0" w:color="000000"/>
              <w:right w:val="single" w:sz="4" w:space="0" w:color="000000"/>
            </w:tcBorders>
          </w:tcPr>
          <w:p w14:paraId="5B6D798A"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Промежуточная аттестация </w:t>
            </w:r>
          </w:p>
        </w:tc>
      </w:tr>
      <w:tr w:rsidR="005A5CED" w:rsidRPr="005A5CED" w14:paraId="10FEF05A" w14:textId="77777777" w:rsidTr="007800A5">
        <w:tblPrEx>
          <w:tblCellMar>
            <w:top w:w="44" w:type="dxa"/>
            <w:right w:w="38" w:type="dxa"/>
          </w:tblCellMar>
        </w:tblPrEx>
        <w:trPr>
          <w:trHeight w:val="358"/>
        </w:trPr>
        <w:tc>
          <w:tcPr>
            <w:tcW w:w="4674" w:type="dxa"/>
            <w:vMerge w:val="restart"/>
            <w:tcBorders>
              <w:top w:val="single" w:sz="4" w:space="0" w:color="000000"/>
              <w:left w:val="single" w:sz="4" w:space="0" w:color="000000"/>
              <w:bottom w:val="single" w:sz="4" w:space="0" w:color="000000"/>
              <w:right w:val="single" w:sz="4" w:space="0" w:color="000000"/>
            </w:tcBorders>
          </w:tcPr>
          <w:p w14:paraId="554CA03A" w14:textId="77777777" w:rsidR="005A5CED" w:rsidRPr="005A5CED" w:rsidRDefault="005A5CED" w:rsidP="005A5CED">
            <w:pPr>
              <w:spacing w:line="264" w:lineRule="auto"/>
              <w:jc w:val="both"/>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Уровень демонстрационного экзамена:  </w:t>
            </w:r>
          </w:p>
        </w:tc>
        <w:tc>
          <w:tcPr>
            <w:tcW w:w="4678" w:type="dxa"/>
            <w:tcBorders>
              <w:top w:val="single" w:sz="4" w:space="0" w:color="000000"/>
              <w:left w:val="single" w:sz="4" w:space="0" w:color="000000"/>
              <w:bottom w:val="single" w:sz="4" w:space="0" w:color="000000"/>
              <w:right w:val="single" w:sz="4" w:space="0" w:color="000000"/>
            </w:tcBorders>
          </w:tcPr>
          <w:p w14:paraId="77ABB300"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Базовый  </w:t>
            </w:r>
          </w:p>
        </w:tc>
      </w:tr>
      <w:tr w:rsidR="005A5CED" w:rsidRPr="005A5CED" w14:paraId="3746458E" w14:textId="77777777" w:rsidTr="007800A5">
        <w:tblPrEx>
          <w:tblCellMar>
            <w:top w:w="44" w:type="dxa"/>
            <w:right w:w="38" w:type="dxa"/>
          </w:tblCellMar>
        </w:tblPrEx>
        <w:trPr>
          <w:trHeight w:val="346"/>
        </w:trPr>
        <w:tc>
          <w:tcPr>
            <w:tcW w:w="0" w:type="auto"/>
            <w:vMerge/>
            <w:tcBorders>
              <w:top w:val="nil"/>
              <w:left w:val="single" w:sz="4" w:space="0" w:color="000000"/>
              <w:bottom w:val="single" w:sz="4" w:space="0" w:color="000000"/>
              <w:right w:val="single" w:sz="4" w:space="0" w:color="000000"/>
            </w:tcBorders>
          </w:tcPr>
          <w:p w14:paraId="1F576F29"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c>
          <w:tcPr>
            <w:tcW w:w="4678" w:type="dxa"/>
            <w:tcBorders>
              <w:top w:val="single" w:sz="4" w:space="0" w:color="000000"/>
              <w:left w:val="single" w:sz="4" w:space="0" w:color="000000"/>
              <w:bottom w:val="single" w:sz="4" w:space="0" w:color="000000"/>
              <w:right w:val="single" w:sz="4" w:space="0" w:color="000000"/>
            </w:tcBorders>
          </w:tcPr>
          <w:p w14:paraId="78502FCA"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Профильный (инвариантная часть) </w:t>
            </w:r>
          </w:p>
        </w:tc>
      </w:tr>
      <w:tr w:rsidR="005A5CED" w:rsidRPr="005A5CED" w14:paraId="13F2FCEC" w14:textId="77777777" w:rsidTr="007800A5">
        <w:tblPrEx>
          <w:tblCellMar>
            <w:top w:w="44" w:type="dxa"/>
            <w:right w:w="38" w:type="dxa"/>
          </w:tblCellMar>
        </w:tblPrEx>
        <w:trPr>
          <w:trHeight w:val="331"/>
        </w:trPr>
        <w:tc>
          <w:tcPr>
            <w:tcW w:w="4674" w:type="dxa"/>
            <w:tcBorders>
              <w:top w:val="single" w:sz="4" w:space="0" w:color="000000"/>
              <w:left w:val="single" w:sz="4" w:space="0" w:color="000000"/>
              <w:bottom w:val="single" w:sz="4" w:space="0" w:color="000000"/>
              <w:right w:val="single" w:sz="4" w:space="0" w:color="000000"/>
            </w:tcBorders>
          </w:tcPr>
          <w:p w14:paraId="1DE72517"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Шифр КИМ: </w:t>
            </w:r>
          </w:p>
        </w:tc>
        <w:tc>
          <w:tcPr>
            <w:tcW w:w="4678" w:type="dxa"/>
            <w:tcBorders>
              <w:top w:val="single" w:sz="4" w:space="0" w:color="000000"/>
              <w:left w:val="single" w:sz="4" w:space="0" w:color="000000"/>
              <w:bottom w:val="single" w:sz="4" w:space="0" w:color="000000"/>
              <w:right w:val="single" w:sz="4" w:space="0" w:color="000000"/>
            </w:tcBorders>
          </w:tcPr>
          <w:p w14:paraId="4786A84A"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КИМ 19.02.12-2-2027 </w:t>
            </w:r>
          </w:p>
        </w:tc>
      </w:tr>
    </w:tbl>
    <w:p w14:paraId="6BDD9BA2" w14:textId="77777777" w:rsidR="005A5CED" w:rsidRPr="005A5CED" w:rsidRDefault="005A5CED" w:rsidP="005A5CED">
      <w:pPr>
        <w:keepNext/>
        <w:keepLines/>
        <w:tabs>
          <w:tab w:val="center" w:pos="387"/>
          <w:tab w:val="center" w:pos="5029"/>
        </w:tabs>
        <w:spacing w:line="264" w:lineRule="auto"/>
        <w:outlineLvl w:val="1"/>
        <w:rPr>
          <w:rFonts w:ascii="Times New Roman" w:eastAsia="Calibri" w:hAnsi="Times New Roman" w:cs="Times New Roman"/>
          <w:color w:val="000000"/>
          <w:sz w:val="24"/>
          <w:szCs w:val="24"/>
          <w:lang w:eastAsia="ru-RU"/>
        </w:rPr>
      </w:pPr>
    </w:p>
    <w:p w14:paraId="2FA89502" w14:textId="77777777" w:rsidR="005A5CED" w:rsidRPr="005A5CED" w:rsidRDefault="005A5CED" w:rsidP="005A5CED">
      <w:pPr>
        <w:keepNext/>
        <w:keepLines/>
        <w:tabs>
          <w:tab w:val="center" w:pos="387"/>
          <w:tab w:val="center" w:pos="5029"/>
        </w:tabs>
        <w:spacing w:line="264" w:lineRule="auto"/>
        <w:outlineLvl w:val="1"/>
        <w:rPr>
          <w:rFonts w:ascii="Times New Roman" w:eastAsia="Times New Roman" w:hAnsi="Times New Roman" w:cs="Times New Roman"/>
          <w:b/>
          <w:color w:val="000000"/>
          <w:sz w:val="24"/>
          <w:szCs w:val="24"/>
          <w:lang w:eastAsia="ru-RU"/>
        </w:rPr>
      </w:pPr>
      <w:r w:rsidRPr="005A5CED">
        <w:rPr>
          <w:rFonts w:ascii="Times New Roman" w:eastAsia="Calibri" w:hAnsi="Times New Roman" w:cs="Times New Roman"/>
          <w:color w:val="000000"/>
          <w:sz w:val="24"/>
          <w:szCs w:val="24"/>
          <w:lang w:eastAsia="ru-RU"/>
        </w:rPr>
        <w:tab/>
      </w:r>
      <w:r w:rsidRPr="005A5CED">
        <w:rPr>
          <w:rFonts w:ascii="Times New Roman" w:eastAsia="Times New Roman" w:hAnsi="Times New Roman" w:cs="Times New Roman"/>
          <w:b/>
          <w:color w:val="000000"/>
          <w:sz w:val="24"/>
          <w:szCs w:val="24"/>
          <w:lang w:eastAsia="ru-RU"/>
        </w:rPr>
        <w:t>1.</w:t>
      </w:r>
      <w:r w:rsidRPr="005A5CED">
        <w:rPr>
          <w:rFonts w:ascii="Times New Roman" w:eastAsia="Arial" w:hAnsi="Times New Roman" w:cs="Times New Roman"/>
          <w:b/>
          <w:color w:val="000000"/>
          <w:sz w:val="24"/>
          <w:szCs w:val="24"/>
          <w:lang w:eastAsia="ru-RU"/>
        </w:rPr>
        <w:t xml:space="preserve"> </w:t>
      </w:r>
      <w:r w:rsidRPr="005A5CED">
        <w:rPr>
          <w:rFonts w:ascii="Times New Roman" w:eastAsia="Arial" w:hAnsi="Times New Roman" w:cs="Times New Roman"/>
          <w:b/>
          <w:color w:val="000000"/>
          <w:sz w:val="24"/>
          <w:szCs w:val="24"/>
          <w:lang w:eastAsia="ru-RU"/>
        </w:rPr>
        <w:tab/>
      </w:r>
      <w:r w:rsidRPr="005A5CED">
        <w:rPr>
          <w:rFonts w:ascii="Times New Roman" w:eastAsia="Times New Roman" w:hAnsi="Times New Roman" w:cs="Times New Roman"/>
          <w:b/>
          <w:color w:val="000000"/>
          <w:sz w:val="24"/>
          <w:szCs w:val="24"/>
          <w:lang w:eastAsia="ru-RU"/>
        </w:rPr>
        <w:t xml:space="preserve">СПИСОК ИСПОЛЬЗУЕМЫХ ТЕРМИНОВ И СОКРАЩЕНИЙ </w:t>
      </w:r>
    </w:p>
    <w:p w14:paraId="71692AA4" w14:textId="77777777" w:rsidR="005A5CED" w:rsidRPr="005A5CED" w:rsidRDefault="005A5CED" w:rsidP="005A5CED">
      <w:pPr>
        <w:spacing w:line="264" w:lineRule="auto"/>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b/>
          <w:color w:val="000000"/>
          <w:sz w:val="24"/>
          <w:szCs w:val="24"/>
          <w:lang w:eastAsia="ru-RU"/>
        </w:rPr>
        <w:t xml:space="preserve"> </w:t>
      </w:r>
    </w:p>
    <w:tbl>
      <w:tblPr>
        <w:tblStyle w:val="TableGrid2"/>
        <w:tblW w:w="9306" w:type="dxa"/>
        <w:tblInd w:w="0" w:type="dxa"/>
        <w:tblCellMar>
          <w:top w:w="53" w:type="dxa"/>
        </w:tblCellMar>
        <w:tblLook w:val="04A0" w:firstRow="1" w:lastRow="0" w:firstColumn="1" w:lastColumn="0" w:noHBand="0" w:noVBand="1"/>
      </w:tblPr>
      <w:tblGrid>
        <w:gridCol w:w="1805"/>
        <w:gridCol w:w="7501"/>
      </w:tblGrid>
      <w:tr w:rsidR="005A5CED" w:rsidRPr="005A5CED" w14:paraId="1C96FB2B" w14:textId="77777777" w:rsidTr="007800A5">
        <w:trPr>
          <w:trHeight w:val="397"/>
        </w:trPr>
        <w:tc>
          <w:tcPr>
            <w:tcW w:w="1805" w:type="dxa"/>
            <w:tcBorders>
              <w:top w:val="nil"/>
              <w:left w:val="nil"/>
              <w:right w:val="nil"/>
            </w:tcBorders>
          </w:tcPr>
          <w:p w14:paraId="6A95C944"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b/>
                <w:color w:val="000000"/>
                <w:sz w:val="24"/>
                <w:szCs w:val="24"/>
              </w:rPr>
              <w:t xml:space="preserve">ГИА </w:t>
            </w:r>
          </w:p>
        </w:tc>
        <w:tc>
          <w:tcPr>
            <w:tcW w:w="7501" w:type="dxa"/>
            <w:tcBorders>
              <w:top w:val="nil"/>
              <w:left w:val="nil"/>
              <w:right w:val="nil"/>
            </w:tcBorders>
          </w:tcPr>
          <w:p w14:paraId="0F5720EE"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b/>
                <w:color w:val="000000"/>
                <w:sz w:val="24"/>
                <w:szCs w:val="24"/>
              </w:rPr>
              <w:t xml:space="preserve">- </w:t>
            </w:r>
            <w:r w:rsidRPr="005A5CED">
              <w:rPr>
                <w:rFonts w:ascii="Times New Roman" w:eastAsia="Times New Roman" w:hAnsi="Times New Roman" w:cs="Times New Roman"/>
                <w:color w:val="000000"/>
                <w:sz w:val="24"/>
                <w:szCs w:val="24"/>
              </w:rPr>
              <w:t>государственная итоговая аттестация</w:t>
            </w:r>
            <w:r w:rsidRPr="005A5CED">
              <w:rPr>
                <w:rFonts w:ascii="Times New Roman" w:eastAsia="Times New Roman" w:hAnsi="Times New Roman" w:cs="Times New Roman"/>
                <w:b/>
                <w:color w:val="000000"/>
                <w:sz w:val="24"/>
                <w:szCs w:val="24"/>
              </w:rPr>
              <w:t xml:space="preserve"> </w:t>
            </w:r>
          </w:p>
        </w:tc>
      </w:tr>
      <w:tr w:rsidR="005A5CED" w:rsidRPr="005A5CED" w14:paraId="6E4C19C8" w14:textId="77777777" w:rsidTr="007800A5">
        <w:trPr>
          <w:trHeight w:val="482"/>
        </w:trPr>
        <w:tc>
          <w:tcPr>
            <w:tcW w:w="1805" w:type="dxa"/>
            <w:tcBorders>
              <w:top w:val="nil"/>
              <w:left w:val="nil"/>
              <w:bottom w:val="nil"/>
              <w:right w:val="nil"/>
            </w:tcBorders>
          </w:tcPr>
          <w:p w14:paraId="672E56A4"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b/>
                <w:color w:val="000000"/>
                <w:sz w:val="24"/>
                <w:szCs w:val="24"/>
              </w:rPr>
              <w:t xml:space="preserve">ДЭ </w:t>
            </w:r>
          </w:p>
        </w:tc>
        <w:tc>
          <w:tcPr>
            <w:tcW w:w="7501" w:type="dxa"/>
            <w:tcBorders>
              <w:top w:val="nil"/>
              <w:left w:val="nil"/>
              <w:bottom w:val="nil"/>
              <w:right w:val="nil"/>
            </w:tcBorders>
          </w:tcPr>
          <w:p w14:paraId="77BED05B"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b/>
                <w:color w:val="000000"/>
                <w:sz w:val="24"/>
                <w:szCs w:val="24"/>
              </w:rPr>
              <w:t xml:space="preserve">- </w:t>
            </w:r>
            <w:r w:rsidRPr="005A5CED">
              <w:rPr>
                <w:rFonts w:ascii="Times New Roman" w:eastAsia="Times New Roman" w:hAnsi="Times New Roman" w:cs="Times New Roman"/>
                <w:color w:val="000000"/>
                <w:sz w:val="24"/>
                <w:szCs w:val="24"/>
              </w:rPr>
              <w:t>демонстрационный экзамен</w:t>
            </w:r>
            <w:r w:rsidRPr="005A5CED">
              <w:rPr>
                <w:rFonts w:ascii="Times New Roman" w:eastAsia="Times New Roman" w:hAnsi="Times New Roman" w:cs="Times New Roman"/>
                <w:b/>
                <w:color w:val="000000"/>
                <w:sz w:val="24"/>
                <w:szCs w:val="24"/>
              </w:rPr>
              <w:t xml:space="preserve"> </w:t>
            </w:r>
          </w:p>
        </w:tc>
      </w:tr>
      <w:tr w:rsidR="005A5CED" w:rsidRPr="005A5CED" w14:paraId="76DE58CD" w14:textId="77777777" w:rsidTr="007800A5">
        <w:trPr>
          <w:trHeight w:val="484"/>
        </w:trPr>
        <w:tc>
          <w:tcPr>
            <w:tcW w:w="1805" w:type="dxa"/>
            <w:tcBorders>
              <w:top w:val="nil"/>
              <w:left w:val="nil"/>
              <w:bottom w:val="nil"/>
              <w:right w:val="nil"/>
            </w:tcBorders>
          </w:tcPr>
          <w:p w14:paraId="78860F0E"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b/>
                <w:color w:val="000000"/>
                <w:sz w:val="24"/>
                <w:szCs w:val="24"/>
              </w:rPr>
              <w:t xml:space="preserve">ДЭ БУ </w:t>
            </w:r>
          </w:p>
        </w:tc>
        <w:tc>
          <w:tcPr>
            <w:tcW w:w="7501" w:type="dxa"/>
            <w:tcBorders>
              <w:top w:val="nil"/>
              <w:left w:val="nil"/>
              <w:bottom w:val="nil"/>
              <w:right w:val="nil"/>
            </w:tcBorders>
          </w:tcPr>
          <w:p w14:paraId="49FC8099"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b/>
                <w:color w:val="000000"/>
                <w:sz w:val="24"/>
                <w:szCs w:val="24"/>
              </w:rPr>
              <w:t xml:space="preserve">- </w:t>
            </w:r>
            <w:r w:rsidRPr="005A5CED">
              <w:rPr>
                <w:rFonts w:ascii="Times New Roman" w:eastAsia="Times New Roman" w:hAnsi="Times New Roman" w:cs="Times New Roman"/>
                <w:color w:val="000000"/>
                <w:sz w:val="24"/>
                <w:szCs w:val="24"/>
              </w:rPr>
              <w:t xml:space="preserve">демонстрационный экзамен базового уровня </w:t>
            </w:r>
            <w:r w:rsidRPr="005A5CED">
              <w:rPr>
                <w:rFonts w:ascii="Times New Roman" w:eastAsia="Times New Roman" w:hAnsi="Times New Roman" w:cs="Times New Roman"/>
                <w:b/>
                <w:color w:val="000000"/>
                <w:sz w:val="24"/>
                <w:szCs w:val="24"/>
              </w:rPr>
              <w:t xml:space="preserve"> </w:t>
            </w:r>
          </w:p>
        </w:tc>
      </w:tr>
      <w:tr w:rsidR="005A5CED" w:rsidRPr="005A5CED" w14:paraId="3B836F7E" w14:textId="77777777" w:rsidTr="007800A5">
        <w:trPr>
          <w:trHeight w:val="484"/>
        </w:trPr>
        <w:tc>
          <w:tcPr>
            <w:tcW w:w="1805" w:type="dxa"/>
            <w:tcBorders>
              <w:top w:val="nil"/>
              <w:left w:val="nil"/>
              <w:right w:val="nil"/>
            </w:tcBorders>
          </w:tcPr>
          <w:p w14:paraId="4B01ADE7"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b/>
                <w:color w:val="000000"/>
                <w:sz w:val="24"/>
                <w:szCs w:val="24"/>
              </w:rPr>
              <w:t xml:space="preserve">ДЭ ПУ </w:t>
            </w:r>
          </w:p>
        </w:tc>
        <w:tc>
          <w:tcPr>
            <w:tcW w:w="7501" w:type="dxa"/>
            <w:tcBorders>
              <w:top w:val="nil"/>
              <w:left w:val="nil"/>
              <w:right w:val="nil"/>
            </w:tcBorders>
          </w:tcPr>
          <w:p w14:paraId="1A795375"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b/>
                <w:color w:val="000000"/>
                <w:sz w:val="24"/>
                <w:szCs w:val="24"/>
              </w:rPr>
              <w:t xml:space="preserve">- </w:t>
            </w:r>
            <w:r w:rsidRPr="005A5CED">
              <w:rPr>
                <w:rFonts w:ascii="Times New Roman" w:eastAsia="Times New Roman" w:hAnsi="Times New Roman" w:cs="Times New Roman"/>
                <w:color w:val="000000"/>
                <w:sz w:val="24"/>
                <w:szCs w:val="24"/>
              </w:rPr>
              <w:t>демонстрационный экзамен профильного уровня</w:t>
            </w:r>
            <w:r w:rsidRPr="005A5CED">
              <w:rPr>
                <w:rFonts w:ascii="Times New Roman" w:eastAsia="Times New Roman" w:hAnsi="Times New Roman" w:cs="Times New Roman"/>
                <w:b/>
                <w:color w:val="000000"/>
                <w:sz w:val="24"/>
                <w:szCs w:val="24"/>
              </w:rPr>
              <w:t xml:space="preserve"> </w:t>
            </w:r>
          </w:p>
        </w:tc>
      </w:tr>
      <w:tr w:rsidR="005A5CED" w:rsidRPr="005A5CED" w14:paraId="24BB945E" w14:textId="77777777" w:rsidTr="007800A5">
        <w:trPr>
          <w:trHeight w:val="721"/>
        </w:trPr>
        <w:tc>
          <w:tcPr>
            <w:tcW w:w="1805" w:type="dxa"/>
          </w:tcPr>
          <w:p w14:paraId="3C591342"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b/>
                <w:color w:val="000000"/>
                <w:sz w:val="24"/>
                <w:szCs w:val="24"/>
              </w:rPr>
              <w:lastRenderedPageBreak/>
              <w:t xml:space="preserve">КИМ </w:t>
            </w:r>
          </w:p>
        </w:tc>
        <w:tc>
          <w:tcPr>
            <w:tcW w:w="7501" w:type="dxa"/>
          </w:tcPr>
          <w:p w14:paraId="4044A6B0" w14:textId="77777777" w:rsidR="005A5CED" w:rsidRPr="005A5CED" w:rsidRDefault="005A5CED" w:rsidP="005A5CED">
            <w:pPr>
              <w:spacing w:line="264" w:lineRule="auto"/>
              <w:jc w:val="both"/>
              <w:rPr>
                <w:rFonts w:ascii="Times New Roman" w:eastAsia="Times New Roman" w:hAnsi="Times New Roman" w:cs="Times New Roman"/>
                <w:color w:val="000000"/>
                <w:sz w:val="24"/>
                <w:szCs w:val="24"/>
              </w:rPr>
            </w:pPr>
            <w:r w:rsidRPr="005A5CED">
              <w:rPr>
                <w:rFonts w:ascii="Times New Roman" w:eastAsia="Times New Roman" w:hAnsi="Times New Roman" w:cs="Times New Roman"/>
                <w:b/>
                <w:color w:val="000000"/>
                <w:sz w:val="24"/>
                <w:szCs w:val="24"/>
              </w:rPr>
              <w:t xml:space="preserve">- </w:t>
            </w:r>
            <w:r w:rsidRPr="005A5CED">
              <w:rPr>
                <w:rFonts w:ascii="Times New Roman" w:eastAsia="Times New Roman" w:hAnsi="Times New Roman" w:cs="Times New Roman"/>
                <w:color w:val="000000"/>
                <w:sz w:val="24"/>
                <w:szCs w:val="24"/>
              </w:rPr>
              <w:t>контрольные измерительные материалы, представляющие собой комплексы заданий стандартизированной формы</w:t>
            </w:r>
            <w:r w:rsidRPr="005A5CED">
              <w:rPr>
                <w:rFonts w:ascii="Times New Roman" w:eastAsia="Times New Roman" w:hAnsi="Times New Roman" w:cs="Times New Roman"/>
                <w:b/>
                <w:color w:val="000000"/>
                <w:sz w:val="24"/>
                <w:szCs w:val="24"/>
              </w:rPr>
              <w:t xml:space="preserve"> </w:t>
            </w:r>
          </w:p>
        </w:tc>
      </w:tr>
      <w:tr w:rsidR="005A5CED" w:rsidRPr="005A5CED" w14:paraId="7703FC8C" w14:textId="77777777" w:rsidTr="007800A5">
        <w:trPr>
          <w:trHeight w:val="363"/>
        </w:trPr>
        <w:tc>
          <w:tcPr>
            <w:tcW w:w="1805" w:type="dxa"/>
          </w:tcPr>
          <w:p w14:paraId="4B37993D"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b/>
                <w:color w:val="000000"/>
                <w:sz w:val="24"/>
                <w:szCs w:val="24"/>
              </w:rPr>
              <w:t xml:space="preserve">ОК </w:t>
            </w:r>
          </w:p>
        </w:tc>
        <w:tc>
          <w:tcPr>
            <w:tcW w:w="7501" w:type="dxa"/>
          </w:tcPr>
          <w:p w14:paraId="2EFE90C1"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b/>
                <w:color w:val="000000"/>
                <w:sz w:val="24"/>
                <w:szCs w:val="24"/>
              </w:rPr>
              <w:t xml:space="preserve">- </w:t>
            </w:r>
            <w:r w:rsidRPr="005A5CED">
              <w:rPr>
                <w:rFonts w:ascii="Times New Roman" w:eastAsia="Times New Roman" w:hAnsi="Times New Roman" w:cs="Times New Roman"/>
                <w:color w:val="000000"/>
                <w:sz w:val="24"/>
                <w:szCs w:val="24"/>
              </w:rPr>
              <w:t>общая компетенция</w:t>
            </w:r>
            <w:r w:rsidRPr="005A5CED">
              <w:rPr>
                <w:rFonts w:ascii="Times New Roman" w:eastAsia="Times New Roman" w:hAnsi="Times New Roman" w:cs="Times New Roman"/>
                <w:b/>
                <w:color w:val="000000"/>
                <w:sz w:val="24"/>
                <w:szCs w:val="24"/>
              </w:rPr>
              <w:t xml:space="preserve"> </w:t>
            </w:r>
          </w:p>
        </w:tc>
      </w:tr>
      <w:tr w:rsidR="005A5CED" w:rsidRPr="005A5CED" w14:paraId="0478F494" w14:textId="77777777" w:rsidTr="007800A5">
        <w:trPr>
          <w:trHeight w:val="484"/>
        </w:trPr>
        <w:tc>
          <w:tcPr>
            <w:tcW w:w="1805" w:type="dxa"/>
          </w:tcPr>
          <w:p w14:paraId="6EFC8F27"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b/>
                <w:color w:val="000000"/>
                <w:sz w:val="24"/>
                <w:szCs w:val="24"/>
              </w:rPr>
              <w:t xml:space="preserve">ПА </w:t>
            </w:r>
          </w:p>
        </w:tc>
        <w:tc>
          <w:tcPr>
            <w:tcW w:w="7501" w:type="dxa"/>
          </w:tcPr>
          <w:p w14:paraId="6A0CB497"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b/>
                <w:color w:val="000000"/>
                <w:sz w:val="24"/>
                <w:szCs w:val="24"/>
              </w:rPr>
              <w:t xml:space="preserve">- </w:t>
            </w:r>
            <w:r w:rsidRPr="005A5CED">
              <w:rPr>
                <w:rFonts w:ascii="Times New Roman" w:eastAsia="Times New Roman" w:hAnsi="Times New Roman" w:cs="Times New Roman"/>
                <w:color w:val="000000"/>
                <w:sz w:val="24"/>
                <w:szCs w:val="24"/>
              </w:rPr>
              <w:t>промежуточная аттестация</w:t>
            </w:r>
            <w:r w:rsidRPr="005A5CED">
              <w:rPr>
                <w:rFonts w:ascii="Times New Roman" w:eastAsia="Times New Roman" w:hAnsi="Times New Roman" w:cs="Times New Roman"/>
                <w:b/>
                <w:color w:val="000000"/>
                <w:sz w:val="24"/>
                <w:szCs w:val="24"/>
              </w:rPr>
              <w:t xml:space="preserve"> </w:t>
            </w:r>
          </w:p>
        </w:tc>
      </w:tr>
      <w:tr w:rsidR="005A5CED" w:rsidRPr="005A5CED" w14:paraId="0246204A" w14:textId="77777777" w:rsidTr="007800A5">
        <w:trPr>
          <w:trHeight w:val="293"/>
        </w:trPr>
        <w:tc>
          <w:tcPr>
            <w:tcW w:w="1805" w:type="dxa"/>
          </w:tcPr>
          <w:p w14:paraId="2F4B7E93"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b/>
                <w:color w:val="000000"/>
                <w:sz w:val="24"/>
                <w:szCs w:val="24"/>
              </w:rPr>
              <w:t xml:space="preserve">ПК </w:t>
            </w:r>
          </w:p>
        </w:tc>
        <w:tc>
          <w:tcPr>
            <w:tcW w:w="7501" w:type="dxa"/>
          </w:tcPr>
          <w:p w14:paraId="7E4398B4"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b/>
                <w:color w:val="000000"/>
                <w:sz w:val="24"/>
                <w:szCs w:val="24"/>
              </w:rPr>
              <w:t xml:space="preserve">- </w:t>
            </w:r>
            <w:r w:rsidRPr="005A5CED">
              <w:rPr>
                <w:rFonts w:ascii="Times New Roman" w:eastAsia="Times New Roman" w:hAnsi="Times New Roman" w:cs="Times New Roman"/>
                <w:color w:val="000000"/>
                <w:sz w:val="24"/>
                <w:szCs w:val="24"/>
              </w:rPr>
              <w:t>профессиональная компетенция</w:t>
            </w:r>
            <w:r w:rsidRPr="005A5CED">
              <w:rPr>
                <w:rFonts w:ascii="Times New Roman" w:eastAsia="Times New Roman" w:hAnsi="Times New Roman" w:cs="Times New Roman"/>
                <w:b/>
                <w:color w:val="000000"/>
                <w:sz w:val="24"/>
                <w:szCs w:val="24"/>
              </w:rPr>
              <w:t xml:space="preserve"> </w:t>
            </w:r>
          </w:p>
        </w:tc>
      </w:tr>
      <w:tr w:rsidR="005A5CED" w:rsidRPr="005A5CED" w14:paraId="3EB6ABBC" w14:textId="77777777" w:rsidTr="007800A5">
        <w:trPr>
          <w:trHeight w:val="482"/>
        </w:trPr>
        <w:tc>
          <w:tcPr>
            <w:tcW w:w="1805" w:type="dxa"/>
          </w:tcPr>
          <w:p w14:paraId="575163C4"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b/>
                <w:color w:val="000000"/>
                <w:sz w:val="24"/>
                <w:szCs w:val="24"/>
              </w:rPr>
              <w:t xml:space="preserve">СПО </w:t>
            </w:r>
          </w:p>
        </w:tc>
        <w:tc>
          <w:tcPr>
            <w:tcW w:w="7501" w:type="dxa"/>
          </w:tcPr>
          <w:p w14:paraId="686D2879"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b/>
                <w:color w:val="000000"/>
                <w:sz w:val="24"/>
                <w:szCs w:val="24"/>
              </w:rPr>
              <w:t xml:space="preserve">- </w:t>
            </w:r>
            <w:r w:rsidRPr="005A5CED">
              <w:rPr>
                <w:rFonts w:ascii="Times New Roman" w:eastAsia="Times New Roman" w:hAnsi="Times New Roman" w:cs="Times New Roman"/>
                <w:color w:val="000000"/>
                <w:sz w:val="24"/>
                <w:szCs w:val="24"/>
              </w:rPr>
              <w:t>среднее профессиональное образование</w:t>
            </w:r>
            <w:r w:rsidRPr="005A5CED">
              <w:rPr>
                <w:rFonts w:ascii="Times New Roman" w:eastAsia="Times New Roman" w:hAnsi="Times New Roman" w:cs="Times New Roman"/>
                <w:b/>
                <w:color w:val="000000"/>
                <w:sz w:val="24"/>
                <w:szCs w:val="24"/>
              </w:rPr>
              <w:t xml:space="preserve"> </w:t>
            </w:r>
          </w:p>
        </w:tc>
      </w:tr>
      <w:tr w:rsidR="005A5CED" w:rsidRPr="005A5CED" w14:paraId="35BC2AA9" w14:textId="77777777" w:rsidTr="007800A5">
        <w:trPr>
          <w:trHeight w:val="904"/>
        </w:trPr>
        <w:tc>
          <w:tcPr>
            <w:tcW w:w="1805" w:type="dxa"/>
          </w:tcPr>
          <w:p w14:paraId="00E715DB" w14:textId="77777777" w:rsidR="005A5CED" w:rsidRPr="005A5CED" w:rsidRDefault="005A5CED" w:rsidP="005A5CED">
            <w:pPr>
              <w:spacing w:line="264" w:lineRule="auto"/>
              <w:jc w:val="both"/>
              <w:rPr>
                <w:rFonts w:ascii="Times New Roman" w:eastAsia="Times New Roman" w:hAnsi="Times New Roman" w:cs="Times New Roman"/>
                <w:color w:val="000000"/>
                <w:sz w:val="24"/>
                <w:szCs w:val="24"/>
              </w:rPr>
            </w:pPr>
            <w:r w:rsidRPr="005A5CED">
              <w:rPr>
                <w:rFonts w:ascii="Times New Roman" w:eastAsia="Times New Roman" w:hAnsi="Times New Roman" w:cs="Times New Roman"/>
                <w:b/>
                <w:color w:val="000000"/>
                <w:sz w:val="24"/>
                <w:szCs w:val="24"/>
              </w:rPr>
              <w:t xml:space="preserve">ФГОС СПО </w:t>
            </w:r>
          </w:p>
        </w:tc>
        <w:tc>
          <w:tcPr>
            <w:tcW w:w="7501" w:type="dxa"/>
          </w:tcPr>
          <w:p w14:paraId="3C3E1BC5" w14:textId="77777777" w:rsidR="005A5CED" w:rsidRPr="005A5CED" w:rsidRDefault="005A5CED" w:rsidP="005A5CED">
            <w:pPr>
              <w:spacing w:line="264" w:lineRule="auto"/>
              <w:ind w:right="69"/>
              <w:jc w:val="both"/>
              <w:rPr>
                <w:rFonts w:ascii="Times New Roman" w:eastAsia="Times New Roman" w:hAnsi="Times New Roman" w:cs="Times New Roman"/>
                <w:color w:val="000000"/>
                <w:sz w:val="24"/>
                <w:szCs w:val="24"/>
              </w:rPr>
            </w:pPr>
            <w:r w:rsidRPr="005A5CED">
              <w:rPr>
                <w:rFonts w:ascii="Times New Roman" w:eastAsia="Times New Roman" w:hAnsi="Times New Roman" w:cs="Times New Roman"/>
                <w:b/>
                <w:color w:val="000000"/>
                <w:sz w:val="24"/>
                <w:szCs w:val="24"/>
              </w:rPr>
              <w:t xml:space="preserve">- </w:t>
            </w:r>
            <w:r w:rsidRPr="005A5CED">
              <w:rPr>
                <w:rFonts w:ascii="Times New Roman" w:eastAsia="Times New Roman" w:hAnsi="Times New Roman" w:cs="Times New Roman"/>
                <w:color w:val="000000"/>
                <w:sz w:val="24"/>
                <w:szCs w:val="24"/>
              </w:rPr>
              <w:t>федеральный государственный образовательный стандарт среднего профессионального образования, на основе которого разработан контрольный измерительный материал</w:t>
            </w:r>
            <w:r w:rsidRPr="005A5CED">
              <w:rPr>
                <w:rFonts w:ascii="Times New Roman" w:eastAsia="Times New Roman" w:hAnsi="Times New Roman" w:cs="Times New Roman"/>
                <w:b/>
                <w:color w:val="000000"/>
                <w:sz w:val="24"/>
                <w:szCs w:val="24"/>
              </w:rPr>
              <w:t xml:space="preserve"> </w:t>
            </w:r>
          </w:p>
        </w:tc>
      </w:tr>
      <w:tr w:rsidR="005A5CED" w:rsidRPr="005A5CED" w14:paraId="4A0102C4" w14:textId="77777777" w:rsidTr="007800A5">
        <w:trPr>
          <w:trHeight w:val="323"/>
        </w:trPr>
        <w:tc>
          <w:tcPr>
            <w:tcW w:w="1805" w:type="dxa"/>
            <w:vAlign w:val="bottom"/>
          </w:tcPr>
          <w:p w14:paraId="0EBD6F63"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b/>
                <w:color w:val="000000"/>
                <w:sz w:val="24"/>
                <w:szCs w:val="24"/>
              </w:rPr>
              <w:t xml:space="preserve">ЦПДЭ </w:t>
            </w:r>
          </w:p>
        </w:tc>
        <w:tc>
          <w:tcPr>
            <w:tcW w:w="7501" w:type="dxa"/>
            <w:vAlign w:val="bottom"/>
          </w:tcPr>
          <w:p w14:paraId="1466E237"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b/>
                <w:color w:val="000000"/>
                <w:sz w:val="24"/>
                <w:szCs w:val="24"/>
              </w:rPr>
              <w:t xml:space="preserve">- </w:t>
            </w:r>
            <w:r w:rsidRPr="005A5CED">
              <w:rPr>
                <w:rFonts w:ascii="Times New Roman" w:eastAsia="Times New Roman" w:hAnsi="Times New Roman" w:cs="Times New Roman"/>
                <w:color w:val="000000"/>
                <w:sz w:val="24"/>
                <w:szCs w:val="24"/>
              </w:rPr>
              <w:t>центр проведения демонстрационного экзамена</w:t>
            </w:r>
            <w:r w:rsidRPr="005A5CED">
              <w:rPr>
                <w:rFonts w:ascii="Times New Roman" w:eastAsia="Times New Roman" w:hAnsi="Times New Roman" w:cs="Times New Roman"/>
                <w:b/>
                <w:color w:val="000000"/>
                <w:sz w:val="24"/>
                <w:szCs w:val="24"/>
              </w:rPr>
              <w:t xml:space="preserve"> </w:t>
            </w:r>
          </w:p>
        </w:tc>
      </w:tr>
      <w:tr w:rsidR="005A5CED" w:rsidRPr="005A5CED" w14:paraId="0800855E" w14:textId="77777777" w:rsidTr="007800A5">
        <w:trPr>
          <w:trHeight w:val="952"/>
        </w:trPr>
        <w:tc>
          <w:tcPr>
            <w:tcW w:w="9306" w:type="dxa"/>
            <w:gridSpan w:val="2"/>
            <w:vAlign w:val="bottom"/>
          </w:tcPr>
          <w:p w14:paraId="23D3E82E"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b/>
                <w:color w:val="000000"/>
                <w:sz w:val="24"/>
                <w:szCs w:val="24"/>
              </w:rPr>
              <w:t xml:space="preserve">Участник ДЭ       - </w:t>
            </w:r>
            <w:proofErr w:type="gramStart"/>
            <w:r w:rsidRPr="005A5CED">
              <w:rPr>
                <w:rFonts w:ascii="Times New Roman" w:eastAsia="Times New Roman" w:hAnsi="Times New Roman" w:cs="Times New Roman"/>
                <w:color w:val="000000"/>
                <w:sz w:val="24"/>
                <w:szCs w:val="24"/>
              </w:rPr>
              <w:t>обучающийся,  физическое</w:t>
            </w:r>
            <w:proofErr w:type="gramEnd"/>
            <w:r w:rsidRPr="005A5CED">
              <w:rPr>
                <w:rFonts w:ascii="Times New Roman" w:eastAsia="Times New Roman" w:hAnsi="Times New Roman" w:cs="Times New Roman"/>
                <w:color w:val="000000"/>
                <w:sz w:val="24"/>
                <w:szCs w:val="24"/>
              </w:rPr>
              <w:t xml:space="preserve"> лицо, </w:t>
            </w:r>
            <w:r w:rsidRPr="005A5CED">
              <w:rPr>
                <w:rFonts w:ascii="Times New Roman" w:eastAsia="Times New Roman" w:hAnsi="Times New Roman" w:cs="Times New Roman"/>
                <w:color w:val="000000"/>
                <w:sz w:val="24"/>
                <w:szCs w:val="24"/>
              </w:rPr>
              <w:tab/>
              <w:t xml:space="preserve">осваивающее образовательную программу </w:t>
            </w:r>
          </w:p>
          <w:p w14:paraId="137EF16C"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 </w:t>
            </w:r>
            <w:r w:rsidRPr="005A5CED">
              <w:rPr>
                <w:rFonts w:ascii="Times New Roman" w:eastAsia="Times New Roman" w:hAnsi="Times New Roman" w:cs="Times New Roman"/>
                <w:color w:val="000000"/>
                <w:sz w:val="24"/>
                <w:szCs w:val="24"/>
              </w:rPr>
              <w:tab/>
              <w:t xml:space="preserve"> </w:t>
            </w:r>
          </w:p>
        </w:tc>
      </w:tr>
    </w:tbl>
    <w:p w14:paraId="1709256B" w14:textId="77777777" w:rsidR="005A5CED" w:rsidRPr="005A5CED" w:rsidRDefault="005A5CED" w:rsidP="005A5CED">
      <w:pPr>
        <w:keepNext/>
        <w:keepLines/>
        <w:spacing w:line="264" w:lineRule="auto"/>
        <w:ind w:right="295"/>
        <w:jc w:val="center"/>
        <w:outlineLvl w:val="1"/>
        <w:rPr>
          <w:rFonts w:ascii="Times New Roman" w:eastAsia="Times New Roman" w:hAnsi="Times New Roman" w:cs="Times New Roman"/>
          <w:b/>
          <w:color w:val="000000"/>
          <w:sz w:val="24"/>
          <w:szCs w:val="24"/>
          <w:lang w:eastAsia="ru-RU"/>
        </w:rPr>
      </w:pPr>
      <w:r w:rsidRPr="005A5CED">
        <w:rPr>
          <w:rFonts w:ascii="Times New Roman" w:eastAsia="Times New Roman" w:hAnsi="Times New Roman" w:cs="Times New Roman"/>
          <w:b/>
          <w:color w:val="000000"/>
          <w:sz w:val="24"/>
          <w:szCs w:val="24"/>
          <w:lang w:eastAsia="ru-RU"/>
        </w:rPr>
        <w:t>2.</w:t>
      </w:r>
      <w:r w:rsidRPr="005A5CED">
        <w:rPr>
          <w:rFonts w:ascii="Times New Roman" w:eastAsia="Arial" w:hAnsi="Times New Roman" w:cs="Times New Roman"/>
          <w:b/>
          <w:color w:val="000000"/>
          <w:sz w:val="24"/>
          <w:szCs w:val="24"/>
          <w:lang w:eastAsia="ru-RU"/>
        </w:rPr>
        <w:t xml:space="preserve"> </w:t>
      </w:r>
      <w:r w:rsidRPr="005A5CED">
        <w:rPr>
          <w:rFonts w:ascii="Times New Roman" w:eastAsia="Arial" w:hAnsi="Times New Roman" w:cs="Times New Roman"/>
          <w:b/>
          <w:color w:val="000000"/>
          <w:sz w:val="24"/>
          <w:szCs w:val="24"/>
          <w:lang w:eastAsia="ru-RU"/>
        </w:rPr>
        <w:tab/>
      </w:r>
      <w:r w:rsidRPr="005A5CED">
        <w:rPr>
          <w:rFonts w:ascii="Times New Roman" w:eastAsia="Times New Roman" w:hAnsi="Times New Roman" w:cs="Times New Roman"/>
          <w:b/>
          <w:color w:val="000000"/>
          <w:sz w:val="24"/>
          <w:szCs w:val="24"/>
          <w:lang w:eastAsia="ru-RU"/>
        </w:rPr>
        <w:t xml:space="preserve">СТРУКТУРА СПЕЦИФИКАЦИИ </w:t>
      </w:r>
      <w:proofErr w:type="gramStart"/>
      <w:r w:rsidRPr="005A5CED">
        <w:rPr>
          <w:rFonts w:ascii="Times New Roman" w:eastAsia="Times New Roman" w:hAnsi="Times New Roman" w:cs="Times New Roman"/>
          <w:b/>
          <w:color w:val="000000"/>
          <w:sz w:val="24"/>
          <w:szCs w:val="24"/>
          <w:lang w:eastAsia="ru-RU"/>
        </w:rPr>
        <w:t>КИМ  (</w:t>
      </w:r>
      <w:proofErr w:type="gramEnd"/>
      <w:r w:rsidRPr="005A5CED">
        <w:rPr>
          <w:rFonts w:ascii="Times New Roman" w:eastAsia="Times New Roman" w:hAnsi="Times New Roman" w:cs="Times New Roman"/>
          <w:b/>
          <w:color w:val="000000"/>
          <w:sz w:val="24"/>
          <w:szCs w:val="24"/>
          <w:lang w:eastAsia="ru-RU"/>
        </w:rPr>
        <w:t xml:space="preserve">ИНВАРИАНТНАЯ ЧАСТЬ) </w:t>
      </w:r>
    </w:p>
    <w:p w14:paraId="54ED2B2C" w14:textId="77777777" w:rsidR="005A5CED" w:rsidRPr="005A5CED" w:rsidRDefault="005A5CED" w:rsidP="005A5CED">
      <w:pPr>
        <w:spacing w:line="264" w:lineRule="auto"/>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b/>
          <w:color w:val="000000"/>
          <w:sz w:val="24"/>
          <w:szCs w:val="24"/>
          <w:lang w:eastAsia="ru-RU"/>
        </w:rPr>
        <w:t xml:space="preserve"> </w:t>
      </w:r>
    </w:p>
    <w:p w14:paraId="299E24C2" w14:textId="77777777" w:rsidR="005A5CED" w:rsidRPr="005A5CED" w:rsidRDefault="005A5CED" w:rsidP="005A5CED">
      <w:pPr>
        <w:spacing w:line="264" w:lineRule="auto"/>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Спецификация КИМ (инвариантная часть) включает: </w:t>
      </w:r>
    </w:p>
    <w:p w14:paraId="32F4DDED" w14:textId="2CF51EE4" w:rsidR="005A5CED" w:rsidRPr="005A5CED" w:rsidRDefault="005A5CED" w:rsidP="005A5CED">
      <w:pPr>
        <w:numPr>
          <w:ilvl w:val="0"/>
          <w:numId w:val="27"/>
        </w:numPr>
        <w:tabs>
          <w:tab w:val="left" w:pos="142"/>
        </w:tabs>
        <w:spacing w:after="3" w:line="264" w:lineRule="auto"/>
        <w:ind w:left="567" w:right="1" w:firstLine="284"/>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Комплекс </w:t>
      </w:r>
      <w:r w:rsidRPr="005A5CED">
        <w:rPr>
          <w:rFonts w:ascii="Times New Roman" w:eastAsia="Times New Roman" w:hAnsi="Times New Roman" w:cs="Times New Roman"/>
          <w:color w:val="000000"/>
          <w:sz w:val="24"/>
          <w:szCs w:val="24"/>
          <w:lang w:eastAsia="ru-RU"/>
        </w:rPr>
        <w:tab/>
        <w:t xml:space="preserve">основных </w:t>
      </w:r>
      <w:r w:rsidRPr="005A5CED">
        <w:rPr>
          <w:rFonts w:ascii="Times New Roman" w:eastAsia="Times New Roman" w:hAnsi="Times New Roman" w:cs="Times New Roman"/>
          <w:color w:val="000000"/>
          <w:sz w:val="24"/>
          <w:szCs w:val="24"/>
          <w:lang w:eastAsia="ru-RU"/>
        </w:rPr>
        <w:tab/>
        <w:t xml:space="preserve">характеристик </w:t>
      </w:r>
      <w:r w:rsidRPr="005A5CED">
        <w:rPr>
          <w:rFonts w:ascii="Times New Roman" w:eastAsia="Times New Roman" w:hAnsi="Times New Roman" w:cs="Times New Roman"/>
          <w:color w:val="000000"/>
          <w:sz w:val="24"/>
          <w:szCs w:val="24"/>
          <w:lang w:eastAsia="ru-RU"/>
        </w:rPr>
        <w:tab/>
        <w:t>для</w:t>
      </w:r>
      <w:r>
        <w:rPr>
          <w:rFonts w:ascii="Times New Roman" w:eastAsia="Times New Roman" w:hAnsi="Times New Roman" w:cs="Times New Roman"/>
          <w:color w:val="000000"/>
          <w:sz w:val="24"/>
          <w:szCs w:val="24"/>
          <w:lang w:eastAsia="ru-RU"/>
        </w:rPr>
        <w:t xml:space="preserve"> </w:t>
      </w:r>
      <w:r w:rsidRPr="005A5CED">
        <w:rPr>
          <w:rFonts w:ascii="Times New Roman" w:eastAsia="Times New Roman" w:hAnsi="Times New Roman" w:cs="Times New Roman"/>
          <w:color w:val="000000"/>
          <w:sz w:val="24"/>
          <w:szCs w:val="24"/>
          <w:lang w:eastAsia="ru-RU"/>
        </w:rPr>
        <w:t xml:space="preserve">проведения </w:t>
      </w:r>
    </w:p>
    <w:p w14:paraId="76F29075" w14:textId="77777777" w:rsidR="005A5CED" w:rsidRPr="005A5CED" w:rsidRDefault="005A5CED" w:rsidP="005A5CED">
      <w:pPr>
        <w:spacing w:line="264" w:lineRule="auto"/>
        <w:ind w:firstLine="851"/>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демонстрационного экзамена; </w:t>
      </w:r>
    </w:p>
    <w:p w14:paraId="529CBDA8" w14:textId="77777777" w:rsidR="005A5CED" w:rsidRPr="005A5CED" w:rsidRDefault="005A5CED" w:rsidP="005A5CED">
      <w:pPr>
        <w:numPr>
          <w:ilvl w:val="0"/>
          <w:numId w:val="27"/>
        </w:numPr>
        <w:spacing w:after="3" w:line="264" w:lineRule="auto"/>
        <w:ind w:left="567" w:right="751" w:firstLine="285"/>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Перечень оборудования и оснащения, расходных материалов, средств обучения и воспитания; </w:t>
      </w:r>
    </w:p>
    <w:p w14:paraId="6224B843" w14:textId="77777777" w:rsidR="005A5CED" w:rsidRPr="005A5CED" w:rsidRDefault="005A5CED" w:rsidP="005A5CED">
      <w:pPr>
        <w:numPr>
          <w:ilvl w:val="0"/>
          <w:numId w:val="27"/>
        </w:numPr>
        <w:spacing w:after="3" w:line="264" w:lineRule="auto"/>
        <w:ind w:left="567" w:right="751" w:firstLine="284"/>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Инструкции по технике безопасности; </w:t>
      </w:r>
    </w:p>
    <w:p w14:paraId="35BDC133" w14:textId="77777777" w:rsidR="005A5CED" w:rsidRPr="005A5CED" w:rsidRDefault="005A5CED" w:rsidP="005A5CED">
      <w:pPr>
        <w:numPr>
          <w:ilvl w:val="0"/>
          <w:numId w:val="27"/>
        </w:numPr>
        <w:spacing w:after="3" w:line="264" w:lineRule="auto"/>
        <w:ind w:left="567" w:right="751" w:firstLine="284"/>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Условия привлечения экспертов; </w:t>
      </w:r>
    </w:p>
    <w:p w14:paraId="4BA999B8" w14:textId="77777777" w:rsidR="005A5CED" w:rsidRPr="005A5CED" w:rsidRDefault="005A5CED" w:rsidP="005A5CED">
      <w:pPr>
        <w:numPr>
          <w:ilvl w:val="0"/>
          <w:numId w:val="27"/>
        </w:numPr>
        <w:spacing w:after="3" w:line="264" w:lineRule="auto"/>
        <w:ind w:left="567" w:right="751" w:firstLine="284"/>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Образцы заданий; </w:t>
      </w:r>
    </w:p>
    <w:p w14:paraId="447AF9AA" w14:textId="77777777" w:rsidR="005A5CED" w:rsidRPr="005A5CED" w:rsidRDefault="005A5CED" w:rsidP="005A5CED">
      <w:pPr>
        <w:numPr>
          <w:ilvl w:val="0"/>
          <w:numId w:val="27"/>
        </w:numPr>
        <w:spacing w:after="3" w:line="264" w:lineRule="auto"/>
        <w:ind w:left="567" w:right="751" w:firstLine="284"/>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Примерный план застройки площадки ДЭ. </w:t>
      </w:r>
      <w:r w:rsidRPr="005A5CED">
        <w:rPr>
          <w:rFonts w:ascii="Times New Roman" w:eastAsia="Times New Roman" w:hAnsi="Times New Roman" w:cs="Times New Roman"/>
          <w:color w:val="000000"/>
          <w:sz w:val="24"/>
          <w:szCs w:val="24"/>
          <w:lang w:eastAsia="ru-RU"/>
        </w:rPr>
        <w:br w:type="page"/>
      </w:r>
    </w:p>
    <w:p w14:paraId="3CC8D616" w14:textId="77777777" w:rsidR="005A5CED" w:rsidRPr="005A5CED" w:rsidRDefault="005A5CED" w:rsidP="005A5CED">
      <w:pPr>
        <w:keepNext/>
        <w:keepLines/>
        <w:tabs>
          <w:tab w:val="center" w:pos="2557"/>
          <w:tab w:val="center" w:pos="5028"/>
        </w:tabs>
        <w:spacing w:line="264" w:lineRule="auto"/>
        <w:outlineLvl w:val="1"/>
        <w:rPr>
          <w:rFonts w:ascii="Times New Roman" w:eastAsia="Times New Roman" w:hAnsi="Times New Roman" w:cs="Times New Roman"/>
          <w:b/>
          <w:color w:val="000000"/>
          <w:sz w:val="24"/>
          <w:szCs w:val="24"/>
          <w:lang w:eastAsia="ru-RU"/>
        </w:rPr>
      </w:pPr>
      <w:r w:rsidRPr="005A5CED">
        <w:rPr>
          <w:rFonts w:ascii="Times New Roman" w:eastAsia="Calibri" w:hAnsi="Times New Roman" w:cs="Times New Roman"/>
          <w:color w:val="000000"/>
          <w:sz w:val="24"/>
          <w:szCs w:val="24"/>
          <w:lang w:eastAsia="ru-RU"/>
        </w:rPr>
        <w:lastRenderedPageBreak/>
        <w:tab/>
      </w:r>
      <w:r w:rsidRPr="005A5CED">
        <w:rPr>
          <w:rFonts w:ascii="Times New Roman" w:eastAsia="Times New Roman" w:hAnsi="Times New Roman" w:cs="Times New Roman"/>
          <w:b/>
          <w:color w:val="000000"/>
          <w:sz w:val="24"/>
          <w:szCs w:val="24"/>
          <w:lang w:eastAsia="ru-RU"/>
        </w:rPr>
        <w:t>3.</w:t>
      </w:r>
      <w:r w:rsidRPr="005A5CED">
        <w:rPr>
          <w:rFonts w:ascii="Times New Roman" w:eastAsia="Arial" w:hAnsi="Times New Roman" w:cs="Times New Roman"/>
          <w:b/>
          <w:color w:val="000000"/>
          <w:sz w:val="24"/>
          <w:szCs w:val="24"/>
          <w:lang w:eastAsia="ru-RU"/>
        </w:rPr>
        <w:t xml:space="preserve"> </w:t>
      </w:r>
      <w:r w:rsidRPr="005A5CED">
        <w:rPr>
          <w:rFonts w:ascii="Times New Roman" w:eastAsia="Arial" w:hAnsi="Times New Roman" w:cs="Times New Roman"/>
          <w:b/>
          <w:color w:val="000000"/>
          <w:sz w:val="24"/>
          <w:szCs w:val="24"/>
          <w:lang w:eastAsia="ru-RU"/>
        </w:rPr>
        <w:tab/>
      </w:r>
      <w:r w:rsidRPr="005A5CED">
        <w:rPr>
          <w:rFonts w:ascii="Times New Roman" w:eastAsia="Times New Roman" w:hAnsi="Times New Roman" w:cs="Times New Roman"/>
          <w:b/>
          <w:color w:val="000000"/>
          <w:sz w:val="24"/>
          <w:szCs w:val="24"/>
          <w:lang w:eastAsia="ru-RU"/>
        </w:rPr>
        <w:t xml:space="preserve">СПЕЦИФИКАЦИЯ КИМ </w:t>
      </w:r>
    </w:p>
    <w:p w14:paraId="7FC9CFF9" w14:textId="77777777" w:rsidR="005A5CED" w:rsidRPr="005A5CED" w:rsidRDefault="005A5CED" w:rsidP="005A5CED">
      <w:pPr>
        <w:keepNext/>
        <w:keepLines/>
        <w:tabs>
          <w:tab w:val="center" w:pos="970"/>
          <w:tab w:val="center" w:pos="5032"/>
        </w:tabs>
        <w:spacing w:line="264" w:lineRule="auto"/>
        <w:outlineLvl w:val="2"/>
        <w:rPr>
          <w:rFonts w:ascii="Times New Roman" w:eastAsia="Times New Roman" w:hAnsi="Times New Roman" w:cs="Times New Roman"/>
          <w:b/>
          <w:color w:val="000000"/>
          <w:sz w:val="24"/>
          <w:szCs w:val="24"/>
          <w:lang w:eastAsia="ru-RU"/>
        </w:rPr>
      </w:pPr>
      <w:r w:rsidRPr="005A5CED">
        <w:rPr>
          <w:rFonts w:ascii="Times New Roman" w:eastAsia="Calibri" w:hAnsi="Times New Roman" w:cs="Times New Roman"/>
          <w:color w:val="000000"/>
          <w:sz w:val="24"/>
          <w:szCs w:val="24"/>
          <w:lang w:eastAsia="ru-RU"/>
        </w:rPr>
        <w:tab/>
      </w:r>
      <w:r w:rsidRPr="005A5CED">
        <w:rPr>
          <w:rFonts w:ascii="Times New Roman" w:eastAsia="Times New Roman" w:hAnsi="Times New Roman" w:cs="Times New Roman"/>
          <w:b/>
          <w:color w:val="000000"/>
          <w:sz w:val="24"/>
          <w:szCs w:val="24"/>
          <w:lang w:eastAsia="ru-RU"/>
        </w:rPr>
        <w:t>3.1</w:t>
      </w:r>
      <w:r w:rsidRPr="005A5CED">
        <w:rPr>
          <w:rFonts w:ascii="Times New Roman" w:eastAsia="Arial" w:hAnsi="Times New Roman" w:cs="Times New Roman"/>
          <w:b/>
          <w:color w:val="000000"/>
          <w:sz w:val="24"/>
          <w:szCs w:val="24"/>
          <w:lang w:eastAsia="ru-RU"/>
        </w:rPr>
        <w:t xml:space="preserve"> </w:t>
      </w:r>
      <w:r w:rsidRPr="005A5CED">
        <w:rPr>
          <w:rFonts w:ascii="Times New Roman" w:eastAsia="Arial" w:hAnsi="Times New Roman" w:cs="Times New Roman"/>
          <w:b/>
          <w:color w:val="000000"/>
          <w:sz w:val="24"/>
          <w:szCs w:val="24"/>
          <w:lang w:eastAsia="ru-RU"/>
        </w:rPr>
        <w:tab/>
      </w:r>
      <w:r w:rsidRPr="005A5CED">
        <w:rPr>
          <w:rFonts w:ascii="Times New Roman" w:eastAsia="Times New Roman" w:hAnsi="Times New Roman" w:cs="Times New Roman"/>
          <w:b/>
          <w:color w:val="000000"/>
          <w:sz w:val="24"/>
          <w:szCs w:val="24"/>
          <w:lang w:eastAsia="ru-RU"/>
        </w:rPr>
        <w:t xml:space="preserve">Комплекс основных характеристик для проведения ДЭ </w:t>
      </w:r>
    </w:p>
    <w:p w14:paraId="7C3C7652" w14:textId="77777777" w:rsidR="005A5CED" w:rsidRPr="005A5CED" w:rsidRDefault="005A5CED" w:rsidP="005A5CED">
      <w:pPr>
        <w:spacing w:line="264" w:lineRule="auto"/>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b/>
          <w:color w:val="000000"/>
          <w:sz w:val="24"/>
          <w:szCs w:val="24"/>
          <w:lang w:eastAsia="ru-RU"/>
        </w:rPr>
        <w:t xml:space="preserve"> </w:t>
      </w:r>
    </w:p>
    <w:p w14:paraId="3694132A" w14:textId="77777777" w:rsidR="005A5CED" w:rsidRPr="005A5CED" w:rsidRDefault="005A5CED" w:rsidP="005A5CED">
      <w:pPr>
        <w:spacing w:line="264" w:lineRule="auto"/>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b/>
          <w:color w:val="000000"/>
          <w:sz w:val="24"/>
          <w:szCs w:val="24"/>
          <w:lang w:eastAsia="ru-RU"/>
        </w:rPr>
        <w:t xml:space="preserve">Применимость спецификации КИМ. </w:t>
      </w:r>
      <w:r w:rsidRPr="005A5CED">
        <w:rPr>
          <w:rFonts w:ascii="Times New Roman" w:eastAsia="Times New Roman" w:hAnsi="Times New Roman" w:cs="Times New Roman"/>
          <w:color w:val="000000"/>
          <w:sz w:val="24"/>
          <w:szCs w:val="24"/>
          <w:lang w:eastAsia="ru-RU"/>
        </w:rPr>
        <w:t xml:space="preserve">Настоящая спецификация КИМ предназначена для организации и проведения ДЭ (уровней ДЭ) в рамках видов аттестаций по образовательным программам СПО, указанным в таблице № 1. </w:t>
      </w:r>
    </w:p>
    <w:p w14:paraId="69AFF0F8" w14:textId="77777777" w:rsidR="005A5CED" w:rsidRPr="005A5CED" w:rsidRDefault="005A5CED" w:rsidP="005A5CED">
      <w:pPr>
        <w:spacing w:line="264" w:lineRule="auto"/>
        <w:ind w:right="-8"/>
        <w:jc w:val="right"/>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Таблица № 1 </w:t>
      </w:r>
    </w:p>
    <w:tbl>
      <w:tblPr>
        <w:tblStyle w:val="TableGrid2"/>
        <w:tblW w:w="9342" w:type="dxa"/>
        <w:tblInd w:w="6" w:type="dxa"/>
        <w:tblCellMar>
          <w:top w:w="20" w:type="dxa"/>
          <w:left w:w="115" w:type="dxa"/>
          <w:right w:w="115" w:type="dxa"/>
        </w:tblCellMar>
        <w:tblLook w:val="04A0" w:firstRow="1" w:lastRow="0" w:firstColumn="1" w:lastColumn="0" w:noHBand="0" w:noVBand="1"/>
      </w:tblPr>
      <w:tblGrid>
        <w:gridCol w:w="3594"/>
        <w:gridCol w:w="5748"/>
      </w:tblGrid>
      <w:tr w:rsidR="005A5CED" w:rsidRPr="005A5CED" w14:paraId="6AC296AF" w14:textId="77777777" w:rsidTr="007800A5">
        <w:trPr>
          <w:trHeight w:val="329"/>
        </w:trPr>
        <w:tc>
          <w:tcPr>
            <w:tcW w:w="3594" w:type="dxa"/>
            <w:tcBorders>
              <w:top w:val="single" w:sz="4" w:space="0" w:color="000000"/>
              <w:left w:val="single" w:sz="4" w:space="0" w:color="000000"/>
              <w:bottom w:val="single" w:sz="4" w:space="0" w:color="000000"/>
              <w:right w:val="single" w:sz="4" w:space="0" w:color="000000"/>
            </w:tcBorders>
            <w:shd w:val="clear" w:color="auto" w:fill="DEEAF6"/>
          </w:tcPr>
          <w:p w14:paraId="1DBC5B92" w14:textId="77777777" w:rsidR="005A5CED" w:rsidRPr="005A5CED" w:rsidRDefault="005A5CED" w:rsidP="005A5CED">
            <w:pPr>
              <w:spacing w:line="264" w:lineRule="auto"/>
              <w:ind w:right="4"/>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b/>
                <w:color w:val="000000"/>
                <w:sz w:val="24"/>
                <w:szCs w:val="24"/>
              </w:rPr>
              <w:t xml:space="preserve">Вид аттестации </w:t>
            </w:r>
          </w:p>
        </w:tc>
        <w:tc>
          <w:tcPr>
            <w:tcW w:w="5748" w:type="dxa"/>
            <w:tcBorders>
              <w:top w:val="single" w:sz="4" w:space="0" w:color="000000"/>
              <w:left w:val="single" w:sz="4" w:space="0" w:color="000000"/>
              <w:bottom w:val="single" w:sz="4" w:space="0" w:color="000000"/>
              <w:right w:val="single" w:sz="4" w:space="0" w:color="000000"/>
            </w:tcBorders>
            <w:shd w:val="clear" w:color="auto" w:fill="DEEAF6"/>
          </w:tcPr>
          <w:p w14:paraId="5E11C515"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b/>
                <w:color w:val="000000"/>
                <w:sz w:val="24"/>
                <w:szCs w:val="24"/>
              </w:rPr>
              <w:t xml:space="preserve">Уровень ДЭ </w:t>
            </w:r>
          </w:p>
        </w:tc>
      </w:tr>
      <w:tr w:rsidR="005A5CED" w:rsidRPr="005A5CED" w14:paraId="317DCEC6" w14:textId="77777777" w:rsidTr="007800A5">
        <w:trPr>
          <w:trHeight w:val="335"/>
        </w:trPr>
        <w:tc>
          <w:tcPr>
            <w:tcW w:w="3594" w:type="dxa"/>
            <w:tcBorders>
              <w:top w:val="single" w:sz="4" w:space="0" w:color="000000"/>
              <w:left w:val="single" w:sz="4" w:space="0" w:color="000000"/>
              <w:bottom w:val="single" w:sz="4" w:space="0" w:color="000000"/>
              <w:right w:val="single" w:sz="4" w:space="0" w:color="000000"/>
            </w:tcBorders>
          </w:tcPr>
          <w:p w14:paraId="461BB288" w14:textId="77777777" w:rsidR="005A5CED" w:rsidRPr="005A5CED" w:rsidRDefault="005A5CED" w:rsidP="005A5CED">
            <w:pPr>
              <w:spacing w:line="264" w:lineRule="auto"/>
              <w:ind w:right="3"/>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ПА </w:t>
            </w:r>
          </w:p>
        </w:tc>
        <w:tc>
          <w:tcPr>
            <w:tcW w:w="5748" w:type="dxa"/>
            <w:tcBorders>
              <w:top w:val="single" w:sz="4" w:space="0" w:color="000000"/>
              <w:left w:val="single" w:sz="4" w:space="0" w:color="000000"/>
              <w:bottom w:val="single" w:sz="4" w:space="0" w:color="000000"/>
              <w:right w:val="single" w:sz="4" w:space="0" w:color="000000"/>
            </w:tcBorders>
          </w:tcPr>
          <w:p w14:paraId="2F9CE805"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 </w:t>
            </w:r>
          </w:p>
        </w:tc>
      </w:tr>
      <w:tr w:rsidR="005A5CED" w:rsidRPr="005A5CED" w14:paraId="4446F0C9" w14:textId="77777777" w:rsidTr="007800A5">
        <w:trPr>
          <w:trHeight w:val="331"/>
        </w:trPr>
        <w:tc>
          <w:tcPr>
            <w:tcW w:w="3594" w:type="dxa"/>
            <w:vMerge w:val="restart"/>
            <w:tcBorders>
              <w:top w:val="single" w:sz="4" w:space="0" w:color="000000"/>
              <w:left w:val="single" w:sz="4" w:space="0" w:color="000000"/>
              <w:bottom w:val="single" w:sz="4" w:space="0" w:color="000000"/>
              <w:right w:val="single" w:sz="4" w:space="0" w:color="000000"/>
            </w:tcBorders>
            <w:vAlign w:val="center"/>
          </w:tcPr>
          <w:p w14:paraId="42725C4B" w14:textId="77777777" w:rsidR="005A5CED" w:rsidRPr="005A5CED" w:rsidRDefault="005A5CED" w:rsidP="005A5CED">
            <w:pPr>
              <w:spacing w:line="264" w:lineRule="auto"/>
              <w:ind w:right="1"/>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ГИА </w:t>
            </w:r>
          </w:p>
        </w:tc>
        <w:tc>
          <w:tcPr>
            <w:tcW w:w="5748" w:type="dxa"/>
            <w:tcBorders>
              <w:top w:val="single" w:sz="4" w:space="0" w:color="000000"/>
              <w:left w:val="single" w:sz="4" w:space="0" w:color="000000"/>
              <w:bottom w:val="single" w:sz="4" w:space="0" w:color="000000"/>
              <w:right w:val="single" w:sz="4" w:space="0" w:color="000000"/>
            </w:tcBorders>
          </w:tcPr>
          <w:p w14:paraId="384B8555"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p>
        </w:tc>
      </w:tr>
      <w:tr w:rsidR="005A5CED" w:rsidRPr="005A5CED" w14:paraId="3C516AE1" w14:textId="77777777" w:rsidTr="007800A5">
        <w:trPr>
          <w:trHeight w:val="334"/>
        </w:trPr>
        <w:tc>
          <w:tcPr>
            <w:tcW w:w="0" w:type="auto"/>
            <w:vMerge/>
            <w:tcBorders>
              <w:top w:val="nil"/>
              <w:left w:val="single" w:sz="4" w:space="0" w:color="000000"/>
              <w:bottom w:val="single" w:sz="4" w:space="0" w:color="000000"/>
              <w:right w:val="single" w:sz="4" w:space="0" w:color="000000"/>
            </w:tcBorders>
          </w:tcPr>
          <w:p w14:paraId="70901FDD"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c>
          <w:tcPr>
            <w:tcW w:w="5748" w:type="dxa"/>
            <w:tcBorders>
              <w:top w:val="single" w:sz="4" w:space="0" w:color="000000"/>
              <w:left w:val="single" w:sz="4" w:space="0" w:color="000000"/>
              <w:bottom w:val="single" w:sz="4" w:space="0" w:color="000000"/>
              <w:right w:val="single" w:sz="4" w:space="0" w:color="000000"/>
            </w:tcBorders>
          </w:tcPr>
          <w:p w14:paraId="6423611C" w14:textId="77777777" w:rsidR="005A5CED" w:rsidRPr="005A5CED" w:rsidRDefault="005A5CED" w:rsidP="005A5CED">
            <w:pPr>
              <w:spacing w:line="264" w:lineRule="auto"/>
              <w:ind w:right="1"/>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Профильный уровень (инвариантная часть) </w:t>
            </w:r>
          </w:p>
        </w:tc>
      </w:tr>
    </w:tbl>
    <w:p w14:paraId="1A7E0F4F" w14:textId="77777777" w:rsidR="005A5CED" w:rsidRPr="005A5CED" w:rsidRDefault="005A5CED" w:rsidP="005A5CED">
      <w:pPr>
        <w:spacing w:line="264" w:lineRule="auto"/>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 </w:t>
      </w:r>
    </w:p>
    <w:p w14:paraId="711E0DCE" w14:textId="77777777" w:rsidR="005A5CED" w:rsidRPr="005A5CED" w:rsidRDefault="005A5CED" w:rsidP="005A5CED">
      <w:pPr>
        <w:spacing w:line="264" w:lineRule="auto"/>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КИМ в части ПА, ГИА (ДЭ БУ) разработан на основе требований к результатам освоения образовательной программы СПО, установленных в соответствии с ФГОС СПО и примерных образовательных программ. </w:t>
      </w:r>
    </w:p>
    <w:p w14:paraId="29049C50" w14:textId="77777777" w:rsidR="005A5CED" w:rsidRPr="005A5CED" w:rsidRDefault="005A5CED" w:rsidP="005A5CED">
      <w:pPr>
        <w:spacing w:line="264" w:lineRule="auto"/>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КИМ в части ГИА (ДЭ ПУ) включает в себя инвариантную и вариативную части. КИМ в части ГИА (ДЭ БУ) является инвариантной частью КИМ для проведения ГИА (ДЭ ПУ). </w:t>
      </w:r>
    </w:p>
    <w:p w14:paraId="30ED61EF" w14:textId="77777777" w:rsidR="005A5CED" w:rsidRPr="005A5CED" w:rsidRDefault="005A5CED" w:rsidP="005A5CED">
      <w:pPr>
        <w:spacing w:line="264" w:lineRule="auto"/>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Содержание вариативной части КИМ определяет образовательная организация самостоятельно в соответствии с образовательной программой СПО и формируется с учетом квалификационных требований, заявленных работодателем (работодателями) в рамках применения </w:t>
      </w:r>
      <w:proofErr w:type="spellStart"/>
      <w:r w:rsidRPr="005A5CED">
        <w:rPr>
          <w:rFonts w:ascii="Times New Roman" w:eastAsia="Times New Roman" w:hAnsi="Times New Roman" w:cs="Times New Roman"/>
          <w:color w:val="000000"/>
          <w:sz w:val="24"/>
          <w:szCs w:val="24"/>
          <w:lang w:eastAsia="ru-RU"/>
        </w:rPr>
        <w:t>профессионалитета</w:t>
      </w:r>
      <w:proofErr w:type="spellEnd"/>
      <w:r w:rsidRPr="005A5CED">
        <w:rPr>
          <w:rFonts w:ascii="Times New Roman" w:eastAsia="Times New Roman" w:hAnsi="Times New Roman" w:cs="Times New Roman"/>
          <w:color w:val="000000"/>
          <w:sz w:val="24"/>
          <w:szCs w:val="24"/>
          <w:lang w:eastAsia="ru-RU"/>
        </w:rPr>
        <w:t xml:space="preserve">. </w:t>
      </w:r>
    </w:p>
    <w:p w14:paraId="1DD2E27F" w14:textId="77777777" w:rsidR="005A5CED" w:rsidRPr="005A5CED" w:rsidRDefault="005A5CED" w:rsidP="005A5CED">
      <w:pPr>
        <w:spacing w:line="264" w:lineRule="auto"/>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b/>
          <w:color w:val="000000"/>
          <w:sz w:val="24"/>
          <w:szCs w:val="24"/>
          <w:lang w:eastAsia="ru-RU"/>
        </w:rPr>
        <w:t xml:space="preserve">Общие организационные требования: </w:t>
      </w:r>
    </w:p>
    <w:p w14:paraId="3E47DF5B" w14:textId="77777777" w:rsidR="005A5CED" w:rsidRPr="005A5CED" w:rsidRDefault="005A5CED" w:rsidP="005A5CED">
      <w:pPr>
        <w:numPr>
          <w:ilvl w:val="0"/>
          <w:numId w:val="28"/>
        </w:numPr>
        <w:spacing w:after="3" w:line="264" w:lineRule="auto"/>
        <w:ind w:right="1" w:firstLine="708"/>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ДЭ направлен на определение уровня освоения выпускником материала, предусмотренного образовательной программой, и степени сформированности профессиональных умений и навыков путем проведения независимой экспертной оценки выполненных выпускником практических заданий в условиях реальных или смоделированных производственных процессов. </w:t>
      </w:r>
    </w:p>
    <w:p w14:paraId="665068E5" w14:textId="77777777" w:rsidR="005A5CED" w:rsidRPr="005A5CED" w:rsidRDefault="005A5CED" w:rsidP="005A5CED">
      <w:pPr>
        <w:numPr>
          <w:ilvl w:val="0"/>
          <w:numId w:val="28"/>
        </w:numPr>
        <w:spacing w:after="3" w:line="264" w:lineRule="auto"/>
        <w:ind w:left="-5" w:right="1" w:firstLine="708"/>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ДЭ в рамках ГИА проводится с использованием КИМ, представляющих собой комплексы заданий стандартизированной формы, и критериев их оценивания. </w:t>
      </w:r>
    </w:p>
    <w:p w14:paraId="35D4F3EE" w14:textId="77777777" w:rsidR="005A5CED" w:rsidRPr="005A5CED" w:rsidRDefault="005A5CED" w:rsidP="005A5CED">
      <w:pPr>
        <w:numPr>
          <w:ilvl w:val="0"/>
          <w:numId w:val="28"/>
        </w:numPr>
        <w:spacing w:after="3" w:line="264" w:lineRule="auto"/>
        <w:ind w:right="1" w:firstLine="708"/>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КИМ, критерии оценивания доводятся оператором до члена государственной экзаменационной комиссии, присутствующего на демонстрационном экзамене, за один рабочий день до дня проведения демонстрационного экзамена. </w:t>
      </w:r>
    </w:p>
    <w:p w14:paraId="459ECA07" w14:textId="77777777" w:rsidR="005A5CED" w:rsidRPr="005A5CED" w:rsidRDefault="005A5CED" w:rsidP="005A5CED">
      <w:pPr>
        <w:numPr>
          <w:ilvl w:val="0"/>
          <w:numId w:val="28"/>
        </w:numPr>
        <w:spacing w:after="3" w:line="264" w:lineRule="auto"/>
        <w:ind w:right="1" w:firstLine="708"/>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Образовательная организация обеспечивает необходимые технические условия для обеспечения КИМ, критериями оценивания во время демонстрационного экзамена выпускников, членов государственной экзаменационной комиссии, администратора центра проведения экзамена, экспертов. </w:t>
      </w:r>
    </w:p>
    <w:p w14:paraId="77B93CD7" w14:textId="77777777" w:rsidR="005A5CED" w:rsidRPr="005A5CED" w:rsidRDefault="005A5CED" w:rsidP="005A5CED">
      <w:pPr>
        <w:numPr>
          <w:ilvl w:val="0"/>
          <w:numId w:val="28"/>
        </w:numPr>
        <w:spacing w:after="3" w:line="264" w:lineRule="auto"/>
        <w:ind w:right="1" w:firstLine="708"/>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ДЭ проводится в ЦПДЭ, представляющем собой площадку, оборудованную и оснащенную в соответствии со спецификацией КИМ. </w:t>
      </w:r>
    </w:p>
    <w:p w14:paraId="185FFD31" w14:textId="77777777" w:rsidR="005A5CED" w:rsidRPr="005A5CED" w:rsidRDefault="005A5CED" w:rsidP="005A5CED">
      <w:pPr>
        <w:numPr>
          <w:ilvl w:val="0"/>
          <w:numId w:val="28"/>
        </w:numPr>
        <w:spacing w:after="3" w:line="264" w:lineRule="auto"/>
        <w:ind w:right="1" w:firstLine="708"/>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ЦПДЭ может располагаться на территории образовательной организации, а при сетевой форме реализации образовательных программ — также на территории иной организации, обладающей необходимыми ресурсами для организации ЦПДЭ. </w:t>
      </w:r>
    </w:p>
    <w:p w14:paraId="358108A8" w14:textId="77777777" w:rsidR="005A5CED" w:rsidRPr="005A5CED" w:rsidRDefault="005A5CED" w:rsidP="005A5CED">
      <w:pPr>
        <w:numPr>
          <w:ilvl w:val="0"/>
          <w:numId w:val="28"/>
        </w:numPr>
        <w:spacing w:after="3" w:line="264" w:lineRule="auto"/>
        <w:ind w:right="1" w:firstLine="708"/>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Обучающиеся проходят ДЭ в ЦПДЭ в составе экзаменационных групп. </w:t>
      </w:r>
    </w:p>
    <w:p w14:paraId="3235F64A" w14:textId="77777777" w:rsidR="005A5CED" w:rsidRPr="005A5CED" w:rsidRDefault="005A5CED" w:rsidP="005A5CED">
      <w:pPr>
        <w:numPr>
          <w:ilvl w:val="0"/>
          <w:numId w:val="28"/>
        </w:numPr>
        <w:spacing w:after="3" w:line="264" w:lineRule="auto"/>
        <w:ind w:right="1" w:firstLine="708"/>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Образовательная организация знакомит с планом проведения демонстрационного экзамена выпускников, сдающих демонстрационный экзамен и лиц, </w:t>
      </w:r>
      <w:r w:rsidRPr="005A5CED">
        <w:rPr>
          <w:rFonts w:ascii="Times New Roman" w:eastAsia="Times New Roman" w:hAnsi="Times New Roman" w:cs="Times New Roman"/>
          <w:color w:val="000000"/>
          <w:sz w:val="24"/>
          <w:szCs w:val="24"/>
          <w:lang w:eastAsia="ru-RU"/>
        </w:rPr>
        <w:lastRenderedPageBreak/>
        <w:t xml:space="preserve">обеспечивающих проведение демонстрационного экзамена в срок не позднее чем за пять рабочих дней до даты проведения экзамена. </w:t>
      </w:r>
    </w:p>
    <w:p w14:paraId="5B3645E1" w14:textId="77777777" w:rsidR="005A5CED" w:rsidRPr="005A5CED" w:rsidRDefault="005A5CED" w:rsidP="005A5CED">
      <w:pPr>
        <w:numPr>
          <w:ilvl w:val="0"/>
          <w:numId w:val="28"/>
        </w:numPr>
        <w:spacing w:after="3" w:line="264" w:lineRule="auto"/>
        <w:ind w:right="1" w:firstLine="708"/>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Количество, общая площадь и состояние помещений, предоставляемых для проведения ДЭ, должны обеспечивать проведение ДЭ в соответствии со спецификацией КИМ. </w:t>
      </w:r>
    </w:p>
    <w:p w14:paraId="4C23B024" w14:textId="77777777" w:rsidR="005A5CED" w:rsidRPr="005A5CED" w:rsidRDefault="005A5CED" w:rsidP="005A5CED">
      <w:pPr>
        <w:numPr>
          <w:ilvl w:val="0"/>
          <w:numId w:val="28"/>
        </w:numPr>
        <w:spacing w:after="3" w:line="264" w:lineRule="auto"/>
        <w:ind w:right="1" w:firstLine="708"/>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Не позднее чем за один рабочий день до даты проведения ДЭ администратором центра проведения экзамена проводится проверка готовности ЦПДЭ в присутствии членов экспертной группы, выпускников, а также технического эксперта, назначаемого организацией, на территории которой расположен центр проведения экзамена, ответственного за соблюдение установленных норм и правил охраны труда и техники безопасности. </w:t>
      </w:r>
    </w:p>
    <w:p w14:paraId="10292208" w14:textId="77777777" w:rsidR="005A5CED" w:rsidRPr="005A5CED" w:rsidRDefault="005A5CED" w:rsidP="005A5CED">
      <w:pPr>
        <w:numPr>
          <w:ilvl w:val="0"/>
          <w:numId w:val="28"/>
        </w:numPr>
        <w:spacing w:after="3" w:line="264" w:lineRule="auto"/>
        <w:ind w:right="1" w:firstLine="708"/>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Администратором центра проведения экзамена осуществляется осмотр центра проведения экзамена, распределение обязанностей между членами экспертной группы по оценке выполнения КИМ, а также распределение рабочих мест между выпускниками с использованием способа случайной выборки. Результаты распределения обязанностей между членами экспертной группы и распределения рабочих мест между выпускниками фиксируются администратором центра проведения экзамена в протоколах. </w:t>
      </w:r>
    </w:p>
    <w:p w14:paraId="150B554A" w14:textId="77777777" w:rsidR="005A5CED" w:rsidRPr="005A5CED" w:rsidRDefault="005A5CED" w:rsidP="005A5CED">
      <w:pPr>
        <w:numPr>
          <w:ilvl w:val="0"/>
          <w:numId w:val="28"/>
        </w:numPr>
        <w:spacing w:after="3" w:line="264" w:lineRule="auto"/>
        <w:ind w:right="1" w:firstLine="708"/>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Выпускники знакомятся со своими рабочими местами, под руководством администратора центра проведения экзамена также повторно знакомятся с планом проведения демонстрационного экзамена, условиями оказания первичной медицинской помощи в центре проведения экзамена. Факт ознакомления отражается администратором центра проведения экзамена в протоколе распределения рабочих мест. </w:t>
      </w:r>
    </w:p>
    <w:p w14:paraId="6ED3BD30" w14:textId="77777777" w:rsidR="005A5CED" w:rsidRPr="005A5CED" w:rsidRDefault="005A5CED" w:rsidP="005A5CED">
      <w:pPr>
        <w:numPr>
          <w:ilvl w:val="0"/>
          <w:numId w:val="28"/>
        </w:numPr>
        <w:spacing w:after="3" w:line="264" w:lineRule="auto"/>
        <w:ind w:right="1" w:firstLine="708"/>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Допуск выпускников в центр проведения экзамена осуществляется администратором центра проведения экзамена на основании документов, удостоверяющих личность. </w:t>
      </w:r>
    </w:p>
    <w:p w14:paraId="4C0DDB50" w14:textId="77777777" w:rsidR="005A5CED" w:rsidRPr="005A5CED" w:rsidRDefault="005A5CED" w:rsidP="005A5CED">
      <w:pPr>
        <w:numPr>
          <w:ilvl w:val="0"/>
          <w:numId w:val="28"/>
        </w:numPr>
        <w:spacing w:after="3" w:line="264" w:lineRule="auto"/>
        <w:ind w:right="1" w:firstLine="708"/>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Образовательная организация обязана не позднее чем за один рабочий день до дня проведения ДЭ уведомить администратора центра проведения экзамена об участии в проведении ДЭ тьютора (ассистента). </w:t>
      </w:r>
    </w:p>
    <w:p w14:paraId="4AA37616" w14:textId="77777777" w:rsidR="005A5CED" w:rsidRPr="005A5CED" w:rsidRDefault="005A5CED" w:rsidP="005A5CED">
      <w:pPr>
        <w:numPr>
          <w:ilvl w:val="0"/>
          <w:numId w:val="28"/>
        </w:numPr>
        <w:spacing w:after="3" w:line="264" w:lineRule="auto"/>
        <w:ind w:right="1" w:firstLine="708"/>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Для выполнения заданий КИМ не предусматривается наличие (присутствие) добровольцев (волонтеров). </w:t>
      </w:r>
    </w:p>
    <w:p w14:paraId="7BF604A7" w14:textId="7D3FFA07" w:rsidR="005A5CED" w:rsidRDefault="005A5CED" w:rsidP="005A5CED">
      <w:pPr>
        <w:spacing w:line="264" w:lineRule="auto"/>
        <w:ind w:right="1"/>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b/>
          <w:color w:val="000000"/>
          <w:sz w:val="24"/>
          <w:szCs w:val="24"/>
          <w:lang w:eastAsia="ru-RU"/>
        </w:rPr>
        <w:t xml:space="preserve">Требование к продолжительности ДЭ. </w:t>
      </w:r>
      <w:r w:rsidRPr="005A5CED">
        <w:rPr>
          <w:rFonts w:ascii="Times New Roman" w:eastAsia="Times New Roman" w:hAnsi="Times New Roman" w:cs="Times New Roman"/>
          <w:color w:val="000000"/>
          <w:sz w:val="24"/>
          <w:szCs w:val="24"/>
          <w:lang w:eastAsia="ru-RU"/>
        </w:rPr>
        <w:t xml:space="preserve">Продолжительность ДЭ зависит от вида аттестации, уровня ДЭ (таблица № 2). </w:t>
      </w:r>
    </w:p>
    <w:p w14:paraId="1A67E02C" w14:textId="77777777" w:rsidR="005A5CED" w:rsidRDefault="005A5CED" w:rsidP="005A5CED">
      <w:pPr>
        <w:spacing w:line="264" w:lineRule="auto"/>
        <w:ind w:right="1"/>
        <w:jc w:val="both"/>
        <w:rPr>
          <w:rFonts w:ascii="Times New Roman" w:eastAsia="Times New Roman" w:hAnsi="Times New Roman" w:cs="Times New Roman"/>
          <w:color w:val="000000"/>
          <w:sz w:val="24"/>
          <w:szCs w:val="24"/>
          <w:lang w:eastAsia="ru-RU"/>
        </w:rPr>
      </w:pPr>
    </w:p>
    <w:p w14:paraId="7E258990" w14:textId="6C219E44" w:rsidR="005A5CED" w:rsidRDefault="005A5CED" w:rsidP="005A5CED">
      <w:pPr>
        <w:spacing w:line="264" w:lineRule="auto"/>
        <w:ind w:right="1"/>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Таблица 2</w:t>
      </w:r>
    </w:p>
    <w:p w14:paraId="60C19362" w14:textId="77777777" w:rsidR="005A5CED" w:rsidRDefault="005A5CED" w:rsidP="005A5CED">
      <w:pPr>
        <w:spacing w:line="264" w:lineRule="auto"/>
        <w:ind w:right="1"/>
        <w:jc w:val="right"/>
        <w:rPr>
          <w:rFonts w:ascii="Times New Roman" w:eastAsia="Times New Roman" w:hAnsi="Times New Roman" w:cs="Times New Roman"/>
          <w:color w:val="000000"/>
          <w:sz w:val="24"/>
          <w:szCs w:val="24"/>
          <w:lang w:eastAsia="ru-RU"/>
        </w:rPr>
      </w:pPr>
    </w:p>
    <w:tbl>
      <w:tblPr>
        <w:tblStyle w:val="a3"/>
        <w:tblW w:w="9351" w:type="dxa"/>
        <w:tblLook w:val="04A0" w:firstRow="1" w:lastRow="0" w:firstColumn="1" w:lastColumn="0" w:noHBand="0" w:noVBand="1"/>
      </w:tblPr>
      <w:tblGrid>
        <w:gridCol w:w="1831"/>
        <w:gridCol w:w="1817"/>
        <w:gridCol w:w="3577"/>
        <w:gridCol w:w="2126"/>
      </w:tblGrid>
      <w:tr w:rsidR="005A5CED" w14:paraId="57ACCEE4" w14:textId="77777777" w:rsidTr="005A5CED">
        <w:tc>
          <w:tcPr>
            <w:tcW w:w="1831" w:type="dxa"/>
            <w:vAlign w:val="center"/>
          </w:tcPr>
          <w:p w14:paraId="45A030CA" w14:textId="13561488" w:rsidR="005A5CED" w:rsidRDefault="005A5CED" w:rsidP="005A5CED">
            <w:pPr>
              <w:spacing w:line="264" w:lineRule="auto"/>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b/>
                <w:color w:val="000000"/>
                <w:sz w:val="20"/>
                <w:szCs w:val="20"/>
                <w:lang w:eastAsia="ru-RU"/>
              </w:rPr>
              <w:t xml:space="preserve">Вид аттестации </w:t>
            </w:r>
          </w:p>
        </w:tc>
        <w:tc>
          <w:tcPr>
            <w:tcW w:w="1817" w:type="dxa"/>
            <w:vAlign w:val="center"/>
          </w:tcPr>
          <w:p w14:paraId="2D7C86FC" w14:textId="685E6A90" w:rsidR="005A5CED" w:rsidRDefault="005A5CED" w:rsidP="005A5CED">
            <w:pPr>
              <w:spacing w:line="264" w:lineRule="auto"/>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b/>
                <w:color w:val="000000"/>
                <w:sz w:val="20"/>
                <w:szCs w:val="20"/>
                <w:lang w:eastAsia="ru-RU"/>
              </w:rPr>
              <w:t xml:space="preserve">Уровень ДЭ </w:t>
            </w:r>
          </w:p>
        </w:tc>
        <w:tc>
          <w:tcPr>
            <w:tcW w:w="3577" w:type="dxa"/>
          </w:tcPr>
          <w:p w14:paraId="092B0942" w14:textId="77777777" w:rsidR="005A5CED" w:rsidRPr="005A5CED" w:rsidRDefault="005A5CED" w:rsidP="005A5CED">
            <w:pPr>
              <w:spacing w:line="264" w:lineRule="auto"/>
              <w:ind w:right="77"/>
              <w:jc w:val="center"/>
              <w:rPr>
                <w:rFonts w:ascii="Times New Roman" w:eastAsia="Times New Roman" w:hAnsi="Times New Roman" w:cs="Times New Roman"/>
                <w:color w:val="000000"/>
                <w:sz w:val="20"/>
                <w:szCs w:val="20"/>
                <w:lang w:eastAsia="ru-RU"/>
              </w:rPr>
            </w:pPr>
            <w:r w:rsidRPr="005A5CED">
              <w:rPr>
                <w:rFonts w:ascii="Times New Roman" w:eastAsia="Times New Roman" w:hAnsi="Times New Roman" w:cs="Times New Roman"/>
                <w:b/>
                <w:color w:val="000000"/>
                <w:sz w:val="20"/>
                <w:szCs w:val="20"/>
                <w:lang w:eastAsia="ru-RU"/>
              </w:rPr>
              <w:t xml:space="preserve">Составная часть </w:t>
            </w:r>
          </w:p>
          <w:p w14:paraId="530ECE84" w14:textId="77777777" w:rsidR="005A5CED" w:rsidRPr="005A5CED" w:rsidRDefault="005A5CED" w:rsidP="005A5CED">
            <w:pPr>
              <w:spacing w:line="264" w:lineRule="auto"/>
              <w:ind w:right="78"/>
              <w:jc w:val="center"/>
              <w:rPr>
                <w:rFonts w:ascii="Times New Roman" w:eastAsia="Times New Roman" w:hAnsi="Times New Roman" w:cs="Times New Roman"/>
                <w:color w:val="000000"/>
                <w:sz w:val="20"/>
                <w:szCs w:val="20"/>
                <w:lang w:eastAsia="ru-RU"/>
              </w:rPr>
            </w:pPr>
            <w:r w:rsidRPr="005A5CED">
              <w:rPr>
                <w:rFonts w:ascii="Times New Roman" w:eastAsia="Times New Roman" w:hAnsi="Times New Roman" w:cs="Times New Roman"/>
                <w:b/>
                <w:color w:val="000000"/>
                <w:sz w:val="20"/>
                <w:szCs w:val="20"/>
                <w:lang w:eastAsia="ru-RU"/>
              </w:rPr>
              <w:t xml:space="preserve">КИМ </w:t>
            </w:r>
          </w:p>
          <w:p w14:paraId="1D53349C" w14:textId="7A1577DD" w:rsidR="005A5CED" w:rsidRDefault="005A5CED" w:rsidP="005A5CED">
            <w:pPr>
              <w:spacing w:line="264" w:lineRule="auto"/>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b/>
                <w:color w:val="000000"/>
                <w:sz w:val="20"/>
                <w:szCs w:val="20"/>
                <w:lang w:eastAsia="ru-RU"/>
              </w:rPr>
              <w:t xml:space="preserve">(инвариантная/ вариативная) </w:t>
            </w:r>
          </w:p>
        </w:tc>
        <w:tc>
          <w:tcPr>
            <w:tcW w:w="2126" w:type="dxa"/>
            <w:vAlign w:val="center"/>
          </w:tcPr>
          <w:p w14:paraId="1C160DF4" w14:textId="24A4584A" w:rsidR="005A5CED" w:rsidRDefault="005A5CED" w:rsidP="005A5CED">
            <w:pPr>
              <w:spacing w:line="264" w:lineRule="auto"/>
              <w:rPr>
                <w:rFonts w:ascii="Times New Roman" w:eastAsia="Times New Roman" w:hAnsi="Times New Roman" w:cs="Times New Roman"/>
                <w:color w:val="000000"/>
                <w:sz w:val="24"/>
                <w:szCs w:val="24"/>
                <w:lang w:eastAsia="ru-RU"/>
              </w:rPr>
            </w:pPr>
            <w:proofErr w:type="gramStart"/>
            <w:r w:rsidRPr="005A5CED">
              <w:rPr>
                <w:rFonts w:ascii="Times New Roman" w:eastAsia="Times New Roman" w:hAnsi="Times New Roman" w:cs="Times New Roman"/>
                <w:b/>
                <w:color w:val="000000"/>
                <w:sz w:val="20"/>
                <w:szCs w:val="20"/>
                <w:lang w:eastAsia="ru-RU"/>
              </w:rPr>
              <w:t>Продолжительность  ДЭ</w:t>
            </w:r>
            <w:proofErr w:type="gramEnd"/>
            <w:r w:rsidRPr="005A5CED">
              <w:rPr>
                <w:rFonts w:ascii="Times New Roman" w:eastAsia="Times New Roman" w:hAnsi="Times New Roman" w:cs="Times New Roman"/>
                <w:b/>
                <w:color w:val="000000"/>
                <w:sz w:val="20"/>
                <w:szCs w:val="20"/>
                <w:lang w:eastAsia="ru-RU"/>
              </w:rPr>
              <w:t xml:space="preserve"> </w:t>
            </w:r>
          </w:p>
        </w:tc>
      </w:tr>
      <w:tr w:rsidR="005A5CED" w14:paraId="320B1B7E" w14:textId="77777777" w:rsidTr="005A5CED">
        <w:tc>
          <w:tcPr>
            <w:tcW w:w="1831" w:type="dxa"/>
          </w:tcPr>
          <w:p w14:paraId="1B89EF5A" w14:textId="288E6A70" w:rsidR="005A5CED" w:rsidRDefault="005A5CED" w:rsidP="005A5CED">
            <w:pPr>
              <w:spacing w:line="264" w:lineRule="auto"/>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ПА </w:t>
            </w:r>
          </w:p>
        </w:tc>
        <w:tc>
          <w:tcPr>
            <w:tcW w:w="1817" w:type="dxa"/>
          </w:tcPr>
          <w:p w14:paraId="15B0001A" w14:textId="7A96177C" w:rsidR="005A5CED" w:rsidRDefault="005A5CED" w:rsidP="005A5CED">
            <w:pPr>
              <w:spacing w:line="264" w:lineRule="auto"/>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b/>
                <w:color w:val="000000"/>
                <w:sz w:val="24"/>
                <w:szCs w:val="24"/>
                <w:lang w:eastAsia="ru-RU"/>
              </w:rPr>
              <w:t xml:space="preserve">- </w:t>
            </w:r>
          </w:p>
        </w:tc>
        <w:tc>
          <w:tcPr>
            <w:tcW w:w="3577" w:type="dxa"/>
          </w:tcPr>
          <w:p w14:paraId="1C00A5F6" w14:textId="6B0FF737" w:rsidR="005A5CED" w:rsidRDefault="005A5CED" w:rsidP="005A5CED">
            <w:pPr>
              <w:spacing w:line="264" w:lineRule="auto"/>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Инвариантная часть </w:t>
            </w:r>
          </w:p>
        </w:tc>
        <w:tc>
          <w:tcPr>
            <w:tcW w:w="2126" w:type="dxa"/>
          </w:tcPr>
          <w:p w14:paraId="5FEB90E7" w14:textId="5E8BECE5" w:rsidR="005A5CED" w:rsidRDefault="005A5CED" w:rsidP="005A5CED">
            <w:pPr>
              <w:spacing w:line="264" w:lineRule="auto"/>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b/>
                <w:color w:val="000000"/>
                <w:sz w:val="24"/>
                <w:szCs w:val="24"/>
                <w:lang w:eastAsia="ru-RU"/>
              </w:rPr>
              <w:t xml:space="preserve">1 ч. 30 мин. </w:t>
            </w:r>
          </w:p>
        </w:tc>
      </w:tr>
      <w:tr w:rsidR="005A5CED" w14:paraId="7B290097" w14:textId="77777777" w:rsidTr="005A5CED">
        <w:tc>
          <w:tcPr>
            <w:tcW w:w="1831" w:type="dxa"/>
          </w:tcPr>
          <w:p w14:paraId="6F2A7DB9" w14:textId="390BE708" w:rsidR="005A5CED" w:rsidRDefault="005A5CED" w:rsidP="005A5CED">
            <w:pPr>
              <w:spacing w:line="264" w:lineRule="auto"/>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ГИА </w:t>
            </w:r>
          </w:p>
        </w:tc>
        <w:tc>
          <w:tcPr>
            <w:tcW w:w="1817" w:type="dxa"/>
          </w:tcPr>
          <w:p w14:paraId="4C2610F3" w14:textId="18AAEF95" w:rsidR="005A5CED" w:rsidRDefault="005A5CED" w:rsidP="005A5CED">
            <w:pPr>
              <w:spacing w:line="264" w:lineRule="auto"/>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базовый </w:t>
            </w:r>
          </w:p>
        </w:tc>
        <w:tc>
          <w:tcPr>
            <w:tcW w:w="3577" w:type="dxa"/>
          </w:tcPr>
          <w:p w14:paraId="6B652619" w14:textId="70B5DA27" w:rsidR="005A5CED" w:rsidRDefault="005A5CED" w:rsidP="005A5CED">
            <w:pPr>
              <w:spacing w:line="264" w:lineRule="auto"/>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Инвариантная часть</w:t>
            </w:r>
            <w:r w:rsidRPr="005A5CED">
              <w:rPr>
                <w:rFonts w:ascii="Times New Roman" w:eastAsia="Times New Roman" w:hAnsi="Times New Roman" w:cs="Times New Roman"/>
                <w:b/>
                <w:color w:val="000000"/>
                <w:sz w:val="24"/>
                <w:szCs w:val="24"/>
                <w:lang w:eastAsia="ru-RU"/>
              </w:rPr>
              <w:t xml:space="preserve"> </w:t>
            </w:r>
          </w:p>
        </w:tc>
        <w:tc>
          <w:tcPr>
            <w:tcW w:w="2126" w:type="dxa"/>
          </w:tcPr>
          <w:p w14:paraId="22737589" w14:textId="0B7EFEC3" w:rsidR="005A5CED" w:rsidRDefault="005A5CED" w:rsidP="005A5CED">
            <w:pPr>
              <w:spacing w:line="264" w:lineRule="auto"/>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b/>
                <w:color w:val="000000"/>
                <w:sz w:val="24"/>
                <w:szCs w:val="24"/>
                <w:lang w:eastAsia="ru-RU"/>
              </w:rPr>
              <w:t>3 ч. 30 мин.</w:t>
            </w:r>
            <w:r w:rsidRPr="005A5CED">
              <w:rPr>
                <w:rFonts w:ascii="Times New Roman" w:eastAsia="Times New Roman" w:hAnsi="Times New Roman" w:cs="Times New Roman"/>
                <w:b/>
                <w:i/>
                <w:color w:val="000000"/>
                <w:sz w:val="24"/>
                <w:szCs w:val="24"/>
                <w:lang w:eastAsia="ru-RU"/>
              </w:rPr>
              <w:t xml:space="preserve"> </w:t>
            </w:r>
          </w:p>
        </w:tc>
      </w:tr>
      <w:tr w:rsidR="005A5CED" w14:paraId="60C4AD5C" w14:textId="77777777" w:rsidTr="005A5CED">
        <w:tc>
          <w:tcPr>
            <w:tcW w:w="1831" w:type="dxa"/>
            <w:vAlign w:val="center"/>
          </w:tcPr>
          <w:p w14:paraId="2340B054" w14:textId="4C12A72F" w:rsidR="005A5CED" w:rsidRPr="005A5CED" w:rsidRDefault="005A5CED" w:rsidP="005A5CED">
            <w:pPr>
              <w:spacing w:line="264" w:lineRule="auto"/>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ГИА </w:t>
            </w:r>
          </w:p>
        </w:tc>
        <w:tc>
          <w:tcPr>
            <w:tcW w:w="1817" w:type="dxa"/>
            <w:vAlign w:val="center"/>
          </w:tcPr>
          <w:p w14:paraId="03B94D7A" w14:textId="02A48FC4" w:rsidR="005A5CED" w:rsidRPr="005A5CED" w:rsidRDefault="005A5CED" w:rsidP="005A5CED">
            <w:pPr>
              <w:spacing w:line="264" w:lineRule="auto"/>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профильный </w:t>
            </w:r>
          </w:p>
        </w:tc>
        <w:tc>
          <w:tcPr>
            <w:tcW w:w="3577" w:type="dxa"/>
          </w:tcPr>
          <w:p w14:paraId="76DE03B4" w14:textId="7E2C15EF" w:rsidR="005A5CED" w:rsidRPr="005A5CED" w:rsidRDefault="005A5CED" w:rsidP="005A5CED">
            <w:pPr>
              <w:spacing w:line="264" w:lineRule="auto"/>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Совокупность инвариантной и вариативной частей </w:t>
            </w:r>
          </w:p>
        </w:tc>
        <w:tc>
          <w:tcPr>
            <w:tcW w:w="2126" w:type="dxa"/>
            <w:vAlign w:val="center"/>
          </w:tcPr>
          <w:p w14:paraId="3E410E0C" w14:textId="7C5279D1" w:rsidR="005A5CED" w:rsidRPr="005A5CED" w:rsidRDefault="005A5CED" w:rsidP="005A5CED">
            <w:pPr>
              <w:spacing w:line="264" w:lineRule="auto"/>
              <w:rPr>
                <w:rFonts w:ascii="Times New Roman" w:eastAsia="Times New Roman" w:hAnsi="Times New Roman" w:cs="Times New Roman"/>
                <w:b/>
                <w:color w:val="000000"/>
                <w:sz w:val="24"/>
                <w:szCs w:val="24"/>
                <w:lang w:eastAsia="ru-RU"/>
              </w:rPr>
            </w:pPr>
            <w:r w:rsidRPr="005A5CED">
              <w:rPr>
                <w:rFonts w:ascii="Times New Roman" w:eastAsia="Times New Roman" w:hAnsi="Times New Roman" w:cs="Times New Roman"/>
                <w:b/>
                <w:i/>
                <w:color w:val="000000"/>
                <w:sz w:val="24"/>
                <w:szCs w:val="24"/>
                <w:lang w:eastAsia="ru-RU"/>
              </w:rPr>
              <w:t>4 ч. 00 мин.</w:t>
            </w:r>
            <w:r w:rsidRPr="005A5CED">
              <w:rPr>
                <w:rFonts w:ascii="Times New Roman" w:eastAsia="Times New Roman" w:hAnsi="Times New Roman" w:cs="Times New Roman"/>
                <w:b/>
                <w:color w:val="000000"/>
                <w:sz w:val="24"/>
                <w:szCs w:val="24"/>
                <w:lang w:eastAsia="ru-RU"/>
              </w:rPr>
              <w:t xml:space="preserve"> </w:t>
            </w:r>
          </w:p>
        </w:tc>
      </w:tr>
    </w:tbl>
    <w:p w14:paraId="1FF7E527" w14:textId="677FB233" w:rsidR="005A5CED" w:rsidRDefault="005A5CED" w:rsidP="005A5CED">
      <w:pPr>
        <w:spacing w:line="264" w:lineRule="auto"/>
        <w:rPr>
          <w:rFonts w:ascii="Times New Roman" w:eastAsia="Times New Roman" w:hAnsi="Times New Roman" w:cs="Times New Roman"/>
          <w:color w:val="000000"/>
          <w:sz w:val="24"/>
          <w:szCs w:val="24"/>
          <w:lang w:eastAsia="ru-RU"/>
        </w:rPr>
      </w:pPr>
    </w:p>
    <w:p w14:paraId="28E42D03" w14:textId="549FA7CD" w:rsidR="005A5CED" w:rsidRDefault="005A5CED" w:rsidP="005A5CED">
      <w:pPr>
        <w:spacing w:line="264" w:lineRule="auto"/>
        <w:rPr>
          <w:rFonts w:ascii="Times New Roman" w:eastAsia="Times New Roman" w:hAnsi="Times New Roman" w:cs="Times New Roman"/>
          <w:color w:val="000000"/>
          <w:sz w:val="24"/>
          <w:szCs w:val="24"/>
          <w:lang w:eastAsia="ru-RU"/>
        </w:rPr>
      </w:pPr>
    </w:p>
    <w:p w14:paraId="041EC1D1" w14:textId="77777777" w:rsidR="005A5CED" w:rsidRPr="005A5CED" w:rsidRDefault="005A5CED" w:rsidP="005A5CED">
      <w:pPr>
        <w:spacing w:line="264" w:lineRule="auto"/>
        <w:ind w:right="751"/>
        <w:jc w:val="both"/>
        <w:rPr>
          <w:rFonts w:ascii="Times New Roman" w:eastAsia="Times New Roman" w:hAnsi="Times New Roman" w:cs="Times New Roman"/>
          <w:color w:val="000000"/>
          <w:sz w:val="24"/>
          <w:szCs w:val="24"/>
          <w:lang w:eastAsia="ru-RU"/>
        </w:rPr>
        <w:sectPr w:rsidR="005A5CED" w:rsidRPr="005A5CED">
          <w:headerReference w:type="even" r:id="rId8"/>
          <w:headerReference w:type="default" r:id="rId9"/>
          <w:headerReference w:type="first" r:id="rId10"/>
          <w:pgSz w:w="11906" w:h="16838"/>
          <w:pgMar w:top="576" w:right="847" w:bottom="1133" w:left="1702" w:header="720" w:footer="720" w:gutter="0"/>
          <w:cols w:space="720"/>
          <w:titlePg/>
        </w:sectPr>
      </w:pPr>
    </w:p>
    <w:p w14:paraId="2AFE2EB1" w14:textId="77777777" w:rsidR="005A5CED" w:rsidRPr="005A5CED" w:rsidRDefault="005A5CED" w:rsidP="005A5CED">
      <w:pPr>
        <w:spacing w:line="264" w:lineRule="auto"/>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b/>
          <w:color w:val="000000"/>
          <w:sz w:val="24"/>
          <w:szCs w:val="24"/>
          <w:lang w:eastAsia="ru-RU"/>
        </w:rPr>
        <w:lastRenderedPageBreak/>
        <w:t xml:space="preserve">Требования к содержанию спецификации КИМ. </w:t>
      </w:r>
      <w:r w:rsidRPr="005A5CED">
        <w:rPr>
          <w:rFonts w:ascii="Times New Roman" w:eastAsia="Times New Roman" w:hAnsi="Times New Roman" w:cs="Times New Roman"/>
          <w:color w:val="000000"/>
          <w:sz w:val="24"/>
          <w:szCs w:val="24"/>
          <w:lang w:eastAsia="ru-RU"/>
        </w:rPr>
        <w:t>Единое</w:t>
      </w:r>
      <w:r w:rsidRPr="005A5CED">
        <w:rPr>
          <w:rFonts w:ascii="Times New Roman" w:eastAsia="Times New Roman" w:hAnsi="Times New Roman" w:cs="Times New Roman"/>
          <w:b/>
          <w:color w:val="000000"/>
          <w:sz w:val="24"/>
          <w:szCs w:val="24"/>
          <w:lang w:eastAsia="ru-RU"/>
        </w:rPr>
        <w:t xml:space="preserve"> </w:t>
      </w:r>
      <w:r w:rsidRPr="005A5CED">
        <w:rPr>
          <w:rFonts w:ascii="Times New Roman" w:eastAsia="Times New Roman" w:hAnsi="Times New Roman" w:cs="Times New Roman"/>
          <w:color w:val="000000"/>
          <w:sz w:val="24"/>
          <w:szCs w:val="24"/>
          <w:lang w:eastAsia="ru-RU"/>
        </w:rPr>
        <w:t>базовое ядро содержания КИМ (таблица № 3) сформировано на основе вида/видов деятельности в соответствии с ФГОС СПО и является общей содержательной основой заданий ДЭ вне зависимости от вида аттестации и уровня ДЭ.</w:t>
      </w:r>
      <w:r w:rsidRPr="005A5CED">
        <w:rPr>
          <w:rFonts w:ascii="Times New Roman" w:eastAsia="Times New Roman" w:hAnsi="Times New Roman" w:cs="Times New Roman"/>
          <w:b/>
          <w:color w:val="000000"/>
          <w:sz w:val="24"/>
          <w:szCs w:val="24"/>
          <w:lang w:eastAsia="ru-RU"/>
        </w:rPr>
        <w:t xml:space="preserve"> </w:t>
      </w:r>
    </w:p>
    <w:p w14:paraId="745205E1" w14:textId="77777777" w:rsidR="005A5CED" w:rsidRPr="005A5CED" w:rsidRDefault="005A5CED" w:rsidP="005A5CED">
      <w:pPr>
        <w:spacing w:line="264" w:lineRule="auto"/>
        <w:ind w:right="-8"/>
        <w:jc w:val="right"/>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Таблица № 3 </w:t>
      </w:r>
    </w:p>
    <w:tbl>
      <w:tblPr>
        <w:tblStyle w:val="TableGrid2"/>
        <w:tblW w:w="14323" w:type="dxa"/>
        <w:tblInd w:w="5" w:type="dxa"/>
        <w:tblCellMar>
          <w:top w:w="13" w:type="dxa"/>
          <w:left w:w="107" w:type="dxa"/>
          <w:right w:w="48" w:type="dxa"/>
        </w:tblCellMar>
        <w:tblLook w:val="04A0" w:firstRow="1" w:lastRow="0" w:firstColumn="1" w:lastColumn="0" w:noHBand="0" w:noVBand="1"/>
      </w:tblPr>
      <w:tblGrid>
        <w:gridCol w:w="4352"/>
        <w:gridCol w:w="5436"/>
        <w:gridCol w:w="4535"/>
      </w:tblGrid>
      <w:tr w:rsidR="005A5CED" w:rsidRPr="005A5CED" w14:paraId="24B0B8E9" w14:textId="77777777" w:rsidTr="007800A5">
        <w:trPr>
          <w:trHeight w:val="837"/>
        </w:trPr>
        <w:tc>
          <w:tcPr>
            <w:tcW w:w="14320" w:type="dxa"/>
            <w:gridSpan w:val="3"/>
            <w:tcBorders>
              <w:top w:val="single" w:sz="4" w:space="0" w:color="000000"/>
              <w:left w:val="single" w:sz="4" w:space="0" w:color="000000"/>
              <w:bottom w:val="single" w:sz="4" w:space="0" w:color="000000"/>
              <w:right w:val="single" w:sz="4" w:space="0" w:color="000000"/>
            </w:tcBorders>
            <w:shd w:val="clear" w:color="auto" w:fill="DEEAF6"/>
          </w:tcPr>
          <w:p w14:paraId="09B870D1" w14:textId="77777777" w:rsidR="005A5CED" w:rsidRPr="005A5CED" w:rsidRDefault="005A5CED" w:rsidP="005A5CED">
            <w:pPr>
              <w:spacing w:line="264" w:lineRule="auto"/>
              <w:ind w:right="1"/>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b/>
                <w:color w:val="000000"/>
                <w:sz w:val="24"/>
                <w:szCs w:val="24"/>
              </w:rPr>
              <w:t xml:space="preserve"> </w:t>
            </w:r>
          </w:p>
          <w:p w14:paraId="03CCC0F2" w14:textId="1E0FB4C1" w:rsidR="005A5CED" w:rsidRPr="005A5CED" w:rsidRDefault="005A5CED" w:rsidP="005A5CED">
            <w:pPr>
              <w:spacing w:line="264" w:lineRule="auto"/>
              <w:ind w:right="63"/>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b/>
                <w:color w:val="000000"/>
                <w:sz w:val="24"/>
                <w:szCs w:val="24"/>
              </w:rPr>
              <w:t xml:space="preserve">ЕДИНОЕ БАЗОВОЕ ЯДРО СОДЕРЖАНИЯ КИМ </w:t>
            </w:r>
          </w:p>
          <w:p w14:paraId="6112AE2C" w14:textId="77777777" w:rsidR="005A5CED" w:rsidRPr="005A5CED" w:rsidRDefault="005A5CED" w:rsidP="005A5CED">
            <w:pPr>
              <w:spacing w:line="264" w:lineRule="auto"/>
              <w:ind w:right="1"/>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b/>
                <w:color w:val="000000"/>
                <w:sz w:val="24"/>
                <w:szCs w:val="24"/>
              </w:rPr>
              <w:t xml:space="preserve"> </w:t>
            </w:r>
          </w:p>
        </w:tc>
      </w:tr>
      <w:tr w:rsidR="005A5CED" w:rsidRPr="005A5CED" w14:paraId="3C88FF11" w14:textId="77777777" w:rsidTr="007800A5">
        <w:trPr>
          <w:trHeight w:val="836"/>
        </w:trPr>
        <w:tc>
          <w:tcPr>
            <w:tcW w:w="4350" w:type="dxa"/>
            <w:tcBorders>
              <w:top w:val="single" w:sz="4" w:space="0" w:color="000000"/>
              <w:left w:val="single" w:sz="4" w:space="0" w:color="000000"/>
              <w:bottom w:val="single" w:sz="4" w:space="0" w:color="000000"/>
              <w:right w:val="single" w:sz="4" w:space="0" w:color="000000"/>
            </w:tcBorders>
            <w:shd w:val="clear" w:color="auto" w:fill="DEEAF6"/>
            <w:vAlign w:val="center"/>
          </w:tcPr>
          <w:p w14:paraId="2AB27DD7" w14:textId="77777777" w:rsidR="005A5CED" w:rsidRPr="005A5CED" w:rsidRDefault="005A5CED" w:rsidP="005A5CED">
            <w:pPr>
              <w:spacing w:line="264" w:lineRule="auto"/>
              <w:ind w:right="62"/>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b/>
                <w:color w:val="000000"/>
                <w:sz w:val="24"/>
                <w:szCs w:val="24"/>
              </w:rPr>
              <w:t xml:space="preserve">Вид деятельности </w:t>
            </w:r>
          </w:p>
          <w:p w14:paraId="1C92679E" w14:textId="77777777" w:rsidR="005A5CED" w:rsidRPr="005A5CED" w:rsidRDefault="005A5CED" w:rsidP="005A5CED">
            <w:pPr>
              <w:spacing w:line="264" w:lineRule="auto"/>
              <w:ind w:right="3"/>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b/>
                <w:color w:val="000000"/>
                <w:sz w:val="24"/>
                <w:szCs w:val="24"/>
              </w:rPr>
              <w:t xml:space="preserve"> </w:t>
            </w:r>
          </w:p>
        </w:tc>
        <w:tc>
          <w:tcPr>
            <w:tcW w:w="5436" w:type="dxa"/>
            <w:tcBorders>
              <w:top w:val="single" w:sz="4" w:space="0" w:color="000000"/>
              <w:left w:val="single" w:sz="4" w:space="0" w:color="000000"/>
              <w:bottom w:val="single" w:sz="4" w:space="0" w:color="000000"/>
              <w:right w:val="single" w:sz="4" w:space="0" w:color="000000"/>
            </w:tcBorders>
            <w:shd w:val="clear" w:color="auto" w:fill="DEEAF6"/>
            <w:vAlign w:val="center"/>
          </w:tcPr>
          <w:p w14:paraId="379DC8F4" w14:textId="77777777" w:rsidR="005A5CED" w:rsidRPr="005A5CED" w:rsidRDefault="005A5CED" w:rsidP="005A5CED">
            <w:pPr>
              <w:spacing w:line="264" w:lineRule="auto"/>
              <w:ind w:right="1056"/>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b/>
                <w:color w:val="000000"/>
                <w:sz w:val="24"/>
                <w:szCs w:val="24"/>
              </w:rPr>
              <w:t xml:space="preserve">Перечень </w:t>
            </w:r>
            <w:proofErr w:type="gramStart"/>
            <w:r w:rsidRPr="005A5CED">
              <w:rPr>
                <w:rFonts w:ascii="Times New Roman" w:eastAsia="Times New Roman" w:hAnsi="Times New Roman" w:cs="Times New Roman"/>
                <w:b/>
                <w:color w:val="000000"/>
                <w:sz w:val="24"/>
                <w:szCs w:val="24"/>
              </w:rPr>
              <w:t>оцениваемых  ОК</w:t>
            </w:r>
            <w:proofErr w:type="gramEnd"/>
            <w:r w:rsidRPr="005A5CED">
              <w:rPr>
                <w:rFonts w:ascii="Times New Roman" w:eastAsia="Times New Roman" w:hAnsi="Times New Roman" w:cs="Times New Roman"/>
                <w:b/>
                <w:color w:val="000000"/>
                <w:sz w:val="24"/>
                <w:szCs w:val="24"/>
              </w:rPr>
              <w:t xml:space="preserve">, ПК </w:t>
            </w:r>
          </w:p>
        </w:tc>
        <w:tc>
          <w:tcPr>
            <w:tcW w:w="4534" w:type="dxa"/>
            <w:tcBorders>
              <w:top w:val="single" w:sz="4" w:space="0" w:color="000000"/>
              <w:left w:val="single" w:sz="4" w:space="0" w:color="000000"/>
              <w:bottom w:val="single" w:sz="4" w:space="0" w:color="000000"/>
              <w:right w:val="single" w:sz="4" w:space="0" w:color="000000"/>
            </w:tcBorders>
            <w:shd w:val="clear" w:color="auto" w:fill="DEEAF6"/>
          </w:tcPr>
          <w:p w14:paraId="3B330717"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b/>
                <w:color w:val="000000"/>
                <w:sz w:val="24"/>
                <w:szCs w:val="24"/>
              </w:rPr>
              <w:t xml:space="preserve">Перечень оцениваемых умений, навыков  </w:t>
            </w:r>
          </w:p>
          <w:p w14:paraId="2FA3DE04" w14:textId="77777777" w:rsidR="005A5CED" w:rsidRPr="005A5CED" w:rsidRDefault="005A5CED" w:rsidP="005A5CED">
            <w:pPr>
              <w:spacing w:line="264" w:lineRule="auto"/>
              <w:ind w:right="59"/>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b/>
                <w:color w:val="000000"/>
                <w:sz w:val="24"/>
                <w:szCs w:val="24"/>
              </w:rPr>
              <w:t xml:space="preserve">(практического опыта) </w:t>
            </w:r>
          </w:p>
        </w:tc>
      </w:tr>
      <w:tr w:rsidR="005A5CED" w:rsidRPr="005A5CED" w14:paraId="454C6439" w14:textId="77777777" w:rsidTr="007800A5">
        <w:trPr>
          <w:trHeight w:val="563"/>
        </w:trPr>
        <w:tc>
          <w:tcPr>
            <w:tcW w:w="4350" w:type="dxa"/>
            <w:vMerge w:val="restart"/>
            <w:tcBorders>
              <w:top w:val="single" w:sz="4" w:space="0" w:color="000000"/>
              <w:left w:val="single" w:sz="4" w:space="0" w:color="000000"/>
              <w:bottom w:val="single" w:sz="4" w:space="0" w:color="000000"/>
              <w:right w:val="single" w:sz="4" w:space="0" w:color="000000"/>
            </w:tcBorders>
          </w:tcPr>
          <w:p w14:paraId="6EAE112E" w14:textId="77777777" w:rsidR="005A5CED" w:rsidRPr="005A5CED" w:rsidRDefault="005A5CED" w:rsidP="005A5CED">
            <w:pPr>
              <w:spacing w:line="264" w:lineRule="auto"/>
              <w:ind w:right="60"/>
              <w:jc w:val="both"/>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Обеспечение безопасности, прослеживаемости и качества пищевой продукции из мясного сырья на всех этапах ее производства и обращения на рынке (по выбору) </w:t>
            </w:r>
          </w:p>
        </w:tc>
        <w:tc>
          <w:tcPr>
            <w:tcW w:w="5436" w:type="dxa"/>
            <w:vMerge w:val="restart"/>
            <w:tcBorders>
              <w:top w:val="single" w:sz="4" w:space="0" w:color="000000"/>
              <w:left w:val="single" w:sz="4" w:space="0" w:color="000000"/>
              <w:bottom w:val="single" w:sz="4" w:space="0" w:color="000000"/>
              <w:right w:val="single" w:sz="4" w:space="0" w:color="000000"/>
            </w:tcBorders>
          </w:tcPr>
          <w:p w14:paraId="26D60208" w14:textId="77777777" w:rsidR="005A5CED" w:rsidRPr="005A5CED" w:rsidRDefault="005A5CED" w:rsidP="005A5CED">
            <w:pPr>
              <w:spacing w:line="264" w:lineRule="auto"/>
              <w:ind w:right="60"/>
              <w:jc w:val="both"/>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ПК. Организовывать входной контроль качества и безопасности мясного сырья и вспомогательных компонентов, упаковочных материалов, производственный контроль полуфабрикатов, параметров технологических процессов и контроль качества готовой продукции из мясного сырья </w:t>
            </w:r>
          </w:p>
        </w:tc>
        <w:tc>
          <w:tcPr>
            <w:tcW w:w="4534" w:type="dxa"/>
            <w:tcBorders>
              <w:top w:val="single" w:sz="4" w:space="0" w:color="000000"/>
              <w:left w:val="single" w:sz="4" w:space="0" w:color="000000"/>
              <w:bottom w:val="single" w:sz="4" w:space="0" w:color="000000"/>
              <w:right w:val="single" w:sz="4" w:space="0" w:color="000000"/>
            </w:tcBorders>
          </w:tcPr>
          <w:p w14:paraId="7B18AB2B" w14:textId="77777777" w:rsidR="005A5CED" w:rsidRPr="005A5CED" w:rsidRDefault="005A5CED" w:rsidP="005A5CED">
            <w:pPr>
              <w:tabs>
                <w:tab w:val="center" w:pos="2341"/>
                <w:tab w:val="right" w:pos="4378"/>
              </w:tabs>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Практический </w:t>
            </w:r>
            <w:r w:rsidRPr="005A5CED">
              <w:rPr>
                <w:rFonts w:ascii="Times New Roman" w:eastAsia="Times New Roman" w:hAnsi="Times New Roman" w:cs="Times New Roman"/>
                <w:color w:val="000000"/>
                <w:sz w:val="24"/>
                <w:szCs w:val="24"/>
              </w:rPr>
              <w:tab/>
              <w:t xml:space="preserve">опыт: </w:t>
            </w:r>
            <w:r w:rsidRPr="005A5CED">
              <w:rPr>
                <w:rFonts w:ascii="Times New Roman" w:eastAsia="Times New Roman" w:hAnsi="Times New Roman" w:cs="Times New Roman"/>
                <w:color w:val="000000"/>
                <w:sz w:val="24"/>
                <w:szCs w:val="24"/>
              </w:rPr>
              <w:tab/>
              <w:t xml:space="preserve">первичной </w:t>
            </w:r>
          </w:p>
          <w:p w14:paraId="7C6B8EA6"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обработки сырья </w:t>
            </w:r>
          </w:p>
        </w:tc>
      </w:tr>
      <w:tr w:rsidR="005A5CED" w:rsidRPr="005A5CED" w14:paraId="6AAE66FF" w14:textId="77777777" w:rsidTr="007800A5">
        <w:trPr>
          <w:trHeight w:val="1114"/>
        </w:trPr>
        <w:tc>
          <w:tcPr>
            <w:tcW w:w="0" w:type="auto"/>
            <w:vMerge/>
            <w:tcBorders>
              <w:top w:val="nil"/>
              <w:left w:val="single" w:sz="4" w:space="0" w:color="000000"/>
              <w:bottom w:val="nil"/>
              <w:right w:val="single" w:sz="4" w:space="0" w:color="000000"/>
            </w:tcBorders>
          </w:tcPr>
          <w:p w14:paraId="1EADCA88"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c>
          <w:tcPr>
            <w:tcW w:w="0" w:type="auto"/>
            <w:vMerge/>
            <w:tcBorders>
              <w:top w:val="nil"/>
              <w:left w:val="single" w:sz="4" w:space="0" w:color="000000"/>
              <w:bottom w:val="nil"/>
              <w:right w:val="single" w:sz="4" w:space="0" w:color="000000"/>
            </w:tcBorders>
          </w:tcPr>
          <w:p w14:paraId="0C3F857F"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c>
          <w:tcPr>
            <w:tcW w:w="4534" w:type="dxa"/>
            <w:tcBorders>
              <w:top w:val="single" w:sz="4" w:space="0" w:color="000000"/>
              <w:left w:val="single" w:sz="4" w:space="0" w:color="000000"/>
              <w:bottom w:val="single" w:sz="4" w:space="0" w:color="000000"/>
              <w:right w:val="single" w:sz="4" w:space="0" w:color="000000"/>
            </w:tcBorders>
          </w:tcPr>
          <w:p w14:paraId="7BF1148D" w14:textId="77777777" w:rsidR="005A5CED" w:rsidRPr="005A5CED" w:rsidRDefault="005A5CED" w:rsidP="005A5CED">
            <w:pPr>
              <w:spacing w:line="264" w:lineRule="auto"/>
              <w:ind w:right="60"/>
              <w:jc w:val="both"/>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Практический опыт: выполнения отдельных операций процесса охлаждения сырья до установленной температуры </w:t>
            </w:r>
          </w:p>
        </w:tc>
      </w:tr>
      <w:tr w:rsidR="005A5CED" w:rsidRPr="005A5CED" w14:paraId="0AD5A270" w14:textId="77777777" w:rsidTr="007800A5">
        <w:trPr>
          <w:trHeight w:val="562"/>
        </w:trPr>
        <w:tc>
          <w:tcPr>
            <w:tcW w:w="0" w:type="auto"/>
            <w:vMerge/>
            <w:tcBorders>
              <w:top w:val="nil"/>
              <w:left w:val="single" w:sz="4" w:space="0" w:color="000000"/>
              <w:bottom w:val="nil"/>
              <w:right w:val="single" w:sz="4" w:space="0" w:color="000000"/>
            </w:tcBorders>
          </w:tcPr>
          <w:p w14:paraId="3FB2358E"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c>
          <w:tcPr>
            <w:tcW w:w="0" w:type="auto"/>
            <w:vMerge/>
            <w:tcBorders>
              <w:top w:val="nil"/>
              <w:left w:val="single" w:sz="4" w:space="0" w:color="000000"/>
              <w:bottom w:val="nil"/>
              <w:right w:val="single" w:sz="4" w:space="0" w:color="000000"/>
            </w:tcBorders>
          </w:tcPr>
          <w:p w14:paraId="32BD5829"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c>
          <w:tcPr>
            <w:tcW w:w="4534" w:type="dxa"/>
            <w:tcBorders>
              <w:top w:val="single" w:sz="4" w:space="0" w:color="000000"/>
              <w:left w:val="single" w:sz="4" w:space="0" w:color="000000"/>
              <w:bottom w:val="single" w:sz="4" w:space="0" w:color="000000"/>
              <w:right w:val="single" w:sz="4" w:space="0" w:color="000000"/>
            </w:tcBorders>
          </w:tcPr>
          <w:p w14:paraId="24EBF2FD"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Умение: </w:t>
            </w:r>
            <w:r w:rsidRPr="005A5CED">
              <w:rPr>
                <w:rFonts w:ascii="Times New Roman" w:eastAsia="Times New Roman" w:hAnsi="Times New Roman" w:cs="Times New Roman"/>
                <w:color w:val="000000"/>
                <w:sz w:val="24"/>
                <w:szCs w:val="24"/>
              </w:rPr>
              <w:tab/>
              <w:t xml:space="preserve">приемки </w:t>
            </w:r>
            <w:r w:rsidRPr="005A5CED">
              <w:rPr>
                <w:rFonts w:ascii="Times New Roman" w:eastAsia="Times New Roman" w:hAnsi="Times New Roman" w:cs="Times New Roman"/>
                <w:color w:val="000000"/>
                <w:sz w:val="24"/>
                <w:szCs w:val="24"/>
              </w:rPr>
              <w:tab/>
              <w:t xml:space="preserve">сырья </w:t>
            </w:r>
            <w:r w:rsidRPr="005A5CED">
              <w:rPr>
                <w:rFonts w:ascii="Times New Roman" w:eastAsia="Times New Roman" w:hAnsi="Times New Roman" w:cs="Times New Roman"/>
                <w:color w:val="000000"/>
                <w:sz w:val="24"/>
                <w:szCs w:val="24"/>
              </w:rPr>
              <w:tab/>
              <w:t xml:space="preserve">животного происхождения </w:t>
            </w:r>
          </w:p>
        </w:tc>
      </w:tr>
      <w:tr w:rsidR="005A5CED" w:rsidRPr="005A5CED" w14:paraId="0B22FF0C" w14:textId="77777777" w:rsidTr="007800A5">
        <w:trPr>
          <w:trHeight w:val="1942"/>
        </w:trPr>
        <w:tc>
          <w:tcPr>
            <w:tcW w:w="0" w:type="auto"/>
            <w:vMerge/>
            <w:tcBorders>
              <w:top w:val="nil"/>
              <w:left w:val="single" w:sz="4" w:space="0" w:color="000000"/>
              <w:bottom w:val="nil"/>
              <w:right w:val="single" w:sz="4" w:space="0" w:color="000000"/>
            </w:tcBorders>
          </w:tcPr>
          <w:p w14:paraId="40C563F3"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c>
          <w:tcPr>
            <w:tcW w:w="0" w:type="auto"/>
            <w:vMerge/>
            <w:tcBorders>
              <w:top w:val="nil"/>
              <w:left w:val="single" w:sz="4" w:space="0" w:color="000000"/>
              <w:bottom w:val="nil"/>
              <w:right w:val="single" w:sz="4" w:space="0" w:color="000000"/>
            </w:tcBorders>
          </w:tcPr>
          <w:p w14:paraId="6F984322"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c>
          <w:tcPr>
            <w:tcW w:w="4534" w:type="dxa"/>
            <w:tcBorders>
              <w:top w:val="single" w:sz="4" w:space="0" w:color="000000"/>
              <w:left w:val="single" w:sz="4" w:space="0" w:color="000000"/>
              <w:bottom w:val="single" w:sz="4" w:space="0" w:color="000000"/>
              <w:right w:val="single" w:sz="4" w:space="0" w:color="000000"/>
            </w:tcBorders>
          </w:tcPr>
          <w:p w14:paraId="3F5451BC" w14:textId="77777777" w:rsidR="005A5CED" w:rsidRPr="005A5CED" w:rsidRDefault="005A5CED" w:rsidP="005A5CED">
            <w:pPr>
              <w:spacing w:line="264" w:lineRule="auto"/>
              <w:ind w:right="60"/>
              <w:jc w:val="both"/>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Умение: соблюдения требований к состоянию рабочего места и оборудования в соответствии с </w:t>
            </w:r>
          </w:p>
          <w:p w14:paraId="20D05FCE"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санитарно-гигиеническими </w:t>
            </w:r>
          </w:p>
          <w:p w14:paraId="74F838C0" w14:textId="77777777" w:rsidR="005A5CED" w:rsidRPr="005A5CED" w:rsidRDefault="005A5CED" w:rsidP="005A5CED">
            <w:pPr>
              <w:spacing w:line="264" w:lineRule="auto"/>
              <w:jc w:val="both"/>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требованиями, требованиями охраны труда, пожарной, промышленной и </w:t>
            </w:r>
          </w:p>
          <w:p w14:paraId="71A6128F"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экологической безопасности </w:t>
            </w:r>
          </w:p>
        </w:tc>
      </w:tr>
      <w:tr w:rsidR="005A5CED" w:rsidRPr="005A5CED" w14:paraId="77DE17BD" w14:textId="77777777" w:rsidTr="007800A5">
        <w:trPr>
          <w:trHeight w:val="564"/>
        </w:trPr>
        <w:tc>
          <w:tcPr>
            <w:tcW w:w="0" w:type="auto"/>
            <w:vMerge/>
            <w:tcBorders>
              <w:top w:val="nil"/>
              <w:left w:val="single" w:sz="4" w:space="0" w:color="000000"/>
              <w:bottom w:val="single" w:sz="4" w:space="0" w:color="000000"/>
              <w:right w:val="single" w:sz="4" w:space="0" w:color="000000"/>
            </w:tcBorders>
          </w:tcPr>
          <w:p w14:paraId="589F3604"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c>
          <w:tcPr>
            <w:tcW w:w="0" w:type="auto"/>
            <w:vMerge/>
            <w:tcBorders>
              <w:top w:val="nil"/>
              <w:left w:val="single" w:sz="4" w:space="0" w:color="000000"/>
              <w:bottom w:val="single" w:sz="4" w:space="0" w:color="000000"/>
              <w:right w:val="single" w:sz="4" w:space="0" w:color="000000"/>
            </w:tcBorders>
          </w:tcPr>
          <w:p w14:paraId="6EE81C4E"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c>
          <w:tcPr>
            <w:tcW w:w="4534" w:type="dxa"/>
            <w:tcBorders>
              <w:top w:val="single" w:sz="4" w:space="0" w:color="000000"/>
              <w:left w:val="single" w:sz="4" w:space="0" w:color="000000"/>
              <w:bottom w:val="single" w:sz="4" w:space="0" w:color="000000"/>
              <w:right w:val="single" w:sz="4" w:space="0" w:color="000000"/>
            </w:tcBorders>
          </w:tcPr>
          <w:p w14:paraId="5992C8E8" w14:textId="77777777" w:rsidR="005A5CED" w:rsidRPr="005A5CED" w:rsidRDefault="005A5CED" w:rsidP="005A5CED">
            <w:pPr>
              <w:tabs>
                <w:tab w:val="center" w:pos="2043"/>
                <w:tab w:val="right" w:pos="4378"/>
              </w:tabs>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Умение: </w:t>
            </w:r>
            <w:r w:rsidRPr="005A5CED">
              <w:rPr>
                <w:rFonts w:ascii="Times New Roman" w:eastAsia="Times New Roman" w:hAnsi="Times New Roman" w:cs="Times New Roman"/>
                <w:color w:val="000000"/>
                <w:sz w:val="24"/>
                <w:szCs w:val="24"/>
              </w:rPr>
              <w:tab/>
              <w:t xml:space="preserve">ведения </w:t>
            </w:r>
            <w:r w:rsidRPr="005A5CED">
              <w:rPr>
                <w:rFonts w:ascii="Times New Roman" w:eastAsia="Times New Roman" w:hAnsi="Times New Roman" w:cs="Times New Roman"/>
                <w:color w:val="000000"/>
                <w:sz w:val="24"/>
                <w:szCs w:val="24"/>
              </w:rPr>
              <w:tab/>
              <w:t xml:space="preserve">первичной </w:t>
            </w:r>
          </w:p>
          <w:p w14:paraId="6F324DC3"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документации </w:t>
            </w:r>
          </w:p>
        </w:tc>
      </w:tr>
      <w:tr w:rsidR="005A5CED" w:rsidRPr="005A5CED" w14:paraId="1060F13C" w14:textId="77777777" w:rsidTr="007800A5">
        <w:tblPrEx>
          <w:tblCellMar>
            <w:top w:w="62" w:type="dxa"/>
            <w:left w:w="108" w:type="dxa"/>
            <w:right w:w="49" w:type="dxa"/>
          </w:tblCellMar>
        </w:tblPrEx>
        <w:trPr>
          <w:trHeight w:val="840"/>
        </w:trPr>
        <w:tc>
          <w:tcPr>
            <w:tcW w:w="4352" w:type="dxa"/>
            <w:vMerge w:val="restart"/>
            <w:tcBorders>
              <w:top w:val="single" w:sz="4" w:space="0" w:color="000000"/>
              <w:left w:val="single" w:sz="4" w:space="0" w:color="000000"/>
              <w:bottom w:val="single" w:sz="4" w:space="0" w:color="000000"/>
              <w:right w:val="single" w:sz="4" w:space="0" w:color="000000"/>
            </w:tcBorders>
          </w:tcPr>
          <w:p w14:paraId="1E41AF10" w14:textId="77777777" w:rsidR="005A5CED" w:rsidRPr="005A5CED" w:rsidRDefault="005A5CED" w:rsidP="005A5CED">
            <w:pPr>
              <w:spacing w:line="264" w:lineRule="auto"/>
              <w:ind w:right="60"/>
              <w:jc w:val="both"/>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Организация и ведение технологического процесса производства продукции на </w:t>
            </w:r>
            <w:r w:rsidRPr="005A5CED">
              <w:rPr>
                <w:rFonts w:ascii="Times New Roman" w:eastAsia="Times New Roman" w:hAnsi="Times New Roman" w:cs="Times New Roman"/>
                <w:color w:val="000000"/>
                <w:sz w:val="24"/>
                <w:szCs w:val="24"/>
              </w:rPr>
              <w:lastRenderedPageBreak/>
              <w:t xml:space="preserve">автоматизированных технологических линиях производства пищевой продукции из мясного сырья (по выбору) </w:t>
            </w:r>
          </w:p>
        </w:tc>
        <w:tc>
          <w:tcPr>
            <w:tcW w:w="5436" w:type="dxa"/>
            <w:vMerge w:val="restart"/>
            <w:tcBorders>
              <w:top w:val="single" w:sz="4" w:space="0" w:color="000000"/>
              <w:left w:val="single" w:sz="4" w:space="0" w:color="000000"/>
              <w:bottom w:val="single" w:sz="4" w:space="0" w:color="000000"/>
              <w:right w:val="single" w:sz="4" w:space="0" w:color="000000"/>
            </w:tcBorders>
          </w:tcPr>
          <w:p w14:paraId="58E5C6F6" w14:textId="77777777" w:rsidR="005A5CED" w:rsidRPr="005A5CED" w:rsidRDefault="005A5CED" w:rsidP="005A5CED">
            <w:pPr>
              <w:spacing w:line="264" w:lineRule="auto"/>
              <w:ind w:right="59"/>
              <w:jc w:val="both"/>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lastRenderedPageBreak/>
              <w:t xml:space="preserve">ПК. Организовывать выполнение технологических операций производства продуктов питания из мясного сырья на автоматизированных </w:t>
            </w:r>
            <w:r w:rsidRPr="005A5CED">
              <w:rPr>
                <w:rFonts w:ascii="Times New Roman" w:eastAsia="Times New Roman" w:hAnsi="Times New Roman" w:cs="Times New Roman"/>
                <w:color w:val="000000"/>
                <w:sz w:val="24"/>
                <w:szCs w:val="24"/>
              </w:rPr>
              <w:lastRenderedPageBreak/>
              <w:t xml:space="preserve">технологических линиях в соответствии с технологическими инструкциями </w:t>
            </w:r>
          </w:p>
        </w:tc>
        <w:tc>
          <w:tcPr>
            <w:tcW w:w="4535" w:type="dxa"/>
            <w:tcBorders>
              <w:top w:val="single" w:sz="4" w:space="0" w:color="000000"/>
              <w:left w:val="single" w:sz="4" w:space="0" w:color="000000"/>
              <w:bottom w:val="single" w:sz="4" w:space="0" w:color="000000"/>
              <w:right w:val="single" w:sz="4" w:space="0" w:color="000000"/>
            </w:tcBorders>
          </w:tcPr>
          <w:p w14:paraId="020EB685" w14:textId="77777777" w:rsidR="005A5CED" w:rsidRPr="005A5CED" w:rsidRDefault="005A5CED" w:rsidP="005A5CED">
            <w:pPr>
              <w:spacing w:line="264" w:lineRule="auto"/>
              <w:jc w:val="both"/>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lastRenderedPageBreak/>
              <w:t xml:space="preserve">Практический опыт: ведения утвержденной учетно-отчетной </w:t>
            </w:r>
          </w:p>
          <w:p w14:paraId="097CB60E"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документации </w:t>
            </w:r>
          </w:p>
        </w:tc>
      </w:tr>
      <w:tr w:rsidR="005A5CED" w:rsidRPr="005A5CED" w14:paraId="17A37F80" w14:textId="77777777" w:rsidTr="007800A5">
        <w:tblPrEx>
          <w:tblCellMar>
            <w:top w:w="62" w:type="dxa"/>
            <w:left w:w="108" w:type="dxa"/>
            <w:right w:w="49" w:type="dxa"/>
          </w:tblCellMar>
        </w:tblPrEx>
        <w:trPr>
          <w:trHeight w:val="838"/>
        </w:trPr>
        <w:tc>
          <w:tcPr>
            <w:tcW w:w="0" w:type="auto"/>
            <w:vMerge/>
            <w:tcBorders>
              <w:top w:val="nil"/>
              <w:left w:val="single" w:sz="4" w:space="0" w:color="000000"/>
              <w:bottom w:val="nil"/>
              <w:right w:val="single" w:sz="4" w:space="0" w:color="000000"/>
            </w:tcBorders>
          </w:tcPr>
          <w:p w14:paraId="72135377"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c>
          <w:tcPr>
            <w:tcW w:w="0" w:type="auto"/>
            <w:vMerge/>
            <w:tcBorders>
              <w:top w:val="nil"/>
              <w:left w:val="single" w:sz="4" w:space="0" w:color="000000"/>
              <w:bottom w:val="nil"/>
              <w:right w:val="single" w:sz="4" w:space="0" w:color="000000"/>
            </w:tcBorders>
          </w:tcPr>
          <w:p w14:paraId="6A75F487"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c>
          <w:tcPr>
            <w:tcW w:w="4535" w:type="dxa"/>
            <w:tcBorders>
              <w:top w:val="single" w:sz="4" w:space="0" w:color="000000"/>
              <w:left w:val="single" w:sz="4" w:space="0" w:color="000000"/>
              <w:bottom w:val="single" w:sz="4" w:space="0" w:color="000000"/>
              <w:right w:val="single" w:sz="4" w:space="0" w:color="000000"/>
            </w:tcBorders>
          </w:tcPr>
          <w:p w14:paraId="4A32BDAD"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Практический </w:t>
            </w:r>
            <w:r w:rsidRPr="005A5CED">
              <w:rPr>
                <w:rFonts w:ascii="Times New Roman" w:eastAsia="Times New Roman" w:hAnsi="Times New Roman" w:cs="Times New Roman"/>
                <w:color w:val="000000"/>
                <w:sz w:val="24"/>
                <w:szCs w:val="24"/>
              </w:rPr>
              <w:tab/>
              <w:t xml:space="preserve">опыт: </w:t>
            </w:r>
            <w:r w:rsidRPr="005A5CED">
              <w:rPr>
                <w:rFonts w:ascii="Times New Roman" w:eastAsia="Times New Roman" w:hAnsi="Times New Roman" w:cs="Times New Roman"/>
                <w:color w:val="000000"/>
                <w:sz w:val="24"/>
                <w:szCs w:val="24"/>
              </w:rPr>
              <w:tab/>
              <w:t xml:space="preserve">обеспечения безопасных </w:t>
            </w:r>
            <w:r w:rsidRPr="005A5CED">
              <w:rPr>
                <w:rFonts w:ascii="Times New Roman" w:eastAsia="Times New Roman" w:hAnsi="Times New Roman" w:cs="Times New Roman"/>
                <w:color w:val="000000"/>
                <w:sz w:val="24"/>
                <w:szCs w:val="24"/>
              </w:rPr>
              <w:tab/>
              <w:t xml:space="preserve">условий </w:t>
            </w:r>
            <w:r w:rsidRPr="005A5CED">
              <w:rPr>
                <w:rFonts w:ascii="Times New Roman" w:eastAsia="Times New Roman" w:hAnsi="Times New Roman" w:cs="Times New Roman"/>
                <w:color w:val="000000"/>
                <w:sz w:val="24"/>
                <w:szCs w:val="24"/>
              </w:rPr>
              <w:tab/>
              <w:t xml:space="preserve">труда </w:t>
            </w:r>
            <w:r w:rsidRPr="005A5CED">
              <w:rPr>
                <w:rFonts w:ascii="Times New Roman" w:eastAsia="Times New Roman" w:hAnsi="Times New Roman" w:cs="Times New Roman"/>
                <w:color w:val="000000"/>
                <w:sz w:val="24"/>
                <w:szCs w:val="24"/>
              </w:rPr>
              <w:tab/>
              <w:t xml:space="preserve">на производстве </w:t>
            </w:r>
          </w:p>
        </w:tc>
      </w:tr>
      <w:tr w:rsidR="005A5CED" w:rsidRPr="005A5CED" w14:paraId="7343D03E" w14:textId="77777777" w:rsidTr="007800A5">
        <w:tblPrEx>
          <w:tblCellMar>
            <w:top w:w="62" w:type="dxa"/>
            <w:left w:w="108" w:type="dxa"/>
            <w:right w:w="49" w:type="dxa"/>
          </w:tblCellMar>
        </w:tblPrEx>
        <w:trPr>
          <w:trHeight w:val="838"/>
        </w:trPr>
        <w:tc>
          <w:tcPr>
            <w:tcW w:w="0" w:type="auto"/>
            <w:vMerge/>
            <w:tcBorders>
              <w:top w:val="nil"/>
              <w:left w:val="single" w:sz="4" w:space="0" w:color="000000"/>
              <w:bottom w:val="nil"/>
              <w:right w:val="single" w:sz="4" w:space="0" w:color="000000"/>
            </w:tcBorders>
          </w:tcPr>
          <w:p w14:paraId="765F0952"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c>
          <w:tcPr>
            <w:tcW w:w="0" w:type="auto"/>
            <w:vMerge/>
            <w:tcBorders>
              <w:top w:val="nil"/>
              <w:left w:val="single" w:sz="4" w:space="0" w:color="000000"/>
              <w:bottom w:val="nil"/>
              <w:right w:val="single" w:sz="4" w:space="0" w:color="000000"/>
            </w:tcBorders>
          </w:tcPr>
          <w:p w14:paraId="36F574FE"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c>
          <w:tcPr>
            <w:tcW w:w="4535" w:type="dxa"/>
            <w:tcBorders>
              <w:top w:val="single" w:sz="4" w:space="0" w:color="000000"/>
              <w:left w:val="single" w:sz="4" w:space="0" w:color="000000"/>
              <w:bottom w:val="single" w:sz="4" w:space="0" w:color="000000"/>
              <w:right w:val="single" w:sz="4" w:space="0" w:color="000000"/>
            </w:tcBorders>
          </w:tcPr>
          <w:p w14:paraId="019604D3" w14:textId="77777777" w:rsidR="005A5CED" w:rsidRPr="005A5CED" w:rsidRDefault="005A5CED" w:rsidP="005A5CED">
            <w:pPr>
              <w:spacing w:line="264" w:lineRule="auto"/>
              <w:ind w:right="61"/>
              <w:jc w:val="both"/>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Умение: рассчитывать потребности производства в сырье, вспомогательных, упаковочных материалах и таре </w:t>
            </w:r>
          </w:p>
        </w:tc>
      </w:tr>
      <w:tr w:rsidR="005A5CED" w:rsidRPr="005A5CED" w14:paraId="2F7406A8" w14:textId="77777777" w:rsidTr="007800A5">
        <w:tblPrEx>
          <w:tblCellMar>
            <w:top w:w="62" w:type="dxa"/>
            <w:left w:w="108" w:type="dxa"/>
            <w:right w:w="49" w:type="dxa"/>
          </w:tblCellMar>
        </w:tblPrEx>
        <w:trPr>
          <w:trHeight w:val="838"/>
        </w:trPr>
        <w:tc>
          <w:tcPr>
            <w:tcW w:w="0" w:type="auto"/>
            <w:vMerge/>
            <w:tcBorders>
              <w:top w:val="nil"/>
              <w:left w:val="single" w:sz="4" w:space="0" w:color="000000"/>
              <w:bottom w:val="nil"/>
              <w:right w:val="single" w:sz="4" w:space="0" w:color="000000"/>
            </w:tcBorders>
          </w:tcPr>
          <w:p w14:paraId="0B98C035"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c>
          <w:tcPr>
            <w:tcW w:w="0" w:type="auto"/>
            <w:vMerge/>
            <w:tcBorders>
              <w:top w:val="nil"/>
              <w:left w:val="single" w:sz="4" w:space="0" w:color="000000"/>
              <w:bottom w:val="nil"/>
              <w:right w:val="single" w:sz="4" w:space="0" w:color="000000"/>
            </w:tcBorders>
          </w:tcPr>
          <w:p w14:paraId="7E125CA2"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c>
          <w:tcPr>
            <w:tcW w:w="4535" w:type="dxa"/>
            <w:tcBorders>
              <w:top w:val="single" w:sz="4" w:space="0" w:color="000000"/>
              <w:left w:val="single" w:sz="4" w:space="0" w:color="000000"/>
              <w:bottom w:val="single" w:sz="4" w:space="0" w:color="000000"/>
              <w:right w:val="single" w:sz="4" w:space="0" w:color="000000"/>
            </w:tcBorders>
          </w:tcPr>
          <w:p w14:paraId="2178B993" w14:textId="77777777" w:rsidR="005A5CED" w:rsidRPr="005A5CED" w:rsidRDefault="005A5CED" w:rsidP="005A5CED">
            <w:pPr>
              <w:spacing w:line="264" w:lineRule="auto"/>
              <w:ind w:right="60"/>
              <w:jc w:val="both"/>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Умение: организовывать бесперебойную ритмичную работу на производственном объекте </w:t>
            </w:r>
          </w:p>
        </w:tc>
      </w:tr>
      <w:tr w:rsidR="005A5CED" w:rsidRPr="005A5CED" w14:paraId="671E6C90" w14:textId="77777777" w:rsidTr="007800A5">
        <w:tblPrEx>
          <w:tblCellMar>
            <w:top w:w="62" w:type="dxa"/>
            <w:left w:w="108" w:type="dxa"/>
            <w:right w:w="49" w:type="dxa"/>
          </w:tblCellMar>
        </w:tblPrEx>
        <w:trPr>
          <w:trHeight w:val="562"/>
        </w:trPr>
        <w:tc>
          <w:tcPr>
            <w:tcW w:w="0" w:type="auto"/>
            <w:vMerge/>
            <w:tcBorders>
              <w:top w:val="nil"/>
              <w:left w:val="single" w:sz="4" w:space="0" w:color="000000"/>
              <w:bottom w:val="nil"/>
              <w:right w:val="single" w:sz="4" w:space="0" w:color="000000"/>
            </w:tcBorders>
          </w:tcPr>
          <w:p w14:paraId="11303519"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c>
          <w:tcPr>
            <w:tcW w:w="0" w:type="auto"/>
            <w:vMerge/>
            <w:tcBorders>
              <w:top w:val="nil"/>
              <w:left w:val="single" w:sz="4" w:space="0" w:color="000000"/>
              <w:bottom w:val="single" w:sz="4" w:space="0" w:color="000000"/>
              <w:right w:val="single" w:sz="4" w:space="0" w:color="000000"/>
            </w:tcBorders>
          </w:tcPr>
          <w:p w14:paraId="0171C04D"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c>
          <w:tcPr>
            <w:tcW w:w="4535" w:type="dxa"/>
            <w:tcBorders>
              <w:top w:val="single" w:sz="4" w:space="0" w:color="000000"/>
              <w:left w:val="single" w:sz="4" w:space="0" w:color="000000"/>
              <w:bottom w:val="single" w:sz="4" w:space="0" w:color="000000"/>
              <w:right w:val="single" w:sz="4" w:space="0" w:color="000000"/>
            </w:tcBorders>
          </w:tcPr>
          <w:p w14:paraId="03EAF0A4" w14:textId="77777777" w:rsidR="005A5CED" w:rsidRPr="005A5CED" w:rsidRDefault="005A5CED" w:rsidP="005A5CED">
            <w:pPr>
              <w:spacing w:line="264" w:lineRule="auto"/>
              <w:jc w:val="both"/>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Умение: контролировать выполнение производственных плановых заданий </w:t>
            </w:r>
          </w:p>
        </w:tc>
      </w:tr>
      <w:tr w:rsidR="005A5CED" w:rsidRPr="005A5CED" w14:paraId="67A4CCCE" w14:textId="77777777" w:rsidTr="007800A5">
        <w:tblPrEx>
          <w:tblCellMar>
            <w:top w:w="62" w:type="dxa"/>
            <w:left w:w="108" w:type="dxa"/>
            <w:right w:w="49" w:type="dxa"/>
          </w:tblCellMar>
        </w:tblPrEx>
        <w:trPr>
          <w:trHeight w:val="562"/>
        </w:trPr>
        <w:tc>
          <w:tcPr>
            <w:tcW w:w="0" w:type="auto"/>
            <w:vMerge/>
            <w:tcBorders>
              <w:top w:val="nil"/>
              <w:left w:val="single" w:sz="4" w:space="0" w:color="000000"/>
              <w:bottom w:val="nil"/>
              <w:right w:val="single" w:sz="4" w:space="0" w:color="000000"/>
            </w:tcBorders>
          </w:tcPr>
          <w:p w14:paraId="1537C35D"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c>
          <w:tcPr>
            <w:tcW w:w="5436" w:type="dxa"/>
            <w:vMerge w:val="restart"/>
            <w:tcBorders>
              <w:top w:val="single" w:sz="4" w:space="0" w:color="000000"/>
              <w:left w:val="single" w:sz="4" w:space="0" w:color="000000"/>
              <w:bottom w:val="single" w:sz="4" w:space="0" w:color="000000"/>
              <w:right w:val="single" w:sz="4" w:space="0" w:color="000000"/>
            </w:tcBorders>
          </w:tcPr>
          <w:p w14:paraId="174E825B" w14:textId="77777777" w:rsidR="005A5CED" w:rsidRPr="005A5CED" w:rsidRDefault="005A5CED" w:rsidP="005A5CED">
            <w:pPr>
              <w:spacing w:line="264" w:lineRule="auto"/>
              <w:ind w:right="62"/>
              <w:jc w:val="both"/>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ОК. Выбирать способы решения задач профессиональной деятельности применительно к различным контекстам </w:t>
            </w:r>
          </w:p>
        </w:tc>
        <w:tc>
          <w:tcPr>
            <w:tcW w:w="4535" w:type="dxa"/>
            <w:tcBorders>
              <w:top w:val="single" w:sz="4" w:space="0" w:color="000000"/>
              <w:left w:val="single" w:sz="4" w:space="0" w:color="000000"/>
              <w:bottom w:val="single" w:sz="4" w:space="0" w:color="000000"/>
              <w:right w:val="single" w:sz="4" w:space="0" w:color="000000"/>
            </w:tcBorders>
          </w:tcPr>
          <w:p w14:paraId="39EBA00C" w14:textId="77777777" w:rsidR="005A5CED" w:rsidRPr="005A5CED" w:rsidRDefault="005A5CED" w:rsidP="005A5CED">
            <w:pPr>
              <w:tabs>
                <w:tab w:val="center" w:pos="429"/>
                <w:tab w:val="center" w:pos="1706"/>
                <w:tab w:val="center" w:pos="2855"/>
                <w:tab w:val="center" w:pos="3872"/>
              </w:tabs>
              <w:spacing w:line="264" w:lineRule="auto"/>
              <w:rPr>
                <w:rFonts w:ascii="Times New Roman" w:eastAsia="Times New Roman" w:hAnsi="Times New Roman" w:cs="Times New Roman"/>
                <w:color w:val="000000"/>
                <w:sz w:val="24"/>
                <w:szCs w:val="24"/>
              </w:rPr>
            </w:pPr>
            <w:r w:rsidRPr="005A5CED">
              <w:rPr>
                <w:rFonts w:ascii="Times New Roman" w:eastAsia="Calibri" w:hAnsi="Times New Roman" w:cs="Times New Roman"/>
                <w:color w:val="000000"/>
                <w:sz w:val="24"/>
                <w:szCs w:val="24"/>
              </w:rPr>
              <w:tab/>
            </w:r>
            <w:r w:rsidRPr="005A5CED">
              <w:rPr>
                <w:rFonts w:ascii="Times New Roman" w:eastAsia="Times New Roman" w:hAnsi="Times New Roman" w:cs="Times New Roman"/>
                <w:color w:val="000000"/>
                <w:sz w:val="24"/>
                <w:szCs w:val="24"/>
              </w:rPr>
              <w:t xml:space="preserve">Умение: </w:t>
            </w:r>
            <w:r w:rsidRPr="005A5CED">
              <w:rPr>
                <w:rFonts w:ascii="Times New Roman" w:eastAsia="Times New Roman" w:hAnsi="Times New Roman" w:cs="Times New Roman"/>
                <w:color w:val="000000"/>
                <w:sz w:val="24"/>
                <w:szCs w:val="24"/>
              </w:rPr>
              <w:tab/>
              <w:t xml:space="preserve">определять </w:t>
            </w:r>
            <w:r w:rsidRPr="005A5CED">
              <w:rPr>
                <w:rFonts w:ascii="Times New Roman" w:eastAsia="Times New Roman" w:hAnsi="Times New Roman" w:cs="Times New Roman"/>
                <w:color w:val="000000"/>
                <w:sz w:val="24"/>
                <w:szCs w:val="24"/>
              </w:rPr>
              <w:tab/>
              <w:t xml:space="preserve">этапы </w:t>
            </w:r>
            <w:r w:rsidRPr="005A5CED">
              <w:rPr>
                <w:rFonts w:ascii="Times New Roman" w:eastAsia="Times New Roman" w:hAnsi="Times New Roman" w:cs="Times New Roman"/>
                <w:color w:val="000000"/>
                <w:sz w:val="24"/>
                <w:szCs w:val="24"/>
              </w:rPr>
              <w:tab/>
              <w:t xml:space="preserve">решения </w:t>
            </w:r>
          </w:p>
          <w:p w14:paraId="1F67AEAC"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задачи </w:t>
            </w:r>
          </w:p>
        </w:tc>
      </w:tr>
      <w:tr w:rsidR="005A5CED" w:rsidRPr="005A5CED" w14:paraId="0237D59A" w14:textId="77777777" w:rsidTr="007800A5">
        <w:tblPrEx>
          <w:tblCellMar>
            <w:top w:w="62" w:type="dxa"/>
            <w:left w:w="108" w:type="dxa"/>
            <w:right w:w="49" w:type="dxa"/>
          </w:tblCellMar>
        </w:tblPrEx>
        <w:trPr>
          <w:trHeight w:val="838"/>
        </w:trPr>
        <w:tc>
          <w:tcPr>
            <w:tcW w:w="0" w:type="auto"/>
            <w:vMerge/>
            <w:tcBorders>
              <w:top w:val="nil"/>
              <w:left w:val="single" w:sz="4" w:space="0" w:color="000000"/>
              <w:bottom w:val="nil"/>
              <w:right w:val="single" w:sz="4" w:space="0" w:color="000000"/>
            </w:tcBorders>
          </w:tcPr>
          <w:p w14:paraId="3851F040"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c>
          <w:tcPr>
            <w:tcW w:w="0" w:type="auto"/>
            <w:vMerge/>
            <w:tcBorders>
              <w:top w:val="nil"/>
              <w:left w:val="single" w:sz="4" w:space="0" w:color="000000"/>
              <w:bottom w:val="nil"/>
              <w:right w:val="single" w:sz="4" w:space="0" w:color="000000"/>
            </w:tcBorders>
          </w:tcPr>
          <w:p w14:paraId="3A7A92EE"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c>
          <w:tcPr>
            <w:tcW w:w="4535" w:type="dxa"/>
            <w:tcBorders>
              <w:top w:val="single" w:sz="4" w:space="0" w:color="000000"/>
              <w:left w:val="single" w:sz="4" w:space="0" w:color="000000"/>
              <w:bottom w:val="single" w:sz="4" w:space="0" w:color="000000"/>
              <w:right w:val="single" w:sz="4" w:space="0" w:color="000000"/>
            </w:tcBorders>
          </w:tcPr>
          <w:p w14:paraId="0B637979" w14:textId="77777777" w:rsidR="005A5CED" w:rsidRPr="005A5CED" w:rsidRDefault="005A5CED" w:rsidP="005A5CED">
            <w:pPr>
              <w:spacing w:line="264" w:lineRule="auto"/>
              <w:ind w:right="61"/>
              <w:jc w:val="both"/>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Умение: выявлять и эффективно искать информацию, необходимую для решения задачи и/или проблемы </w:t>
            </w:r>
          </w:p>
        </w:tc>
      </w:tr>
      <w:tr w:rsidR="005A5CED" w:rsidRPr="005A5CED" w14:paraId="2EC30E99" w14:textId="77777777" w:rsidTr="007800A5">
        <w:tblPrEx>
          <w:tblCellMar>
            <w:top w:w="62" w:type="dxa"/>
            <w:left w:w="108" w:type="dxa"/>
            <w:right w:w="49" w:type="dxa"/>
          </w:tblCellMar>
        </w:tblPrEx>
        <w:trPr>
          <w:trHeight w:val="564"/>
        </w:trPr>
        <w:tc>
          <w:tcPr>
            <w:tcW w:w="0" w:type="auto"/>
            <w:vMerge/>
            <w:tcBorders>
              <w:top w:val="nil"/>
              <w:left w:val="single" w:sz="4" w:space="0" w:color="000000"/>
              <w:bottom w:val="single" w:sz="4" w:space="0" w:color="000000"/>
              <w:right w:val="single" w:sz="4" w:space="0" w:color="000000"/>
            </w:tcBorders>
          </w:tcPr>
          <w:p w14:paraId="330A22BA"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c>
          <w:tcPr>
            <w:tcW w:w="0" w:type="auto"/>
            <w:vMerge/>
            <w:tcBorders>
              <w:top w:val="nil"/>
              <w:left w:val="single" w:sz="4" w:space="0" w:color="000000"/>
              <w:bottom w:val="single" w:sz="4" w:space="0" w:color="000000"/>
              <w:right w:val="single" w:sz="4" w:space="0" w:color="000000"/>
            </w:tcBorders>
          </w:tcPr>
          <w:p w14:paraId="26E312BD"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c>
          <w:tcPr>
            <w:tcW w:w="4535" w:type="dxa"/>
            <w:tcBorders>
              <w:top w:val="single" w:sz="4" w:space="0" w:color="000000"/>
              <w:left w:val="single" w:sz="4" w:space="0" w:color="000000"/>
              <w:bottom w:val="single" w:sz="4" w:space="0" w:color="000000"/>
              <w:right w:val="single" w:sz="4" w:space="0" w:color="000000"/>
            </w:tcBorders>
          </w:tcPr>
          <w:p w14:paraId="7052ACFB"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Умение: </w:t>
            </w:r>
            <w:r w:rsidRPr="005A5CED">
              <w:rPr>
                <w:rFonts w:ascii="Times New Roman" w:eastAsia="Times New Roman" w:hAnsi="Times New Roman" w:cs="Times New Roman"/>
                <w:color w:val="000000"/>
                <w:sz w:val="24"/>
                <w:szCs w:val="24"/>
              </w:rPr>
              <w:tab/>
              <w:t xml:space="preserve">реализовывать </w:t>
            </w:r>
            <w:r w:rsidRPr="005A5CED">
              <w:rPr>
                <w:rFonts w:ascii="Times New Roman" w:eastAsia="Times New Roman" w:hAnsi="Times New Roman" w:cs="Times New Roman"/>
                <w:color w:val="000000"/>
                <w:sz w:val="24"/>
                <w:szCs w:val="24"/>
              </w:rPr>
              <w:tab/>
              <w:t xml:space="preserve">составленный план </w:t>
            </w:r>
          </w:p>
        </w:tc>
      </w:tr>
    </w:tbl>
    <w:p w14:paraId="0C13CF57" w14:textId="77777777" w:rsidR="005A5CED" w:rsidRPr="005A5CED" w:rsidRDefault="005A5CED" w:rsidP="005A5CED">
      <w:pPr>
        <w:spacing w:line="264" w:lineRule="auto"/>
        <w:jc w:val="both"/>
        <w:rPr>
          <w:rFonts w:ascii="Times New Roman" w:eastAsia="Times New Roman" w:hAnsi="Times New Roman" w:cs="Times New Roman"/>
          <w:color w:val="000000"/>
          <w:sz w:val="24"/>
          <w:szCs w:val="24"/>
          <w:lang w:eastAsia="ru-RU"/>
        </w:rPr>
      </w:pPr>
    </w:p>
    <w:p w14:paraId="6F05E238" w14:textId="77777777" w:rsidR="005A5CED" w:rsidRPr="005A5CED" w:rsidRDefault="005A5CED" w:rsidP="005A5CED">
      <w:pPr>
        <w:spacing w:line="264" w:lineRule="auto"/>
        <w:jc w:val="both"/>
        <w:rPr>
          <w:rFonts w:ascii="Times New Roman" w:eastAsia="Times New Roman" w:hAnsi="Times New Roman" w:cs="Times New Roman"/>
          <w:color w:val="000000"/>
          <w:sz w:val="24"/>
          <w:szCs w:val="24"/>
          <w:lang w:eastAsia="ru-RU"/>
        </w:rPr>
      </w:pPr>
    </w:p>
    <w:p w14:paraId="4FC45F3A" w14:textId="77777777" w:rsidR="005A5CED" w:rsidRPr="005A5CED" w:rsidRDefault="005A5CED" w:rsidP="005A5CED">
      <w:pPr>
        <w:spacing w:line="264" w:lineRule="auto"/>
        <w:jc w:val="both"/>
        <w:rPr>
          <w:rFonts w:ascii="Times New Roman" w:eastAsia="Times New Roman" w:hAnsi="Times New Roman" w:cs="Times New Roman"/>
          <w:color w:val="000000"/>
          <w:sz w:val="24"/>
          <w:szCs w:val="24"/>
          <w:lang w:eastAsia="ru-RU"/>
        </w:rPr>
      </w:pPr>
    </w:p>
    <w:p w14:paraId="3B8608AA" w14:textId="77777777" w:rsidR="005A5CED" w:rsidRPr="005A5CED" w:rsidRDefault="005A5CED" w:rsidP="005A5CED">
      <w:pPr>
        <w:spacing w:line="264" w:lineRule="auto"/>
        <w:jc w:val="both"/>
        <w:rPr>
          <w:rFonts w:ascii="Times New Roman" w:eastAsia="Times New Roman" w:hAnsi="Times New Roman" w:cs="Times New Roman"/>
          <w:color w:val="000000"/>
          <w:sz w:val="24"/>
          <w:szCs w:val="24"/>
          <w:lang w:eastAsia="ru-RU"/>
        </w:rPr>
      </w:pPr>
    </w:p>
    <w:p w14:paraId="20073E5F" w14:textId="77777777" w:rsidR="005A5CED" w:rsidRPr="005A5CED" w:rsidRDefault="005A5CED" w:rsidP="005A5CED">
      <w:pPr>
        <w:spacing w:line="264" w:lineRule="auto"/>
        <w:jc w:val="both"/>
        <w:rPr>
          <w:rFonts w:ascii="Times New Roman" w:eastAsia="Times New Roman" w:hAnsi="Times New Roman" w:cs="Times New Roman"/>
          <w:color w:val="000000"/>
          <w:sz w:val="24"/>
          <w:szCs w:val="24"/>
          <w:lang w:eastAsia="ru-RU"/>
        </w:rPr>
      </w:pPr>
    </w:p>
    <w:p w14:paraId="50F08978" w14:textId="77777777" w:rsidR="005A5CED" w:rsidRPr="005A5CED" w:rsidRDefault="005A5CED" w:rsidP="005A5CED">
      <w:pPr>
        <w:spacing w:line="264" w:lineRule="auto"/>
        <w:jc w:val="both"/>
        <w:rPr>
          <w:rFonts w:ascii="Times New Roman" w:eastAsia="Times New Roman" w:hAnsi="Times New Roman" w:cs="Times New Roman"/>
          <w:color w:val="000000"/>
          <w:sz w:val="24"/>
          <w:szCs w:val="24"/>
          <w:lang w:eastAsia="ru-RU"/>
        </w:rPr>
      </w:pPr>
    </w:p>
    <w:p w14:paraId="36D69AF5" w14:textId="77777777" w:rsidR="005A5CED" w:rsidRPr="005A5CED" w:rsidRDefault="005A5CED" w:rsidP="005A5CED">
      <w:pPr>
        <w:spacing w:line="264" w:lineRule="auto"/>
        <w:jc w:val="both"/>
        <w:rPr>
          <w:rFonts w:ascii="Times New Roman" w:eastAsia="Times New Roman" w:hAnsi="Times New Roman" w:cs="Times New Roman"/>
          <w:color w:val="000000"/>
          <w:sz w:val="24"/>
          <w:szCs w:val="24"/>
          <w:lang w:eastAsia="ru-RU"/>
        </w:rPr>
      </w:pPr>
    </w:p>
    <w:p w14:paraId="62038517" w14:textId="77777777" w:rsidR="005A5CED" w:rsidRPr="005A5CED" w:rsidRDefault="005A5CED" w:rsidP="005A5CED">
      <w:pPr>
        <w:spacing w:line="264" w:lineRule="auto"/>
        <w:jc w:val="both"/>
        <w:rPr>
          <w:rFonts w:ascii="Times New Roman" w:eastAsia="Times New Roman" w:hAnsi="Times New Roman" w:cs="Times New Roman"/>
          <w:color w:val="000000"/>
          <w:sz w:val="24"/>
          <w:szCs w:val="24"/>
          <w:lang w:eastAsia="ru-RU"/>
        </w:rPr>
      </w:pPr>
    </w:p>
    <w:p w14:paraId="3C15A643" w14:textId="77777777" w:rsidR="005A5CED" w:rsidRPr="005A5CED" w:rsidRDefault="005A5CED" w:rsidP="005A5CED">
      <w:pPr>
        <w:spacing w:line="264" w:lineRule="auto"/>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Содержательная структура спецификации КИМ представлена в таблице № 4.  </w:t>
      </w:r>
    </w:p>
    <w:p w14:paraId="25982930" w14:textId="77777777" w:rsidR="005A5CED" w:rsidRPr="005A5CED" w:rsidRDefault="005A5CED" w:rsidP="005A5CED">
      <w:pPr>
        <w:spacing w:line="264" w:lineRule="auto"/>
        <w:ind w:right="-8"/>
        <w:jc w:val="right"/>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Таблица № 4 </w:t>
      </w:r>
    </w:p>
    <w:tbl>
      <w:tblPr>
        <w:tblStyle w:val="TableGrid2"/>
        <w:tblW w:w="14022" w:type="dxa"/>
        <w:tblInd w:w="289" w:type="dxa"/>
        <w:tblCellMar>
          <w:top w:w="62" w:type="dxa"/>
          <w:left w:w="107" w:type="dxa"/>
          <w:right w:w="48" w:type="dxa"/>
        </w:tblCellMar>
        <w:tblLook w:val="04A0" w:firstRow="1" w:lastRow="0" w:firstColumn="1" w:lastColumn="0" w:noHBand="0" w:noVBand="1"/>
      </w:tblPr>
      <w:tblGrid>
        <w:gridCol w:w="3396"/>
        <w:gridCol w:w="3118"/>
        <w:gridCol w:w="4359"/>
        <w:gridCol w:w="900"/>
        <w:gridCol w:w="1080"/>
        <w:gridCol w:w="1169"/>
      </w:tblGrid>
      <w:tr w:rsidR="005A5CED" w:rsidRPr="005A5CED" w14:paraId="62454014" w14:textId="77777777" w:rsidTr="007800A5">
        <w:trPr>
          <w:trHeight w:val="835"/>
        </w:trPr>
        <w:tc>
          <w:tcPr>
            <w:tcW w:w="3395"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5970EFE7" w14:textId="77777777" w:rsidR="005A5CED" w:rsidRPr="005A5CED" w:rsidRDefault="005A5CED" w:rsidP="005A5CED">
            <w:pPr>
              <w:spacing w:line="264" w:lineRule="auto"/>
              <w:ind w:right="62"/>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b/>
                <w:color w:val="000000"/>
                <w:sz w:val="24"/>
                <w:szCs w:val="24"/>
              </w:rPr>
              <w:lastRenderedPageBreak/>
              <w:t xml:space="preserve">Вид деятельности </w:t>
            </w:r>
          </w:p>
        </w:tc>
        <w:tc>
          <w:tcPr>
            <w:tcW w:w="3118"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5CB0461C"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b/>
                <w:color w:val="000000"/>
                <w:sz w:val="24"/>
                <w:szCs w:val="24"/>
              </w:rPr>
              <w:t xml:space="preserve">Перечень </w:t>
            </w:r>
            <w:proofErr w:type="gramStart"/>
            <w:r w:rsidRPr="005A5CED">
              <w:rPr>
                <w:rFonts w:ascii="Times New Roman" w:eastAsia="Times New Roman" w:hAnsi="Times New Roman" w:cs="Times New Roman"/>
                <w:b/>
                <w:color w:val="000000"/>
                <w:sz w:val="24"/>
                <w:szCs w:val="24"/>
              </w:rPr>
              <w:t>оцениваемых  ОК</w:t>
            </w:r>
            <w:proofErr w:type="gramEnd"/>
            <w:r w:rsidRPr="005A5CED">
              <w:rPr>
                <w:rFonts w:ascii="Times New Roman" w:eastAsia="Times New Roman" w:hAnsi="Times New Roman" w:cs="Times New Roman"/>
                <w:b/>
                <w:color w:val="000000"/>
                <w:sz w:val="24"/>
                <w:szCs w:val="24"/>
              </w:rPr>
              <w:t xml:space="preserve">, ПК </w:t>
            </w:r>
          </w:p>
        </w:tc>
        <w:tc>
          <w:tcPr>
            <w:tcW w:w="4359" w:type="dxa"/>
            <w:tcBorders>
              <w:top w:val="single" w:sz="4" w:space="0" w:color="000000"/>
              <w:left w:val="single" w:sz="4" w:space="0" w:color="000000"/>
              <w:bottom w:val="single" w:sz="4" w:space="0" w:color="000000"/>
              <w:right w:val="single" w:sz="4" w:space="0" w:color="000000"/>
            </w:tcBorders>
            <w:shd w:val="clear" w:color="auto" w:fill="DEEBF6"/>
          </w:tcPr>
          <w:p w14:paraId="717E8E2A"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b/>
                <w:color w:val="000000"/>
                <w:sz w:val="24"/>
                <w:szCs w:val="24"/>
              </w:rPr>
              <w:t xml:space="preserve">Перечень оцениваемых умений, навыков </w:t>
            </w:r>
          </w:p>
          <w:p w14:paraId="1F20D3FA" w14:textId="77777777" w:rsidR="005A5CED" w:rsidRPr="005A5CED" w:rsidRDefault="005A5CED" w:rsidP="005A5CED">
            <w:pPr>
              <w:spacing w:line="264" w:lineRule="auto"/>
              <w:ind w:right="64"/>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b/>
                <w:color w:val="000000"/>
                <w:sz w:val="24"/>
                <w:szCs w:val="24"/>
              </w:rPr>
              <w:t xml:space="preserve">(практического опыта) </w:t>
            </w:r>
          </w:p>
        </w:tc>
        <w:tc>
          <w:tcPr>
            <w:tcW w:w="900"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4970D4E4"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b/>
                <w:color w:val="000000"/>
                <w:sz w:val="24"/>
                <w:szCs w:val="24"/>
              </w:rPr>
              <w:t xml:space="preserve">ПА </w:t>
            </w:r>
          </w:p>
        </w:tc>
        <w:tc>
          <w:tcPr>
            <w:tcW w:w="1080" w:type="dxa"/>
            <w:tcBorders>
              <w:top w:val="single" w:sz="4" w:space="0" w:color="000000"/>
              <w:left w:val="single" w:sz="4" w:space="0" w:color="000000"/>
              <w:bottom w:val="single" w:sz="4" w:space="0" w:color="000000"/>
              <w:right w:val="single" w:sz="4" w:space="0" w:color="000000"/>
            </w:tcBorders>
            <w:shd w:val="clear" w:color="auto" w:fill="DEEBF6"/>
          </w:tcPr>
          <w:p w14:paraId="08A41C14"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b/>
                <w:color w:val="000000"/>
                <w:sz w:val="24"/>
                <w:szCs w:val="24"/>
              </w:rPr>
              <w:t xml:space="preserve">ГИА </w:t>
            </w:r>
          </w:p>
          <w:p w14:paraId="1AD5D84D" w14:textId="77777777" w:rsidR="005A5CED" w:rsidRPr="005A5CED" w:rsidRDefault="005A5CED" w:rsidP="005A5CED">
            <w:pPr>
              <w:spacing w:line="264" w:lineRule="auto"/>
              <w:ind w:right="62"/>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b/>
                <w:color w:val="000000"/>
                <w:sz w:val="24"/>
                <w:szCs w:val="24"/>
              </w:rPr>
              <w:t xml:space="preserve">ДЭ </w:t>
            </w:r>
          </w:p>
          <w:p w14:paraId="18D7BBD2" w14:textId="77777777" w:rsidR="005A5CED" w:rsidRPr="005A5CED" w:rsidRDefault="005A5CED" w:rsidP="005A5CED">
            <w:pPr>
              <w:spacing w:line="264" w:lineRule="auto"/>
              <w:ind w:right="60"/>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b/>
                <w:color w:val="000000"/>
                <w:sz w:val="24"/>
                <w:szCs w:val="24"/>
              </w:rPr>
              <w:t xml:space="preserve">БУ </w:t>
            </w:r>
          </w:p>
        </w:tc>
        <w:tc>
          <w:tcPr>
            <w:tcW w:w="1169"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274D2375" w14:textId="77777777" w:rsidR="005A5CED" w:rsidRPr="005A5CED" w:rsidRDefault="005A5CED" w:rsidP="005A5CED">
            <w:pPr>
              <w:spacing w:line="264" w:lineRule="auto"/>
              <w:ind w:right="58"/>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b/>
                <w:color w:val="000000"/>
                <w:sz w:val="24"/>
                <w:szCs w:val="24"/>
              </w:rPr>
              <w:t xml:space="preserve">№ </w:t>
            </w:r>
          </w:p>
          <w:p w14:paraId="555613DF"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b/>
                <w:color w:val="000000"/>
                <w:sz w:val="24"/>
                <w:szCs w:val="24"/>
              </w:rPr>
              <w:t xml:space="preserve">Задания </w:t>
            </w:r>
          </w:p>
        </w:tc>
      </w:tr>
      <w:tr w:rsidR="005A5CED" w:rsidRPr="005A5CED" w14:paraId="4E40FB85" w14:textId="77777777" w:rsidTr="007800A5">
        <w:trPr>
          <w:trHeight w:val="565"/>
        </w:trPr>
        <w:tc>
          <w:tcPr>
            <w:tcW w:w="3395" w:type="dxa"/>
            <w:vMerge w:val="restart"/>
            <w:tcBorders>
              <w:top w:val="single" w:sz="4" w:space="0" w:color="000000"/>
              <w:left w:val="single" w:sz="4" w:space="0" w:color="000000"/>
              <w:bottom w:val="single" w:sz="4" w:space="0" w:color="000000"/>
              <w:right w:val="single" w:sz="4" w:space="0" w:color="000000"/>
            </w:tcBorders>
          </w:tcPr>
          <w:p w14:paraId="15B838F4" w14:textId="77777777" w:rsidR="005A5CED" w:rsidRPr="005A5CED" w:rsidRDefault="005A5CED" w:rsidP="005A5CED">
            <w:pPr>
              <w:spacing w:line="264" w:lineRule="auto"/>
              <w:ind w:right="60"/>
              <w:jc w:val="both"/>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Обеспечение безопасности, прослеживаемости и качества пищевой продукции из мясного сырья на всех этапах ее производства и обращения </w:t>
            </w:r>
          </w:p>
          <w:p w14:paraId="576D9B84"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на рынке (по выбору) </w:t>
            </w:r>
          </w:p>
        </w:tc>
        <w:tc>
          <w:tcPr>
            <w:tcW w:w="3118" w:type="dxa"/>
            <w:vMerge w:val="restart"/>
            <w:tcBorders>
              <w:top w:val="single" w:sz="4" w:space="0" w:color="000000"/>
              <w:left w:val="single" w:sz="4" w:space="0" w:color="000000"/>
              <w:bottom w:val="single" w:sz="4" w:space="0" w:color="000000"/>
              <w:right w:val="single" w:sz="4" w:space="0" w:color="000000"/>
            </w:tcBorders>
          </w:tcPr>
          <w:p w14:paraId="22F3FD9B" w14:textId="77777777" w:rsidR="005A5CED" w:rsidRPr="005A5CED" w:rsidRDefault="005A5CED" w:rsidP="005A5CED">
            <w:pPr>
              <w:spacing w:line="264" w:lineRule="auto"/>
              <w:ind w:right="59"/>
              <w:jc w:val="both"/>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ПК. Организовывать входной контроль качества и безопасности мясного сырья и вспомогательных компонентов, упаковочных </w:t>
            </w:r>
          </w:p>
          <w:p w14:paraId="0554F74F" w14:textId="77777777" w:rsidR="005A5CED" w:rsidRPr="005A5CED" w:rsidRDefault="005A5CED" w:rsidP="005A5CED">
            <w:pPr>
              <w:spacing w:line="264" w:lineRule="auto"/>
              <w:ind w:right="60"/>
              <w:jc w:val="both"/>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материалов, производственный контроль полуфабрикатов, параметров технологических процессов и контроль качества готовой продукции из мясного </w:t>
            </w:r>
          </w:p>
          <w:p w14:paraId="27A03691"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сырья </w:t>
            </w:r>
          </w:p>
        </w:tc>
        <w:tc>
          <w:tcPr>
            <w:tcW w:w="4359" w:type="dxa"/>
            <w:tcBorders>
              <w:top w:val="single" w:sz="4" w:space="0" w:color="000000"/>
              <w:left w:val="single" w:sz="4" w:space="0" w:color="000000"/>
              <w:bottom w:val="single" w:sz="4" w:space="0" w:color="000000"/>
              <w:right w:val="single" w:sz="4" w:space="0" w:color="000000"/>
            </w:tcBorders>
          </w:tcPr>
          <w:p w14:paraId="485A1A3D" w14:textId="77777777" w:rsidR="005A5CED" w:rsidRPr="005A5CED" w:rsidRDefault="005A5CED" w:rsidP="005A5CED">
            <w:pPr>
              <w:tabs>
                <w:tab w:val="center" w:pos="2253"/>
                <w:tab w:val="right" w:pos="4205"/>
              </w:tabs>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Практический </w:t>
            </w:r>
            <w:r w:rsidRPr="005A5CED">
              <w:rPr>
                <w:rFonts w:ascii="Times New Roman" w:eastAsia="Times New Roman" w:hAnsi="Times New Roman" w:cs="Times New Roman"/>
                <w:color w:val="000000"/>
                <w:sz w:val="24"/>
                <w:szCs w:val="24"/>
              </w:rPr>
              <w:tab/>
              <w:t xml:space="preserve">опыт: </w:t>
            </w:r>
            <w:r w:rsidRPr="005A5CED">
              <w:rPr>
                <w:rFonts w:ascii="Times New Roman" w:eastAsia="Times New Roman" w:hAnsi="Times New Roman" w:cs="Times New Roman"/>
                <w:color w:val="000000"/>
                <w:sz w:val="24"/>
                <w:szCs w:val="24"/>
              </w:rPr>
              <w:tab/>
              <w:t xml:space="preserve">первичной </w:t>
            </w:r>
          </w:p>
          <w:p w14:paraId="43AD6D87"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обработки сырья </w:t>
            </w:r>
          </w:p>
        </w:tc>
        <w:tc>
          <w:tcPr>
            <w:tcW w:w="900" w:type="dxa"/>
            <w:tcBorders>
              <w:top w:val="single" w:sz="4" w:space="0" w:color="000000"/>
              <w:left w:val="single" w:sz="4" w:space="0" w:color="000000"/>
              <w:bottom w:val="single" w:sz="4" w:space="0" w:color="000000"/>
              <w:right w:val="single" w:sz="4" w:space="0" w:color="000000"/>
            </w:tcBorders>
            <w:vAlign w:val="center"/>
          </w:tcPr>
          <w:p w14:paraId="6F4FA5F0" w14:textId="77777777" w:rsidR="005A5CED" w:rsidRPr="005A5CED" w:rsidRDefault="005A5CED" w:rsidP="005A5CED">
            <w:pPr>
              <w:spacing w:line="264" w:lineRule="auto"/>
              <w:ind w:right="20"/>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noProof/>
                <w:color w:val="000000"/>
                <w:sz w:val="24"/>
                <w:szCs w:val="24"/>
              </w:rPr>
              <w:drawing>
                <wp:inline distT="0" distB="0" distL="0" distR="0" wp14:anchorId="11978659" wp14:editId="7D09BFD2">
                  <wp:extent cx="85344" cy="85344"/>
                  <wp:effectExtent l="0" t="0" r="0" b="0"/>
                  <wp:docPr id="125353" name="Picture 125353"/>
                  <wp:cNvGraphicFramePr/>
                  <a:graphic xmlns:a="http://schemas.openxmlformats.org/drawingml/2006/main">
                    <a:graphicData uri="http://schemas.openxmlformats.org/drawingml/2006/picture">
                      <pic:pic xmlns:pic="http://schemas.openxmlformats.org/drawingml/2006/picture">
                        <pic:nvPicPr>
                          <pic:cNvPr id="125353" name="Picture 125353"/>
                          <pic:cNvPicPr/>
                        </pic:nvPicPr>
                        <pic:blipFill>
                          <a:blip r:embed="rId11"/>
                          <a:stretch>
                            <a:fillRect/>
                          </a:stretch>
                        </pic:blipFill>
                        <pic:spPr>
                          <a:xfrm>
                            <a:off x="0" y="0"/>
                            <a:ext cx="85344" cy="85344"/>
                          </a:xfrm>
                          <a:prstGeom prst="rect">
                            <a:avLst/>
                          </a:prstGeom>
                        </pic:spPr>
                      </pic:pic>
                    </a:graphicData>
                  </a:graphic>
                </wp:inline>
              </w:drawing>
            </w:r>
            <w:r w:rsidRPr="005A5CED">
              <w:rPr>
                <w:rFonts w:ascii="Times New Roman" w:eastAsia="Times New Roman" w:hAnsi="Times New Roman" w:cs="Times New Roman"/>
                <w:b/>
                <w:color w:val="000000"/>
                <w:sz w:val="24"/>
                <w:szCs w:val="24"/>
              </w:rPr>
              <w:t xml:space="preserve"> </w:t>
            </w:r>
          </w:p>
        </w:tc>
        <w:tc>
          <w:tcPr>
            <w:tcW w:w="1080" w:type="dxa"/>
            <w:tcBorders>
              <w:top w:val="single" w:sz="4" w:space="0" w:color="000000"/>
              <w:left w:val="single" w:sz="4" w:space="0" w:color="000000"/>
              <w:bottom w:val="single" w:sz="4" w:space="0" w:color="000000"/>
              <w:right w:val="single" w:sz="4" w:space="0" w:color="000000"/>
            </w:tcBorders>
            <w:vAlign w:val="center"/>
          </w:tcPr>
          <w:p w14:paraId="5D9DD67B" w14:textId="77777777" w:rsidR="005A5CED" w:rsidRPr="005A5CED" w:rsidRDefault="005A5CED" w:rsidP="005A5CED">
            <w:pPr>
              <w:spacing w:line="264" w:lineRule="auto"/>
              <w:ind w:right="9"/>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noProof/>
                <w:color w:val="000000"/>
                <w:sz w:val="24"/>
                <w:szCs w:val="24"/>
              </w:rPr>
              <w:drawing>
                <wp:inline distT="0" distB="0" distL="0" distR="0" wp14:anchorId="7A10E408" wp14:editId="7508F3C6">
                  <wp:extent cx="85344" cy="85344"/>
                  <wp:effectExtent l="0" t="0" r="0" b="0"/>
                  <wp:docPr id="125354" name="Picture 125354"/>
                  <wp:cNvGraphicFramePr/>
                  <a:graphic xmlns:a="http://schemas.openxmlformats.org/drawingml/2006/main">
                    <a:graphicData uri="http://schemas.openxmlformats.org/drawingml/2006/picture">
                      <pic:pic xmlns:pic="http://schemas.openxmlformats.org/drawingml/2006/picture">
                        <pic:nvPicPr>
                          <pic:cNvPr id="125354" name="Picture 125354"/>
                          <pic:cNvPicPr/>
                        </pic:nvPicPr>
                        <pic:blipFill>
                          <a:blip r:embed="rId11"/>
                          <a:stretch>
                            <a:fillRect/>
                          </a:stretch>
                        </pic:blipFill>
                        <pic:spPr>
                          <a:xfrm>
                            <a:off x="0" y="0"/>
                            <a:ext cx="85344" cy="85344"/>
                          </a:xfrm>
                          <a:prstGeom prst="rect">
                            <a:avLst/>
                          </a:prstGeom>
                        </pic:spPr>
                      </pic:pic>
                    </a:graphicData>
                  </a:graphic>
                </wp:inline>
              </w:drawing>
            </w:r>
            <w:r w:rsidRPr="005A5CED">
              <w:rPr>
                <w:rFonts w:ascii="Times New Roman" w:eastAsia="Times New Roman" w:hAnsi="Times New Roman" w:cs="Times New Roman"/>
                <w:b/>
                <w:color w:val="000000"/>
                <w:sz w:val="24"/>
                <w:szCs w:val="24"/>
              </w:rPr>
              <w:t xml:space="preserve"> </w:t>
            </w:r>
          </w:p>
        </w:tc>
        <w:tc>
          <w:tcPr>
            <w:tcW w:w="1169" w:type="dxa"/>
            <w:tcBorders>
              <w:top w:val="single" w:sz="4" w:space="0" w:color="000000"/>
              <w:left w:val="single" w:sz="4" w:space="0" w:color="000000"/>
              <w:bottom w:val="single" w:sz="4" w:space="0" w:color="000000"/>
              <w:right w:val="single" w:sz="4" w:space="0" w:color="000000"/>
            </w:tcBorders>
            <w:vAlign w:val="center"/>
          </w:tcPr>
          <w:p w14:paraId="0B3A14EA" w14:textId="77777777" w:rsidR="005A5CED" w:rsidRPr="005A5CED" w:rsidRDefault="005A5CED" w:rsidP="005A5CED">
            <w:pPr>
              <w:spacing w:line="264" w:lineRule="auto"/>
              <w:ind w:right="62"/>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 </w:t>
            </w:r>
          </w:p>
        </w:tc>
      </w:tr>
      <w:tr w:rsidR="005A5CED" w:rsidRPr="005A5CED" w14:paraId="374C47E2" w14:textId="77777777" w:rsidTr="007800A5">
        <w:trPr>
          <w:trHeight w:val="1114"/>
        </w:trPr>
        <w:tc>
          <w:tcPr>
            <w:tcW w:w="0" w:type="auto"/>
            <w:vMerge/>
            <w:tcBorders>
              <w:top w:val="nil"/>
              <w:left w:val="single" w:sz="4" w:space="0" w:color="000000"/>
              <w:bottom w:val="nil"/>
              <w:right w:val="single" w:sz="4" w:space="0" w:color="000000"/>
            </w:tcBorders>
          </w:tcPr>
          <w:p w14:paraId="2DFE0518"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c>
          <w:tcPr>
            <w:tcW w:w="0" w:type="auto"/>
            <w:vMerge/>
            <w:tcBorders>
              <w:top w:val="nil"/>
              <w:left w:val="single" w:sz="4" w:space="0" w:color="000000"/>
              <w:bottom w:val="nil"/>
              <w:right w:val="single" w:sz="4" w:space="0" w:color="000000"/>
            </w:tcBorders>
          </w:tcPr>
          <w:p w14:paraId="05163327"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c>
          <w:tcPr>
            <w:tcW w:w="4359" w:type="dxa"/>
            <w:tcBorders>
              <w:top w:val="single" w:sz="4" w:space="0" w:color="000000"/>
              <w:left w:val="single" w:sz="4" w:space="0" w:color="000000"/>
              <w:bottom w:val="single" w:sz="4" w:space="0" w:color="000000"/>
              <w:right w:val="single" w:sz="4" w:space="0" w:color="000000"/>
            </w:tcBorders>
          </w:tcPr>
          <w:p w14:paraId="3FB512F2" w14:textId="77777777" w:rsidR="005A5CED" w:rsidRPr="005A5CED" w:rsidRDefault="005A5CED" w:rsidP="005A5CED">
            <w:pPr>
              <w:spacing w:line="264" w:lineRule="auto"/>
              <w:ind w:right="64"/>
              <w:jc w:val="both"/>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Практический опыт: выполнения отдельных операций процесса охлаждения сырья до установленной температуры </w:t>
            </w:r>
          </w:p>
        </w:tc>
        <w:tc>
          <w:tcPr>
            <w:tcW w:w="900" w:type="dxa"/>
            <w:tcBorders>
              <w:top w:val="single" w:sz="4" w:space="0" w:color="000000"/>
              <w:left w:val="single" w:sz="4" w:space="0" w:color="000000"/>
              <w:bottom w:val="single" w:sz="4" w:space="0" w:color="000000"/>
              <w:right w:val="single" w:sz="4" w:space="0" w:color="000000"/>
            </w:tcBorders>
            <w:vAlign w:val="center"/>
          </w:tcPr>
          <w:p w14:paraId="20A49519" w14:textId="77777777" w:rsidR="005A5CED" w:rsidRPr="005A5CED" w:rsidRDefault="005A5CED" w:rsidP="005A5CED">
            <w:pPr>
              <w:spacing w:line="264" w:lineRule="auto"/>
              <w:ind w:right="20"/>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noProof/>
                <w:color w:val="000000"/>
                <w:sz w:val="24"/>
                <w:szCs w:val="24"/>
              </w:rPr>
              <w:drawing>
                <wp:inline distT="0" distB="0" distL="0" distR="0" wp14:anchorId="737CF048" wp14:editId="1B1AF604">
                  <wp:extent cx="85344" cy="82296"/>
                  <wp:effectExtent l="0" t="0" r="0" b="0"/>
                  <wp:docPr id="125355" name="Picture 125355"/>
                  <wp:cNvGraphicFramePr/>
                  <a:graphic xmlns:a="http://schemas.openxmlformats.org/drawingml/2006/main">
                    <a:graphicData uri="http://schemas.openxmlformats.org/drawingml/2006/picture">
                      <pic:pic xmlns:pic="http://schemas.openxmlformats.org/drawingml/2006/picture">
                        <pic:nvPicPr>
                          <pic:cNvPr id="125355" name="Picture 125355"/>
                          <pic:cNvPicPr/>
                        </pic:nvPicPr>
                        <pic:blipFill>
                          <a:blip r:embed="rId12"/>
                          <a:stretch>
                            <a:fillRect/>
                          </a:stretch>
                        </pic:blipFill>
                        <pic:spPr>
                          <a:xfrm>
                            <a:off x="0" y="0"/>
                            <a:ext cx="85344" cy="82296"/>
                          </a:xfrm>
                          <a:prstGeom prst="rect">
                            <a:avLst/>
                          </a:prstGeom>
                        </pic:spPr>
                      </pic:pic>
                    </a:graphicData>
                  </a:graphic>
                </wp:inline>
              </w:drawing>
            </w:r>
            <w:r w:rsidRPr="005A5CED">
              <w:rPr>
                <w:rFonts w:ascii="Times New Roman" w:eastAsia="Times New Roman" w:hAnsi="Times New Roman" w:cs="Times New Roman"/>
                <w:b/>
                <w:color w:val="000000"/>
                <w:sz w:val="24"/>
                <w:szCs w:val="24"/>
              </w:rPr>
              <w:t xml:space="preserve"> </w:t>
            </w:r>
          </w:p>
        </w:tc>
        <w:tc>
          <w:tcPr>
            <w:tcW w:w="1080" w:type="dxa"/>
            <w:tcBorders>
              <w:top w:val="single" w:sz="4" w:space="0" w:color="000000"/>
              <w:left w:val="single" w:sz="4" w:space="0" w:color="000000"/>
              <w:bottom w:val="single" w:sz="4" w:space="0" w:color="000000"/>
              <w:right w:val="single" w:sz="4" w:space="0" w:color="000000"/>
            </w:tcBorders>
            <w:vAlign w:val="center"/>
          </w:tcPr>
          <w:p w14:paraId="64F8A8FC" w14:textId="77777777" w:rsidR="005A5CED" w:rsidRPr="005A5CED" w:rsidRDefault="005A5CED" w:rsidP="005A5CED">
            <w:pPr>
              <w:spacing w:line="264" w:lineRule="auto"/>
              <w:ind w:right="9"/>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noProof/>
                <w:color w:val="000000"/>
                <w:sz w:val="24"/>
                <w:szCs w:val="24"/>
              </w:rPr>
              <w:drawing>
                <wp:inline distT="0" distB="0" distL="0" distR="0" wp14:anchorId="745CB4AB" wp14:editId="238BED53">
                  <wp:extent cx="85344" cy="82296"/>
                  <wp:effectExtent l="0" t="0" r="0" b="0"/>
                  <wp:docPr id="125356" name="Picture 125356"/>
                  <wp:cNvGraphicFramePr/>
                  <a:graphic xmlns:a="http://schemas.openxmlformats.org/drawingml/2006/main">
                    <a:graphicData uri="http://schemas.openxmlformats.org/drawingml/2006/picture">
                      <pic:pic xmlns:pic="http://schemas.openxmlformats.org/drawingml/2006/picture">
                        <pic:nvPicPr>
                          <pic:cNvPr id="125356" name="Picture 125356"/>
                          <pic:cNvPicPr/>
                        </pic:nvPicPr>
                        <pic:blipFill>
                          <a:blip r:embed="rId12"/>
                          <a:stretch>
                            <a:fillRect/>
                          </a:stretch>
                        </pic:blipFill>
                        <pic:spPr>
                          <a:xfrm>
                            <a:off x="0" y="0"/>
                            <a:ext cx="85344" cy="82296"/>
                          </a:xfrm>
                          <a:prstGeom prst="rect">
                            <a:avLst/>
                          </a:prstGeom>
                        </pic:spPr>
                      </pic:pic>
                    </a:graphicData>
                  </a:graphic>
                </wp:inline>
              </w:drawing>
            </w:r>
            <w:r w:rsidRPr="005A5CED">
              <w:rPr>
                <w:rFonts w:ascii="Times New Roman" w:eastAsia="Times New Roman" w:hAnsi="Times New Roman" w:cs="Times New Roman"/>
                <w:b/>
                <w:color w:val="000000"/>
                <w:sz w:val="24"/>
                <w:szCs w:val="24"/>
              </w:rPr>
              <w:t xml:space="preserve"> </w:t>
            </w:r>
          </w:p>
        </w:tc>
        <w:tc>
          <w:tcPr>
            <w:tcW w:w="1169" w:type="dxa"/>
            <w:tcBorders>
              <w:top w:val="single" w:sz="4" w:space="0" w:color="000000"/>
              <w:left w:val="single" w:sz="4" w:space="0" w:color="000000"/>
              <w:bottom w:val="single" w:sz="4" w:space="0" w:color="000000"/>
              <w:right w:val="single" w:sz="4" w:space="0" w:color="000000"/>
            </w:tcBorders>
            <w:vAlign w:val="center"/>
          </w:tcPr>
          <w:p w14:paraId="3277C1A3" w14:textId="77777777" w:rsidR="005A5CED" w:rsidRPr="005A5CED" w:rsidRDefault="005A5CED" w:rsidP="005A5CED">
            <w:pPr>
              <w:spacing w:line="264" w:lineRule="auto"/>
              <w:ind w:right="62"/>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 </w:t>
            </w:r>
          </w:p>
        </w:tc>
      </w:tr>
      <w:tr w:rsidR="005A5CED" w:rsidRPr="005A5CED" w14:paraId="7C0EB977" w14:textId="77777777" w:rsidTr="007800A5">
        <w:trPr>
          <w:trHeight w:val="562"/>
        </w:trPr>
        <w:tc>
          <w:tcPr>
            <w:tcW w:w="0" w:type="auto"/>
            <w:vMerge/>
            <w:tcBorders>
              <w:top w:val="nil"/>
              <w:left w:val="single" w:sz="4" w:space="0" w:color="000000"/>
              <w:bottom w:val="nil"/>
              <w:right w:val="single" w:sz="4" w:space="0" w:color="000000"/>
            </w:tcBorders>
          </w:tcPr>
          <w:p w14:paraId="046E6F63"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c>
          <w:tcPr>
            <w:tcW w:w="0" w:type="auto"/>
            <w:vMerge/>
            <w:tcBorders>
              <w:top w:val="nil"/>
              <w:left w:val="single" w:sz="4" w:space="0" w:color="000000"/>
              <w:bottom w:val="nil"/>
              <w:right w:val="single" w:sz="4" w:space="0" w:color="000000"/>
            </w:tcBorders>
          </w:tcPr>
          <w:p w14:paraId="1BB3EAFB"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c>
          <w:tcPr>
            <w:tcW w:w="4359" w:type="dxa"/>
            <w:tcBorders>
              <w:top w:val="single" w:sz="4" w:space="0" w:color="000000"/>
              <w:left w:val="single" w:sz="4" w:space="0" w:color="000000"/>
              <w:bottom w:val="single" w:sz="4" w:space="0" w:color="000000"/>
              <w:right w:val="single" w:sz="4" w:space="0" w:color="000000"/>
            </w:tcBorders>
          </w:tcPr>
          <w:p w14:paraId="604A53A2"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Умение: приемки сырья животного происхождения </w:t>
            </w:r>
          </w:p>
        </w:tc>
        <w:tc>
          <w:tcPr>
            <w:tcW w:w="900" w:type="dxa"/>
            <w:tcBorders>
              <w:top w:val="single" w:sz="4" w:space="0" w:color="000000"/>
              <w:left w:val="single" w:sz="4" w:space="0" w:color="000000"/>
              <w:bottom w:val="single" w:sz="4" w:space="0" w:color="000000"/>
              <w:right w:val="single" w:sz="4" w:space="0" w:color="000000"/>
            </w:tcBorders>
            <w:vAlign w:val="center"/>
          </w:tcPr>
          <w:p w14:paraId="1E774D63" w14:textId="77777777" w:rsidR="005A5CED" w:rsidRPr="005A5CED" w:rsidRDefault="005A5CED" w:rsidP="005A5CED">
            <w:pPr>
              <w:spacing w:line="264" w:lineRule="auto"/>
              <w:ind w:right="20"/>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noProof/>
                <w:color w:val="000000"/>
                <w:sz w:val="24"/>
                <w:szCs w:val="24"/>
              </w:rPr>
              <w:drawing>
                <wp:inline distT="0" distB="0" distL="0" distR="0" wp14:anchorId="4A1C3D87" wp14:editId="38713C9C">
                  <wp:extent cx="85344" cy="85344"/>
                  <wp:effectExtent l="0" t="0" r="0" b="0"/>
                  <wp:docPr id="125357" name="Picture 125357"/>
                  <wp:cNvGraphicFramePr/>
                  <a:graphic xmlns:a="http://schemas.openxmlformats.org/drawingml/2006/main">
                    <a:graphicData uri="http://schemas.openxmlformats.org/drawingml/2006/picture">
                      <pic:pic xmlns:pic="http://schemas.openxmlformats.org/drawingml/2006/picture">
                        <pic:nvPicPr>
                          <pic:cNvPr id="125357" name="Picture 125357"/>
                          <pic:cNvPicPr/>
                        </pic:nvPicPr>
                        <pic:blipFill>
                          <a:blip r:embed="rId11"/>
                          <a:stretch>
                            <a:fillRect/>
                          </a:stretch>
                        </pic:blipFill>
                        <pic:spPr>
                          <a:xfrm>
                            <a:off x="0" y="0"/>
                            <a:ext cx="85344" cy="85344"/>
                          </a:xfrm>
                          <a:prstGeom prst="rect">
                            <a:avLst/>
                          </a:prstGeom>
                        </pic:spPr>
                      </pic:pic>
                    </a:graphicData>
                  </a:graphic>
                </wp:inline>
              </w:drawing>
            </w:r>
            <w:r w:rsidRPr="005A5CED">
              <w:rPr>
                <w:rFonts w:ascii="Times New Roman" w:eastAsia="Times New Roman" w:hAnsi="Times New Roman" w:cs="Times New Roman"/>
                <w:b/>
                <w:color w:val="000000"/>
                <w:sz w:val="24"/>
                <w:szCs w:val="24"/>
              </w:rPr>
              <w:t xml:space="preserve"> </w:t>
            </w:r>
          </w:p>
        </w:tc>
        <w:tc>
          <w:tcPr>
            <w:tcW w:w="1080" w:type="dxa"/>
            <w:tcBorders>
              <w:top w:val="single" w:sz="4" w:space="0" w:color="000000"/>
              <w:left w:val="single" w:sz="4" w:space="0" w:color="000000"/>
              <w:bottom w:val="single" w:sz="4" w:space="0" w:color="000000"/>
              <w:right w:val="single" w:sz="4" w:space="0" w:color="000000"/>
            </w:tcBorders>
            <w:vAlign w:val="center"/>
          </w:tcPr>
          <w:p w14:paraId="61E09924" w14:textId="77777777" w:rsidR="005A5CED" w:rsidRPr="005A5CED" w:rsidRDefault="005A5CED" w:rsidP="005A5CED">
            <w:pPr>
              <w:spacing w:line="264" w:lineRule="auto"/>
              <w:ind w:right="9"/>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noProof/>
                <w:color w:val="000000"/>
                <w:sz w:val="24"/>
                <w:szCs w:val="24"/>
              </w:rPr>
              <w:drawing>
                <wp:inline distT="0" distB="0" distL="0" distR="0" wp14:anchorId="6B2EFAF8" wp14:editId="045EF52F">
                  <wp:extent cx="85344" cy="85344"/>
                  <wp:effectExtent l="0" t="0" r="0" b="0"/>
                  <wp:docPr id="125358" name="Picture 125358"/>
                  <wp:cNvGraphicFramePr/>
                  <a:graphic xmlns:a="http://schemas.openxmlformats.org/drawingml/2006/main">
                    <a:graphicData uri="http://schemas.openxmlformats.org/drawingml/2006/picture">
                      <pic:pic xmlns:pic="http://schemas.openxmlformats.org/drawingml/2006/picture">
                        <pic:nvPicPr>
                          <pic:cNvPr id="125358" name="Picture 125358"/>
                          <pic:cNvPicPr/>
                        </pic:nvPicPr>
                        <pic:blipFill>
                          <a:blip r:embed="rId11"/>
                          <a:stretch>
                            <a:fillRect/>
                          </a:stretch>
                        </pic:blipFill>
                        <pic:spPr>
                          <a:xfrm>
                            <a:off x="0" y="0"/>
                            <a:ext cx="85344" cy="85344"/>
                          </a:xfrm>
                          <a:prstGeom prst="rect">
                            <a:avLst/>
                          </a:prstGeom>
                        </pic:spPr>
                      </pic:pic>
                    </a:graphicData>
                  </a:graphic>
                </wp:inline>
              </w:drawing>
            </w:r>
            <w:r w:rsidRPr="005A5CED">
              <w:rPr>
                <w:rFonts w:ascii="Times New Roman" w:eastAsia="Times New Roman" w:hAnsi="Times New Roman" w:cs="Times New Roman"/>
                <w:b/>
                <w:color w:val="000000"/>
                <w:sz w:val="24"/>
                <w:szCs w:val="24"/>
              </w:rPr>
              <w:t xml:space="preserve"> </w:t>
            </w:r>
          </w:p>
        </w:tc>
        <w:tc>
          <w:tcPr>
            <w:tcW w:w="1169" w:type="dxa"/>
            <w:tcBorders>
              <w:top w:val="single" w:sz="4" w:space="0" w:color="000000"/>
              <w:left w:val="single" w:sz="4" w:space="0" w:color="000000"/>
              <w:bottom w:val="single" w:sz="4" w:space="0" w:color="000000"/>
              <w:right w:val="single" w:sz="4" w:space="0" w:color="000000"/>
            </w:tcBorders>
            <w:vAlign w:val="center"/>
          </w:tcPr>
          <w:p w14:paraId="005FF38B" w14:textId="77777777" w:rsidR="005A5CED" w:rsidRPr="005A5CED" w:rsidRDefault="005A5CED" w:rsidP="005A5CED">
            <w:pPr>
              <w:spacing w:line="264" w:lineRule="auto"/>
              <w:ind w:right="62"/>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 </w:t>
            </w:r>
          </w:p>
        </w:tc>
      </w:tr>
      <w:tr w:rsidR="005A5CED" w:rsidRPr="005A5CED" w14:paraId="00175DFA" w14:textId="77777777" w:rsidTr="007800A5">
        <w:trPr>
          <w:trHeight w:val="1942"/>
        </w:trPr>
        <w:tc>
          <w:tcPr>
            <w:tcW w:w="0" w:type="auto"/>
            <w:vMerge/>
            <w:tcBorders>
              <w:top w:val="nil"/>
              <w:left w:val="single" w:sz="4" w:space="0" w:color="000000"/>
              <w:bottom w:val="nil"/>
              <w:right w:val="single" w:sz="4" w:space="0" w:color="000000"/>
            </w:tcBorders>
          </w:tcPr>
          <w:p w14:paraId="5BEDFD3F"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c>
          <w:tcPr>
            <w:tcW w:w="0" w:type="auto"/>
            <w:vMerge/>
            <w:tcBorders>
              <w:top w:val="nil"/>
              <w:left w:val="single" w:sz="4" w:space="0" w:color="000000"/>
              <w:bottom w:val="nil"/>
              <w:right w:val="single" w:sz="4" w:space="0" w:color="000000"/>
            </w:tcBorders>
          </w:tcPr>
          <w:p w14:paraId="54193B38"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c>
          <w:tcPr>
            <w:tcW w:w="4359" w:type="dxa"/>
            <w:tcBorders>
              <w:top w:val="single" w:sz="4" w:space="0" w:color="000000"/>
              <w:left w:val="single" w:sz="4" w:space="0" w:color="000000"/>
              <w:bottom w:val="single" w:sz="4" w:space="0" w:color="000000"/>
              <w:right w:val="single" w:sz="4" w:space="0" w:color="000000"/>
            </w:tcBorders>
          </w:tcPr>
          <w:p w14:paraId="6701AB4F" w14:textId="77777777" w:rsidR="005A5CED" w:rsidRPr="005A5CED" w:rsidRDefault="005A5CED" w:rsidP="005A5CED">
            <w:pPr>
              <w:spacing w:line="264" w:lineRule="auto"/>
              <w:ind w:right="62"/>
              <w:jc w:val="both"/>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Умение: соблюдения требований к состоянию рабочего места и оборудования в соответствии с санитарно-гигиеническими </w:t>
            </w:r>
          </w:p>
          <w:p w14:paraId="4615D8FB" w14:textId="77777777" w:rsidR="005A5CED" w:rsidRPr="005A5CED" w:rsidRDefault="005A5CED" w:rsidP="005A5CED">
            <w:pPr>
              <w:spacing w:line="264" w:lineRule="auto"/>
              <w:jc w:val="both"/>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требованиями, требованиями охраны труда, пожарной, промышленной и </w:t>
            </w:r>
          </w:p>
          <w:p w14:paraId="4F31E282"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экологической безопасности </w:t>
            </w:r>
          </w:p>
        </w:tc>
        <w:tc>
          <w:tcPr>
            <w:tcW w:w="900" w:type="dxa"/>
            <w:tcBorders>
              <w:top w:val="single" w:sz="4" w:space="0" w:color="000000"/>
              <w:left w:val="single" w:sz="4" w:space="0" w:color="000000"/>
              <w:bottom w:val="single" w:sz="4" w:space="0" w:color="000000"/>
              <w:right w:val="single" w:sz="4" w:space="0" w:color="000000"/>
            </w:tcBorders>
            <w:vAlign w:val="center"/>
          </w:tcPr>
          <w:p w14:paraId="47CB8073" w14:textId="77777777" w:rsidR="005A5CED" w:rsidRPr="005A5CED" w:rsidRDefault="005A5CED" w:rsidP="005A5CED">
            <w:pPr>
              <w:spacing w:line="264" w:lineRule="auto"/>
              <w:ind w:right="20"/>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noProof/>
                <w:color w:val="000000"/>
                <w:sz w:val="24"/>
                <w:szCs w:val="24"/>
              </w:rPr>
              <w:drawing>
                <wp:inline distT="0" distB="0" distL="0" distR="0" wp14:anchorId="49F0AD91" wp14:editId="313F74EF">
                  <wp:extent cx="85344" cy="85344"/>
                  <wp:effectExtent l="0" t="0" r="0" b="0"/>
                  <wp:docPr id="125359" name="Picture 125359"/>
                  <wp:cNvGraphicFramePr/>
                  <a:graphic xmlns:a="http://schemas.openxmlformats.org/drawingml/2006/main">
                    <a:graphicData uri="http://schemas.openxmlformats.org/drawingml/2006/picture">
                      <pic:pic xmlns:pic="http://schemas.openxmlformats.org/drawingml/2006/picture">
                        <pic:nvPicPr>
                          <pic:cNvPr id="125359" name="Picture 125359"/>
                          <pic:cNvPicPr/>
                        </pic:nvPicPr>
                        <pic:blipFill>
                          <a:blip r:embed="rId13"/>
                          <a:stretch>
                            <a:fillRect/>
                          </a:stretch>
                        </pic:blipFill>
                        <pic:spPr>
                          <a:xfrm>
                            <a:off x="0" y="0"/>
                            <a:ext cx="85344" cy="85344"/>
                          </a:xfrm>
                          <a:prstGeom prst="rect">
                            <a:avLst/>
                          </a:prstGeom>
                        </pic:spPr>
                      </pic:pic>
                    </a:graphicData>
                  </a:graphic>
                </wp:inline>
              </w:drawing>
            </w:r>
            <w:r w:rsidRPr="005A5CED">
              <w:rPr>
                <w:rFonts w:ascii="Times New Roman" w:eastAsia="Times New Roman" w:hAnsi="Times New Roman" w:cs="Times New Roman"/>
                <w:b/>
                <w:color w:val="000000"/>
                <w:sz w:val="24"/>
                <w:szCs w:val="24"/>
              </w:rPr>
              <w:t xml:space="preserve"> </w:t>
            </w:r>
          </w:p>
        </w:tc>
        <w:tc>
          <w:tcPr>
            <w:tcW w:w="1080" w:type="dxa"/>
            <w:tcBorders>
              <w:top w:val="single" w:sz="4" w:space="0" w:color="000000"/>
              <w:left w:val="single" w:sz="4" w:space="0" w:color="000000"/>
              <w:bottom w:val="single" w:sz="4" w:space="0" w:color="000000"/>
              <w:right w:val="single" w:sz="4" w:space="0" w:color="000000"/>
            </w:tcBorders>
            <w:vAlign w:val="center"/>
          </w:tcPr>
          <w:p w14:paraId="650B92D8" w14:textId="77777777" w:rsidR="005A5CED" w:rsidRPr="005A5CED" w:rsidRDefault="005A5CED" w:rsidP="005A5CED">
            <w:pPr>
              <w:spacing w:line="264" w:lineRule="auto"/>
              <w:ind w:right="9"/>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noProof/>
                <w:color w:val="000000"/>
                <w:sz w:val="24"/>
                <w:szCs w:val="24"/>
              </w:rPr>
              <w:drawing>
                <wp:inline distT="0" distB="0" distL="0" distR="0" wp14:anchorId="6A75C5D2" wp14:editId="4332F0B1">
                  <wp:extent cx="85344" cy="85344"/>
                  <wp:effectExtent l="0" t="0" r="0" b="0"/>
                  <wp:docPr id="125360" name="Picture 125360"/>
                  <wp:cNvGraphicFramePr/>
                  <a:graphic xmlns:a="http://schemas.openxmlformats.org/drawingml/2006/main">
                    <a:graphicData uri="http://schemas.openxmlformats.org/drawingml/2006/picture">
                      <pic:pic xmlns:pic="http://schemas.openxmlformats.org/drawingml/2006/picture">
                        <pic:nvPicPr>
                          <pic:cNvPr id="125360" name="Picture 125360"/>
                          <pic:cNvPicPr/>
                        </pic:nvPicPr>
                        <pic:blipFill>
                          <a:blip r:embed="rId13"/>
                          <a:stretch>
                            <a:fillRect/>
                          </a:stretch>
                        </pic:blipFill>
                        <pic:spPr>
                          <a:xfrm>
                            <a:off x="0" y="0"/>
                            <a:ext cx="85344" cy="85344"/>
                          </a:xfrm>
                          <a:prstGeom prst="rect">
                            <a:avLst/>
                          </a:prstGeom>
                        </pic:spPr>
                      </pic:pic>
                    </a:graphicData>
                  </a:graphic>
                </wp:inline>
              </w:drawing>
            </w:r>
            <w:r w:rsidRPr="005A5CED">
              <w:rPr>
                <w:rFonts w:ascii="Times New Roman" w:eastAsia="Times New Roman" w:hAnsi="Times New Roman" w:cs="Times New Roman"/>
                <w:b/>
                <w:color w:val="000000"/>
                <w:sz w:val="24"/>
                <w:szCs w:val="24"/>
              </w:rPr>
              <w:t xml:space="preserve"> </w:t>
            </w:r>
          </w:p>
        </w:tc>
        <w:tc>
          <w:tcPr>
            <w:tcW w:w="1169" w:type="dxa"/>
            <w:tcBorders>
              <w:top w:val="single" w:sz="4" w:space="0" w:color="000000"/>
              <w:left w:val="single" w:sz="4" w:space="0" w:color="000000"/>
              <w:bottom w:val="single" w:sz="4" w:space="0" w:color="000000"/>
              <w:right w:val="single" w:sz="4" w:space="0" w:color="000000"/>
            </w:tcBorders>
            <w:vAlign w:val="center"/>
          </w:tcPr>
          <w:p w14:paraId="080D44DC" w14:textId="77777777" w:rsidR="005A5CED" w:rsidRPr="005A5CED" w:rsidRDefault="005A5CED" w:rsidP="005A5CED">
            <w:pPr>
              <w:spacing w:line="264" w:lineRule="auto"/>
              <w:ind w:right="62"/>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 </w:t>
            </w:r>
          </w:p>
        </w:tc>
      </w:tr>
      <w:tr w:rsidR="005A5CED" w:rsidRPr="005A5CED" w14:paraId="63805662" w14:textId="77777777" w:rsidTr="007800A5">
        <w:trPr>
          <w:trHeight w:val="562"/>
        </w:trPr>
        <w:tc>
          <w:tcPr>
            <w:tcW w:w="0" w:type="auto"/>
            <w:vMerge/>
            <w:tcBorders>
              <w:top w:val="nil"/>
              <w:left w:val="single" w:sz="4" w:space="0" w:color="000000"/>
              <w:bottom w:val="single" w:sz="4" w:space="0" w:color="000000"/>
              <w:right w:val="single" w:sz="4" w:space="0" w:color="000000"/>
            </w:tcBorders>
          </w:tcPr>
          <w:p w14:paraId="1B7D0030"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c>
          <w:tcPr>
            <w:tcW w:w="0" w:type="auto"/>
            <w:vMerge/>
            <w:tcBorders>
              <w:top w:val="nil"/>
              <w:left w:val="single" w:sz="4" w:space="0" w:color="000000"/>
              <w:bottom w:val="single" w:sz="4" w:space="0" w:color="000000"/>
              <w:right w:val="single" w:sz="4" w:space="0" w:color="000000"/>
            </w:tcBorders>
          </w:tcPr>
          <w:p w14:paraId="257CE60A"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c>
          <w:tcPr>
            <w:tcW w:w="4359" w:type="dxa"/>
            <w:tcBorders>
              <w:top w:val="single" w:sz="4" w:space="0" w:color="000000"/>
              <w:left w:val="single" w:sz="4" w:space="0" w:color="000000"/>
              <w:bottom w:val="single" w:sz="4" w:space="0" w:color="000000"/>
              <w:right w:val="single" w:sz="4" w:space="0" w:color="000000"/>
            </w:tcBorders>
          </w:tcPr>
          <w:p w14:paraId="4391E260" w14:textId="77777777" w:rsidR="005A5CED" w:rsidRPr="005A5CED" w:rsidRDefault="005A5CED" w:rsidP="005A5CED">
            <w:pPr>
              <w:tabs>
                <w:tab w:val="center" w:pos="1954"/>
                <w:tab w:val="right" w:pos="4205"/>
              </w:tabs>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Умение: </w:t>
            </w:r>
            <w:r w:rsidRPr="005A5CED">
              <w:rPr>
                <w:rFonts w:ascii="Times New Roman" w:eastAsia="Times New Roman" w:hAnsi="Times New Roman" w:cs="Times New Roman"/>
                <w:color w:val="000000"/>
                <w:sz w:val="24"/>
                <w:szCs w:val="24"/>
              </w:rPr>
              <w:tab/>
              <w:t xml:space="preserve">ведения </w:t>
            </w:r>
            <w:r w:rsidRPr="005A5CED">
              <w:rPr>
                <w:rFonts w:ascii="Times New Roman" w:eastAsia="Times New Roman" w:hAnsi="Times New Roman" w:cs="Times New Roman"/>
                <w:color w:val="000000"/>
                <w:sz w:val="24"/>
                <w:szCs w:val="24"/>
              </w:rPr>
              <w:tab/>
              <w:t xml:space="preserve">первичной </w:t>
            </w:r>
          </w:p>
          <w:p w14:paraId="4EA6676C"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документации </w:t>
            </w:r>
          </w:p>
        </w:tc>
        <w:tc>
          <w:tcPr>
            <w:tcW w:w="900" w:type="dxa"/>
            <w:tcBorders>
              <w:top w:val="single" w:sz="4" w:space="0" w:color="000000"/>
              <w:left w:val="single" w:sz="4" w:space="0" w:color="000000"/>
              <w:bottom w:val="single" w:sz="4" w:space="0" w:color="000000"/>
              <w:right w:val="single" w:sz="4" w:space="0" w:color="000000"/>
            </w:tcBorders>
            <w:vAlign w:val="center"/>
          </w:tcPr>
          <w:p w14:paraId="60DA7F50" w14:textId="77777777" w:rsidR="005A5CED" w:rsidRPr="005A5CED" w:rsidRDefault="005A5CED" w:rsidP="005A5CED">
            <w:pPr>
              <w:spacing w:line="264" w:lineRule="auto"/>
              <w:ind w:right="20"/>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noProof/>
                <w:color w:val="000000"/>
                <w:sz w:val="24"/>
                <w:szCs w:val="24"/>
              </w:rPr>
              <w:drawing>
                <wp:inline distT="0" distB="0" distL="0" distR="0" wp14:anchorId="14488341" wp14:editId="3CE01CFF">
                  <wp:extent cx="85344" cy="85344"/>
                  <wp:effectExtent l="0" t="0" r="0" b="0"/>
                  <wp:docPr id="125361" name="Picture 125361"/>
                  <wp:cNvGraphicFramePr/>
                  <a:graphic xmlns:a="http://schemas.openxmlformats.org/drawingml/2006/main">
                    <a:graphicData uri="http://schemas.openxmlformats.org/drawingml/2006/picture">
                      <pic:pic xmlns:pic="http://schemas.openxmlformats.org/drawingml/2006/picture">
                        <pic:nvPicPr>
                          <pic:cNvPr id="125361" name="Picture 125361"/>
                          <pic:cNvPicPr/>
                        </pic:nvPicPr>
                        <pic:blipFill>
                          <a:blip r:embed="rId11"/>
                          <a:stretch>
                            <a:fillRect/>
                          </a:stretch>
                        </pic:blipFill>
                        <pic:spPr>
                          <a:xfrm>
                            <a:off x="0" y="0"/>
                            <a:ext cx="85344" cy="85344"/>
                          </a:xfrm>
                          <a:prstGeom prst="rect">
                            <a:avLst/>
                          </a:prstGeom>
                        </pic:spPr>
                      </pic:pic>
                    </a:graphicData>
                  </a:graphic>
                </wp:inline>
              </w:drawing>
            </w:r>
            <w:r w:rsidRPr="005A5CED">
              <w:rPr>
                <w:rFonts w:ascii="Times New Roman" w:eastAsia="Times New Roman" w:hAnsi="Times New Roman" w:cs="Times New Roman"/>
                <w:b/>
                <w:color w:val="000000"/>
                <w:sz w:val="24"/>
                <w:szCs w:val="24"/>
              </w:rPr>
              <w:t xml:space="preserve"> </w:t>
            </w:r>
          </w:p>
        </w:tc>
        <w:tc>
          <w:tcPr>
            <w:tcW w:w="1080" w:type="dxa"/>
            <w:tcBorders>
              <w:top w:val="single" w:sz="4" w:space="0" w:color="000000"/>
              <w:left w:val="single" w:sz="4" w:space="0" w:color="000000"/>
              <w:bottom w:val="single" w:sz="4" w:space="0" w:color="000000"/>
              <w:right w:val="single" w:sz="4" w:space="0" w:color="000000"/>
            </w:tcBorders>
            <w:vAlign w:val="center"/>
          </w:tcPr>
          <w:p w14:paraId="3952FB2D" w14:textId="77777777" w:rsidR="005A5CED" w:rsidRPr="005A5CED" w:rsidRDefault="005A5CED" w:rsidP="005A5CED">
            <w:pPr>
              <w:spacing w:line="264" w:lineRule="auto"/>
              <w:ind w:right="9"/>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noProof/>
                <w:color w:val="000000"/>
                <w:sz w:val="24"/>
                <w:szCs w:val="24"/>
              </w:rPr>
              <w:drawing>
                <wp:inline distT="0" distB="0" distL="0" distR="0" wp14:anchorId="7CC527F1" wp14:editId="329A496E">
                  <wp:extent cx="85344" cy="85344"/>
                  <wp:effectExtent l="0" t="0" r="0" b="0"/>
                  <wp:docPr id="125362" name="Picture 125362"/>
                  <wp:cNvGraphicFramePr/>
                  <a:graphic xmlns:a="http://schemas.openxmlformats.org/drawingml/2006/main">
                    <a:graphicData uri="http://schemas.openxmlformats.org/drawingml/2006/picture">
                      <pic:pic xmlns:pic="http://schemas.openxmlformats.org/drawingml/2006/picture">
                        <pic:nvPicPr>
                          <pic:cNvPr id="125362" name="Picture 125362"/>
                          <pic:cNvPicPr/>
                        </pic:nvPicPr>
                        <pic:blipFill>
                          <a:blip r:embed="rId11"/>
                          <a:stretch>
                            <a:fillRect/>
                          </a:stretch>
                        </pic:blipFill>
                        <pic:spPr>
                          <a:xfrm>
                            <a:off x="0" y="0"/>
                            <a:ext cx="85344" cy="85344"/>
                          </a:xfrm>
                          <a:prstGeom prst="rect">
                            <a:avLst/>
                          </a:prstGeom>
                        </pic:spPr>
                      </pic:pic>
                    </a:graphicData>
                  </a:graphic>
                </wp:inline>
              </w:drawing>
            </w:r>
            <w:r w:rsidRPr="005A5CED">
              <w:rPr>
                <w:rFonts w:ascii="Times New Roman" w:eastAsia="Times New Roman" w:hAnsi="Times New Roman" w:cs="Times New Roman"/>
                <w:b/>
                <w:color w:val="000000"/>
                <w:sz w:val="24"/>
                <w:szCs w:val="24"/>
              </w:rPr>
              <w:t xml:space="preserve"> </w:t>
            </w:r>
          </w:p>
        </w:tc>
        <w:tc>
          <w:tcPr>
            <w:tcW w:w="1169" w:type="dxa"/>
            <w:tcBorders>
              <w:top w:val="single" w:sz="4" w:space="0" w:color="000000"/>
              <w:left w:val="single" w:sz="4" w:space="0" w:color="000000"/>
              <w:bottom w:val="single" w:sz="4" w:space="0" w:color="000000"/>
              <w:right w:val="single" w:sz="4" w:space="0" w:color="000000"/>
            </w:tcBorders>
            <w:vAlign w:val="center"/>
          </w:tcPr>
          <w:p w14:paraId="3F7AC264" w14:textId="77777777" w:rsidR="005A5CED" w:rsidRPr="005A5CED" w:rsidRDefault="005A5CED" w:rsidP="005A5CED">
            <w:pPr>
              <w:spacing w:line="264" w:lineRule="auto"/>
              <w:ind w:right="62"/>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 </w:t>
            </w:r>
          </w:p>
        </w:tc>
      </w:tr>
      <w:tr w:rsidR="005A5CED" w:rsidRPr="005A5CED" w14:paraId="72D422BE" w14:textId="77777777" w:rsidTr="007800A5">
        <w:trPr>
          <w:trHeight w:val="838"/>
        </w:trPr>
        <w:tc>
          <w:tcPr>
            <w:tcW w:w="3395" w:type="dxa"/>
            <w:vMerge w:val="restart"/>
            <w:tcBorders>
              <w:top w:val="single" w:sz="4" w:space="0" w:color="000000"/>
              <w:left w:val="single" w:sz="4" w:space="0" w:color="000000"/>
              <w:bottom w:val="single" w:sz="4" w:space="0" w:color="000000"/>
              <w:right w:val="single" w:sz="4" w:space="0" w:color="000000"/>
            </w:tcBorders>
          </w:tcPr>
          <w:p w14:paraId="4D7EE88F" w14:textId="77777777" w:rsidR="005A5CED" w:rsidRPr="005A5CED" w:rsidRDefault="005A5CED" w:rsidP="005A5CED">
            <w:pPr>
              <w:spacing w:line="264" w:lineRule="auto"/>
              <w:ind w:right="59"/>
              <w:jc w:val="both"/>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Организация и ведение технологического процесса производства продукции на автоматизированных технологических линиях производства пищевой </w:t>
            </w:r>
          </w:p>
        </w:tc>
        <w:tc>
          <w:tcPr>
            <w:tcW w:w="3118" w:type="dxa"/>
            <w:vMerge w:val="restart"/>
            <w:tcBorders>
              <w:top w:val="single" w:sz="4" w:space="0" w:color="000000"/>
              <w:left w:val="single" w:sz="4" w:space="0" w:color="000000"/>
              <w:bottom w:val="single" w:sz="4" w:space="0" w:color="000000"/>
              <w:right w:val="single" w:sz="4" w:space="0" w:color="000000"/>
            </w:tcBorders>
          </w:tcPr>
          <w:p w14:paraId="18AC9290" w14:textId="77777777" w:rsidR="005A5CED" w:rsidRPr="005A5CED" w:rsidRDefault="005A5CED" w:rsidP="005A5CED">
            <w:pPr>
              <w:tabs>
                <w:tab w:val="right" w:pos="2963"/>
              </w:tabs>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ПК. </w:t>
            </w:r>
            <w:r w:rsidRPr="005A5CED">
              <w:rPr>
                <w:rFonts w:ascii="Times New Roman" w:eastAsia="Times New Roman" w:hAnsi="Times New Roman" w:cs="Times New Roman"/>
                <w:color w:val="000000"/>
                <w:sz w:val="24"/>
                <w:szCs w:val="24"/>
              </w:rPr>
              <w:tab/>
              <w:t xml:space="preserve">Организовывать </w:t>
            </w:r>
          </w:p>
          <w:p w14:paraId="2F7F6545"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выполнение </w:t>
            </w:r>
          </w:p>
          <w:p w14:paraId="455CE26E" w14:textId="77777777" w:rsidR="005A5CED" w:rsidRPr="005A5CED" w:rsidRDefault="005A5CED" w:rsidP="005A5CED">
            <w:pPr>
              <w:spacing w:line="264" w:lineRule="auto"/>
              <w:ind w:right="59"/>
              <w:jc w:val="both"/>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технологических операций производства продуктов питания из мясного сырья на автоматизированных </w:t>
            </w:r>
          </w:p>
        </w:tc>
        <w:tc>
          <w:tcPr>
            <w:tcW w:w="4359" w:type="dxa"/>
            <w:tcBorders>
              <w:top w:val="single" w:sz="4" w:space="0" w:color="000000"/>
              <w:left w:val="single" w:sz="4" w:space="0" w:color="000000"/>
              <w:bottom w:val="single" w:sz="4" w:space="0" w:color="000000"/>
              <w:right w:val="single" w:sz="4" w:space="0" w:color="000000"/>
            </w:tcBorders>
          </w:tcPr>
          <w:p w14:paraId="1767720D" w14:textId="77777777" w:rsidR="005A5CED" w:rsidRPr="005A5CED" w:rsidRDefault="005A5CED" w:rsidP="005A5CED">
            <w:pPr>
              <w:spacing w:line="264" w:lineRule="auto"/>
              <w:jc w:val="both"/>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Практический опыт: ведения утвержденной учетно-отчетной </w:t>
            </w:r>
          </w:p>
          <w:p w14:paraId="768F1943"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документации </w:t>
            </w:r>
          </w:p>
        </w:tc>
        <w:tc>
          <w:tcPr>
            <w:tcW w:w="900" w:type="dxa"/>
            <w:tcBorders>
              <w:top w:val="single" w:sz="4" w:space="0" w:color="000000"/>
              <w:left w:val="single" w:sz="4" w:space="0" w:color="000000"/>
              <w:bottom w:val="single" w:sz="4" w:space="0" w:color="000000"/>
              <w:right w:val="single" w:sz="4" w:space="0" w:color="000000"/>
            </w:tcBorders>
            <w:vAlign w:val="center"/>
          </w:tcPr>
          <w:p w14:paraId="6AC9168C" w14:textId="77777777" w:rsidR="005A5CED" w:rsidRPr="005A5CED" w:rsidRDefault="005A5CED" w:rsidP="005A5CED">
            <w:pPr>
              <w:spacing w:line="264" w:lineRule="auto"/>
              <w:ind w:right="20"/>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noProof/>
                <w:color w:val="000000"/>
                <w:sz w:val="24"/>
                <w:szCs w:val="24"/>
              </w:rPr>
              <w:drawing>
                <wp:inline distT="0" distB="0" distL="0" distR="0" wp14:anchorId="63FFC49F" wp14:editId="6626E26C">
                  <wp:extent cx="85344" cy="85344"/>
                  <wp:effectExtent l="0" t="0" r="0" b="0"/>
                  <wp:docPr id="125363" name="Picture 125363"/>
                  <wp:cNvGraphicFramePr/>
                  <a:graphic xmlns:a="http://schemas.openxmlformats.org/drawingml/2006/main">
                    <a:graphicData uri="http://schemas.openxmlformats.org/drawingml/2006/picture">
                      <pic:pic xmlns:pic="http://schemas.openxmlformats.org/drawingml/2006/picture">
                        <pic:nvPicPr>
                          <pic:cNvPr id="125363" name="Picture 125363"/>
                          <pic:cNvPicPr/>
                        </pic:nvPicPr>
                        <pic:blipFill>
                          <a:blip r:embed="rId11"/>
                          <a:stretch>
                            <a:fillRect/>
                          </a:stretch>
                        </pic:blipFill>
                        <pic:spPr>
                          <a:xfrm>
                            <a:off x="0" y="0"/>
                            <a:ext cx="85344" cy="85344"/>
                          </a:xfrm>
                          <a:prstGeom prst="rect">
                            <a:avLst/>
                          </a:prstGeom>
                        </pic:spPr>
                      </pic:pic>
                    </a:graphicData>
                  </a:graphic>
                </wp:inline>
              </w:drawing>
            </w:r>
            <w:r w:rsidRPr="005A5CED">
              <w:rPr>
                <w:rFonts w:ascii="Times New Roman" w:eastAsia="Times New Roman" w:hAnsi="Times New Roman" w:cs="Times New Roman"/>
                <w:b/>
                <w:color w:val="000000"/>
                <w:sz w:val="24"/>
                <w:szCs w:val="24"/>
              </w:rPr>
              <w:t xml:space="preserve"> </w:t>
            </w:r>
          </w:p>
        </w:tc>
        <w:tc>
          <w:tcPr>
            <w:tcW w:w="1080" w:type="dxa"/>
            <w:tcBorders>
              <w:top w:val="single" w:sz="4" w:space="0" w:color="000000"/>
              <w:left w:val="single" w:sz="4" w:space="0" w:color="000000"/>
              <w:bottom w:val="single" w:sz="4" w:space="0" w:color="000000"/>
              <w:right w:val="single" w:sz="4" w:space="0" w:color="000000"/>
            </w:tcBorders>
            <w:vAlign w:val="center"/>
          </w:tcPr>
          <w:p w14:paraId="3F72F8C3" w14:textId="77777777" w:rsidR="005A5CED" w:rsidRPr="005A5CED" w:rsidRDefault="005A5CED" w:rsidP="005A5CED">
            <w:pPr>
              <w:spacing w:line="264" w:lineRule="auto"/>
              <w:ind w:right="9"/>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noProof/>
                <w:color w:val="000000"/>
                <w:sz w:val="24"/>
                <w:szCs w:val="24"/>
              </w:rPr>
              <w:drawing>
                <wp:inline distT="0" distB="0" distL="0" distR="0" wp14:anchorId="7CC94131" wp14:editId="4FD6ED96">
                  <wp:extent cx="85344" cy="85344"/>
                  <wp:effectExtent l="0" t="0" r="0" b="0"/>
                  <wp:docPr id="125364" name="Picture 125364"/>
                  <wp:cNvGraphicFramePr/>
                  <a:graphic xmlns:a="http://schemas.openxmlformats.org/drawingml/2006/main">
                    <a:graphicData uri="http://schemas.openxmlformats.org/drawingml/2006/picture">
                      <pic:pic xmlns:pic="http://schemas.openxmlformats.org/drawingml/2006/picture">
                        <pic:nvPicPr>
                          <pic:cNvPr id="125364" name="Picture 125364"/>
                          <pic:cNvPicPr/>
                        </pic:nvPicPr>
                        <pic:blipFill>
                          <a:blip r:embed="rId11"/>
                          <a:stretch>
                            <a:fillRect/>
                          </a:stretch>
                        </pic:blipFill>
                        <pic:spPr>
                          <a:xfrm>
                            <a:off x="0" y="0"/>
                            <a:ext cx="85344" cy="85344"/>
                          </a:xfrm>
                          <a:prstGeom prst="rect">
                            <a:avLst/>
                          </a:prstGeom>
                        </pic:spPr>
                      </pic:pic>
                    </a:graphicData>
                  </a:graphic>
                </wp:inline>
              </w:drawing>
            </w:r>
            <w:r w:rsidRPr="005A5CED">
              <w:rPr>
                <w:rFonts w:ascii="Times New Roman" w:eastAsia="Times New Roman" w:hAnsi="Times New Roman" w:cs="Times New Roman"/>
                <w:b/>
                <w:color w:val="000000"/>
                <w:sz w:val="24"/>
                <w:szCs w:val="24"/>
              </w:rPr>
              <w:t xml:space="preserve"> </w:t>
            </w:r>
          </w:p>
        </w:tc>
        <w:tc>
          <w:tcPr>
            <w:tcW w:w="1169" w:type="dxa"/>
            <w:tcBorders>
              <w:top w:val="single" w:sz="4" w:space="0" w:color="000000"/>
              <w:left w:val="single" w:sz="4" w:space="0" w:color="000000"/>
              <w:bottom w:val="single" w:sz="4" w:space="0" w:color="000000"/>
              <w:right w:val="single" w:sz="4" w:space="0" w:color="000000"/>
            </w:tcBorders>
            <w:vAlign w:val="center"/>
          </w:tcPr>
          <w:p w14:paraId="38BE2D14" w14:textId="77777777" w:rsidR="005A5CED" w:rsidRPr="005A5CED" w:rsidRDefault="005A5CED" w:rsidP="005A5CED">
            <w:pPr>
              <w:spacing w:line="264" w:lineRule="auto"/>
              <w:ind w:right="62"/>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2, 3 </w:t>
            </w:r>
          </w:p>
        </w:tc>
      </w:tr>
      <w:tr w:rsidR="005A5CED" w:rsidRPr="005A5CED" w14:paraId="58DBAAE0" w14:textId="77777777" w:rsidTr="007800A5">
        <w:trPr>
          <w:trHeight w:val="838"/>
        </w:trPr>
        <w:tc>
          <w:tcPr>
            <w:tcW w:w="0" w:type="auto"/>
            <w:vMerge/>
            <w:tcBorders>
              <w:top w:val="nil"/>
              <w:left w:val="single" w:sz="4" w:space="0" w:color="000000"/>
              <w:bottom w:val="single" w:sz="4" w:space="0" w:color="000000"/>
              <w:right w:val="single" w:sz="4" w:space="0" w:color="000000"/>
            </w:tcBorders>
          </w:tcPr>
          <w:p w14:paraId="4F45C1FE"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c>
          <w:tcPr>
            <w:tcW w:w="0" w:type="auto"/>
            <w:vMerge/>
            <w:tcBorders>
              <w:top w:val="nil"/>
              <w:left w:val="single" w:sz="4" w:space="0" w:color="000000"/>
              <w:bottom w:val="single" w:sz="4" w:space="0" w:color="000000"/>
              <w:right w:val="single" w:sz="4" w:space="0" w:color="000000"/>
            </w:tcBorders>
          </w:tcPr>
          <w:p w14:paraId="42300790"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c>
          <w:tcPr>
            <w:tcW w:w="4359" w:type="dxa"/>
            <w:tcBorders>
              <w:top w:val="single" w:sz="4" w:space="0" w:color="000000"/>
              <w:left w:val="single" w:sz="4" w:space="0" w:color="000000"/>
              <w:bottom w:val="single" w:sz="4" w:space="0" w:color="000000"/>
              <w:right w:val="single" w:sz="4" w:space="0" w:color="000000"/>
            </w:tcBorders>
          </w:tcPr>
          <w:p w14:paraId="479EF46E" w14:textId="77777777" w:rsidR="005A5CED" w:rsidRPr="005A5CED" w:rsidRDefault="005A5CED" w:rsidP="005A5CED">
            <w:pPr>
              <w:spacing w:line="264" w:lineRule="auto"/>
              <w:jc w:val="both"/>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Практический опыт: обеспечения безопасных условий труда на </w:t>
            </w:r>
          </w:p>
          <w:p w14:paraId="381406FD"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производстве </w:t>
            </w:r>
          </w:p>
        </w:tc>
        <w:tc>
          <w:tcPr>
            <w:tcW w:w="900" w:type="dxa"/>
            <w:tcBorders>
              <w:top w:val="single" w:sz="4" w:space="0" w:color="000000"/>
              <w:left w:val="single" w:sz="4" w:space="0" w:color="000000"/>
              <w:bottom w:val="single" w:sz="4" w:space="0" w:color="000000"/>
              <w:right w:val="single" w:sz="4" w:space="0" w:color="000000"/>
            </w:tcBorders>
            <w:vAlign w:val="center"/>
          </w:tcPr>
          <w:p w14:paraId="735CE861" w14:textId="77777777" w:rsidR="005A5CED" w:rsidRPr="005A5CED" w:rsidRDefault="005A5CED" w:rsidP="005A5CED">
            <w:pPr>
              <w:spacing w:line="264" w:lineRule="auto"/>
              <w:ind w:right="20"/>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noProof/>
                <w:color w:val="000000"/>
                <w:sz w:val="24"/>
                <w:szCs w:val="24"/>
              </w:rPr>
              <w:drawing>
                <wp:inline distT="0" distB="0" distL="0" distR="0" wp14:anchorId="036565D8" wp14:editId="6400B47B">
                  <wp:extent cx="85344" cy="82296"/>
                  <wp:effectExtent l="0" t="0" r="0" b="0"/>
                  <wp:docPr id="125365" name="Picture 125365"/>
                  <wp:cNvGraphicFramePr/>
                  <a:graphic xmlns:a="http://schemas.openxmlformats.org/drawingml/2006/main">
                    <a:graphicData uri="http://schemas.openxmlformats.org/drawingml/2006/picture">
                      <pic:pic xmlns:pic="http://schemas.openxmlformats.org/drawingml/2006/picture">
                        <pic:nvPicPr>
                          <pic:cNvPr id="125365" name="Picture 125365"/>
                          <pic:cNvPicPr/>
                        </pic:nvPicPr>
                        <pic:blipFill>
                          <a:blip r:embed="rId12"/>
                          <a:stretch>
                            <a:fillRect/>
                          </a:stretch>
                        </pic:blipFill>
                        <pic:spPr>
                          <a:xfrm>
                            <a:off x="0" y="0"/>
                            <a:ext cx="85344" cy="82296"/>
                          </a:xfrm>
                          <a:prstGeom prst="rect">
                            <a:avLst/>
                          </a:prstGeom>
                        </pic:spPr>
                      </pic:pic>
                    </a:graphicData>
                  </a:graphic>
                </wp:inline>
              </w:drawing>
            </w:r>
            <w:r w:rsidRPr="005A5CED">
              <w:rPr>
                <w:rFonts w:ascii="Times New Roman" w:eastAsia="Times New Roman" w:hAnsi="Times New Roman" w:cs="Times New Roman"/>
                <w:b/>
                <w:color w:val="000000"/>
                <w:sz w:val="24"/>
                <w:szCs w:val="24"/>
              </w:rPr>
              <w:t xml:space="preserve"> </w:t>
            </w:r>
          </w:p>
        </w:tc>
        <w:tc>
          <w:tcPr>
            <w:tcW w:w="1080" w:type="dxa"/>
            <w:tcBorders>
              <w:top w:val="single" w:sz="4" w:space="0" w:color="000000"/>
              <w:left w:val="single" w:sz="4" w:space="0" w:color="000000"/>
              <w:bottom w:val="single" w:sz="4" w:space="0" w:color="000000"/>
              <w:right w:val="single" w:sz="4" w:space="0" w:color="000000"/>
            </w:tcBorders>
            <w:vAlign w:val="center"/>
          </w:tcPr>
          <w:p w14:paraId="4E4BD496" w14:textId="77777777" w:rsidR="005A5CED" w:rsidRPr="005A5CED" w:rsidRDefault="005A5CED" w:rsidP="005A5CED">
            <w:pPr>
              <w:spacing w:line="264" w:lineRule="auto"/>
              <w:ind w:right="9"/>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noProof/>
                <w:color w:val="000000"/>
                <w:sz w:val="24"/>
                <w:szCs w:val="24"/>
              </w:rPr>
              <w:drawing>
                <wp:inline distT="0" distB="0" distL="0" distR="0" wp14:anchorId="0A18C88D" wp14:editId="73D271FB">
                  <wp:extent cx="85344" cy="82296"/>
                  <wp:effectExtent l="0" t="0" r="0" b="0"/>
                  <wp:docPr id="125366" name="Picture 125366"/>
                  <wp:cNvGraphicFramePr/>
                  <a:graphic xmlns:a="http://schemas.openxmlformats.org/drawingml/2006/main">
                    <a:graphicData uri="http://schemas.openxmlformats.org/drawingml/2006/picture">
                      <pic:pic xmlns:pic="http://schemas.openxmlformats.org/drawingml/2006/picture">
                        <pic:nvPicPr>
                          <pic:cNvPr id="125366" name="Picture 125366"/>
                          <pic:cNvPicPr/>
                        </pic:nvPicPr>
                        <pic:blipFill>
                          <a:blip r:embed="rId12"/>
                          <a:stretch>
                            <a:fillRect/>
                          </a:stretch>
                        </pic:blipFill>
                        <pic:spPr>
                          <a:xfrm>
                            <a:off x="0" y="0"/>
                            <a:ext cx="85344" cy="82296"/>
                          </a:xfrm>
                          <a:prstGeom prst="rect">
                            <a:avLst/>
                          </a:prstGeom>
                        </pic:spPr>
                      </pic:pic>
                    </a:graphicData>
                  </a:graphic>
                </wp:inline>
              </w:drawing>
            </w:r>
            <w:r w:rsidRPr="005A5CED">
              <w:rPr>
                <w:rFonts w:ascii="Times New Roman" w:eastAsia="Times New Roman" w:hAnsi="Times New Roman" w:cs="Times New Roman"/>
                <w:b/>
                <w:color w:val="000000"/>
                <w:sz w:val="24"/>
                <w:szCs w:val="24"/>
              </w:rPr>
              <w:t xml:space="preserve"> </w:t>
            </w:r>
          </w:p>
        </w:tc>
        <w:tc>
          <w:tcPr>
            <w:tcW w:w="1169" w:type="dxa"/>
            <w:tcBorders>
              <w:top w:val="single" w:sz="4" w:space="0" w:color="000000"/>
              <w:left w:val="single" w:sz="4" w:space="0" w:color="000000"/>
              <w:bottom w:val="single" w:sz="4" w:space="0" w:color="000000"/>
              <w:right w:val="single" w:sz="4" w:space="0" w:color="000000"/>
            </w:tcBorders>
            <w:vAlign w:val="center"/>
          </w:tcPr>
          <w:p w14:paraId="4E27685E" w14:textId="77777777" w:rsidR="005A5CED" w:rsidRPr="005A5CED" w:rsidRDefault="005A5CED" w:rsidP="005A5CED">
            <w:pPr>
              <w:spacing w:line="264" w:lineRule="auto"/>
              <w:ind w:right="62"/>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2, 4 </w:t>
            </w:r>
          </w:p>
        </w:tc>
      </w:tr>
    </w:tbl>
    <w:p w14:paraId="7E372D36" w14:textId="77777777" w:rsidR="005A5CED" w:rsidRPr="005A5CED" w:rsidRDefault="005A5CED" w:rsidP="005A5CED">
      <w:pPr>
        <w:spacing w:line="264" w:lineRule="auto"/>
        <w:ind w:right="15992"/>
        <w:rPr>
          <w:rFonts w:ascii="Times New Roman" w:eastAsia="Times New Roman" w:hAnsi="Times New Roman" w:cs="Times New Roman"/>
          <w:color w:val="000000"/>
          <w:sz w:val="24"/>
          <w:szCs w:val="24"/>
          <w:lang w:eastAsia="ru-RU"/>
        </w:rPr>
      </w:pPr>
    </w:p>
    <w:tbl>
      <w:tblPr>
        <w:tblStyle w:val="TableGrid2"/>
        <w:tblW w:w="14025" w:type="dxa"/>
        <w:tblInd w:w="288" w:type="dxa"/>
        <w:tblCellMar>
          <w:top w:w="62" w:type="dxa"/>
        </w:tblCellMar>
        <w:tblLook w:val="04A0" w:firstRow="1" w:lastRow="0" w:firstColumn="1" w:lastColumn="0" w:noHBand="0" w:noVBand="1"/>
      </w:tblPr>
      <w:tblGrid>
        <w:gridCol w:w="1877"/>
        <w:gridCol w:w="1328"/>
        <w:gridCol w:w="3020"/>
        <w:gridCol w:w="4116"/>
        <w:gridCol w:w="895"/>
        <w:gridCol w:w="1036"/>
        <w:gridCol w:w="1753"/>
      </w:tblGrid>
      <w:tr w:rsidR="005A5CED" w:rsidRPr="005A5CED" w14:paraId="40B75A15" w14:textId="77777777" w:rsidTr="007800A5">
        <w:trPr>
          <w:trHeight w:val="1116"/>
        </w:trPr>
        <w:tc>
          <w:tcPr>
            <w:tcW w:w="1877" w:type="dxa"/>
            <w:vMerge w:val="restart"/>
            <w:tcBorders>
              <w:top w:val="single" w:sz="4" w:space="0" w:color="000000"/>
              <w:left w:val="single" w:sz="4" w:space="0" w:color="000000"/>
              <w:bottom w:val="single" w:sz="4" w:space="0" w:color="000000"/>
              <w:right w:val="nil"/>
            </w:tcBorders>
          </w:tcPr>
          <w:p w14:paraId="25CE68A7" w14:textId="77777777" w:rsidR="005A5CED" w:rsidRPr="005A5CED" w:rsidRDefault="005A5CED" w:rsidP="005A5CED">
            <w:pPr>
              <w:spacing w:line="264" w:lineRule="auto"/>
              <w:ind w:right="-1367"/>
              <w:jc w:val="both"/>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lastRenderedPageBreak/>
              <w:t xml:space="preserve">продукции из мясного сырья (по выбору) </w:t>
            </w:r>
          </w:p>
        </w:tc>
        <w:tc>
          <w:tcPr>
            <w:tcW w:w="1328" w:type="dxa"/>
            <w:vMerge w:val="restart"/>
            <w:tcBorders>
              <w:top w:val="single" w:sz="4" w:space="0" w:color="000000"/>
              <w:left w:val="nil"/>
              <w:bottom w:val="single" w:sz="4" w:space="0" w:color="000000"/>
              <w:right w:val="single" w:sz="4" w:space="0" w:color="000000"/>
            </w:tcBorders>
          </w:tcPr>
          <w:p w14:paraId="7A91A834"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c>
          <w:tcPr>
            <w:tcW w:w="3020" w:type="dxa"/>
            <w:vMerge w:val="restart"/>
            <w:tcBorders>
              <w:top w:val="single" w:sz="4" w:space="0" w:color="000000"/>
              <w:left w:val="single" w:sz="4" w:space="0" w:color="000000"/>
              <w:bottom w:val="single" w:sz="4" w:space="0" w:color="000000"/>
              <w:right w:val="single" w:sz="4" w:space="0" w:color="000000"/>
            </w:tcBorders>
          </w:tcPr>
          <w:p w14:paraId="40EED56A"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технологических линиях в соответствии </w:t>
            </w:r>
            <w:r w:rsidRPr="005A5CED">
              <w:rPr>
                <w:rFonts w:ascii="Times New Roman" w:eastAsia="Times New Roman" w:hAnsi="Times New Roman" w:cs="Times New Roman"/>
                <w:color w:val="000000"/>
                <w:sz w:val="24"/>
                <w:szCs w:val="24"/>
              </w:rPr>
              <w:tab/>
              <w:t xml:space="preserve">с технологическими инструкциями </w:t>
            </w:r>
          </w:p>
        </w:tc>
        <w:tc>
          <w:tcPr>
            <w:tcW w:w="4116" w:type="dxa"/>
            <w:tcBorders>
              <w:top w:val="single" w:sz="4" w:space="0" w:color="000000"/>
              <w:left w:val="single" w:sz="4" w:space="0" w:color="000000"/>
              <w:bottom w:val="single" w:sz="4" w:space="0" w:color="000000"/>
              <w:right w:val="single" w:sz="4" w:space="0" w:color="000000"/>
            </w:tcBorders>
          </w:tcPr>
          <w:p w14:paraId="257E2D89" w14:textId="77777777" w:rsidR="005A5CED" w:rsidRPr="005A5CED" w:rsidRDefault="005A5CED" w:rsidP="005A5CED">
            <w:pPr>
              <w:spacing w:line="264" w:lineRule="auto"/>
              <w:ind w:right="110"/>
              <w:jc w:val="both"/>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Умение: рассчитывать потребности производства в сырье, вспомогательных, упаковочных </w:t>
            </w:r>
          </w:p>
          <w:p w14:paraId="74A59511"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материалах и таре </w:t>
            </w:r>
          </w:p>
        </w:tc>
        <w:tc>
          <w:tcPr>
            <w:tcW w:w="895" w:type="dxa"/>
            <w:tcBorders>
              <w:top w:val="single" w:sz="4" w:space="0" w:color="000000"/>
              <w:left w:val="single" w:sz="4" w:space="0" w:color="000000"/>
              <w:bottom w:val="single" w:sz="4" w:space="0" w:color="000000"/>
              <w:right w:val="single" w:sz="4" w:space="0" w:color="000000"/>
            </w:tcBorders>
            <w:vAlign w:val="center"/>
          </w:tcPr>
          <w:p w14:paraId="0F54A524"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noProof/>
                <w:color w:val="000000"/>
                <w:sz w:val="24"/>
                <w:szCs w:val="24"/>
              </w:rPr>
              <w:drawing>
                <wp:inline distT="0" distB="0" distL="0" distR="0" wp14:anchorId="6B6BA331" wp14:editId="1B607621">
                  <wp:extent cx="85344" cy="82296"/>
                  <wp:effectExtent l="0" t="0" r="0" b="0"/>
                  <wp:docPr id="125367" name="Picture 125367"/>
                  <wp:cNvGraphicFramePr/>
                  <a:graphic xmlns:a="http://schemas.openxmlformats.org/drawingml/2006/main">
                    <a:graphicData uri="http://schemas.openxmlformats.org/drawingml/2006/picture">
                      <pic:pic xmlns:pic="http://schemas.openxmlformats.org/drawingml/2006/picture">
                        <pic:nvPicPr>
                          <pic:cNvPr id="125367" name="Picture 125367"/>
                          <pic:cNvPicPr/>
                        </pic:nvPicPr>
                        <pic:blipFill>
                          <a:blip r:embed="rId12"/>
                          <a:stretch>
                            <a:fillRect/>
                          </a:stretch>
                        </pic:blipFill>
                        <pic:spPr>
                          <a:xfrm>
                            <a:off x="0" y="0"/>
                            <a:ext cx="85344" cy="82296"/>
                          </a:xfrm>
                          <a:prstGeom prst="rect">
                            <a:avLst/>
                          </a:prstGeom>
                        </pic:spPr>
                      </pic:pic>
                    </a:graphicData>
                  </a:graphic>
                </wp:inline>
              </w:drawing>
            </w:r>
            <w:r w:rsidRPr="005A5CED">
              <w:rPr>
                <w:rFonts w:ascii="Times New Roman" w:eastAsia="Times New Roman" w:hAnsi="Times New Roman" w:cs="Times New Roman"/>
                <w:b/>
                <w:color w:val="000000"/>
                <w:sz w:val="24"/>
                <w:szCs w:val="24"/>
              </w:rPr>
              <w:t xml:space="preserve"> </w:t>
            </w:r>
          </w:p>
        </w:tc>
        <w:tc>
          <w:tcPr>
            <w:tcW w:w="1036" w:type="dxa"/>
            <w:tcBorders>
              <w:top w:val="single" w:sz="4" w:space="0" w:color="000000"/>
              <w:left w:val="single" w:sz="4" w:space="0" w:color="000000"/>
              <w:bottom w:val="single" w:sz="4" w:space="0" w:color="000000"/>
              <w:right w:val="single" w:sz="4" w:space="0" w:color="000000"/>
            </w:tcBorders>
            <w:vAlign w:val="center"/>
          </w:tcPr>
          <w:p w14:paraId="3D500236"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noProof/>
                <w:color w:val="000000"/>
                <w:sz w:val="24"/>
                <w:szCs w:val="24"/>
              </w:rPr>
              <w:drawing>
                <wp:inline distT="0" distB="0" distL="0" distR="0" wp14:anchorId="5EA0960B" wp14:editId="51A91DD4">
                  <wp:extent cx="85344" cy="82296"/>
                  <wp:effectExtent l="0" t="0" r="0" b="0"/>
                  <wp:docPr id="125368" name="Picture 125368"/>
                  <wp:cNvGraphicFramePr/>
                  <a:graphic xmlns:a="http://schemas.openxmlformats.org/drawingml/2006/main">
                    <a:graphicData uri="http://schemas.openxmlformats.org/drawingml/2006/picture">
                      <pic:pic xmlns:pic="http://schemas.openxmlformats.org/drawingml/2006/picture">
                        <pic:nvPicPr>
                          <pic:cNvPr id="125368" name="Picture 125368"/>
                          <pic:cNvPicPr/>
                        </pic:nvPicPr>
                        <pic:blipFill>
                          <a:blip r:embed="rId12"/>
                          <a:stretch>
                            <a:fillRect/>
                          </a:stretch>
                        </pic:blipFill>
                        <pic:spPr>
                          <a:xfrm>
                            <a:off x="0" y="0"/>
                            <a:ext cx="85344" cy="82296"/>
                          </a:xfrm>
                          <a:prstGeom prst="rect">
                            <a:avLst/>
                          </a:prstGeom>
                        </pic:spPr>
                      </pic:pic>
                    </a:graphicData>
                  </a:graphic>
                </wp:inline>
              </w:drawing>
            </w:r>
            <w:r w:rsidRPr="005A5CED">
              <w:rPr>
                <w:rFonts w:ascii="Times New Roman" w:eastAsia="Times New Roman" w:hAnsi="Times New Roman" w:cs="Times New Roman"/>
                <w:b/>
                <w:color w:val="000000"/>
                <w:sz w:val="24"/>
                <w:szCs w:val="24"/>
              </w:rPr>
              <w:t xml:space="preserve"> </w:t>
            </w:r>
          </w:p>
        </w:tc>
        <w:tc>
          <w:tcPr>
            <w:tcW w:w="1753" w:type="dxa"/>
            <w:tcBorders>
              <w:top w:val="single" w:sz="4" w:space="0" w:color="000000"/>
              <w:left w:val="single" w:sz="4" w:space="0" w:color="000000"/>
              <w:bottom w:val="single" w:sz="4" w:space="0" w:color="000000"/>
              <w:right w:val="single" w:sz="4" w:space="0" w:color="000000"/>
            </w:tcBorders>
            <w:vAlign w:val="center"/>
          </w:tcPr>
          <w:p w14:paraId="4171AAEF" w14:textId="77777777" w:rsidR="005A5CED" w:rsidRPr="005A5CED" w:rsidRDefault="005A5CED" w:rsidP="005A5CED">
            <w:pPr>
              <w:spacing w:line="264" w:lineRule="auto"/>
              <w:ind w:right="5"/>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2, 3, 4 </w:t>
            </w:r>
          </w:p>
        </w:tc>
      </w:tr>
      <w:tr w:rsidR="005A5CED" w:rsidRPr="005A5CED" w14:paraId="2830ED7B" w14:textId="77777777" w:rsidTr="007800A5">
        <w:trPr>
          <w:trHeight w:val="838"/>
        </w:trPr>
        <w:tc>
          <w:tcPr>
            <w:tcW w:w="0" w:type="auto"/>
            <w:vMerge/>
            <w:tcBorders>
              <w:top w:val="nil"/>
              <w:left w:val="single" w:sz="4" w:space="0" w:color="000000"/>
              <w:bottom w:val="nil"/>
              <w:right w:val="nil"/>
            </w:tcBorders>
          </w:tcPr>
          <w:p w14:paraId="5507A780"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c>
          <w:tcPr>
            <w:tcW w:w="0" w:type="auto"/>
            <w:vMerge/>
            <w:tcBorders>
              <w:top w:val="nil"/>
              <w:left w:val="nil"/>
              <w:bottom w:val="nil"/>
              <w:right w:val="single" w:sz="4" w:space="0" w:color="000000"/>
            </w:tcBorders>
          </w:tcPr>
          <w:p w14:paraId="21B1CB78"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c>
          <w:tcPr>
            <w:tcW w:w="0" w:type="auto"/>
            <w:vMerge/>
            <w:tcBorders>
              <w:top w:val="nil"/>
              <w:left w:val="single" w:sz="4" w:space="0" w:color="000000"/>
              <w:bottom w:val="nil"/>
              <w:right w:val="single" w:sz="4" w:space="0" w:color="000000"/>
            </w:tcBorders>
          </w:tcPr>
          <w:p w14:paraId="3CD778A3"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c>
          <w:tcPr>
            <w:tcW w:w="4116" w:type="dxa"/>
            <w:tcBorders>
              <w:top w:val="single" w:sz="4" w:space="0" w:color="000000"/>
              <w:left w:val="single" w:sz="4" w:space="0" w:color="000000"/>
              <w:bottom w:val="single" w:sz="4" w:space="0" w:color="000000"/>
              <w:right w:val="single" w:sz="4" w:space="0" w:color="000000"/>
            </w:tcBorders>
          </w:tcPr>
          <w:p w14:paraId="313BC7FA" w14:textId="77777777" w:rsidR="005A5CED" w:rsidRPr="005A5CED" w:rsidRDefault="005A5CED" w:rsidP="005A5CED">
            <w:pPr>
              <w:spacing w:line="264" w:lineRule="auto"/>
              <w:ind w:right="112"/>
              <w:jc w:val="both"/>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Умение: организовывать бесперебойную ритмичную работу на производственном объекте </w:t>
            </w:r>
          </w:p>
        </w:tc>
        <w:tc>
          <w:tcPr>
            <w:tcW w:w="895" w:type="dxa"/>
            <w:tcBorders>
              <w:top w:val="single" w:sz="4" w:space="0" w:color="000000"/>
              <w:left w:val="single" w:sz="4" w:space="0" w:color="000000"/>
              <w:bottom w:val="single" w:sz="4" w:space="0" w:color="000000"/>
              <w:right w:val="single" w:sz="4" w:space="0" w:color="000000"/>
            </w:tcBorders>
            <w:vAlign w:val="center"/>
          </w:tcPr>
          <w:p w14:paraId="5D739597"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noProof/>
                <w:color w:val="000000"/>
                <w:sz w:val="24"/>
                <w:szCs w:val="24"/>
              </w:rPr>
              <w:drawing>
                <wp:inline distT="0" distB="0" distL="0" distR="0" wp14:anchorId="5FEA3531" wp14:editId="37077736">
                  <wp:extent cx="85344" cy="85344"/>
                  <wp:effectExtent l="0" t="0" r="0" b="0"/>
                  <wp:docPr id="125369" name="Picture 125369"/>
                  <wp:cNvGraphicFramePr/>
                  <a:graphic xmlns:a="http://schemas.openxmlformats.org/drawingml/2006/main">
                    <a:graphicData uri="http://schemas.openxmlformats.org/drawingml/2006/picture">
                      <pic:pic xmlns:pic="http://schemas.openxmlformats.org/drawingml/2006/picture">
                        <pic:nvPicPr>
                          <pic:cNvPr id="125369" name="Picture 125369"/>
                          <pic:cNvPicPr/>
                        </pic:nvPicPr>
                        <pic:blipFill>
                          <a:blip r:embed="rId11"/>
                          <a:stretch>
                            <a:fillRect/>
                          </a:stretch>
                        </pic:blipFill>
                        <pic:spPr>
                          <a:xfrm>
                            <a:off x="0" y="0"/>
                            <a:ext cx="85344" cy="85344"/>
                          </a:xfrm>
                          <a:prstGeom prst="rect">
                            <a:avLst/>
                          </a:prstGeom>
                        </pic:spPr>
                      </pic:pic>
                    </a:graphicData>
                  </a:graphic>
                </wp:inline>
              </w:drawing>
            </w:r>
            <w:r w:rsidRPr="005A5CED">
              <w:rPr>
                <w:rFonts w:ascii="Times New Roman" w:eastAsia="Times New Roman" w:hAnsi="Times New Roman" w:cs="Times New Roman"/>
                <w:b/>
                <w:color w:val="000000"/>
                <w:sz w:val="24"/>
                <w:szCs w:val="24"/>
              </w:rPr>
              <w:t xml:space="preserve"> </w:t>
            </w:r>
          </w:p>
        </w:tc>
        <w:tc>
          <w:tcPr>
            <w:tcW w:w="1036" w:type="dxa"/>
            <w:tcBorders>
              <w:top w:val="single" w:sz="4" w:space="0" w:color="000000"/>
              <w:left w:val="single" w:sz="4" w:space="0" w:color="000000"/>
              <w:bottom w:val="single" w:sz="4" w:space="0" w:color="000000"/>
              <w:right w:val="single" w:sz="4" w:space="0" w:color="000000"/>
            </w:tcBorders>
            <w:vAlign w:val="center"/>
          </w:tcPr>
          <w:p w14:paraId="363E9E8B"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noProof/>
                <w:color w:val="000000"/>
                <w:sz w:val="24"/>
                <w:szCs w:val="24"/>
              </w:rPr>
              <w:drawing>
                <wp:inline distT="0" distB="0" distL="0" distR="0" wp14:anchorId="3475275D" wp14:editId="0D73DEF9">
                  <wp:extent cx="85344" cy="85344"/>
                  <wp:effectExtent l="0" t="0" r="0" b="0"/>
                  <wp:docPr id="125370" name="Picture 125370"/>
                  <wp:cNvGraphicFramePr/>
                  <a:graphic xmlns:a="http://schemas.openxmlformats.org/drawingml/2006/main">
                    <a:graphicData uri="http://schemas.openxmlformats.org/drawingml/2006/picture">
                      <pic:pic xmlns:pic="http://schemas.openxmlformats.org/drawingml/2006/picture">
                        <pic:nvPicPr>
                          <pic:cNvPr id="125370" name="Picture 125370"/>
                          <pic:cNvPicPr/>
                        </pic:nvPicPr>
                        <pic:blipFill>
                          <a:blip r:embed="rId11"/>
                          <a:stretch>
                            <a:fillRect/>
                          </a:stretch>
                        </pic:blipFill>
                        <pic:spPr>
                          <a:xfrm>
                            <a:off x="0" y="0"/>
                            <a:ext cx="85344" cy="85344"/>
                          </a:xfrm>
                          <a:prstGeom prst="rect">
                            <a:avLst/>
                          </a:prstGeom>
                        </pic:spPr>
                      </pic:pic>
                    </a:graphicData>
                  </a:graphic>
                </wp:inline>
              </w:drawing>
            </w:r>
            <w:r w:rsidRPr="005A5CED">
              <w:rPr>
                <w:rFonts w:ascii="Times New Roman" w:eastAsia="Times New Roman" w:hAnsi="Times New Roman" w:cs="Times New Roman"/>
                <w:b/>
                <w:color w:val="000000"/>
                <w:sz w:val="24"/>
                <w:szCs w:val="24"/>
              </w:rPr>
              <w:t xml:space="preserve"> </w:t>
            </w:r>
          </w:p>
        </w:tc>
        <w:tc>
          <w:tcPr>
            <w:tcW w:w="1753" w:type="dxa"/>
            <w:tcBorders>
              <w:top w:val="single" w:sz="4" w:space="0" w:color="000000"/>
              <w:left w:val="single" w:sz="4" w:space="0" w:color="000000"/>
              <w:bottom w:val="single" w:sz="4" w:space="0" w:color="000000"/>
              <w:right w:val="single" w:sz="4" w:space="0" w:color="000000"/>
            </w:tcBorders>
            <w:vAlign w:val="center"/>
          </w:tcPr>
          <w:p w14:paraId="1B55086D" w14:textId="77777777" w:rsidR="005A5CED" w:rsidRPr="005A5CED" w:rsidRDefault="005A5CED" w:rsidP="005A5CED">
            <w:pPr>
              <w:spacing w:line="264" w:lineRule="auto"/>
              <w:ind w:right="5"/>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2, 3, 4 </w:t>
            </w:r>
          </w:p>
        </w:tc>
      </w:tr>
      <w:tr w:rsidR="005A5CED" w:rsidRPr="005A5CED" w14:paraId="53D095FC" w14:textId="77777777" w:rsidTr="007800A5">
        <w:trPr>
          <w:trHeight w:val="562"/>
        </w:trPr>
        <w:tc>
          <w:tcPr>
            <w:tcW w:w="0" w:type="auto"/>
            <w:vMerge/>
            <w:tcBorders>
              <w:top w:val="nil"/>
              <w:left w:val="single" w:sz="4" w:space="0" w:color="000000"/>
              <w:bottom w:val="nil"/>
              <w:right w:val="nil"/>
            </w:tcBorders>
          </w:tcPr>
          <w:p w14:paraId="78133DC7"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c>
          <w:tcPr>
            <w:tcW w:w="0" w:type="auto"/>
            <w:vMerge/>
            <w:tcBorders>
              <w:top w:val="nil"/>
              <w:left w:val="nil"/>
              <w:bottom w:val="nil"/>
              <w:right w:val="single" w:sz="4" w:space="0" w:color="000000"/>
            </w:tcBorders>
          </w:tcPr>
          <w:p w14:paraId="1536010B"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c>
          <w:tcPr>
            <w:tcW w:w="0" w:type="auto"/>
            <w:vMerge/>
            <w:tcBorders>
              <w:top w:val="nil"/>
              <w:left w:val="single" w:sz="4" w:space="0" w:color="000000"/>
              <w:bottom w:val="single" w:sz="4" w:space="0" w:color="000000"/>
              <w:right w:val="single" w:sz="4" w:space="0" w:color="000000"/>
            </w:tcBorders>
          </w:tcPr>
          <w:p w14:paraId="53D2BF50"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c>
          <w:tcPr>
            <w:tcW w:w="4116" w:type="dxa"/>
            <w:tcBorders>
              <w:top w:val="single" w:sz="4" w:space="0" w:color="000000"/>
              <w:left w:val="single" w:sz="4" w:space="0" w:color="000000"/>
              <w:bottom w:val="single" w:sz="4" w:space="0" w:color="000000"/>
              <w:right w:val="single" w:sz="4" w:space="0" w:color="000000"/>
            </w:tcBorders>
          </w:tcPr>
          <w:p w14:paraId="5702425E" w14:textId="77777777" w:rsidR="005A5CED" w:rsidRPr="005A5CED" w:rsidRDefault="005A5CED" w:rsidP="005A5CED">
            <w:pPr>
              <w:spacing w:line="264" w:lineRule="auto"/>
              <w:jc w:val="both"/>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Умение: контролировать выполнение производственных плановых заданий </w:t>
            </w:r>
          </w:p>
        </w:tc>
        <w:tc>
          <w:tcPr>
            <w:tcW w:w="895" w:type="dxa"/>
            <w:tcBorders>
              <w:top w:val="single" w:sz="4" w:space="0" w:color="000000"/>
              <w:left w:val="single" w:sz="4" w:space="0" w:color="000000"/>
              <w:bottom w:val="single" w:sz="4" w:space="0" w:color="000000"/>
              <w:right w:val="single" w:sz="4" w:space="0" w:color="000000"/>
            </w:tcBorders>
            <w:vAlign w:val="center"/>
          </w:tcPr>
          <w:p w14:paraId="0CB8F5FB"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noProof/>
                <w:color w:val="000000"/>
                <w:sz w:val="24"/>
                <w:szCs w:val="24"/>
              </w:rPr>
              <w:drawing>
                <wp:inline distT="0" distB="0" distL="0" distR="0" wp14:anchorId="313DB52C" wp14:editId="275C3419">
                  <wp:extent cx="85344" cy="85344"/>
                  <wp:effectExtent l="0" t="0" r="0" b="0"/>
                  <wp:docPr id="125371" name="Picture 125371"/>
                  <wp:cNvGraphicFramePr/>
                  <a:graphic xmlns:a="http://schemas.openxmlformats.org/drawingml/2006/main">
                    <a:graphicData uri="http://schemas.openxmlformats.org/drawingml/2006/picture">
                      <pic:pic xmlns:pic="http://schemas.openxmlformats.org/drawingml/2006/picture">
                        <pic:nvPicPr>
                          <pic:cNvPr id="125371" name="Picture 125371"/>
                          <pic:cNvPicPr/>
                        </pic:nvPicPr>
                        <pic:blipFill>
                          <a:blip r:embed="rId13"/>
                          <a:stretch>
                            <a:fillRect/>
                          </a:stretch>
                        </pic:blipFill>
                        <pic:spPr>
                          <a:xfrm>
                            <a:off x="0" y="0"/>
                            <a:ext cx="85344" cy="85344"/>
                          </a:xfrm>
                          <a:prstGeom prst="rect">
                            <a:avLst/>
                          </a:prstGeom>
                        </pic:spPr>
                      </pic:pic>
                    </a:graphicData>
                  </a:graphic>
                </wp:inline>
              </w:drawing>
            </w:r>
            <w:r w:rsidRPr="005A5CED">
              <w:rPr>
                <w:rFonts w:ascii="Times New Roman" w:eastAsia="Times New Roman" w:hAnsi="Times New Roman" w:cs="Times New Roman"/>
                <w:b/>
                <w:color w:val="000000"/>
                <w:sz w:val="24"/>
                <w:szCs w:val="24"/>
              </w:rPr>
              <w:t xml:space="preserve"> </w:t>
            </w:r>
          </w:p>
        </w:tc>
        <w:tc>
          <w:tcPr>
            <w:tcW w:w="1036" w:type="dxa"/>
            <w:tcBorders>
              <w:top w:val="single" w:sz="4" w:space="0" w:color="000000"/>
              <w:left w:val="single" w:sz="4" w:space="0" w:color="000000"/>
              <w:bottom w:val="single" w:sz="4" w:space="0" w:color="000000"/>
              <w:right w:val="single" w:sz="4" w:space="0" w:color="000000"/>
            </w:tcBorders>
            <w:vAlign w:val="center"/>
          </w:tcPr>
          <w:p w14:paraId="2EC14BE4"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noProof/>
                <w:color w:val="000000"/>
                <w:sz w:val="24"/>
                <w:szCs w:val="24"/>
              </w:rPr>
              <w:drawing>
                <wp:inline distT="0" distB="0" distL="0" distR="0" wp14:anchorId="17477821" wp14:editId="2BD843AF">
                  <wp:extent cx="85344" cy="85344"/>
                  <wp:effectExtent l="0" t="0" r="0" b="0"/>
                  <wp:docPr id="125372" name="Picture 125372"/>
                  <wp:cNvGraphicFramePr/>
                  <a:graphic xmlns:a="http://schemas.openxmlformats.org/drawingml/2006/main">
                    <a:graphicData uri="http://schemas.openxmlformats.org/drawingml/2006/picture">
                      <pic:pic xmlns:pic="http://schemas.openxmlformats.org/drawingml/2006/picture">
                        <pic:nvPicPr>
                          <pic:cNvPr id="125372" name="Picture 125372"/>
                          <pic:cNvPicPr/>
                        </pic:nvPicPr>
                        <pic:blipFill>
                          <a:blip r:embed="rId13"/>
                          <a:stretch>
                            <a:fillRect/>
                          </a:stretch>
                        </pic:blipFill>
                        <pic:spPr>
                          <a:xfrm>
                            <a:off x="0" y="0"/>
                            <a:ext cx="85344" cy="85344"/>
                          </a:xfrm>
                          <a:prstGeom prst="rect">
                            <a:avLst/>
                          </a:prstGeom>
                        </pic:spPr>
                      </pic:pic>
                    </a:graphicData>
                  </a:graphic>
                </wp:inline>
              </w:drawing>
            </w:r>
            <w:r w:rsidRPr="005A5CED">
              <w:rPr>
                <w:rFonts w:ascii="Times New Roman" w:eastAsia="Times New Roman" w:hAnsi="Times New Roman" w:cs="Times New Roman"/>
                <w:b/>
                <w:color w:val="000000"/>
                <w:sz w:val="24"/>
                <w:szCs w:val="24"/>
              </w:rPr>
              <w:t xml:space="preserve"> </w:t>
            </w:r>
          </w:p>
        </w:tc>
        <w:tc>
          <w:tcPr>
            <w:tcW w:w="1753" w:type="dxa"/>
            <w:tcBorders>
              <w:top w:val="single" w:sz="4" w:space="0" w:color="000000"/>
              <w:left w:val="single" w:sz="4" w:space="0" w:color="000000"/>
              <w:bottom w:val="single" w:sz="4" w:space="0" w:color="000000"/>
              <w:right w:val="single" w:sz="4" w:space="0" w:color="000000"/>
            </w:tcBorders>
            <w:vAlign w:val="center"/>
          </w:tcPr>
          <w:p w14:paraId="48893C06" w14:textId="77777777" w:rsidR="005A5CED" w:rsidRPr="005A5CED" w:rsidRDefault="005A5CED" w:rsidP="005A5CED">
            <w:pPr>
              <w:spacing w:line="264" w:lineRule="auto"/>
              <w:ind w:right="5"/>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2, 4 </w:t>
            </w:r>
          </w:p>
        </w:tc>
      </w:tr>
      <w:tr w:rsidR="005A5CED" w:rsidRPr="005A5CED" w14:paraId="1DF96172" w14:textId="77777777" w:rsidTr="007800A5">
        <w:trPr>
          <w:trHeight w:val="562"/>
        </w:trPr>
        <w:tc>
          <w:tcPr>
            <w:tcW w:w="0" w:type="auto"/>
            <w:vMerge/>
            <w:tcBorders>
              <w:top w:val="nil"/>
              <w:left w:val="single" w:sz="4" w:space="0" w:color="000000"/>
              <w:bottom w:val="nil"/>
              <w:right w:val="nil"/>
            </w:tcBorders>
          </w:tcPr>
          <w:p w14:paraId="0416BC4B"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c>
          <w:tcPr>
            <w:tcW w:w="0" w:type="auto"/>
            <w:vMerge/>
            <w:tcBorders>
              <w:top w:val="nil"/>
              <w:left w:val="nil"/>
              <w:bottom w:val="nil"/>
              <w:right w:val="single" w:sz="4" w:space="0" w:color="000000"/>
            </w:tcBorders>
          </w:tcPr>
          <w:p w14:paraId="77423141"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c>
          <w:tcPr>
            <w:tcW w:w="3020" w:type="dxa"/>
            <w:vMerge w:val="restart"/>
            <w:tcBorders>
              <w:top w:val="single" w:sz="4" w:space="0" w:color="000000"/>
              <w:left w:val="single" w:sz="4" w:space="0" w:color="000000"/>
              <w:bottom w:val="single" w:sz="4" w:space="0" w:color="000000"/>
              <w:right w:val="single" w:sz="4" w:space="0" w:color="000000"/>
            </w:tcBorders>
          </w:tcPr>
          <w:p w14:paraId="41688AAA" w14:textId="77777777" w:rsidR="005A5CED" w:rsidRPr="005A5CED" w:rsidRDefault="005A5CED" w:rsidP="005A5CED">
            <w:pPr>
              <w:spacing w:line="264" w:lineRule="auto"/>
              <w:ind w:right="146"/>
              <w:jc w:val="both"/>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ОК. Выбирать способы решения задач </w:t>
            </w:r>
          </w:p>
          <w:p w14:paraId="629C85EE" w14:textId="77777777" w:rsidR="005A5CED" w:rsidRPr="005A5CED" w:rsidRDefault="005A5CED" w:rsidP="005A5CED">
            <w:pPr>
              <w:spacing w:line="264" w:lineRule="auto"/>
              <w:ind w:right="146"/>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профессиональной </w:t>
            </w:r>
          </w:p>
          <w:p w14:paraId="29CAE410" w14:textId="77777777" w:rsidR="005A5CED" w:rsidRPr="005A5CED" w:rsidRDefault="005A5CED" w:rsidP="005A5CED">
            <w:pPr>
              <w:spacing w:line="264" w:lineRule="auto"/>
              <w:ind w:right="146"/>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деятельности </w:t>
            </w:r>
          </w:p>
          <w:p w14:paraId="679C032A" w14:textId="77777777" w:rsidR="005A5CED" w:rsidRPr="005A5CED" w:rsidRDefault="005A5CED" w:rsidP="005A5CED">
            <w:pPr>
              <w:tabs>
                <w:tab w:val="center" w:pos="899"/>
                <w:tab w:val="center" w:pos="2951"/>
              </w:tabs>
              <w:spacing w:line="264" w:lineRule="auto"/>
              <w:ind w:right="146"/>
              <w:rPr>
                <w:rFonts w:ascii="Times New Roman" w:eastAsia="Times New Roman" w:hAnsi="Times New Roman" w:cs="Times New Roman"/>
                <w:color w:val="000000"/>
                <w:sz w:val="24"/>
                <w:szCs w:val="24"/>
              </w:rPr>
            </w:pPr>
            <w:r w:rsidRPr="005A5CED">
              <w:rPr>
                <w:rFonts w:ascii="Times New Roman" w:eastAsia="Calibri" w:hAnsi="Times New Roman" w:cs="Times New Roman"/>
                <w:color w:val="000000"/>
                <w:sz w:val="24"/>
                <w:szCs w:val="24"/>
              </w:rPr>
              <w:tab/>
            </w:r>
            <w:r w:rsidRPr="005A5CED">
              <w:rPr>
                <w:rFonts w:ascii="Times New Roman" w:eastAsia="Times New Roman" w:hAnsi="Times New Roman" w:cs="Times New Roman"/>
                <w:color w:val="000000"/>
                <w:sz w:val="24"/>
                <w:szCs w:val="24"/>
              </w:rPr>
              <w:t xml:space="preserve">применительно к </w:t>
            </w:r>
          </w:p>
          <w:p w14:paraId="67325BCA" w14:textId="77777777" w:rsidR="005A5CED" w:rsidRPr="005A5CED" w:rsidRDefault="005A5CED" w:rsidP="005A5CED">
            <w:pPr>
              <w:spacing w:line="264" w:lineRule="auto"/>
              <w:ind w:right="146"/>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различным контекстам </w:t>
            </w:r>
          </w:p>
        </w:tc>
        <w:tc>
          <w:tcPr>
            <w:tcW w:w="4116" w:type="dxa"/>
            <w:tcBorders>
              <w:top w:val="single" w:sz="4" w:space="0" w:color="000000"/>
              <w:left w:val="single" w:sz="4" w:space="0" w:color="000000"/>
              <w:bottom w:val="single" w:sz="4" w:space="0" w:color="000000"/>
              <w:right w:val="single" w:sz="4" w:space="0" w:color="000000"/>
            </w:tcBorders>
          </w:tcPr>
          <w:p w14:paraId="11F8460D"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Умение: определять этапы решения задачи </w:t>
            </w:r>
          </w:p>
        </w:tc>
        <w:tc>
          <w:tcPr>
            <w:tcW w:w="895" w:type="dxa"/>
            <w:tcBorders>
              <w:top w:val="single" w:sz="4" w:space="0" w:color="000000"/>
              <w:left w:val="single" w:sz="4" w:space="0" w:color="000000"/>
              <w:bottom w:val="single" w:sz="4" w:space="0" w:color="000000"/>
              <w:right w:val="single" w:sz="4" w:space="0" w:color="000000"/>
            </w:tcBorders>
            <w:vAlign w:val="center"/>
          </w:tcPr>
          <w:p w14:paraId="7CA42940"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noProof/>
                <w:color w:val="000000"/>
                <w:sz w:val="24"/>
                <w:szCs w:val="24"/>
              </w:rPr>
              <w:drawing>
                <wp:inline distT="0" distB="0" distL="0" distR="0" wp14:anchorId="22A9652C" wp14:editId="579AFF3B">
                  <wp:extent cx="85344" cy="85344"/>
                  <wp:effectExtent l="0" t="0" r="0" b="0"/>
                  <wp:docPr id="125373" name="Picture 125373"/>
                  <wp:cNvGraphicFramePr/>
                  <a:graphic xmlns:a="http://schemas.openxmlformats.org/drawingml/2006/main">
                    <a:graphicData uri="http://schemas.openxmlformats.org/drawingml/2006/picture">
                      <pic:pic xmlns:pic="http://schemas.openxmlformats.org/drawingml/2006/picture">
                        <pic:nvPicPr>
                          <pic:cNvPr id="125373" name="Picture 125373"/>
                          <pic:cNvPicPr/>
                        </pic:nvPicPr>
                        <pic:blipFill>
                          <a:blip r:embed="rId11"/>
                          <a:stretch>
                            <a:fillRect/>
                          </a:stretch>
                        </pic:blipFill>
                        <pic:spPr>
                          <a:xfrm>
                            <a:off x="0" y="0"/>
                            <a:ext cx="85344" cy="85344"/>
                          </a:xfrm>
                          <a:prstGeom prst="rect">
                            <a:avLst/>
                          </a:prstGeom>
                        </pic:spPr>
                      </pic:pic>
                    </a:graphicData>
                  </a:graphic>
                </wp:inline>
              </w:drawing>
            </w:r>
            <w:r w:rsidRPr="005A5CED">
              <w:rPr>
                <w:rFonts w:ascii="Times New Roman" w:eastAsia="Times New Roman" w:hAnsi="Times New Roman" w:cs="Times New Roman"/>
                <w:b/>
                <w:color w:val="000000"/>
                <w:sz w:val="24"/>
                <w:szCs w:val="24"/>
              </w:rPr>
              <w:t xml:space="preserve"> </w:t>
            </w:r>
          </w:p>
        </w:tc>
        <w:tc>
          <w:tcPr>
            <w:tcW w:w="1036" w:type="dxa"/>
            <w:tcBorders>
              <w:top w:val="single" w:sz="4" w:space="0" w:color="000000"/>
              <w:left w:val="single" w:sz="4" w:space="0" w:color="000000"/>
              <w:bottom w:val="single" w:sz="4" w:space="0" w:color="000000"/>
              <w:right w:val="single" w:sz="4" w:space="0" w:color="000000"/>
            </w:tcBorders>
            <w:vAlign w:val="center"/>
          </w:tcPr>
          <w:p w14:paraId="40CF75DC"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noProof/>
                <w:color w:val="000000"/>
                <w:sz w:val="24"/>
                <w:szCs w:val="24"/>
              </w:rPr>
              <w:drawing>
                <wp:inline distT="0" distB="0" distL="0" distR="0" wp14:anchorId="703E67C0" wp14:editId="251F317B">
                  <wp:extent cx="85344" cy="85344"/>
                  <wp:effectExtent l="0" t="0" r="0" b="0"/>
                  <wp:docPr id="125374" name="Picture 125374"/>
                  <wp:cNvGraphicFramePr/>
                  <a:graphic xmlns:a="http://schemas.openxmlformats.org/drawingml/2006/main">
                    <a:graphicData uri="http://schemas.openxmlformats.org/drawingml/2006/picture">
                      <pic:pic xmlns:pic="http://schemas.openxmlformats.org/drawingml/2006/picture">
                        <pic:nvPicPr>
                          <pic:cNvPr id="125374" name="Picture 125374"/>
                          <pic:cNvPicPr/>
                        </pic:nvPicPr>
                        <pic:blipFill>
                          <a:blip r:embed="rId11"/>
                          <a:stretch>
                            <a:fillRect/>
                          </a:stretch>
                        </pic:blipFill>
                        <pic:spPr>
                          <a:xfrm>
                            <a:off x="0" y="0"/>
                            <a:ext cx="85344" cy="85344"/>
                          </a:xfrm>
                          <a:prstGeom prst="rect">
                            <a:avLst/>
                          </a:prstGeom>
                        </pic:spPr>
                      </pic:pic>
                    </a:graphicData>
                  </a:graphic>
                </wp:inline>
              </w:drawing>
            </w:r>
            <w:r w:rsidRPr="005A5CED">
              <w:rPr>
                <w:rFonts w:ascii="Times New Roman" w:eastAsia="Times New Roman" w:hAnsi="Times New Roman" w:cs="Times New Roman"/>
                <w:b/>
                <w:color w:val="000000"/>
                <w:sz w:val="24"/>
                <w:szCs w:val="24"/>
              </w:rPr>
              <w:t xml:space="preserve"> </w:t>
            </w:r>
          </w:p>
        </w:tc>
        <w:tc>
          <w:tcPr>
            <w:tcW w:w="1753" w:type="dxa"/>
            <w:tcBorders>
              <w:top w:val="single" w:sz="4" w:space="0" w:color="000000"/>
              <w:left w:val="single" w:sz="4" w:space="0" w:color="000000"/>
              <w:bottom w:val="single" w:sz="4" w:space="0" w:color="000000"/>
              <w:right w:val="single" w:sz="4" w:space="0" w:color="000000"/>
            </w:tcBorders>
            <w:vAlign w:val="center"/>
          </w:tcPr>
          <w:p w14:paraId="71E94B44" w14:textId="77777777" w:rsidR="005A5CED" w:rsidRPr="005A5CED" w:rsidRDefault="005A5CED" w:rsidP="005A5CED">
            <w:pPr>
              <w:spacing w:line="264" w:lineRule="auto"/>
              <w:ind w:right="5"/>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2 </w:t>
            </w:r>
          </w:p>
        </w:tc>
      </w:tr>
      <w:tr w:rsidR="005A5CED" w:rsidRPr="005A5CED" w14:paraId="4AFA9913" w14:textId="77777777" w:rsidTr="007800A5">
        <w:trPr>
          <w:trHeight w:val="838"/>
        </w:trPr>
        <w:tc>
          <w:tcPr>
            <w:tcW w:w="0" w:type="auto"/>
            <w:vMerge/>
            <w:tcBorders>
              <w:top w:val="nil"/>
              <w:left w:val="single" w:sz="4" w:space="0" w:color="000000"/>
              <w:bottom w:val="nil"/>
              <w:right w:val="nil"/>
            </w:tcBorders>
          </w:tcPr>
          <w:p w14:paraId="031C2211"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c>
          <w:tcPr>
            <w:tcW w:w="0" w:type="auto"/>
            <w:vMerge/>
            <w:tcBorders>
              <w:top w:val="nil"/>
              <w:left w:val="nil"/>
              <w:bottom w:val="nil"/>
              <w:right w:val="single" w:sz="4" w:space="0" w:color="000000"/>
            </w:tcBorders>
          </w:tcPr>
          <w:p w14:paraId="69539CDF"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c>
          <w:tcPr>
            <w:tcW w:w="0" w:type="auto"/>
            <w:vMerge/>
            <w:tcBorders>
              <w:top w:val="nil"/>
              <w:left w:val="single" w:sz="4" w:space="0" w:color="000000"/>
              <w:bottom w:val="nil"/>
              <w:right w:val="single" w:sz="4" w:space="0" w:color="000000"/>
            </w:tcBorders>
          </w:tcPr>
          <w:p w14:paraId="47B607C8"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c>
          <w:tcPr>
            <w:tcW w:w="4116" w:type="dxa"/>
            <w:tcBorders>
              <w:top w:val="single" w:sz="4" w:space="0" w:color="000000"/>
              <w:left w:val="single" w:sz="4" w:space="0" w:color="000000"/>
              <w:bottom w:val="single" w:sz="4" w:space="0" w:color="000000"/>
              <w:right w:val="single" w:sz="4" w:space="0" w:color="000000"/>
            </w:tcBorders>
          </w:tcPr>
          <w:p w14:paraId="2D555C4C" w14:textId="77777777" w:rsidR="005A5CED" w:rsidRPr="005A5CED" w:rsidRDefault="005A5CED" w:rsidP="005A5CED">
            <w:pPr>
              <w:spacing w:line="264" w:lineRule="auto"/>
              <w:jc w:val="both"/>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Умение: выявлять и эффективно искать информацию, необходимую для </w:t>
            </w:r>
          </w:p>
          <w:p w14:paraId="3EC2A4E1"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решения задачи и/или проблемы </w:t>
            </w:r>
          </w:p>
        </w:tc>
        <w:tc>
          <w:tcPr>
            <w:tcW w:w="895" w:type="dxa"/>
            <w:tcBorders>
              <w:top w:val="single" w:sz="4" w:space="0" w:color="000000"/>
              <w:left w:val="single" w:sz="4" w:space="0" w:color="000000"/>
              <w:bottom w:val="single" w:sz="4" w:space="0" w:color="000000"/>
              <w:right w:val="single" w:sz="4" w:space="0" w:color="000000"/>
            </w:tcBorders>
            <w:vAlign w:val="center"/>
          </w:tcPr>
          <w:p w14:paraId="4C3C1A56"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noProof/>
                <w:color w:val="000000"/>
                <w:sz w:val="24"/>
                <w:szCs w:val="24"/>
              </w:rPr>
              <w:drawing>
                <wp:inline distT="0" distB="0" distL="0" distR="0" wp14:anchorId="38B9F18F" wp14:editId="5074C56D">
                  <wp:extent cx="85344" cy="85344"/>
                  <wp:effectExtent l="0" t="0" r="0" b="0"/>
                  <wp:docPr id="125375" name="Picture 125375"/>
                  <wp:cNvGraphicFramePr/>
                  <a:graphic xmlns:a="http://schemas.openxmlformats.org/drawingml/2006/main">
                    <a:graphicData uri="http://schemas.openxmlformats.org/drawingml/2006/picture">
                      <pic:pic xmlns:pic="http://schemas.openxmlformats.org/drawingml/2006/picture">
                        <pic:nvPicPr>
                          <pic:cNvPr id="125375" name="Picture 125375"/>
                          <pic:cNvPicPr/>
                        </pic:nvPicPr>
                        <pic:blipFill>
                          <a:blip r:embed="rId14"/>
                          <a:stretch>
                            <a:fillRect/>
                          </a:stretch>
                        </pic:blipFill>
                        <pic:spPr>
                          <a:xfrm>
                            <a:off x="0" y="0"/>
                            <a:ext cx="85344" cy="85344"/>
                          </a:xfrm>
                          <a:prstGeom prst="rect">
                            <a:avLst/>
                          </a:prstGeom>
                        </pic:spPr>
                      </pic:pic>
                    </a:graphicData>
                  </a:graphic>
                </wp:inline>
              </w:drawing>
            </w:r>
            <w:r w:rsidRPr="005A5CED">
              <w:rPr>
                <w:rFonts w:ascii="Times New Roman" w:eastAsia="Times New Roman" w:hAnsi="Times New Roman" w:cs="Times New Roman"/>
                <w:b/>
                <w:color w:val="000000"/>
                <w:sz w:val="24"/>
                <w:szCs w:val="24"/>
              </w:rPr>
              <w:t xml:space="preserve"> </w:t>
            </w:r>
          </w:p>
        </w:tc>
        <w:tc>
          <w:tcPr>
            <w:tcW w:w="1036" w:type="dxa"/>
            <w:tcBorders>
              <w:top w:val="single" w:sz="4" w:space="0" w:color="000000"/>
              <w:left w:val="single" w:sz="4" w:space="0" w:color="000000"/>
              <w:bottom w:val="single" w:sz="4" w:space="0" w:color="000000"/>
              <w:right w:val="single" w:sz="4" w:space="0" w:color="000000"/>
            </w:tcBorders>
            <w:vAlign w:val="center"/>
          </w:tcPr>
          <w:p w14:paraId="38CB43D6"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noProof/>
                <w:color w:val="000000"/>
                <w:sz w:val="24"/>
                <w:szCs w:val="24"/>
              </w:rPr>
              <w:drawing>
                <wp:inline distT="0" distB="0" distL="0" distR="0" wp14:anchorId="2AC6D591" wp14:editId="28FBF5E4">
                  <wp:extent cx="85344" cy="85344"/>
                  <wp:effectExtent l="0" t="0" r="0" b="0"/>
                  <wp:docPr id="125376" name="Picture 125376"/>
                  <wp:cNvGraphicFramePr/>
                  <a:graphic xmlns:a="http://schemas.openxmlformats.org/drawingml/2006/main">
                    <a:graphicData uri="http://schemas.openxmlformats.org/drawingml/2006/picture">
                      <pic:pic xmlns:pic="http://schemas.openxmlformats.org/drawingml/2006/picture">
                        <pic:nvPicPr>
                          <pic:cNvPr id="125376" name="Picture 125376"/>
                          <pic:cNvPicPr/>
                        </pic:nvPicPr>
                        <pic:blipFill>
                          <a:blip r:embed="rId14"/>
                          <a:stretch>
                            <a:fillRect/>
                          </a:stretch>
                        </pic:blipFill>
                        <pic:spPr>
                          <a:xfrm>
                            <a:off x="0" y="0"/>
                            <a:ext cx="85344" cy="85344"/>
                          </a:xfrm>
                          <a:prstGeom prst="rect">
                            <a:avLst/>
                          </a:prstGeom>
                        </pic:spPr>
                      </pic:pic>
                    </a:graphicData>
                  </a:graphic>
                </wp:inline>
              </w:drawing>
            </w:r>
            <w:r w:rsidRPr="005A5CED">
              <w:rPr>
                <w:rFonts w:ascii="Times New Roman" w:eastAsia="Times New Roman" w:hAnsi="Times New Roman" w:cs="Times New Roman"/>
                <w:b/>
                <w:color w:val="000000"/>
                <w:sz w:val="24"/>
                <w:szCs w:val="24"/>
              </w:rPr>
              <w:t xml:space="preserve"> </w:t>
            </w:r>
          </w:p>
        </w:tc>
        <w:tc>
          <w:tcPr>
            <w:tcW w:w="1753" w:type="dxa"/>
            <w:tcBorders>
              <w:top w:val="single" w:sz="4" w:space="0" w:color="000000"/>
              <w:left w:val="single" w:sz="4" w:space="0" w:color="000000"/>
              <w:bottom w:val="single" w:sz="4" w:space="0" w:color="000000"/>
              <w:right w:val="single" w:sz="4" w:space="0" w:color="000000"/>
            </w:tcBorders>
            <w:vAlign w:val="center"/>
          </w:tcPr>
          <w:p w14:paraId="68F6467A" w14:textId="77777777" w:rsidR="005A5CED" w:rsidRPr="005A5CED" w:rsidRDefault="005A5CED" w:rsidP="005A5CED">
            <w:pPr>
              <w:spacing w:line="264" w:lineRule="auto"/>
              <w:ind w:right="5"/>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2 </w:t>
            </w:r>
          </w:p>
        </w:tc>
      </w:tr>
      <w:tr w:rsidR="005A5CED" w:rsidRPr="005A5CED" w14:paraId="67B1D826" w14:textId="77777777" w:rsidTr="005A5CED">
        <w:trPr>
          <w:trHeight w:val="562"/>
        </w:trPr>
        <w:tc>
          <w:tcPr>
            <w:tcW w:w="0" w:type="auto"/>
            <w:vMerge/>
            <w:tcBorders>
              <w:top w:val="nil"/>
              <w:left w:val="single" w:sz="4" w:space="0" w:color="000000"/>
              <w:bottom w:val="single" w:sz="4" w:space="0" w:color="auto"/>
              <w:right w:val="nil"/>
            </w:tcBorders>
          </w:tcPr>
          <w:p w14:paraId="0ACF572E"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c>
          <w:tcPr>
            <w:tcW w:w="0" w:type="auto"/>
            <w:vMerge/>
            <w:tcBorders>
              <w:top w:val="nil"/>
              <w:left w:val="nil"/>
              <w:bottom w:val="single" w:sz="4" w:space="0" w:color="auto"/>
              <w:right w:val="single" w:sz="4" w:space="0" w:color="000000"/>
            </w:tcBorders>
          </w:tcPr>
          <w:p w14:paraId="4F503B0E"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c>
          <w:tcPr>
            <w:tcW w:w="0" w:type="auto"/>
            <w:vMerge/>
            <w:tcBorders>
              <w:top w:val="nil"/>
              <w:left w:val="single" w:sz="4" w:space="0" w:color="000000"/>
              <w:bottom w:val="single" w:sz="4" w:space="0" w:color="auto"/>
              <w:right w:val="single" w:sz="4" w:space="0" w:color="000000"/>
            </w:tcBorders>
          </w:tcPr>
          <w:p w14:paraId="53F65C87"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c>
          <w:tcPr>
            <w:tcW w:w="4116" w:type="dxa"/>
            <w:tcBorders>
              <w:top w:val="single" w:sz="4" w:space="0" w:color="000000"/>
              <w:left w:val="single" w:sz="4" w:space="0" w:color="000000"/>
              <w:bottom w:val="single" w:sz="4" w:space="0" w:color="auto"/>
              <w:right w:val="single" w:sz="4" w:space="0" w:color="000000"/>
            </w:tcBorders>
          </w:tcPr>
          <w:p w14:paraId="2D489C15"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Умение: реализовывать составленный план </w:t>
            </w:r>
          </w:p>
        </w:tc>
        <w:tc>
          <w:tcPr>
            <w:tcW w:w="895" w:type="dxa"/>
            <w:tcBorders>
              <w:top w:val="single" w:sz="4" w:space="0" w:color="000000"/>
              <w:left w:val="single" w:sz="4" w:space="0" w:color="000000"/>
              <w:bottom w:val="single" w:sz="4" w:space="0" w:color="000000"/>
              <w:right w:val="single" w:sz="4" w:space="0" w:color="000000"/>
            </w:tcBorders>
            <w:vAlign w:val="center"/>
          </w:tcPr>
          <w:p w14:paraId="5598A0D4"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noProof/>
                <w:color w:val="000000"/>
                <w:sz w:val="24"/>
                <w:szCs w:val="24"/>
              </w:rPr>
              <w:drawing>
                <wp:inline distT="0" distB="0" distL="0" distR="0" wp14:anchorId="6514F9FA" wp14:editId="70C6D6F7">
                  <wp:extent cx="85344" cy="85344"/>
                  <wp:effectExtent l="0" t="0" r="0" b="0"/>
                  <wp:docPr id="125377" name="Picture 125377"/>
                  <wp:cNvGraphicFramePr/>
                  <a:graphic xmlns:a="http://schemas.openxmlformats.org/drawingml/2006/main">
                    <a:graphicData uri="http://schemas.openxmlformats.org/drawingml/2006/picture">
                      <pic:pic xmlns:pic="http://schemas.openxmlformats.org/drawingml/2006/picture">
                        <pic:nvPicPr>
                          <pic:cNvPr id="125377" name="Picture 125377"/>
                          <pic:cNvPicPr/>
                        </pic:nvPicPr>
                        <pic:blipFill>
                          <a:blip r:embed="rId14"/>
                          <a:stretch>
                            <a:fillRect/>
                          </a:stretch>
                        </pic:blipFill>
                        <pic:spPr>
                          <a:xfrm>
                            <a:off x="0" y="0"/>
                            <a:ext cx="85344" cy="85344"/>
                          </a:xfrm>
                          <a:prstGeom prst="rect">
                            <a:avLst/>
                          </a:prstGeom>
                        </pic:spPr>
                      </pic:pic>
                    </a:graphicData>
                  </a:graphic>
                </wp:inline>
              </w:drawing>
            </w:r>
            <w:r w:rsidRPr="005A5CED">
              <w:rPr>
                <w:rFonts w:ascii="Times New Roman" w:eastAsia="Times New Roman" w:hAnsi="Times New Roman" w:cs="Times New Roman"/>
                <w:b/>
                <w:color w:val="000000"/>
                <w:sz w:val="24"/>
                <w:szCs w:val="24"/>
              </w:rPr>
              <w:t xml:space="preserve"> </w:t>
            </w:r>
          </w:p>
        </w:tc>
        <w:tc>
          <w:tcPr>
            <w:tcW w:w="1036" w:type="dxa"/>
            <w:tcBorders>
              <w:top w:val="single" w:sz="4" w:space="0" w:color="000000"/>
              <w:left w:val="single" w:sz="4" w:space="0" w:color="000000"/>
              <w:bottom w:val="single" w:sz="4" w:space="0" w:color="000000"/>
              <w:right w:val="single" w:sz="4" w:space="0" w:color="000000"/>
            </w:tcBorders>
            <w:vAlign w:val="center"/>
          </w:tcPr>
          <w:p w14:paraId="5B5EBEA1"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noProof/>
                <w:color w:val="000000"/>
                <w:sz w:val="24"/>
                <w:szCs w:val="24"/>
              </w:rPr>
              <w:drawing>
                <wp:inline distT="0" distB="0" distL="0" distR="0" wp14:anchorId="1731B832" wp14:editId="69741062">
                  <wp:extent cx="85344" cy="85344"/>
                  <wp:effectExtent l="0" t="0" r="0" b="0"/>
                  <wp:docPr id="125378" name="Picture 125378"/>
                  <wp:cNvGraphicFramePr/>
                  <a:graphic xmlns:a="http://schemas.openxmlformats.org/drawingml/2006/main">
                    <a:graphicData uri="http://schemas.openxmlformats.org/drawingml/2006/picture">
                      <pic:pic xmlns:pic="http://schemas.openxmlformats.org/drawingml/2006/picture">
                        <pic:nvPicPr>
                          <pic:cNvPr id="125378" name="Picture 125378"/>
                          <pic:cNvPicPr/>
                        </pic:nvPicPr>
                        <pic:blipFill>
                          <a:blip r:embed="rId14"/>
                          <a:stretch>
                            <a:fillRect/>
                          </a:stretch>
                        </pic:blipFill>
                        <pic:spPr>
                          <a:xfrm>
                            <a:off x="0" y="0"/>
                            <a:ext cx="85344" cy="85344"/>
                          </a:xfrm>
                          <a:prstGeom prst="rect">
                            <a:avLst/>
                          </a:prstGeom>
                        </pic:spPr>
                      </pic:pic>
                    </a:graphicData>
                  </a:graphic>
                </wp:inline>
              </w:drawing>
            </w:r>
            <w:r w:rsidRPr="005A5CED">
              <w:rPr>
                <w:rFonts w:ascii="Times New Roman" w:eastAsia="Times New Roman" w:hAnsi="Times New Roman" w:cs="Times New Roman"/>
                <w:b/>
                <w:color w:val="000000"/>
                <w:sz w:val="24"/>
                <w:szCs w:val="24"/>
              </w:rPr>
              <w:t xml:space="preserve"> </w:t>
            </w:r>
          </w:p>
        </w:tc>
        <w:tc>
          <w:tcPr>
            <w:tcW w:w="1753" w:type="dxa"/>
            <w:tcBorders>
              <w:top w:val="single" w:sz="4" w:space="0" w:color="000000"/>
              <w:left w:val="single" w:sz="4" w:space="0" w:color="000000"/>
              <w:bottom w:val="single" w:sz="4" w:space="0" w:color="000000"/>
              <w:right w:val="single" w:sz="4" w:space="0" w:color="000000"/>
            </w:tcBorders>
            <w:vAlign w:val="center"/>
          </w:tcPr>
          <w:p w14:paraId="5CC4099E" w14:textId="77777777" w:rsidR="005A5CED" w:rsidRPr="005A5CED" w:rsidRDefault="005A5CED" w:rsidP="005A5CED">
            <w:pPr>
              <w:spacing w:line="264" w:lineRule="auto"/>
              <w:ind w:right="5"/>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2 </w:t>
            </w:r>
          </w:p>
        </w:tc>
      </w:tr>
      <w:tr w:rsidR="005A5CED" w:rsidRPr="005A5CED" w14:paraId="6D886539" w14:textId="77777777" w:rsidTr="005A5CED">
        <w:trPr>
          <w:trHeight w:val="838"/>
        </w:trPr>
        <w:tc>
          <w:tcPr>
            <w:tcW w:w="3205" w:type="dxa"/>
            <w:gridSpan w:val="2"/>
            <w:vMerge w:val="restart"/>
            <w:tcBorders>
              <w:top w:val="single" w:sz="4" w:space="0" w:color="auto"/>
              <w:left w:val="single" w:sz="4" w:space="0" w:color="auto"/>
              <w:bottom w:val="single" w:sz="4" w:space="0" w:color="auto"/>
              <w:right w:val="single" w:sz="4" w:space="0" w:color="auto"/>
            </w:tcBorders>
          </w:tcPr>
          <w:p w14:paraId="2CBE1D45" w14:textId="77777777" w:rsidR="005A5CED" w:rsidRPr="005A5CED" w:rsidRDefault="005A5CED" w:rsidP="005A5CED">
            <w:pPr>
              <w:spacing w:line="264" w:lineRule="auto"/>
              <w:jc w:val="both"/>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Обеспечение деятельности структурного подразделения </w:t>
            </w:r>
          </w:p>
        </w:tc>
        <w:tc>
          <w:tcPr>
            <w:tcW w:w="3020" w:type="dxa"/>
            <w:vMerge w:val="restart"/>
            <w:tcBorders>
              <w:top w:val="single" w:sz="4" w:space="0" w:color="auto"/>
              <w:left w:val="single" w:sz="4" w:space="0" w:color="auto"/>
              <w:bottom w:val="single" w:sz="4" w:space="0" w:color="auto"/>
              <w:right w:val="single" w:sz="4" w:space="0" w:color="auto"/>
            </w:tcBorders>
          </w:tcPr>
          <w:p w14:paraId="1475B663"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ПК. Вести учетно-отчетную документацию </w:t>
            </w:r>
          </w:p>
        </w:tc>
        <w:tc>
          <w:tcPr>
            <w:tcW w:w="4116" w:type="dxa"/>
            <w:tcBorders>
              <w:top w:val="single" w:sz="4" w:space="0" w:color="auto"/>
              <w:left w:val="single" w:sz="4" w:space="0" w:color="auto"/>
              <w:bottom w:val="single" w:sz="4" w:space="0" w:color="auto"/>
              <w:right w:val="single" w:sz="4" w:space="0" w:color="auto"/>
            </w:tcBorders>
          </w:tcPr>
          <w:p w14:paraId="02E2B109" w14:textId="77777777" w:rsidR="005A5CED" w:rsidRPr="005A5CED" w:rsidRDefault="005A5CED" w:rsidP="005A5CED">
            <w:pPr>
              <w:spacing w:line="264" w:lineRule="auto"/>
              <w:jc w:val="both"/>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Практический опыт: ведения утвержденной учетно-отчетной </w:t>
            </w:r>
          </w:p>
          <w:p w14:paraId="4DAE5B2B"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документации </w:t>
            </w:r>
          </w:p>
        </w:tc>
        <w:tc>
          <w:tcPr>
            <w:tcW w:w="895" w:type="dxa"/>
            <w:tcBorders>
              <w:top w:val="single" w:sz="4" w:space="0" w:color="000000"/>
              <w:left w:val="single" w:sz="4" w:space="0" w:color="auto"/>
              <w:bottom w:val="single" w:sz="4" w:space="0" w:color="000000"/>
              <w:right w:val="single" w:sz="4" w:space="0" w:color="000000"/>
            </w:tcBorders>
            <w:vAlign w:val="center"/>
          </w:tcPr>
          <w:p w14:paraId="34EC639B"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b/>
                <w:color w:val="000000"/>
                <w:sz w:val="24"/>
                <w:szCs w:val="24"/>
              </w:rPr>
              <w:t xml:space="preserve"> </w:t>
            </w:r>
          </w:p>
        </w:tc>
        <w:tc>
          <w:tcPr>
            <w:tcW w:w="1036" w:type="dxa"/>
            <w:tcBorders>
              <w:top w:val="single" w:sz="4" w:space="0" w:color="000000"/>
              <w:left w:val="single" w:sz="4" w:space="0" w:color="000000"/>
              <w:bottom w:val="single" w:sz="4" w:space="0" w:color="000000"/>
              <w:right w:val="single" w:sz="4" w:space="0" w:color="000000"/>
            </w:tcBorders>
            <w:vAlign w:val="center"/>
          </w:tcPr>
          <w:p w14:paraId="6BB5F9C3"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noProof/>
                <w:color w:val="000000"/>
                <w:sz w:val="24"/>
                <w:szCs w:val="24"/>
              </w:rPr>
              <w:drawing>
                <wp:inline distT="0" distB="0" distL="0" distR="0" wp14:anchorId="24A55E9D" wp14:editId="772B6CCC">
                  <wp:extent cx="85344" cy="85344"/>
                  <wp:effectExtent l="0" t="0" r="0" b="0"/>
                  <wp:docPr id="125379" name="Picture 125379"/>
                  <wp:cNvGraphicFramePr/>
                  <a:graphic xmlns:a="http://schemas.openxmlformats.org/drawingml/2006/main">
                    <a:graphicData uri="http://schemas.openxmlformats.org/drawingml/2006/picture">
                      <pic:pic xmlns:pic="http://schemas.openxmlformats.org/drawingml/2006/picture">
                        <pic:nvPicPr>
                          <pic:cNvPr id="125379" name="Picture 125379"/>
                          <pic:cNvPicPr/>
                        </pic:nvPicPr>
                        <pic:blipFill>
                          <a:blip r:embed="rId11"/>
                          <a:stretch>
                            <a:fillRect/>
                          </a:stretch>
                        </pic:blipFill>
                        <pic:spPr>
                          <a:xfrm>
                            <a:off x="0" y="0"/>
                            <a:ext cx="85344" cy="85344"/>
                          </a:xfrm>
                          <a:prstGeom prst="rect">
                            <a:avLst/>
                          </a:prstGeom>
                        </pic:spPr>
                      </pic:pic>
                    </a:graphicData>
                  </a:graphic>
                </wp:inline>
              </w:drawing>
            </w:r>
            <w:r w:rsidRPr="005A5CED">
              <w:rPr>
                <w:rFonts w:ascii="Times New Roman" w:eastAsia="Times New Roman" w:hAnsi="Times New Roman" w:cs="Times New Roman"/>
                <w:b/>
                <w:color w:val="000000"/>
                <w:sz w:val="24"/>
                <w:szCs w:val="24"/>
              </w:rPr>
              <w:t xml:space="preserve"> </w:t>
            </w:r>
          </w:p>
        </w:tc>
        <w:tc>
          <w:tcPr>
            <w:tcW w:w="1753" w:type="dxa"/>
            <w:tcBorders>
              <w:top w:val="single" w:sz="4" w:space="0" w:color="000000"/>
              <w:left w:val="single" w:sz="4" w:space="0" w:color="000000"/>
              <w:bottom w:val="single" w:sz="4" w:space="0" w:color="000000"/>
              <w:right w:val="single" w:sz="4" w:space="0" w:color="000000"/>
            </w:tcBorders>
            <w:vAlign w:val="center"/>
          </w:tcPr>
          <w:p w14:paraId="3F3BA07B" w14:textId="77777777" w:rsidR="005A5CED" w:rsidRPr="005A5CED" w:rsidRDefault="005A5CED" w:rsidP="005A5CED">
            <w:pPr>
              <w:spacing w:line="264" w:lineRule="auto"/>
              <w:ind w:right="5"/>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5 </w:t>
            </w:r>
          </w:p>
        </w:tc>
      </w:tr>
      <w:tr w:rsidR="005A5CED" w:rsidRPr="005A5CED" w14:paraId="517CE798" w14:textId="77777777" w:rsidTr="005A5CED">
        <w:trPr>
          <w:trHeight w:val="564"/>
        </w:trPr>
        <w:tc>
          <w:tcPr>
            <w:tcW w:w="0" w:type="auto"/>
            <w:gridSpan w:val="2"/>
            <w:vMerge/>
            <w:tcBorders>
              <w:top w:val="single" w:sz="4" w:space="0" w:color="auto"/>
              <w:left w:val="single" w:sz="4" w:space="0" w:color="auto"/>
              <w:bottom w:val="single" w:sz="4" w:space="0" w:color="auto"/>
              <w:right w:val="single" w:sz="4" w:space="0" w:color="auto"/>
            </w:tcBorders>
          </w:tcPr>
          <w:p w14:paraId="24A0340B"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tcPr>
          <w:p w14:paraId="30F9590C"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c>
          <w:tcPr>
            <w:tcW w:w="4116" w:type="dxa"/>
            <w:tcBorders>
              <w:top w:val="single" w:sz="4" w:space="0" w:color="auto"/>
              <w:left w:val="single" w:sz="4" w:space="0" w:color="auto"/>
              <w:bottom w:val="single" w:sz="4" w:space="0" w:color="auto"/>
              <w:right w:val="single" w:sz="4" w:space="0" w:color="auto"/>
            </w:tcBorders>
          </w:tcPr>
          <w:p w14:paraId="68D9ED09" w14:textId="77777777" w:rsidR="005A5CED" w:rsidRPr="005A5CED" w:rsidRDefault="005A5CED" w:rsidP="005A5CED">
            <w:pPr>
              <w:spacing w:line="264" w:lineRule="auto"/>
              <w:jc w:val="both"/>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Умение: правильно оформлять учетно-отчетную документацию </w:t>
            </w:r>
          </w:p>
        </w:tc>
        <w:tc>
          <w:tcPr>
            <w:tcW w:w="895" w:type="dxa"/>
            <w:tcBorders>
              <w:top w:val="single" w:sz="4" w:space="0" w:color="000000"/>
              <w:left w:val="single" w:sz="4" w:space="0" w:color="auto"/>
              <w:bottom w:val="single" w:sz="4" w:space="0" w:color="000000"/>
              <w:right w:val="single" w:sz="4" w:space="0" w:color="000000"/>
            </w:tcBorders>
            <w:vAlign w:val="center"/>
          </w:tcPr>
          <w:p w14:paraId="0B675DA5"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b/>
                <w:color w:val="000000"/>
                <w:sz w:val="24"/>
                <w:szCs w:val="24"/>
              </w:rPr>
              <w:t xml:space="preserve"> </w:t>
            </w:r>
          </w:p>
        </w:tc>
        <w:tc>
          <w:tcPr>
            <w:tcW w:w="1036" w:type="dxa"/>
            <w:tcBorders>
              <w:top w:val="single" w:sz="4" w:space="0" w:color="000000"/>
              <w:left w:val="single" w:sz="4" w:space="0" w:color="000000"/>
              <w:bottom w:val="single" w:sz="4" w:space="0" w:color="000000"/>
              <w:right w:val="single" w:sz="4" w:space="0" w:color="000000"/>
            </w:tcBorders>
            <w:vAlign w:val="center"/>
          </w:tcPr>
          <w:p w14:paraId="17804196"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noProof/>
                <w:color w:val="000000"/>
                <w:sz w:val="24"/>
                <w:szCs w:val="24"/>
              </w:rPr>
              <w:drawing>
                <wp:inline distT="0" distB="0" distL="0" distR="0" wp14:anchorId="57F9BE0D" wp14:editId="22FCE0F3">
                  <wp:extent cx="85344" cy="85344"/>
                  <wp:effectExtent l="0" t="0" r="0" b="0"/>
                  <wp:docPr id="125380" name="Picture 125380"/>
                  <wp:cNvGraphicFramePr/>
                  <a:graphic xmlns:a="http://schemas.openxmlformats.org/drawingml/2006/main">
                    <a:graphicData uri="http://schemas.openxmlformats.org/drawingml/2006/picture">
                      <pic:pic xmlns:pic="http://schemas.openxmlformats.org/drawingml/2006/picture">
                        <pic:nvPicPr>
                          <pic:cNvPr id="125380" name="Picture 125380"/>
                          <pic:cNvPicPr/>
                        </pic:nvPicPr>
                        <pic:blipFill>
                          <a:blip r:embed="rId14"/>
                          <a:stretch>
                            <a:fillRect/>
                          </a:stretch>
                        </pic:blipFill>
                        <pic:spPr>
                          <a:xfrm>
                            <a:off x="0" y="0"/>
                            <a:ext cx="85344" cy="85344"/>
                          </a:xfrm>
                          <a:prstGeom prst="rect">
                            <a:avLst/>
                          </a:prstGeom>
                        </pic:spPr>
                      </pic:pic>
                    </a:graphicData>
                  </a:graphic>
                </wp:inline>
              </w:drawing>
            </w:r>
            <w:r w:rsidRPr="005A5CED">
              <w:rPr>
                <w:rFonts w:ascii="Times New Roman" w:eastAsia="Times New Roman" w:hAnsi="Times New Roman" w:cs="Times New Roman"/>
                <w:b/>
                <w:color w:val="000000"/>
                <w:sz w:val="24"/>
                <w:szCs w:val="24"/>
              </w:rPr>
              <w:t xml:space="preserve"> </w:t>
            </w:r>
          </w:p>
        </w:tc>
        <w:tc>
          <w:tcPr>
            <w:tcW w:w="1753" w:type="dxa"/>
            <w:tcBorders>
              <w:top w:val="single" w:sz="4" w:space="0" w:color="000000"/>
              <w:left w:val="single" w:sz="4" w:space="0" w:color="000000"/>
              <w:bottom w:val="single" w:sz="4" w:space="0" w:color="000000"/>
              <w:right w:val="single" w:sz="4" w:space="0" w:color="000000"/>
            </w:tcBorders>
            <w:vAlign w:val="center"/>
          </w:tcPr>
          <w:p w14:paraId="2E60C546" w14:textId="77777777" w:rsidR="005A5CED" w:rsidRPr="005A5CED" w:rsidRDefault="005A5CED" w:rsidP="005A5CED">
            <w:pPr>
              <w:spacing w:line="264" w:lineRule="auto"/>
              <w:ind w:right="5"/>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5 </w:t>
            </w:r>
          </w:p>
        </w:tc>
      </w:tr>
      <w:tr w:rsidR="005A5CED" w:rsidRPr="005A5CED" w14:paraId="20CF71C3" w14:textId="77777777" w:rsidTr="005A5CED">
        <w:trPr>
          <w:trHeight w:val="838"/>
        </w:trPr>
        <w:tc>
          <w:tcPr>
            <w:tcW w:w="0" w:type="auto"/>
            <w:gridSpan w:val="2"/>
            <w:vMerge/>
            <w:tcBorders>
              <w:top w:val="single" w:sz="4" w:space="0" w:color="auto"/>
              <w:left w:val="single" w:sz="4" w:space="0" w:color="auto"/>
              <w:bottom w:val="single" w:sz="4" w:space="0" w:color="auto"/>
              <w:right w:val="single" w:sz="4" w:space="0" w:color="auto"/>
            </w:tcBorders>
          </w:tcPr>
          <w:p w14:paraId="3FCD91E7"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tcPr>
          <w:p w14:paraId="4C632309"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c>
          <w:tcPr>
            <w:tcW w:w="4116" w:type="dxa"/>
            <w:tcBorders>
              <w:top w:val="single" w:sz="4" w:space="0" w:color="auto"/>
              <w:left w:val="single" w:sz="4" w:space="0" w:color="auto"/>
              <w:bottom w:val="single" w:sz="4" w:space="0" w:color="auto"/>
              <w:right w:val="single" w:sz="4" w:space="0" w:color="auto"/>
            </w:tcBorders>
          </w:tcPr>
          <w:p w14:paraId="1243DB20" w14:textId="77777777" w:rsidR="005A5CED" w:rsidRPr="005A5CED" w:rsidRDefault="005A5CED" w:rsidP="005A5CED">
            <w:pPr>
              <w:spacing w:line="264" w:lineRule="auto"/>
              <w:ind w:right="111"/>
              <w:jc w:val="both"/>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Умение: проверять операции по товарному оформлению и хранению продукции </w:t>
            </w:r>
          </w:p>
        </w:tc>
        <w:tc>
          <w:tcPr>
            <w:tcW w:w="895" w:type="dxa"/>
            <w:tcBorders>
              <w:top w:val="single" w:sz="4" w:space="0" w:color="000000"/>
              <w:left w:val="single" w:sz="4" w:space="0" w:color="auto"/>
              <w:bottom w:val="single" w:sz="4" w:space="0" w:color="000000"/>
              <w:right w:val="single" w:sz="4" w:space="0" w:color="000000"/>
            </w:tcBorders>
            <w:vAlign w:val="center"/>
          </w:tcPr>
          <w:p w14:paraId="503A1FB5"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b/>
                <w:color w:val="000000"/>
                <w:sz w:val="24"/>
                <w:szCs w:val="24"/>
              </w:rPr>
              <w:t xml:space="preserve"> </w:t>
            </w:r>
          </w:p>
        </w:tc>
        <w:tc>
          <w:tcPr>
            <w:tcW w:w="1036" w:type="dxa"/>
            <w:tcBorders>
              <w:top w:val="single" w:sz="4" w:space="0" w:color="000000"/>
              <w:left w:val="single" w:sz="4" w:space="0" w:color="000000"/>
              <w:bottom w:val="single" w:sz="4" w:space="0" w:color="000000"/>
              <w:right w:val="single" w:sz="4" w:space="0" w:color="000000"/>
            </w:tcBorders>
            <w:vAlign w:val="center"/>
          </w:tcPr>
          <w:p w14:paraId="60DF4EB9"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noProof/>
                <w:color w:val="000000"/>
                <w:sz w:val="24"/>
                <w:szCs w:val="24"/>
              </w:rPr>
              <w:drawing>
                <wp:inline distT="0" distB="0" distL="0" distR="0" wp14:anchorId="5A4E9727" wp14:editId="14099AF2">
                  <wp:extent cx="85344" cy="82296"/>
                  <wp:effectExtent l="0" t="0" r="0" b="0"/>
                  <wp:docPr id="125381" name="Picture 125381"/>
                  <wp:cNvGraphicFramePr/>
                  <a:graphic xmlns:a="http://schemas.openxmlformats.org/drawingml/2006/main">
                    <a:graphicData uri="http://schemas.openxmlformats.org/drawingml/2006/picture">
                      <pic:pic xmlns:pic="http://schemas.openxmlformats.org/drawingml/2006/picture">
                        <pic:nvPicPr>
                          <pic:cNvPr id="125381" name="Picture 125381"/>
                          <pic:cNvPicPr/>
                        </pic:nvPicPr>
                        <pic:blipFill>
                          <a:blip r:embed="rId12"/>
                          <a:stretch>
                            <a:fillRect/>
                          </a:stretch>
                        </pic:blipFill>
                        <pic:spPr>
                          <a:xfrm>
                            <a:off x="0" y="0"/>
                            <a:ext cx="85344" cy="82296"/>
                          </a:xfrm>
                          <a:prstGeom prst="rect">
                            <a:avLst/>
                          </a:prstGeom>
                        </pic:spPr>
                      </pic:pic>
                    </a:graphicData>
                  </a:graphic>
                </wp:inline>
              </w:drawing>
            </w:r>
            <w:r w:rsidRPr="005A5CED">
              <w:rPr>
                <w:rFonts w:ascii="Times New Roman" w:eastAsia="Times New Roman" w:hAnsi="Times New Roman" w:cs="Times New Roman"/>
                <w:b/>
                <w:color w:val="000000"/>
                <w:sz w:val="24"/>
                <w:szCs w:val="24"/>
              </w:rPr>
              <w:t xml:space="preserve"> </w:t>
            </w:r>
          </w:p>
        </w:tc>
        <w:tc>
          <w:tcPr>
            <w:tcW w:w="1753" w:type="dxa"/>
            <w:tcBorders>
              <w:top w:val="single" w:sz="4" w:space="0" w:color="000000"/>
              <w:left w:val="single" w:sz="4" w:space="0" w:color="000000"/>
              <w:bottom w:val="single" w:sz="4" w:space="0" w:color="000000"/>
              <w:right w:val="single" w:sz="4" w:space="0" w:color="000000"/>
            </w:tcBorders>
            <w:vAlign w:val="center"/>
          </w:tcPr>
          <w:p w14:paraId="71DC0597" w14:textId="77777777" w:rsidR="005A5CED" w:rsidRPr="005A5CED" w:rsidRDefault="005A5CED" w:rsidP="005A5CED">
            <w:pPr>
              <w:spacing w:line="264" w:lineRule="auto"/>
              <w:ind w:right="5"/>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5 </w:t>
            </w:r>
          </w:p>
        </w:tc>
      </w:tr>
      <w:tr w:rsidR="005A5CED" w:rsidRPr="005A5CED" w14:paraId="4FC9864D" w14:textId="77777777" w:rsidTr="005A5CED">
        <w:trPr>
          <w:trHeight w:val="562"/>
        </w:trPr>
        <w:tc>
          <w:tcPr>
            <w:tcW w:w="0" w:type="auto"/>
            <w:gridSpan w:val="2"/>
            <w:vMerge/>
            <w:tcBorders>
              <w:top w:val="single" w:sz="4" w:space="0" w:color="auto"/>
              <w:left w:val="single" w:sz="4" w:space="0" w:color="auto"/>
              <w:bottom w:val="single" w:sz="4" w:space="0" w:color="auto"/>
              <w:right w:val="single" w:sz="4" w:space="0" w:color="auto"/>
            </w:tcBorders>
          </w:tcPr>
          <w:p w14:paraId="514BFBB6"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tcPr>
          <w:p w14:paraId="6B0465F5"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c>
          <w:tcPr>
            <w:tcW w:w="4116" w:type="dxa"/>
            <w:tcBorders>
              <w:top w:val="single" w:sz="4" w:space="0" w:color="auto"/>
              <w:left w:val="single" w:sz="4" w:space="0" w:color="auto"/>
              <w:bottom w:val="single" w:sz="4" w:space="0" w:color="auto"/>
              <w:right w:val="single" w:sz="4" w:space="0" w:color="auto"/>
            </w:tcBorders>
          </w:tcPr>
          <w:p w14:paraId="22C856FA" w14:textId="77777777" w:rsidR="005A5CED" w:rsidRPr="005A5CED" w:rsidRDefault="005A5CED" w:rsidP="005A5CED">
            <w:pPr>
              <w:spacing w:line="264" w:lineRule="auto"/>
              <w:jc w:val="both"/>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Умение: составлять отчеты по расходу сырья, материалов и тары </w:t>
            </w:r>
          </w:p>
        </w:tc>
        <w:tc>
          <w:tcPr>
            <w:tcW w:w="895" w:type="dxa"/>
            <w:tcBorders>
              <w:top w:val="single" w:sz="4" w:space="0" w:color="000000"/>
              <w:left w:val="single" w:sz="4" w:space="0" w:color="auto"/>
              <w:bottom w:val="single" w:sz="4" w:space="0" w:color="000000"/>
              <w:right w:val="single" w:sz="4" w:space="0" w:color="000000"/>
            </w:tcBorders>
            <w:vAlign w:val="center"/>
          </w:tcPr>
          <w:p w14:paraId="7ABD68BE"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b/>
                <w:color w:val="000000"/>
                <w:sz w:val="24"/>
                <w:szCs w:val="24"/>
              </w:rPr>
              <w:t xml:space="preserve"> </w:t>
            </w:r>
          </w:p>
        </w:tc>
        <w:tc>
          <w:tcPr>
            <w:tcW w:w="1036" w:type="dxa"/>
            <w:tcBorders>
              <w:top w:val="single" w:sz="4" w:space="0" w:color="000000"/>
              <w:left w:val="single" w:sz="4" w:space="0" w:color="000000"/>
              <w:bottom w:val="single" w:sz="4" w:space="0" w:color="000000"/>
              <w:right w:val="single" w:sz="4" w:space="0" w:color="000000"/>
            </w:tcBorders>
            <w:vAlign w:val="center"/>
          </w:tcPr>
          <w:p w14:paraId="4F683C81"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noProof/>
                <w:color w:val="000000"/>
                <w:sz w:val="24"/>
                <w:szCs w:val="24"/>
              </w:rPr>
              <w:drawing>
                <wp:inline distT="0" distB="0" distL="0" distR="0" wp14:anchorId="4F89FF58" wp14:editId="7C15AD1B">
                  <wp:extent cx="85344" cy="85344"/>
                  <wp:effectExtent l="0" t="0" r="0" b="0"/>
                  <wp:docPr id="125382" name="Picture 125382"/>
                  <wp:cNvGraphicFramePr/>
                  <a:graphic xmlns:a="http://schemas.openxmlformats.org/drawingml/2006/main">
                    <a:graphicData uri="http://schemas.openxmlformats.org/drawingml/2006/picture">
                      <pic:pic xmlns:pic="http://schemas.openxmlformats.org/drawingml/2006/picture">
                        <pic:nvPicPr>
                          <pic:cNvPr id="125382" name="Picture 125382"/>
                          <pic:cNvPicPr/>
                        </pic:nvPicPr>
                        <pic:blipFill>
                          <a:blip r:embed="rId11"/>
                          <a:stretch>
                            <a:fillRect/>
                          </a:stretch>
                        </pic:blipFill>
                        <pic:spPr>
                          <a:xfrm>
                            <a:off x="0" y="0"/>
                            <a:ext cx="85344" cy="85344"/>
                          </a:xfrm>
                          <a:prstGeom prst="rect">
                            <a:avLst/>
                          </a:prstGeom>
                        </pic:spPr>
                      </pic:pic>
                    </a:graphicData>
                  </a:graphic>
                </wp:inline>
              </w:drawing>
            </w:r>
            <w:r w:rsidRPr="005A5CED">
              <w:rPr>
                <w:rFonts w:ascii="Times New Roman" w:eastAsia="Times New Roman" w:hAnsi="Times New Roman" w:cs="Times New Roman"/>
                <w:b/>
                <w:color w:val="000000"/>
                <w:sz w:val="24"/>
                <w:szCs w:val="24"/>
              </w:rPr>
              <w:t xml:space="preserve"> </w:t>
            </w:r>
          </w:p>
        </w:tc>
        <w:tc>
          <w:tcPr>
            <w:tcW w:w="1753" w:type="dxa"/>
            <w:tcBorders>
              <w:top w:val="single" w:sz="4" w:space="0" w:color="000000"/>
              <w:left w:val="single" w:sz="4" w:space="0" w:color="000000"/>
              <w:bottom w:val="single" w:sz="4" w:space="0" w:color="000000"/>
              <w:right w:val="single" w:sz="4" w:space="0" w:color="000000"/>
            </w:tcBorders>
            <w:vAlign w:val="center"/>
          </w:tcPr>
          <w:p w14:paraId="6CE607E3" w14:textId="77777777" w:rsidR="005A5CED" w:rsidRPr="005A5CED" w:rsidRDefault="005A5CED" w:rsidP="005A5CED">
            <w:pPr>
              <w:spacing w:line="264" w:lineRule="auto"/>
              <w:ind w:right="5"/>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5 </w:t>
            </w:r>
          </w:p>
        </w:tc>
      </w:tr>
      <w:tr w:rsidR="005A5CED" w:rsidRPr="005A5CED" w14:paraId="652BC60F" w14:textId="77777777" w:rsidTr="005A5CED">
        <w:trPr>
          <w:trHeight w:val="838"/>
        </w:trPr>
        <w:tc>
          <w:tcPr>
            <w:tcW w:w="0" w:type="auto"/>
            <w:gridSpan w:val="2"/>
            <w:vMerge/>
            <w:tcBorders>
              <w:top w:val="single" w:sz="4" w:space="0" w:color="auto"/>
              <w:left w:val="single" w:sz="4" w:space="0" w:color="auto"/>
              <w:bottom w:val="single" w:sz="4" w:space="0" w:color="auto"/>
              <w:right w:val="single" w:sz="4" w:space="0" w:color="auto"/>
            </w:tcBorders>
          </w:tcPr>
          <w:p w14:paraId="0132151D"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tcPr>
          <w:p w14:paraId="7960A48A"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c>
          <w:tcPr>
            <w:tcW w:w="4116" w:type="dxa"/>
            <w:tcBorders>
              <w:top w:val="single" w:sz="4" w:space="0" w:color="auto"/>
              <w:left w:val="single" w:sz="4" w:space="0" w:color="auto"/>
              <w:bottom w:val="single" w:sz="4" w:space="0" w:color="auto"/>
              <w:right w:val="single" w:sz="4" w:space="0" w:color="auto"/>
            </w:tcBorders>
          </w:tcPr>
          <w:p w14:paraId="0B954C61" w14:textId="77777777" w:rsidR="005A5CED" w:rsidRPr="005A5CED" w:rsidRDefault="005A5CED" w:rsidP="005A5CED">
            <w:pPr>
              <w:spacing w:line="264" w:lineRule="auto"/>
              <w:jc w:val="both"/>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Умение: вести учет брака и анализ причин образования дефектов </w:t>
            </w:r>
          </w:p>
          <w:p w14:paraId="799FE932"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lastRenderedPageBreak/>
              <w:t xml:space="preserve">продукции </w:t>
            </w:r>
          </w:p>
        </w:tc>
        <w:tc>
          <w:tcPr>
            <w:tcW w:w="895" w:type="dxa"/>
            <w:tcBorders>
              <w:top w:val="single" w:sz="4" w:space="0" w:color="000000"/>
              <w:left w:val="single" w:sz="4" w:space="0" w:color="auto"/>
              <w:bottom w:val="single" w:sz="4" w:space="0" w:color="000000"/>
              <w:right w:val="single" w:sz="4" w:space="0" w:color="000000"/>
            </w:tcBorders>
            <w:vAlign w:val="center"/>
          </w:tcPr>
          <w:p w14:paraId="06C219B4"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b/>
                <w:color w:val="000000"/>
                <w:sz w:val="24"/>
                <w:szCs w:val="24"/>
              </w:rPr>
              <w:lastRenderedPageBreak/>
              <w:t xml:space="preserve"> </w:t>
            </w:r>
          </w:p>
        </w:tc>
        <w:tc>
          <w:tcPr>
            <w:tcW w:w="1036" w:type="dxa"/>
            <w:tcBorders>
              <w:top w:val="single" w:sz="4" w:space="0" w:color="000000"/>
              <w:left w:val="single" w:sz="4" w:space="0" w:color="000000"/>
              <w:bottom w:val="single" w:sz="4" w:space="0" w:color="000000"/>
              <w:right w:val="single" w:sz="4" w:space="0" w:color="000000"/>
            </w:tcBorders>
            <w:vAlign w:val="center"/>
          </w:tcPr>
          <w:p w14:paraId="5F60CFA7"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noProof/>
                <w:color w:val="000000"/>
                <w:sz w:val="24"/>
                <w:szCs w:val="24"/>
              </w:rPr>
              <w:drawing>
                <wp:inline distT="0" distB="0" distL="0" distR="0" wp14:anchorId="669ED25A" wp14:editId="75F8B61C">
                  <wp:extent cx="85344" cy="82296"/>
                  <wp:effectExtent l="0" t="0" r="0" b="0"/>
                  <wp:docPr id="125383" name="Picture 125383"/>
                  <wp:cNvGraphicFramePr/>
                  <a:graphic xmlns:a="http://schemas.openxmlformats.org/drawingml/2006/main">
                    <a:graphicData uri="http://schemas.openxmlformats.org/drawingml/2006/picture">
                      <pic:pic xmlns:pic="http://schemas.openxmlformats.org/drawingml/2006/picture">
                        <pic:nvPicPr>
                          <pic:cNvPr id="125383" name="Picture 125383"/>
                          <pic:cNvPicPr/>
                        </pic:nvPicPr>
                        <pic:blipFill>
                          <a:blip r:embed="rId12"/>
                          <a:stretch>
                            <a:fillRect/>
                          </a:stretch>
                        </pic:blipFill>
                        <pic:spPr>
                          <a:xfrm>
                            <a:off x="0" y="0"/>
                            <a:ext cx="85344" cy="82296"/>
                          </a:xfrm>
                          <a:prstGeom prst="rect">
                            <a:avLst/>
                          </a:prstGeom>
                        </pic:spPr>
                      </pic:pic>
                    </a:graphicData>
                  </a:graphic>
                </wp:inline>
              </w:drawing>
            </w:r>
            <w:r w:rsidRPr="005A5CED">
              <w:rPr>
                <w:rFonts w:ascii="Times New Roman" w:eastAsia="Times New Roman" w:hAnsi="Times New Roman" w:cs="Times New Roman"/>
                <w:b/>
                <w:color w:val="000000"/>
                <w:sz w:val="24"/>
                <w:szCs w:val="24"/>
              </w:rPr>
              <w:t xml:space="preserve"> </w:t>
            </w:r>
          </w:p>
        </w:tc>
        <w:tc>
          <w:tcPr>
            <w:tcW w:w="1753" w:type="dxa"/>
            <w:tcBorders>
              <w:top w:val="single" w:sz="4" w:space="0" w:color="000000"/>
              <w:left w:val="single" w:sz="4" w:space="0" w:color="000000"/>
              <w:bottom w:val="single" w:sz="4" w:space="0" w:color="000000"/>
              <w:right w:val="single" w:sz="4" w:space="0" w:color="000000"/>
            </w:tcBorders>
            <w:vAlign w:val="center"/>
          </w:tcPr>
          <w:p w14:paraId="200B1B87" w14:textId="77777777" w:rsidR="005A5CED" w:rsidRPr="005A5CED" w:rsidRDefault="005A5CED" w:rsidP="005A5CED">
            <w:pPr>
              <w:spacing w:line="264" w:lineRule="auto"/>
              <w:ind w:right="5"/>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5 </w:t>
            </w:r>
          </w:p>
        </w:tc>
      </w:tr>
      <w:tr w:rsidR="005A5CED" w:rsidRPr="005A5CED" w14:paraId="589F4EB4" w14:textId="77777777" w:rsidTr="007800A5">
        <w:trPr>
          <w:trHeight w:val="1390"/>
        </w:trPr>
        <w:tc>
          <w:tcPr>
            <w:tcW w:w="12272" w:type="dxa"/>
            <w:gridSpan w:val="6"/>
            <w:tcBorders>
              <w:top w:val="single" w:sz="4" w:space="0" w:color="000000"/>
              <w:left w:val="single" w:sz="4" w:space="0" w:color="000000"/>
              <w:bottom w:val="single" w:sz="4" w:space="0" w:color="000000"/>
              <w:right w:val="single" w:sz="4" w:space="0" w:color="000000"/>
            </w:tcBorders>
          </w:tcPr>
          <w:p w14:paraId="5B5A1A3E" w14:textId="77777777" w:rsidR="005A5CED" w:rsidRPr="005A5CED" w:rsidRDefault="005A5CED" w:rsidP="005A5CED">
            <w:pPr>
              <w:spacing w:line="264" w:lineRule="auto"/>
              <w:ind w:right="20"/>
              <w:jc w:val="both"/>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Содержание вариативной части КИМ определяет образовательная организация самостоятельно в соответствии с образовательной программой СПО и формируется с учетом квалификационных требований, заявленных работодателем (работодателями) в рамках применения </w:t>
            </w:r>
            <w:proofErr w:type="spellStart"/>
            <w:r w:rsidRPr="005A5CED">
              <w:rPr>
                <w:rFonts w:ascii="Times New Roman" w:eastAsia="Times New Roman" w:hAnsi="Times New Roman" w:cs="Times New Roman"/>
                <w:color w:val="000000"/>
                <w:sz w:val="24"/>
                <w:szCs w:val="24"/>
              </w:rPr>
              <w:t>профессионалитета</w:t>
            </w:r>
            <w:proofErr w:type="spellEnd"/>
            <w:r w:rsidRPr="005A5CED">
              <w:rPr>
                <w:rFonts w:ascii="Times New Roman" w:eastAsia="Times New Roman" w:hAnsi="Times New Roman" w:cs="Times New Roman"/>
                <w:color w:val="000000"/>
                <w:sz w:val="24"/>
                <w:szCs w:val="24"/>
              </w:rPr>
              <w:t xml:space="preserve">. </w:t>
            </w:r>
          </w:p>
          <w:p w14:paraId="2AADB2D6" w14:textId="77777777" w:rsidR="005A5CED" w:rsidRPr="005A5CED" w:rsidRDefault="005A5CED" w:rsidP="005A5CED">
            <w:pPr>
              <w:spacing w:line="264" w:lineRule="auto"/>
              <w:jc w:val="both"/>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Форма спецификации вариативной части КИМ для проведения ГИА ДЭ ПУ представлена в приложении 1 к настоящей спецификации КИМ. </w:t>
            </w:r>
          </w:p>
          <w:p w14:paraId="64B28E50" w14:textId="77777777" w:rsidR="005A5CED" w:rsidRPr="005A5CED" w:rsidRDefault="005A5CED" w:rsidP="005A5CED">
            <w:pPr>
              <w:spacing w:line="264" w:lineRule="auto"/>
              <w:ind w:right="113"/>
              <w:jc w:val="both"/>
              <w:rPr>
                <w:rFonts w:ascii="Times New Roman" w:eastAsia="Times New Roman" w:hAnsi="Times New Roman" w:cs="Times New Roman"/>
                <w:color w:val="000000"/>
                <w:sz w:val="24"/>
                <w:szCs w:val="24"/>
              </w:rPr>
            </w:pPr>
          </w:p>
        </w:tc>
        <w:tc>
          <w:tcPr>
            <w:tcW w:w="1753" w:type="dxa"/>
            <w:tcBorders>
              <w:top w:val="single" w:sz="4" w:space="0" w:color="000000"/>
              <w:left w:val="single" w:sz="4" w:space="0" w:color="000000"/>
              <w:bottom w:val="single" w:sz="4" w:space="0" w:color="000000"/>
              <w:right w:val="single" w:sz="4" w:space="0" w:color="000000"/>
            </w:tcBorders>
            <w:vAlign w:val="center"/>
          </w:tcPr>
          <w:p w14:paraId="310A7359" w14:textId="77777777" w:rsidR="005A5CED" w:rsidRPr="005A5CED" w:rsidRDefault="005A5CED" w:rsidP="005A5CED">
            <w:pPr>
              <w:spacing w:line="264" w:lineRule="auto"/>
              <w:jc w:val="center"/>
              <w:rPr>
                <w:rFonts w:ascii="Times New Roman" w:eastAsia="Times New Roman" w:hAnsi="Times New Roman" w:cs="Times New Roman"/>
                <w:color w:val="000000"/>
                <w:sz w:val="20"/>
                <w:szCs w:val="20"/>
              </w:rPr>
            </w:pPr>
            <w:r w:rsidRPr="005A5CED">
              <w:rPr>
                <w:rFonts w:ascii="Times New Roman" w:eastAsia="Cambria Math" w:hAnsi="Times New Roman" w:cs="Times New Roman"/>
                <w:color w:val="000000"/>
                <w:sz w:val="20"/>
                <w:szCs w:val="20"/>
              </w:rPr>
              <w:t xml:space="preserve">Образовательная организация при необходимости </w:t>
            </w:r>
          </w:p>
          <w:p w14:paraId="78F7E077" w14:textId="77777777" w:rsidR="005A5CED" w:rsidRPr="005A5CED" w:rsidRDefault="005A5CED" w:rsidP="005A5CED">
            <w:pPr>
              <w:spacing w:line="264" w:lineRule="auto"/>
              <w:jc w:val="center"/>
              <w:rPr>
                <w:rFonts w:ascii="Times New Roman" w:eastAsia="Times New Roman" w:hAnsi="Times New Roman" w:cs="Times New Roman"/>
                <w:color w:val="000000"/>
                <w:sz w:val="20"/>
                <w:szCs w:val="20"/>
              </w:rPr>
            </w:pPr>
            <w:r w:rsidRPr="005A5CED">
              <w:rPr>
                <w:rFonts w:ascii="Times New Roman" w:eastAsia="Cambria Math" w:hAnsi="Times New Roman" w:cs="Times New Roman"/>
                <w:color w:val="000000"/>
                <w:sz w:val="20"/>
                <w:szCs w:val="20"/>
              </w:rPr>
              <w:t xml:space="preserve">самостоятельно формирует </w:t>
            </w:r>
          </w:p>
          <w:p w14:paraId="586B2BD7" w14:textId="77777777" w:rsidR="005A5CED" w:rsidRPr="005A5CED" w:rsidRDefault="005A5CED" w:rsidP="005A5CED">
            <w:pPr>
              <w:spacing w:line="264" w:lineRule="auto"/>
              <w:ind w:right="7"/>
              <w:jc w:val="center"/>
              <w:rPr>
                <w:rFonts w:ascii="Times New Roman" w:eastAsia="Times New Roman" w:hAnsi="Times New Roman" w:cs="Times New Roman"/>
                <w:color w:val="000000"/>
                <w:sz w:val="20"/>
                <w:szCs w:val="20"/>
              </w:rPr>
            </w:pPr>
            <w:r w:rsidRPr="005A5CED">
              <w:rPr>
                <w:rFonts w:ascii="Times New Roman" w:eastAsia="Cambria Math" w:hAnsi="Times New Roman" w:cs="Times New Roman"/>
                <w:color w:val="000000"/>
                <w:sz w:val="20"/>
                <w:szCs w:val="20"/>
              </w:rPr>
              <w:t xml:space="preserve">содержание </w:t>
            </w:r>
          </w:p>
          <w:p w14:paraId="227DC5A0" w14:textId="77777777" w:rsidR="005A5CED" w:rsidRPr="005A5CED" w:rsidRDefault="005A5CED" w:rsidP="005A5CED">
            <w:pPr>
              <w:spacing w:line="264" w:lineRule="auto"/>
              <w:ind w:right="6"/>
              <w:jc w:val="center"/>
              <w:rPr>
                <w:rFonts w:ascii="Times New Roman" w:eastAsia="Times New Roman" w:hAnsi="Times New Roman" w:cs="Times New Roman"/>
                <w:color w:val="000000"/>
                <w:sz w:val="20"/>
                <w:szCs w:val="20"/>
              </w:rPr>
            </w:pPr>
            <w:r w:rsidRPr="005A5CED">
              <w:rPr>
                <w:rFonts w:ascii="Times New Roman" w:eastAsia="Cambria Math" w:hAnsi="Times New Roman" w:cs="Times New Roman"/>
                <w:color w:val="000000"/>
                <w:sz w:val="20"/>
                <w:szCs w:val="20"/>
              </w:rPr>
              <w:t xml:space="preserve">вариативной части </w:t>
            </w:r>
          </w:p>
          <w:p w14:paraId="4E1361E4" w14:textId="77777777" w:rsidR="005A5CED" w:rsidRPr="005A5CED" w:rsidRDefault="005A5CED" w:rsidP="005A5CED">
            <w:pPr>
              <w:spacing w:line="264" w:lineRule="auto"/>
              <w:ind w:right="4"/>
              <w:jc w:val="center"/>
              <w:rPr>
                <w:rFonts w:ascii="Times New Roman" w:eastAsia="Times New Roman" w:hAnsi="Times New Roman" w:cs="Times New Roman"/>
                <w:color w:val="000000"/>
                <w:sz w:val="24"/>
                <w:szCs w:val="24"/>
              </w:rPr>
            </w:pPr>
            <w:r w:rsidRPr="005A5CED">
              <w:rPr>
                <w:rFonts w:ascii="Times New Roman" w:eastAsia="Cambria Math" w:hAnsi="Times New Roman" w:cs="Times New Roman"/>
                <w:color w:val="000000"/>
                <w:sz w:val="20"/>
                <w:szCs w:val="20"/>
              </w:rPr>
              <w:t>КИМ</w:t>
            </w:r>
            <w:r w:rsidRPr="005A5CED">
              <w:rPr>
                <w:rFonts w:ascii="Times New Roman" w:eastAsia="Cambria Math" w:hAnsi="Times New Roman" w:cs="Times New Roman"/>
                <w:color w:val="000000"/>
                <w:sz w:val="24"/>
                <w:szCs w:val="24"/>
              </w:rPr>
              <w:t xml:space="preserve"> </w:t>
            </w:r>
          </w:p>
        </w:tc>
      </w:tr>
    </w:tbl>
    <w:p w14:paraId="729B384A" w14:textId="77777777" w:rsidR="005A5CED" w:rsidRPr="005A5CED" w:rsidRDefault="005A5CED" w:rsidP="005A5CED">
      <w:pPr>
        <w:spacing w:line="264" w:lineRule="auto"/>
        <w:ind w:right="15992"/>
        <w:rPr>
          <w:rFonts w:ascii="Times New Roman" w:eastAsia="Times New Roman" w:hAnsi="Times New Roman" w:cs="Times New Roman"/>
          <w:color w:val="000000"/>
          <w:sz w:val="24"/>
          <w:szCs w:val="24"/>
          <w:lang w:eastAsia="ru-RU"/>
        </w:rPr>
      </w:pPr>
    </w:p>
    <w:tbl>
      <w:tblPr>
        <w:tblStyle w:val="TableGrid2"/>
        <w:tblW w:w="14025" w:type="dxa"/>
        <w:tblInd w:w="288" w:type="dxa"/>
        <w:tblCellMar>
          <w:top w:w="59" w:type="dxa"/>
          <w:left w:w="108" w:type="dxa"/>
          <w:right w:w="53" w:type="dxa"/>
        </w:tblCellMar>
        <w:tblLook w:val="04A0" w:firstRow="1" w:lastRow="0" w:firstColumn="1" w:lastColumn="0" w:noHBand="0" w:noVBand="1"/>
      </w:tblPr>
      <w:tblGrid>
        <w:gridCol w:w="3397"/>
        <w:gridCol w:w="8376"/>
        <w:gridCol w:w="1080"/>
        <w:gridCol w:w="1172"/>
      </w:tblGrid>
      <w:tr w:rsidR="005A5CED" w:rsidRPr="005A5CED" w14:paraId="45F94D06" w14:textId="77777777" w:rsidTr="007800A5">
        <w:trPr>
          <w:trHeight w:val="564"/>
        </w:trPr>
        <w:tc>
          <w:tcPr>
            <w:tcW w:w="3397" w:type="dxa"/>
            <w:tcBorders>
              <w:top w:val="single" w:sz="4" w:space="0" w:color="000000"/>
              <w:left w:val="single" w:sz="4" w:space="0" w:color="000000"/>
              <w:bottom w:val="single" w:sz="4" w:space="0" w:color="000000"/>
              <w:right w:val="single" w:sz="4" w:space="0" w:color="000000"/>
            </w:tcBorders>
            <w:vAlign w:val="center"/>
          </w:tcPr>
          <w:p w14:paraId="47CB541C" w14:textId="77777777" w:rsidR="005A5CED" w:rsidRPr="005A5CED" w:rsidRDefault="005A5CED" w:rsidP="005A5CED">
            <w:pPr>
              <w:spacing w:line="264" w:lineRule="auto"/>
              <w:ind w:right="56"/>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b/>
                <w:color w:val="000000"/>
                <w:sz w:val="24"/>
                <w:szCs w:val="24"/>
              </w:rPr>
              <w:t xml:space="preserve">№ Задания </w:t>
            </w:r>
          </w:p>
        </w:tc>
        <w:tc>
          <w:tcPr>
            <w:tcW w:w="8377" w:type="dxa"/>
            <w:tcBorders>
              <w:top w:val="single" w:sz="4" w:space="0" w:color="000000"/>
              <w:left w:val="single" w:sz="4" w:space="0" w:color="000000"/>
              <w:bottom w:val="single" w:sz="4" w:space="0" w:color="000000"/>
              <w:right w:val="single" w:sz="4" w:space="0" w:color="000000"/>
            </w:tcBorders>
            <w:vAlign w:val="center"/>
          </w:tcPr>
          <w:p w14:paraId="5E669F4B" w14:textId="77777777" w:rsidR="005A5CED" w:rsidRPr="005A5CED" w:rsidRDefault="005A5CED" w:rsidP="005A5CED">
            <w:pPr>
              <w:spacing w:line="264" w:lineRule="auto"/>
              <w:ind w:right="58"/>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b/>
                <w:color w:val="000000"/>
                <w:sz w:val="24"/>
                <w:szCs w:val="24"/>
              </w:rPr>
              <w:t xml:space="preserve">Наименование выполняемой задачи </w:t>
            </w:r>
          </w:p>
        </w:tc>
        <w:tc>
          <w:tcPr>
            <w:tcW w:w="1080" w:type="dxa"/>
            <w:tcBorders>
              <w:top w:val="single" w:sz="4" w:space="0" w:color="000000"/>
              <w:left w:val="single" w:sz="4" w:space="0" w:color="000000"/>
              <w:bottom w:val="single" w:sz="4" w:space="0" w:color="000000"/>
              <w:right w:val="single" w:sz="4" w:space="0" w:color="000000"/>
            </w:tcBorders>
            <w:vAlign w:val="center"/>
          </w:tcPr>
          <w:p w14:paraId="21F9FA62" w14:textId="77777777" w:rsidR="005A5CED" w:rsidRPr="005A5CED" w:rsidRDefault="005A5CED" w:rsidP="005A5CED">
            <w:pPr>
              <w:spacing w:line="264" w:lineRule="auto"/>
              <w:ind w:right="55"/>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b/>
                <w:color w:val="000000"/>
                <w:sz w:val="24"/>
                <w:szCs w:val="24"/>
              </w:rPr>
              <w:t xml:space="preserve">ПА </w:t>
            </w:r>
          </w:p>
        </w:tc>
        <w:tc>
          <w:tcPr>
            <w:tcW w:w="1172" w:type="dxa"/>
            <w:tcBorders>
              <w:top w:val="single" w:sz="4" w:space="0" w:color="000000"/>
              <w:left w:val="single" w:sz="4" w:space="0" w:color="000000"/>
              <w:bottom w:val="single" w:sz="4" w:space="0" w:color="000000"/>
              <w:right w:val="single" w:sz="4" w:space="0" w:color="000000"/>
            </w:tcBorders>
          </w:tcPr>
          <w:p w14:paraId="0E0737EE"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b/>
                <w:color w:val="000000"/>
                <w:sz w:val="24"/>
                <w:szCs w:val="24"/>
              </w:rPr>
              <w:t xml:space="preserve">ГИА ДЭ БУ </w:t>
            </w:r>
          </w:p>
        </w:tc>
      </w:tr>
      <w:tr w:rsidR="005A5CED" w:rsidRPr="005A5CED" w14:paraId="2E1FFD12" w14:textId="77777777" w:rsidTr="007800A5">
        <w:trPr>
          <w:trHeight w:val="562"/>
        </w:trPr>
        <w:tc>
          <w:tcPr>
            <w:tcW w:w="3397" w:type="dxa"/>
            <w:tcBorders>
              <w:top w:val="single" w:sz="4" w:space="0" w:color="000000"/>
              <w:left w:val="single" w:sz="4" w:space="0" w:color="000000"/>
              <w:bottom w:val="single" w:sz="4" w:space="0" w:color="000000"/>
              <w:right w:val="single" w:sz="4" w:space="0" w:color="000000"/>
            </w:tcBorders>
          </w:tcPr>
          <w:p w14:paraId="080CB56D" w14:textId="77777777" w:rsidR="005A5CED" w:rsidRPr="005A5CED" w:rsidRDefault="005A5CED" w:rsidP="005A5CED">
            <w:pPr>
              <w:spacing w:line="264" w:lineRule="auto"/>
              <w:ind w:right="59"/>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Задание 1</w:t>
            </w:r>
            <w:r w:rsidRPr="005A5CED">
              <w:rPr>
                <w:rFonts w:ascii="Times New Roman" w:eastAsia="Times New Roman" w:hAnsi="Times New Roman" w:cs="Times New Roman"/>
                <w:b/>
                <w:color w:val="000000"/>
                <w:sz w:val="24"/>
                <w:szCs w:val="24"/>
              </w:rPr>
              <w:t xml:space="preserve"> </w:t>
            </w:r>
          </w:p>
        </w:tc>
        <w:tc>
          <w:tcPr>
            <w:tcW w:w="8377" w:type="dxa"/>
            <w:tcBorders>
              <w:top w:val="single" w:sz="4" w:space="0" w:color="000000"/>
              <w:left w:val="single" w:sz="4" w:space="0" w:color="000000"/>
              <w:bottom w:val="single" w:sz="4" w:space="0" w:color="000000"/>
              <w:right w:val="single" w:sz="4" w:space="0" w:color="000000"/>
            </w:tcBorders>
          </w:tcPr>
          <w:p w14:paraId="6A98CCB2"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Проведение приемки мясного и вспомогательного сырья и оформление первичной документации.</w:t>
            </w:r>
            <w:r w:rsidRPr="005A5CED">
              <w:rPr>
                <w:rFonts w:ascii="Times New Roman" w:eastAsia="Times New Roman" w:hAnsi="Times New Roman" w:cs="Times New Roman"/>
                <w:b/>
                <w:color w:val="000000"/>
                <w:sz w:val="24"/>
                <w:szCs w:val="24"/>
              </w:rPr>
              <w:t xml:space="preserve"> </w:t>
            </w:r>
          </w:p>
        </w:tc>
        <w:tc>
          <w:tcPr>
            <w:tcW w:w="1080" w:type="dxa"/>
            <w:tcBorders>
              <w:top w:val="single" w:sz="4" w:space="0" w:color="000000"/>
              <w:left w:val="single" w:sz="4" w:space="0" w:color="000000"/>
              <w:bottom w:val="single" w:sz="4" w:space="0" w:color="000000"/>
              <w:right w:val="single" w:sz="4" w:space="0" w:color="000000"/>
            </w:tcBorders>
            <w:vAlign w:val="center"/>
          </w:tcPr>
          <w:p w14:paraId="02F1A80D" w14:textId="77777777" w:rsidR="005A5CED" w:rsidRPr="005A5CED" w:rsidRDefault="005A5CED" w:rsidP="005A5CED">
            <w:pPr>
              <w:spacing w:line="264" w:lineRule="auto"/>
              <w:ind w:right="5"/>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noProof/>
                <w:color w:val="000000"/>
                <w:sz w:val="24"/>
                <w:szCs w:val="24"/>
              </w:rPr>
              <w:drawing>
                <wp:inline distT="0" distB="0" distL="0" distR="0" wp14:anchorId="616F5432" wp14:editId="06FDDE1B">
                  <wp:extent cx="85344" cy="82296"/>
                  <wp:effectExtent l="0" t="0" r="0" b="0"/>
                  <wp:docPr id="125387" name="Picture 125387"/>
                  <wp:cNvGraphicFramePr/>
                  <a:graphic xmlns:a="http://schemas.openxmlformats.org/drawingml/2006/main">
                    <a:graphicData uri="http://schemas.openxmlformats.org/drawingml/2006/picture">
                      <pic:pic xmlns:pic="http://schemas.openxmlformats.org/drawingml/2006/picture">
                        <pic:nvPicPr>
                          <pic:cNvPr id="125387" name="Picture 125387"/>
                          <pic:cNvPicPr/>
                        </pic:nvPicPr>
                        <pic:blipFill>
                          <a:blip r:embed="rId12"/>
                          <a:stretch>
                            <a:fillRect/>
                          </a:stretch>
                        </pic:blipFill>
                        <pic:spPr>
                          <a:xfrm>
                            <a:off x="0" y="0"/>
                            <a:ext cx="85344" cy="82296"/>
                          </a:xfrm>
                          <a:prstGeom prst="rect">
                            <a:avLst/>
                          </a:prstGeom>
                        </pic:spPr>
                      </pic:pic>
                    </a:graphicData>
                  </a:graphic>
                </wp:inline>
              </w:drawing>
            </w:r>
            <w:r w:rsidRPr="005A5CED">
              <w:rPr>
                <w:rFonts w:ascii="Times New Roman" w:eastAsia="Times New Roman" w:hAnsi="Times New Roman" w:cs="Times New Roman"/>
                <w:b/>
                <w:color w:val="000000"/>
                <w:sz w:val="24"/>
                <w:szCs w:val="24"/>
              </w:rPr>
              <w:t xml:space="preserve"> </w:t>
            </w:r>
          </w:p>
        </w:tc>
        <w:tc>
          <w:tcPr>
            <w:tcW w:w="1172" w:type="dxa"/>
            <w:tcBorders>
              <w:top w:val="single" w:sz="4" w:space="0" w:color="000000"/>
              <w:left w:val="single" w:sz="4" w:space="0" w:color="000000"/>
              <w:bottom w:val="single" w:sz="4" w:space="0" w:color="000000"/>
              <w:right w:val="single" w:sz="4" w:space="0" w:color="000000"/>
            </w:tcBorders>
            <w:vAlign w:val="center"/>
          </w:tcPr>
          <w:p w14:paraId="0BC8B6F8" w14:textId="77777777" w:rsidR="005A5CED" w:rsidRPr="005A5CED" w:rsidRDefault="005A5CED" w:rsidP="005A5CED">
            <w:pPr>
              <w:spacing w:line="264" w:lineRule="auto"/>
              <w:ind w:right="14"/>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noProof/>
                <w:color w:val="000000"/>
                <w:sz w:val="24"/>
                <w:szCs w:val="24"/>
              </w:rPr>
              <w:drawing>
                <wp:inline distT="0" distB="0" distL="0" distR="0" wp14:anchorId="543E606A" wp14:editId="78059B98">
                  <wp:extent cx="82297" cy="82296"/>
                  <wp:effectExtent l="0" t="0" r="0" b="0"/>
                  <wp:docPr id="125388" name="Picture 125388"/>
                  <wp:cNvGraphicFramePr/>
                  <a:graphic xmlns:a="http://schemas.openxmlformats.org/drawingml/2006/main">
                    <a:graphicData uri="http://schemas.openxmlformats.org/drawingml/2006/picture">
                      <pic:pic xmlns:pic="http://schemas.openxmlformats.org/drawingml/2006/picture">
                        <pic:nvPicPr>
                          <pic:cNvPr id="125388" name="Picture 125388"/>
                          <pic:cNvPicPr/>
                        </pic:nvPicPr>
                        <pic:blipFill>
                          <a:blip r:embed="rId15"/>
                          <a:stretch>
                            <a:fillRect/>
                          </a:stretch>
                        </pic:blipFill>
                        <pic:spPr>
                          <a:xfrm>
                            <a:off x="0" y="0"/>
                            <a:ext cx="82297" cy="82296"/>
                          </a:xfrm>
                          <a:prstGeom prst="rect">
                            <a:avLst/>
                          </a:prstGeom>
                        </pic:spPr>
                      </pic:pic>
                    </a:graphicData>
                  </a:graphic>
                </wp:inline>
              </w:drawing>
            </w:r>
            <w:r w:rsidRPr="005A5CED">
              <w:rPr>
                <w:rFonts w:ascii="Times New Roman" w:eastAsia="Times New Roman" w:hAnsi="Times New Roman" w:cs="Times New Roman"/>
                <w:b/>
                <w:color w:val="000000"/>
                <w:sz w:val="24"/>
                <w:szCs w:val="24"/>
              </w:rPr>
              <w:t xml:space="preserve"> </w:t>
            </w:r>
          </w:p>
        </w:tc>
      </w:tr>
      <w:tr w:rsidR="005A5CED" w:rsidRPr="005A5CED" w14:paraId="276692C0" w14:textId="77777777" w:rsidTr="007800A5">
        <w:trPr>
          <w:trHeight w:val="562"/>
        </w:trPr>
        <w:tc>
          <w:tcPr>
            <w:tcW w:w="3397" w:type="dxa"/>
            <w:tcBorders>
              <w:top w:val="single" w:sz="4" w:space="0" w:color="000000"/>
              <w:left w:val="single" w:sz="4" w:space="0" w:color="000000"/>
              <w:bottom w:val="single" w:sz="4" w:space="0" w:color="000000"/>
              <w:right w:val="single" w:sz="4" w:space="0" w:color="000000"/>
            </w:tcBorders>
          </w:tcPr>
          <w:p w14:paraId="1C3C761F" w14:textId="77777777" w:rsidR="005A5CED" w:rsidRPr="005A5CED" w:rsidRDefault="005A5CED" w:rsidP="005A5CED">
            <w:pPr>
              <w:spacing w:line="264" w:lineRule="auto"/>
              <w:ind w:right="59"/>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Задание 2</w:t>
            </w:r>
            <w:r w:rsidRPr="005A5CED">
              <w:rPr>
                <w:rFonts w:ascii="Times New Roman" w:eastAsia="Times New Roman" w:hAnsi="Times New Roman" w:cs="Times New Roman"/>
                <w:b/>
                <w:color w:val="000000"/>
                <w:sz w:val="24"/>
                <w:szCs w:val="24"/>
              </w:rPr>
              <w:t xml:space="preserve"> </w:t>
            </w:r>
          </w:p>
        </w:tc>
        <w:tc>
          <w:tcPr>
            <w:tcW w:w="8377" w:type="dxa"/>
            <w:tcBorders>
              <w:top w:val="single" w:sz="4" w:space="0" w:color="000000"/>
              <w:left w:val="single" w:sz="4" w:space="0" w:color="000000"/>
              <w:bottom w:val="single" w:sz="4" w:space="0" w:color="000000"/>
              <w:right w:val="single" w:sz="4" w:space="0" w:color="000000"/>
            </w:tcBorders>
          </w:tcPr>
          <w:p w14:paraId="568C3EA4"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Изготовление </w:t>
            </w:r>
            <w:r w:rsidRPr="005A5CED">
              <w:rPr>
                <w:rFonts w:ascii="Times New Roman" w:eastAsia="Times New Roman" w:hAnsi="Times New Roman" w:cs="Times New Roman"/>
                <w:color w:val="000000"/>
                <w:sz w:val="24"/>
                <w:szCs w:val="24"/>
              </w:rPr>
              <w:tab/>
              <w:t xml:space="preserve">натуральных </w:t>
            </w:r>
            <w:r w:rsidRPr="005A5CED">
              <w:rPr>
                <w:rFonts w:ascii="Times New Roman" w:eastAsia="Times New Roman" w:hAnsi="Times New Roman" w:cs="Times New Roman"/>
                <w:color w:val="000000"/>
                <w:sz w:val="24"/>
                <w:szCs w:val="24"/>
              </w:rPr>
              <w:tab/>
              <w:t xml:space="preserve">кусковых </w:t>
            </w:r>
            <w:r w:rsidRPr="005A5CED">
              <w:rPr>
                <w:rFonts w:ascii="Times New Roman" w:eastAsia="Times New Roman" w:hAnsi="Times New Roman" w:cs="Times New Roman"/>
                <w:color w:val="000000"/>
                <w:sz w:val="24"/>
                <w:szCs w:val="24"/>
              </w:rPr>
              <w:tab/>
              <w:t xml:space="preserve">полуфабрикатов, </w:t>
            </w:r>
            <w:r w:rsidRPr="005A5CED">
              <w:rPr>
                <w:rFonts w:ascii="Times New Roman" w:eastAsia="Times New Roman" w:hAnsi="Times New Roman" w:cs="Times New Roman"/>
                <w:color w:val="000000"/>
                <w:sz w:val="24"/>
                <w:szCs w:val="24"/>
              </w:rPr>
              <w:tab/>
              <w:t>заполнение документации.</w:t>
            </w:r>
            <w:r w:rsidRPr="005A5CED">
              <w:rPr>
                <w:rFonts w:ascii="Times New Roman" w:eastAsia="Times New Roman" w:hAnsi="Times New Roman" w:cs="Times New Roman"/>
                <w:b/>
                <w:color w:val="000000"/>
                <w:sz w:val="24"/>
                <w:szCs w:val="24"/>
              </w:rPr>
              <w:t xml:space="preserve"> </w:t>
            </w:r>
          </w:p>
        </w:tc>
        <w:tc>
          <w:tcPr>
            <w:tcW w:w="1080" w:type="dxa"/>
            <w:tcBorders>
              <w:top w:val="single" w:sz="4" w:space="0" w:color="000000"/>
              <w:left w:val="single" w:sz="4" w:space="0" w:color="000000"/>
              <w:bottom w:val="single" w:sz="4" w:space="0" w:color="000000"/>
              <w:right w:val="single" w:sz="4" w:space="0" w:color="000000"/>
            </w:tcBorders>
            <w:vAlign w:val="center"/>
          </w:tcPr>
          <w:p w14:paraId="5D4C04B0" w14:textId="77777777" w:rsidR="005A5CED" w:rsidRPr="005A5CED" w:rsidRDefault="005A5CED" w:rsidP="005A5CED">
            <w:pPr>
              <w:spacing w:line="264" w:lineRule="auto"/>
              <w:ind w:right="5"/>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noProof/>
                <w:color w:val="000000"/>
                <w:sz w:val="24"/>
                <w:szCs w:val="24"/>
              </w:rPr>
              <w:drawing>
                <wp:inline distT="0" distB="0" distL="0" distR="0" wp14:anchorId="0A2F154D" wp14:editId="4B50E0D9">
                  <wp:extent cx="85344" cy="85344"/>
                  <wp:effectExtent l="0" t="0" r="0" b="0"/>
                  <wp:docPr id="125389" name="Picture 125389"/>
                  <wp:cNvGraphicFramePr/>
                  <a:graphic xmlns:a="http://schemas.openxmlformats.org/drawingml/2006/main">
                    <a:graphicData uri="http://schemas.openxmlformats.org/drawingml/2006/picture">
                      <pic:pic xmlns:pic="http://schemas.openxmlformats.org/drawingml/2006/picture">
                        <pic:nvPicPr>
                          <pic:cNvPr id="125389" name="Picture 125389"/>
                          <pic:cNvPicPr/>
                        </pic:nvPicPr>
                        <pic:blipFill>
                          <a:blip r:embed="rId11"/>
                          <a:stretch>
                            <a:fillRect/>
                          </a:stretch>
                        </pic:blipFill>
                        <pic:spPr>
                          <a:xfrm>
                            <a:off x="0" y="0"/>
                            <a:ext cx="85344" cy="85344"/>
                          </a:xfrm>
                          <a:prstGeom prst="rect">
                            <a:avLst/>
                          </a:prstGeom>
                        </pic:spPr>
                      </pic:pic>
                    </a:graphicData>
                  </a:graphic>
                </wp:inline>
              </w:drawing>
            </w:r>
            <w:r w:rsidRPr="005A5CED">
              <w:rPr>
                <w:rFonts w:ascii="Times New Roman" w:eastAsia="Times New Roman" w:hAnsi="Times New Roman" w:cs="Times New Roman"/>
                <w:b/>
                <w:color w:val="000000"/>
                <w:sz w:val="24"/>
                <w:szCs w:val="24"/>
              </w:rPr>
              <w:t xml:space="preserve"> </w:t>
            </w:r>
          </w:p>
        </w:tc>
        <w:tc>
          <w:tcPr>
            <w:tcW w:w="1172" w:type="dxa"/>
            <w:tcBorders>
              <w:top w:val="single" w:sz="4" w:space="0" w:color="000000"/>
              <w:left w:val="single" w:sz="4" w:space="0" w:color="000000"/>
              <w:bottom w:val="single" w:sz="4" w:space="0" w:color="000000"/>
              <w:right w:val="single" w:sz="4" w:space="0" w:color="000000"/>
            </w:tcBorders>
            <w:vAlign w:val="center"/>
          </w:tcPr>
          <w:p w14:paraId="485CB3B2" w14:textId="77777777" w:rsidR="005A5CED" w:rsidRPr="005A5CED" w:rsidRDefault="005A5CED" w:rsidP="005A5CED">
            <w:pPr>
              <w:spacing w:line="264" w:lineRule="auto"/>
              <w:ind w:right="14"/>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noProof/>
                <w:color w:val="000000"/>
                <w:sz w:val="24"/>
                <w:szCs w:val="24"/>
              </w:rPr>
              <w:drawing>
                <wp:inline distT="0" distB="0" distL="0" distR="0" wp14:anchorId="78CEAF4F" wp14:editId="2C2858AB">
                  <wp:extent cx="82297" cy="85344"/>
                  <wp:effectExtent l="0" t="0" r="0" b="0"/>
                  <wp:docPr id="125390" name="Picture 125390"/>
                  <wp:cNvGraphicFramePr/>
                  <a:graphic xmlns:a="http://schemas.openxmlformats.org/drawingml/2006/main">
                    <a:graphicData uri="http://schemas.openxmlformats.org/drawingml/2006/picture">
                      <pic:pic xmlns:pic="http://schemas.openxmlformats.org/drawingml/2006/picture">
                        <pic:nvPicPr>
                          <pic:cNvPr id="125390" name="Picture 125390"/>
                          <pic:cNvPicPr/>
                        </pic:nvPicPr>
                        <pic:blipFill>
                          <a:blip r:embed="rId16"/>
                          <a:stretch>
                            <a:fillRect/>
                          </a:stretch>
                        </pic:blipFill>
                        <pic:spPr>
                          <a:xfrm>
                            <a:off x="0" y="0"/>
                            <a:ext cx="82297" cy="85344"/>
                          </a:xfrm>
                          <a:prstGeom prst="rect">
                            <a:avLst/>
                          </a:prstGeom>
                        </pic:spPr>
                      </pic:pic>
                    </a:graphicData>
                  </a:graphic>
                </wp:inline>
              </w:drawing>
            </w:r>
            <w:r w:rsidRPr="005A5CED">
              <w:rPr>
                <w:rFonts w:ascii="Times New Roman" w:eastAsia="Times New Roman" w:hAnsi="Times New Roman" w:cs="Times New Roman"/>
                <w:b/>
                <w:color w:val="000000"/>
                <w:sz w:val="24"/>
                <w:szCs w:val="24"/>
              </w:rPr>
              <w:t xml:space="preserve"> </w:t>
            </w:r>
          </w:p>
        </w:tc>
      </w:tr>
      <w:tr w:rsidR="005A5CED" w:rsidRPr="005A5CED" w14:paraId="61DBFCE1" w14:textId="77777777" w:rsidTr="007800A5">
        <w:trPr>
          <w:trHeight w:val="562"/>
        </w:trPr>
        <w:tc>
          <w:tcPr>
            <w:tcW w:w="3397" w:type="dxa"/>
            <w:tcBorders>
              <w:top w:val="single" w:sz="4" w:space="0" w:color="000000"/>
              <w:left w:val="single" w:sz="4" w:space="0" w:color="000000"/>
              <w:bottom w:val="single" w:sz="4" w:space="0" w:color="000000"/>
              <w:right w:val="single" w:sz="4" w:space="0" w:color="000000"/>
            </w:tcBorders>
          </w:tcPr>
          <w:p w14:paraId="2518967C" w14:textId="77777777" w:rsidR="005A5CED" w:rsidRPr="005A5CED" w:rsidRDefault="005A5CED" w:rsidP="005A5CED">
            <w:pPr>
              <w:spacing w:line="264" w:lineRule="auto"/>
              <w:ind w:right="59"/>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Задание 3</w:t>
            </w:r>
            <w:r w:rsidRPr="005A5CED">
              <w:rPr>
                <w:rFonts w:ascii="Times New Roman" w:eastAsia="Times New Roman" w:hAnsi="Times New Roman" w:cs="Times New Roman"/>
                <w:b/>
                <w:color w:val="000000"/>
                <w:sz w:val="24"/>
                <w:szCs w:val="24"/>
              </w:rPr>
              <w:t xml:space="preserve"> </w:t>
            </w:r>
          </w:p>
        </w:tc>
        <w:tc>
          <w:tcPr>
            <w:tcW w:w="8377" w:type="dxa"/>
            <w:tcBorders>
              <w:top w:val="single" w:sz="4" w:space="0" w:color="000000"/>
              <w:left w:val="single" w:sz="4" w:space="0" w:color="000000"/>
              <w:bottom w:val="single" w:sz="4" w:space="0" w:color="000000"/>
              <w:right w:val="single" w:sz="4" w:space="0" w:color="000000"/>
            </w:tcBorders>
          </w:tcPr>
          <w:p w14:paraId="3B51D882" w14:textId="77777777" w:rsidR="005A5CED" w:rsidRPr="005A5CED" w:rsidRDefault="005A5CED" w:rsidP="005A5CED">
            <w:pPr>
              <w:spacing w:line="264" w:lineRule="auto"/>
              <w:jc w:val="both"/>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Подготовка сырья для производства полуфабрикатов, выполнение расчётов и заполнение документации.</w:t>
            </w:r>
            <w:r w:rsidRPr="005A5CED">
              <w:rPr>
                <w:rFonts w:ascii="Times New Roman" w:eastAsia="Times New Roman" w:hAnsi="Times New Roman" w:cs="Times New Roman"/>
                <w:b/>
                <w:color w:val="000000"/>
                <w:sz w:val="24"/>
                <w:szCs w:val="24"/>
              </w:rPr>
              <w:t xml:space="preserve"> </w:t>
            </w:r>
          </w:p>
        </w:tc>
        <w:tc>
          <w:tcPr>
            <w:tcW w:w="1080" w:type="dxa"/>
            <w:tcBorders>
              <w:top w:val="single" w:sz="4" w:space="0" w:color="000000"/>
              <w:left w:val="single" w:sz="4" w:space="0" w:color="000000"/>
              <w:bottom w:val="single" w:sz="4" w:space="0" w:color="000000"/>
              <w:right w:val="single" w:sz="4" w:space="0" w:color="000000"/>
            </w:tcBorders>
            <w:vAlign w:val="center"/>
          </w:tcPr>
          <w:p w14:paraId="4DEBB550"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b/>
                <w:color w:val="000000"/>
                <w:sz w:val="24"/>
                <w:szCs w:val="24"/>
              </w:rPr>
              <w:t xml:space="preserve"> </w:t>
            </w:r>
          </w:p>
        </w:tc>
        <w:tc>
          <w:tcPr>
            <w:tcW w:w="1172" w:type="dxa"/>
            <w:tcBorders>
              <w:top w:val="single" w:sz="4" w:space="0" w:color="000000"/>
              <w:left w:val="single" w:sz="4" w:space="0" w:color="000000"/>
              <w:bottom w:val="single" w:sz="4" w:space="0" w:color="000000"/>
              <w:right w:val="single" w:sz="4" w:space="0" w:color="000000"/>
            </w:tcBorders>
            <w:vAlign w:val="center"/>
          </w:tcPr>
          <w:p w14:paraId="66979FD8" w14:textId="77777777" w:rsidR="005A5CED" w:rsidRPr="005A5CED" w:rsidRDefault="005A5CED" w:rsidP="005A5CED">
            <w:pPr>
              <w:spacing w:line="264" w:lineRule="auto"/>
              <w:ind w:right="14"/>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noProof/>
                <w:color w:val="000000"/>
                <w:sz w:val="24"/>
                <w:szCs w:val="24"/>
              </w:rPr>
              <w:drawing>
                <wp:inline distT="0" distB="0" distL="0" distR="0" wp14:anchorId="22DE7269" wp14:editId="4AD7FB43">
                  <wp:extent cx="82297" cy="85344"/>
                  <wp:effectExtent l="0" t="0" r="0" b="0"/>
                  <wp:docPr id="125391" name="Picture 125391"/>
                  <wp:cNvGraphicFramePr/>
                  <a:graphic xmlns:a="http://schemas.openxmlformats.org/drawingml/2006/main">
                    <a:graphicData uri="http://schemas.openxmlformats.org/drawingml/2006/picture">
                      <pic:pic xmlns:pic="http://schemas.openxmlformats.org/drawingml/2006/picture">
                        <pic:nvPicPr>
                          <pic:cNvPr id="125391" name="Picture 125391"/>
                          <pic:cNvPicPr/>
                        </pic:nvPicPr>
                        <pic:blipFill>
                          <a:blip r:embed="rId17"/>
                          <a:stretch>
                            <a:fillRect/>
                          </a:stretch>
                        </pic:blipFill>
                        <pic:spPr>
                          <a:xfrm>
                            <a:off x="0" y="0"/>
                            <a:ext cx="82297" cy="85344"/>
                          </a:xfrm>
                          <a:prstGeom prst="rect">
                            <a:avLst/>
                          </a:prstGeom>
                        </pic:spPr>
                      </pic:pic>
                    </a:graphicData>
                  </a:graphic>
                </wp:inline>
              </w:drawing>
            </w:r>
            <w:r w:rsidRPr="005A5CED">
              <w:rPr>
                <w:rFonts w:ascii="Times New Roman" w:eastAsia="Times New Roman" w:hAnsi="Times New Roman" w:cs="Times New Roman"/>
                <w:b/>
                <w:color w:val="000000"/>
                <w:sz w:val="24"/>
                <w:szCs w:val="24"/>
              </w:rPr>
              <w:t xml:space="preserve"> </w:t>
            </w:r>
          </w:p>
        </w:tc>
      </w:tr>
      <w:tr w:rsidR="005A5CED" w:rsidRPr="005A5CED" w14:paraId="51A71E2D" w14:textId="77777777" w:rsidTr="007800A5">
        <w:trPr>
          <w:trHeight w:val="562"/>
        </w:trPr>
        <w:tc>
          <w:tcPr>
            <w:tcW w:w="3397" w:type="dxa"/>
            <w:tcBorders>
              <w:top w:val="single" w:sz="4" w:space="0" w:color="000000"/>
              <w:left w:val="single" w:sz="4" w:space="0" w:color="000000"/>
              <w:bottom w:val="single" w:sz="4" w:space="0" w:color="000000"/>
              <w:right w:val="single" w:sz="4" w:space="0" w:color="000000"/>
            </w:tcBorders>
          </w:tcPr>
          <w:p w14:paraId="4F8134A8" w14:textId="77777777" w:rsidR="005A5CED" w:rsidRPr="005A5CED" w:rsidRDefault="005A5CED" w:rsidP="005A5CED">
            <w:pPr>
              <w:spacing w:line="264" w:lineRule="auto"/>
              <w:ind w:right="59"/>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Задание 4</w:t>
            </w:r>
            <w:r w:rsidRPr="005A5CED">
              <w:rPr>
                <w:rFonts w:ascii="Times New Roman" w:eastAsia="Times New Roman" w:hAnsi="Times New Roman" w:cs="Times New Roman"/>
                <w:b/>
                <w:color w:val="000000"/>
                <w:sz w:val="24"/>
                <w:szCs w:val="24"/>
              </w:rPr>
              <w:t xml:space="preserve"> </w:t>
            </w:r>
          </w:p>
        </w:tc>
        <w:tc>
          <w:tcPr>
            <w:tcW w:w="8377" w:type="dxa"/>
            <w:tcBorders>
              <w:top w:val="single" w:sz="4" w:space="0" w:color="000000"/>
              <w:left w:val="single" w:sz="4" w:space="0" w:color="000000"/>
              <w:bottom w:val="single" w:sz="4" w:space="0" w:color="000000"/>
              <w:right w:val="single" w:sz="4" w:space="0" w:color="000000"/>
            </w:tcBorders>
          </w:tcPr>
          <w:p w14:paraId="2ACDE09B" w14:textId="77777777" w:rsidR="005A5CED" w:rsidRPr="005A5CED" w:rsidRDefault="005A5CED" w:rsidP="005A5CED">
            <w:pPr>
              <w:spacing w:line="264" w:lineRule="auto"/>
              <w:jc w:val="both"/>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Изготовление полуфабрикатов в соответствии с составленной технологической схемой.</w:t>
            </w:r>
            <w:r w:rsidRPr="005A5CED">
              <w:rPr>
                <w:rFonts w:ascii="Times New Roman" w:eastAsia="Times New Roman" w:hAnsi="Times New Roman" w:cs="Times New Roman"/>
                <w:b/>
                <w:color w:val="000000"/>
                <w:sz w:val="24"/>
                <w:szCs w:val="24"/>
              </w:rPr>
              <w:t xml:space="preserve"> </w:t>
            </w:r>
          </w:p>
        </w:tc>
        <w:tc>
          <w:tcPr>
            <w:tcW w:w="1080" w:type="dxa"/>
            <w:tcBorders>
              <w:top w:val="single" w:sz="4" w:space="0" w:color="000000"/>
              <w:left w:val="single" w:sz="4" w:space="0" w:color="000000"/>
              <w:bottom w:val="single" w:sz="4" w:space="0" w:color="000000"/>
              <w:right w:val="single" w:sz="4" w:space="0" w:color="000000"/>
            </w:tcBorders>
            <w:vAlign w:val="center"/>
          </w:tcPr>
          <w:p w14:paraId="372E7067"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b/>
                <w:color w:val="000000"/>
                <w:sz w:val="24"/>
                <w:szCs w:val="24"/>
              </w:rPr>
              <w:t xml:space="preserve"> </w:t>
            </w:r>
          </w:p>
        </w:tc>
        <w:tc>
          <w:tcPr>
            <w:tcW w:w="1172" w:type="dxa"/>
            <w:tcBorders>
              <w:top w:val="single" w:sz="4" w:space="0" w:color="000000"/>
              <w:left w:val="single" w:sz="4" w:space="0" w:color="000000"/>
              <w:bottom w:val="single" w:sz="4" w:space="0" w:color="000000"/>
              <w:right w:val="single" w:sz="4" w:space="0" w:color="000000"/>
            </w:tcBorders>
            <w:vAlign w:val="center"/>
          </w:tcPr>
          <w:p w14:paraId="0B9AEDF2" w14:textId="77777777" w:rsidR="005A5CED" w:rsidRPr="005A5CED" w:rsidRDefault="005A5CED" w:rsidP="005A5CED">
            <w:pPr>
              <w:spacing w:line="264" w:lineRule="auto"/>
              <w:ind w:right="14"/>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noProof/>
                <w:color w:val="000000"/>
                <w:sz w:val="24"/>
                <w:szCs w:val="24"/>
              </w:rPr>
              <w:drawing>
                <wp:inline distT="0" distB="0" distL="0" distR="0" wp14:anchorId="5ACF205D" wp14:editId="5719869F">
                  <wp:extent cx="82297" cy="85344"/>
                  <wp:effectExtent l="0" t="0" r="0" b="0"/>
                  <wp:docPr id="125392" name="Picture 125392"/>
                  <wp:cNvGraphicFramePr/>
                  <a:graphic xmlns:a="http://schemas.openxmlformats.org/drawingml/2006/main">
                    <a:graphicData uri="http://schemas.openxmlformats.org/drawingml/2006/picture">
                      <pic:pic xmlns:pic="http://schemas.openxmlformats.org/drawingml/2006/picture">
                        <pic:nvPicPr>
                          <pic:cNvPr id="125392" name="Picture 125392"/>
                          <pic:cNvPicPr/>
                        </pic:nvPicPr>
                        <pic:blipFill>
                          <a:blip r:embed="rId17"/>
                          <a:stretch>
                            <a:fillRect/>
                          </a:stretch>
                        </pic:blipFill>
                        <pic:spPr>
                          <a:xfrm>
                            <a:off x="0" y="0"/>
                            <a:ext cx="82297" cy="85344"/>
                          </a:xfrm>
                          <a:prstGeom prst="rect">
                            <a:avLst/>
                          </a:prstGeom>
                        </pic:spPr>
                      </pic:pic>
                    </a:graphicData>
                  </a:graphic>
                </wp:inline>
              </w:drawing>
            </w:r>
            <w:r w:rsidRPr="005A5CED">
              <w:rPr>
                <w:rFonts w:ascii="Times New Roman" w:eastAsia="Times New Roman" w:hAnsi="Times New Roman" w:cs="Times New Roman"/>
                <w:b/>
                <w:color w:val="000000"/>
                <w:sz w:val="24"/>
                <w:szCs w:val="24"/>
              </w:rPr>
              <w:t xml:space="preserve"> </w:t>
            </w:r>
          </w:p>
        </w:tc>
      </w:tr>
      <w:tr w:rsidR="005A5CED" w:rsidRPr="005A5CED" w14:paraId="3687A85E" w14:textId="77777777" w:rsidTr="007800A5">
        <w:trPr>
          <w:trHeight w:val="564"/>
        </w:trPr>
        <w:tc>
          <w:tcPr>
            <w:tcW w:w="3397" w:type="dxa"/>
            <w:tcBorders>
              <w:top w:val="single" w:sz="4" w:space="0" w:color="000000"/>
              <w:left w:val="single" w:sz="4" w:space="0" w:color="000000"/>
              <w:bottom w:val="single" w:sz="4" w:space="0" w:color="000000"/>
              <w:right w:val="single" w:sz="4" w:space="0" w:color="000000"/>
            </w:tcBorders>
          </w:tcPr>
          <w:p w14:paraId="133D8635" w14:textId="77777777" w:rsidR="005A5CED" w:rsidRPr="005A5CED" w:rsidRDefault="005A5CED" w:rsidP="005A5CED">
            <w:pPr>
              <w:spacing w:line="264" w:lineRule="auto"/>
              <w:ind w:right="59"/>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Задание 5</w:t>
            </w:r>
            <w:r w:rsidRPr="005A5CED">
              <w:rPr>
                <w:rFonts w:ascii="Times New Roman" w:eastAsia="Times New Roman" w:hAnsi="Times New Roman" w:cs="Times New Roman"/>
                <w:b/>
                <w:color w:val="000000"/>
                <w:sz w:val="24"/>
                <w:szCs w:val="24"/>
              </w:rPr>
              <w:t xml:space="preserve"> </w:t>
            </w:r>
          </w:p>
        </w:tc>
        <w:tc>
          <w:tcPr>
            <w:tcW w:w="8377" w:type="dxa"/>
            <w:tcBorders>
              <w:top w:val="single" w:sz="4" w:space="0" w:color="000000"/>
              <w:left w:val="single" w:sz="4" w:space="0" w:color="000000"/>
              <w:bottom w:val="single" w:sz="4" w:space="0" w:color="000000"/>
              <w:right w:val="single" w:sz="4" w:space="0" w:color="000000"/>
            </w:tcBorders>
          </w:tcPr>
          <w:p w14:paraId="3A525B46" w14:textId="77777777" w:rsidR="005A5CED" w:rsidRPr="005A5CED" w:rsidRDefault="005A5CED" w:rsidP="005A5CED">
            <w:pPr>
              <w:spacing w:line="264" w:lineRule="auto"/>
              <w:jc w:val="both"/>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Оценка качества мясного полуфабриката в соответствии с требованиями нормативно-технической документации.</w:t>
            </w:r>
            <w:r w:rsidRPr="005A5CED">
              <w:rPr>
                <w:rFonts w:ascii="Times New Roman" w:eastAsia="Times New Roman" w:hAnsi="Times New Roman" w:cs="Times New Roman"/>
                <w:b/>
                <w:color w:val="000000"/>
                <w:sz w:val="24"/>
                <w:szCs w:val="24"/>
              </w:rPr>
              <w:t xml:space="preserve"> </w:t>
            </w:r>
          </w:p>
        </w:tc>
        <w:tc>
          <w:tcPr>
            <w:tcW w:w="1080" w:type="dxa"/>
            <w:tcBorders>
              <w:top w:val="single" w:sz="4" w:space="0" w:color="000000"/>
              <w:left w:val="single" w:sz="4" w:space="0" w:color="000000"/>
              <w:bottom w:val="single" w:sz="4" w:space="0" w:color="000000"/>
              <w:right w:val="single" w:sz="4" w:space="0" w:color="000000"/>
            </w:tcBorders>
            <w:vAlign w:val="center"/>
          </w:tcPr>
          <w:p w14:paraId="048452DE"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b/>
                <w:color w:val="000000"/>
                <w:sz w:val="24"/>
                <w:szCs w:val="24"/>
              </w:rPr>
              <w:t xml:space="preserve"> </w:t>
            </w:r>
          </w:p>
        </w:tc>
        <w:tc>
          <w:tcPr>
            <w:tcW w:w="1172" w:type="dxa"/>
            <w:tcBorders>
              <w:top w:val="single" w:sz="4" w:space="0" w:color="000000"/>
              <w:left w:val="single" w:sz="4" w:space="0" w:color="000000"/>
              <w:bottom w:val="single" w:sz="4" w:space="0" w:color="000000"/>
              <w:right w:val="single" w:sz="4" w:space="0" w:color="000000"/>
            </w:tcBorders>
            <w:vAlign w:val="center"/>
          </w:tcPr>
          <w:p w14:paraId="636BB83B" w14:textId="77777777" w:rsidR="005A5CED" w:rsidRPr="005A5CED" w:rsidRDefault="005A5CED" w:rsidP="005A5CED">
            <w:pPr>
              <w:spacing w:line="264" w:lineRule="auto"/>
              <w:ind w:right="14"/>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noProof/>
                <w:color w:val="000000"/>
                <w:sz w:val="24"/>
                <w:szCs w:val="24"/>
              </w:rPr>
              <w:drawing>
                <wp:inline distT="0" distB="0" distL="0" distR="0" wp14:anchorId="094E5EC0" wp14:editId="1E95AF30">
                  <wp:extent cx="82297" cy="82296"/>
                  <wp:effectExtent l="0" t="0" r="0" b="0"/>
                  <wp:docPr id="125393" name="Picture 125393"/>
                  <wp:cNvGraphicFramePr/>
                  <a:graphic xmlns:a="http://schemas.openxmlformats.org/drawingml/2006/main">
                    <a:graphicData uri="http://schemas.openxmlformats.org/drawingml/2006/picture">
                      <pic:pic xmlns:pic="http://schemas.openxmlformats.org/drawingml/2006/picture">
                        <pic:nvPicPr>
                          <pic:cNvPr id="125393" name="Picture 125393"/>
                          <pic:cNvPicPr/>
                        </pic:nvPicPr>
                        <pic:blipFill>
                          <a:blip r:embed="rId15"/>
                          <a:stretch>
                            <a:fillRect/>
                          </a:stretch>
                        </pic:blipFill>
                        <pic:spPr>
                          <a:xfrm>
                            <a:off x="0" y="0"/>
                            <a:ext cx="82297" cy="82296"/>
                          </a:xfrm>
                          <a:prstGeom prst="rect">
                            <a:avLst/>
                          </a:prstGeom>
                        </pic:spPr>
                      </pic:pic>
                    </a:graphicData>
                  </a:graphic>
                </wp:inline>
              </w:drawing>
            </w:r>
            <w:r w:rsidRPr="005A5CED">
              <w:rPr>
                <w:rFonts w:ascii="Times New Roman" w:eastAsia="Times New Roman" w:hAnsi="Times New Roman" w:cs="Times New Roman"/>
                <w:b/>
                <w:color w:val="000000"/>
                <w:sz w:val="24"/>
                <w:szCs w:val="24"/>
              </w:rPr>
              <w:t xml:space="preserve"> </w:t>
            </w:r>
          </w:p>
        </w:tc>
      </w:tr>
    </w:tbl>
    <w:p w14:paraId="0D52FE6F" w14:textId="77777777" w:rsidR="005A5CED" w:rsidRPr="005A5CED" w:rsidRDefault="005A5CED" w:rsidP="005A5CED">
      <w:pPr>
        <w:spacing w:line="264" w:lineRule="auto"/>
        <w:ind w:right="751"/>
        <w:jc w:val="both"/>
        <w:rPr>
          <w:rFonts w:ascii="Times New Roman" w:eastAsia="Times New Roman" w:hAnsi="Times New Roman" w:cs="Times New Roman"/>
          <w:color w:val="000000"/>
          <w:sz w:val="24"/>
          <w:szCs w:val="24"/>
          <w:lang w:eastAsia="ru-RU"/>
        </w:rPr>
        <w:sectPr w:rsidR="005A5CED" w:rsidRPr="005A5CED">
          <w:headerReference w:type="even" r:id="rId18"/>
          <w:headerReference w:type="default" r:id="rId19"/>
          <w:headerReference w:type="first" r:id="rId20"/>
          <w:pgSz w:w="16838" w:h="11906" w:orient="landscape"/>
          <w:pgMar w:top="1138" w:right="846" w:bottom="1134" w:left="1702" w:header="576" w:footer="720" w:gutter="0"/>
          <w:cols w:space="720"/>
        </w:sectPr>
      </w:pPr>
    </w:p>
    <w:p w14:paraId="43F7AB76" w14:textId="77777777" w:rsidR="005A5CED" w:rsidRPr="005A5CED" w:rsidRDefault="005A5CED" w:rsidP="005A5CED">
      <w:pPr>
        <w:spacing w:line="264" w:lineRule="auto"/>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b/>
          <w:color w:val="000000"/>
          <w:sz w:val="24"/>
          <w:szCs w:val="24"/>
          <w:lang w:eastAsia="ru-RU"/>
        </w:rPr>
        <w:lastRenderedPageBreak/>
        <w:t xml:space="preserve">Требования к оцениванию. </w:t>
      </w:r>
      <w:r w:rsidRPr="005A5CED">
        <w:rPr>
          <w:rFonts w:ascii="Times New Roman" w:eastAsia="Times New Roman" w:hAnsi="Times New Roman" w:cs="Times New Roman"/>
          <w:color w:val="000000"/>
          <w:sz w:val="24"/>
          <w:szCs w:val="24"/>
          <w:lang w:eastAsia="ru-RU"/>
        </w:rPr>
        <w:t xml:space="preserve">Распределение значений максимальных баллов (таблица № 5) зависит от вида аттестации, уровня ДЭ, составной части КИМ.  </w:t>
      </w:r>
    </w:p>
    <w:p w14:paraId="0F799E1E" w14:textId="77777777" w:rsidR="005A5CED" w:rsidRPr="005A5CED" w:rsidRDefault="005A5CED" w:rsidP="005A5CED">
      <w:pPr>
        <w:spacing w:line="264" w:lineRule="auto"/>
        <w:ind w:right="-8"/>
        <w:jc w:val="right"/>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Таблица № 5 </w:t>
      </w:r>
    </w:p>
    <w:tbl>
      <w:tblPr>
        <w:tblStyle w:val="TableGrid2"/>
        <w:tblW w:w="9354" w:type="dxa"/>
        <w:tblInd w:w="1" w:type="dxa"/>
        <w:tblCellMar>
          <w:top w:w="29" w:type="dxa"/>
          <w:left w:w="138" w:type="dxa"/>
          <w:right w:w="85" w:type="dxa"/>
        </w:tblCellMar>
        <w:tblLook w:val="04A0" w:firstRow="1" w:lastRow="0" w:firstColumn="1" w:lastColumn="0" w:noHBand="0" w:noVBand="1"/>
      </w:tblPr>
      <w:tblGrid>
        <w:gridCol w:w="1559"/>
        <w:gridCol w:w="1984"/>
        <w:gridCol w:w="3544"/>
        <w:gridCol w:w="2267"/>
      </w:tblGrid>
      <w:tr w:rsidR="005A5CED" w:rsidRPr="005A5CED" w14:paraId="79555418" w14:textId="77777777" w:rsidTr="007800A5">
        <w:trPr>
          <w:trHeight w:val="835"/>
        </w:trPr>
        <w:tc>
          <w:tcPr>
            <w:tcW w:w="1559" w:type="dxa"/>
            <w:tcBorders>
              <w:top w:val="single" w:sz="4" w:space="0" w:color="000000"/>
              <w:left w:val="single" w:sz="4" w:space="0" w:color="000000"/>
              <w:bottom w:val="single" w:sz="4" w:space="0" w:color="000000"/>
              <w:right w:val="single" w:sz="4" w:space="0" w:color="000000"/>
            </w:tcBorders>
            <w:shd w:val="clear" w:color="auto" w:fill="DEEAF6"/>
            <w:vAlign w:val="center"/>
          </w:tcPr>
          <w:p w14:paraId="47B3ACFB"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b/>
                <w:color w:val="000000"/>
                <w:sz w:val="24"/>
                <w:szCs w:val="24"/>
              </w:rPr>
              <w:t xml:space="preserve">Вид аттестации </w:t>
            </w:r>
          </w:p>
        </w:tc>
        <w:tc>
          <w:tcPr>
            <w:tcW w:w="1984" w:type="dxa"/>
            <w:tcBorders>
              <w:top w:val="single" w:sz="4" w:space="0" w:color="000000"/>
              <w:left w:val="single" w:sz="4" w:space="0" w:color="000000"/>
              <w:bottom w:val="single" w:sz="4" w:space="0" w:color="000000"/>
              <w:right w:val="single" w:sz="4" w:space="0" w:color="000000"/>
            </w:tcBorders>
            <w:shd w:val="clear" w:color="auto" w:fill="DEEAF6"/>
            <w:vAlign w:val="center"/>
          </w:tcPr>
          <w:p w14:paraId="52FFE8FB" w14:textId="77777777" w:rsidR="005A5CED" w:rsidRPr="005A5CED" w:rsidRDefault="005A5CED" w:rsidP="005A5CED">
            <w:pPr>
              <w:spacing w:line="264" w:lineRule="auto"/>
              <w:ind w:right="56"/>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b/>
                <w:color w:val="000000"/>
                <w:sz w:val="24"/>
                <w:szCs w:val="24"/>
              </w:rPr>
              <w:t xml:space="preserve">Уровень ДЭ </w:t>
            </w:r>
          </w:p>
        </w:tc>
        <w:tc>
          <w:tcPr>
            <w:tcW w:w="3545" w:type="dxa"/>
            <w:tcBorders>
              <w:top w:val="single" w:sz="4" w:space="0" w:color="000000"/>
              <w:left w:val="single" w:sz="4" w:space="0" w:color="000000"/>
              <w:bottom w:val="single" w:sz="4" w:space="0" w:color="000000"/>
              <w:right w:val="single" w:sz="4" w:space="0" w:color="000000"/>
            </w:tcBorders>
            <w:shd w:val="clear" w:color="auto" w:fill="DEEAF6"/>
          </w:tcPr>
          <w:p w14:paraId="3E99D02E" w14:textId="77777777" w:rsidR="005A5CED" w:rsidRPr="005A5CED" w:rsidRDefault="005A5CED" w:rsidP="005A5CED">
            <w:pPr>
              <w:spacing w:line="264" w:lineRule="auto"/>
              <w:ind w:right="55"/>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b/>
                <w:color w:val="000000"/>
                <w:sz w:val="24"/>
                <w:szCs w:val="24"/>
              </w:rPr>
              <w:t xml:space="preserve">Составная часть КИМ </w:t>
            </w:r>
          </w:p>
          <w:p w14:paraId="2DD45D3D"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b/>
                <w:color w:val="000000"/>
                <w:sz w:val="24"/>
                <w:szCs w:val="24"/>
              </w:rPr>
              <w:t xml:space="preserve">(Совокупность инвариантной и вариативной частей) </w:t>
            </w:r>
          </w:p>
        </w:tc>
        <w:tc>
          <w:tcPr>
            <w:tcW w:w="2267" w:type="dxa"/>
            <w:tcBorders>
              <w:top w:val="single" w:sz="4" w:space="0" w:color="000000"/>
              <w:left w:val="single" w:sz="4" w:space="0" w:color="000000"/>
              <w:bottom w:val="single" w:sz="4" w:space="0" w:color="000000"/>
              <w:right w:val="single" w:sz="4" w:space="0" w:color="000000"/>
            </w:tcBorders>
            <w:shd w:val="clear" w:color="auto" w:fill="DEEAF6"/>
            <w:vAlign w:val="center"/>
          </w:tcPr>
          <w:p w14:paraId="4709AF8C"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b/>
                <w:color w:val="000000"/>
                <w:sz w:val="24"/>
                <w:szCs w:val="24"/>
              </w:rPr>
              <w:t xml:space="preserve">Максимальный </w:t>
            </w:r>
          </w:p>
          <w:p w14:paraId="59A06526" w14:textId="77777777" w:rsidR="005A5CED" w:rsidRPr="005A5CED" w:rsidRDefault="005A5CED" w:rsidP="005A5CED">
            <w:pPr>
              <w:spacing w:line="264" w:lineRule="auto"/>
              <w:ind w:right="54"/>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b/>
                <w:color w:val="000000"/>
                <w:sz w:val="24"/>
                <w:szCs w:val="24"/>
              </w:rPr>
              <w:t xml:space="preserve">балл </w:t>
            </w:r>
          </w:p>
        </w:tc>
      </w:tr>
      <w:tr w:rsidR="005A5CED" w:rsidRPr="005A5CED" w14:paraId="6F4863AD" w14:textId="77777777" w:rsidTr="007800A5">
        <w:trPr>
          <w:trHeight w:val="287"/>
        </w:trPr>
        <w:tc>
          <w:tcPr>
            <w:tcW w:w="1559" w:type="dxa"/>
            <w:tcBorders>
              <w:top w:val="single" w:sz="4" w:space="0" w:color="000000"/>
              <w:left w:val="single" w:sz="4" w:space="0" w:color="000000"/>
              <w:bottom w:val="single" w:sz="4" w:space="0" w:color="000000"/>
              <w:right w:val="single" w:sz="4" w:space="0" w:color="000000"/>
            </w:tcBorders>
          </w:tcPr>
          <w:p w14:paraId="59880F22" w14:textId="77777777" w:rsidR="005A5CED" w:rsidRPr="005A5CED" w:rsidRDefault="005A5CED" w:rsidP="005A5CED">
            <w:pPr>
              <w:spacing w:line="264" w:lineRule="auto"/>
              <w:ind w:right="54"/>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ПА </w:t>
            </w:r>
          </w:p>
        </w:tc>
        <w:tc>
          <w:tcPr>
            <w:tcW w:w="1984" w:type="dxa"/>
            <w:tcBorders>
              <w:top w:val="single" w:sz="4" w:space="0" w:color="000000"/>
              <w:left w:val="single" w:sz="4" w:space="0" w:color="000000"/>
              <w:bottom w:val="single" w:sz="4" w:space="0" w:color="000000"/>
              <w:right w:val="single" w:sz="4" w:space="0" w:color="000000"/>
            </w:tcBorders>
          </w:tcPr>
          <w:p w14:paraId="53B97347" w14:textId="77777777" w:rsidR="005A5CED" w:rsidRPr="005A5CED" w:rsidRDefault="005A5CED" w:rsidP="005A5CED">
            <w:pPr>
              <w:spacing w:line="264" w:lineRule="auto"/>
              <w:ind w:right="54"/>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ДЭ </w:t>
            </w:r>
          </w:p>
        </w:tc>
        <w:tc>
          <w:tcPr>
            <w:tcW w:w="3545" w:type="dxa"/>
            <w:vMerge w:val="restart"/>
            <w:tcBorders>
              <w:top w:val="single" w:sz="4" w:space="0" w:color="000000"/>
              <w:left w:val="single" w:sz="4" w:space="0" w:color="000000"/>
              <w:bottom w:val="single" w:sz="4" w:space="0" w:color="000000"/>
              <w:right w:val="single" w:sz="4" w:space="0" w:color="000000"/>
            </w:tcBorders>
            <w:vAlign w:val="center"/>
          </w:tcPr>
          <w:p w14:paraId="0C88422A" w14:textId="77777777" w:rsidR="005A5CED" w:rsidRPr="005A5CED" w:rsidRDefault="005A5CED" w:rsidP="005A5CED">
            <w:pPr>
              <w:spacing w:line="264" w:lineRule="auto"/>
              <w:ind w:right="60"/>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Инвариантная часть </w:t>
            </w:r>
          </w:p>
        </w:tc>
        <w:tc>
          <w:tcPr>
            <w:tcW w:w="2267" w:type="dxa"/>
            <w:tcBorders>
              <w:top w:val="single" w:sz="4" w:space="0" w:color="000000"/>
              <w:left w:val="single" w:sz="4" w:space="0" w:color="000000"/>
              <w:bottom w:val="single" w:sz="4" w:space="0" w:color="000000"/>
              <w:right w:val="single" w:sz="4" w:space="0" w:color="000000"/>
            </w:tcBorders>
          </w:tcPr>
          <w:p w14:paraId="625EF0CA" w14:textId="77777777" w:rsidR="005A5CED" w:rsidRPr="005A5CED" w:rsidRDefault="005A5CED" w:rsidP="005A5CED">
            <w:pPr>
              <w:spacing w:line="264" w:lineRule="auto"/>
              <w:ind w:right="50"/>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25 из 25 </w:t>
            </w:r>
          </w:p>
        </w:tc>
      </w:tr>
      <w:tr w:rsidR="005A5CED" w:rsidRPr="005A5CED" w14:paraId="0792D284" w14:textId="77777777" w:rsidTr="007800A5">
        <w:trPr>
          <w:trHeight w:val="286"/>
        </w:trPr>
        <w:tc>
          <w:tcPr>
            <w:tcW w:w="1559" w:type="dxa"/>
            <w:tcBorders>
              <w:top w:val="single" w:sz="4" w:space="0" w:color="000000"/>
              <w:left w:val="single" w:sz="4" w:space="0" w:color="000000"/>
              <w:bottom w:val="single" w:sz="4" w:space="0" w:color="000000"/>
              <w:right w:val="single" w:sz="4" w:space="0" w:color="000000"/>
            </w:tcBorders>
          </w:tcPr>
          <w:p w14:paraId="4724CC13" w14:textId="77777777" w:rsidR="005A5CED" w:rsidRPr="005A5CED" w:rsidRDefault="005A5CED" w:rsidP="005A5CED">
            <w:pPr>
              <w:spacing w:line="264" w:lineRule="auto"/>
              <w:ind w:right="54"/>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i/>
                <w:color w:val="000000"/>
                <w:sz w:val="24"/>
                <w:szCs w:val="24"/>
              </w:rPr>
              <w:t>ГИА</w:t>
            </w:r>
            <w:r w:rsidRPr="005A5CED">
              <w:rPr>
                <w:rFonts w:ascii="Times New Roman" w:eastAsia="Times New Roman" w:hAnsi="Times New Roman" w:cs="Times New Roman"/>
                <w:color w:val="000000"/>
                <w:sz w:val="24"/>
                <w:szCs w:val="24"/>
              </w:rPr>
              <w:t xml:space="preserve"> </w:t>
            </w:r>
          </w:p>
        </w:tc>
        <w:tc>
          <w:tcPr>
            <w:tcW w:w="1984" w:type="dxa"/>
            <w:tcBorders>
              <w:top w:val="single" w:sz="4" w:space="0" w:color="000000"/>
              <w:left w:val="single" w:sz="4" w:space="0" w:color="000000"/>
              <w:bottom w:val="single" w:sz="4" w:space="0" w:color="000000"/>
              <w:right w:val="single" w:sz="4" w:space="0" w:color="000000"/>
            </w:tcBorders>
          </w:tcPr>
          <w:p w14:paraId="69B5C1DA" w14:textId="77777777" w:rsidR="005A5CED" w:rsidRPr="005A5CED" w:rsidRDefault="005A5CED" w:rsidP="005A5CED">
            <w:pPr>
              <w:spacing w:line="264" w:lineRule="auto"/>
              <w:ind w:right="52"/>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ДЭ БУ </w:t>
            </w:r>
          </w:p>
        </w:tc>
        <w:tc>
          <w:tcPr>
            <w:tcW w:w="0" w:type="auto"/>
            <w:vMerge/>
            <w:tcBorders>
              <w:top w:val="nil"/>
              <w:left w:val="single" w:sz="4" w:space="0" w:color="000000"/>
              <w:bottom w:val="single" w:sz="4" w:space="0" w:color="000000"/>
              <w:right w:val="single" w:sz="4" w:space="0" w:color="000000"/>
            </w:tcBorders>
          </w:tcPr>
          <w:p w14:paraId="7CDAB6F0"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c>
          <w:tcPr>
            <w:tcW w:w="2267" w:type="dxa"/>
            <w:tcBorders>
              <w:top w:val="single" w:sz="4" w:space="0" w:color="000000"/>
              <w:left w:val="single" w:sz="4" w:space="0" w:color="000000"/>
              <w:bottom w:val="single" w:sz="4" w:space="0" w:color="000000"/>
              <w:right w:val="single" w:sz="4" w:space="0" w:color="000000"/>
            </w:tcBorders>
          </w:tcPr>
          <w:p w14:paraId="6DA900DB" w14:textId="77777777" w:rsidR="005A5CED" w:rsidRPr="005A5CED" w:rsidRDefault="005A5CED" w:rsidP="005A5CED">
            <w:pPr>
              <w:spacing w:line="264" w:lineRule="auto"/>
              <w:ind w:right="50"/>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75 из 75 </w:t>
            </w:r>
          </w:p>
        </w:tc>
      </w:tr>
      <w:tr w:rsidR="005A5CED" w:rsidRPr="005A5CED" w14:paraId="227CCEF8" w14:textId="77777777" w:rsidTr="007800A5">
        <w:trPr>
          <w:trHeight w:val="286"/>
        </w:trPr>
        <w:tc>
          <w:tcPr>
            <w:tcW w:w="1559" w:type="dxa"/>
            <w:tcBorders>
              <w:top w:val="single" w:sz="4" w:space="0" w:color="000000"/>
              <w:left w:val="single" w:sz="4" w:space="0" w:color="000000"/>
              <w:bottom w:val="single" w:sz="4" w:space="0" w:color="000000"/>
              <w:right w:val="single" w:sz="4" w:space="0" w:color="000000"/>
            </w:tcBorders>
          </w:tcPr>
          <w:p w14:paraId="26A2B64C" w14:textId="77777777" w:rsidR="005A5CED" w:rsidRPr="005A5CED" w:rsidRDefault="005A5CED" w:rsidP="005A5CED">
            <w:pPr>
              <w:spacing w:line="264" w:lineRule="auto"/>
              <w:ind w:right="54"/>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i/>
                <w:color w:val="000000"/>
                <w:sz w:val="24"/>
                <w:szCs w:val="24"/>
              </w:rPr>
              <w:t xml:space="preserve">ГИА </w:t>
            </w:r>
          </w:p>
        </w:tc>
        <w:tc>
          <w:tcPr>
            <w:tcW w:w="1984" w:type="dxa"/>
            <w:tcBorders>
              <w:top w:val="single" w:sz="4" w:space="0" w:color="000000"/>
              <w:left w:val="single" w:sz="4" w:space="0" w:color="000000"/>
              <w:bottom w:val="single" w:sz="4" w:space="0" w:color="000000"/>
              <w:right w:val="single" w:sz="4" w:space="0" w:color="000000"/>
            </w:tcBorders>
          </w:tcPr>
          <w:p w14:paraId="4B3838C2" w14:textId="77777777" w:rsidR="005A5CED" w:rsidRPr="005A5CED" w:rsidRDefault="005A5CED" w:rsidP="005A5CED">
            <w:pPr>
              <w:spacing w:line="264" w:lineRule="auto"/>
              <w:ind w:right="53"/>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i/>
                <w:color w:val="000000"/>
                <w:sz w:val="24"/>
                <w:szCs w:val="24"/>
              </w:rPr>
              <w:t xml:space="preserve">ДЭ ПУ </w:t>
            </w:r>
          </w:p>
        </w:tc>
        <w:tc>
          <w:tcPr>
            <w:tcW w:w="3545" w:type="dxa"/>
            <w:tcBorders>
              <w:top w:val="single" w:sz="4" w:space="0" w:color="000000"/>
              <w:left w:val="single" w:sz="4" w:space="0" w:color="000000"/>
              <w:bottom w:val="single" w:sz="4" w:space="0" w:color="000000"/>
              <w:right w:val="single" w:sz="4" w:space="0" w:color="000000"/>
            </w:tcBorders>
          </w:tcPr>
          <w:p w14:paraId="46E63854" w14:textId="77777777" w:rsidR="005A5CED" w:rsidRPr="005A5CED" w:rsidRDefault="005A5CED" w:rsidP="005A5CED">
            <w:pPr>
              <w:spacing w:line="264" w:lineRule="auto"/>
              <w:ind w:right="59"/>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i/>
                <w:color w:val="000000"/>
                <w:sz w:val="24"/>
                <w:szCs w:val="24"/>
              </w:rPr>
              <w:t xml:space="preserve">Вариативная часть </w:t>
            </w:r>
          </w:p>
        </w:tc>
        <w:tc>
          <w:tcPr>
            <w:tcW w:w="2267" w:type="dxa"/>
            <w:tcBorders>
              <w:top w:val="single" w:sz="4" w:space="0" w:color="000000"/>
              <w:left w:val="single" w:sz="4" w:space="0" w:color="000000"/>
              <w:bottom w:val="single" w:sz="4" w:space="0" w:color="000000"/>
              <w:right w:val="single" w:sz="4" w:space="0" w:color="000000"/>
            </w:tcBorders>
          </w:tcPr>
          <w:p w14:paraId="090BBDCB" w14:textId="77777777" w:rsidR="005A5CED" w:rsidRPr="005A5CED" w:rsidRDefault="005A5CED" w:rsidP="005A5CED">
            <w:pPr>
              <w:spacing w:line="264" w:lineRule="auto"/>
              <w:ind w:right="52"/>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i/>
                <w:color w:val="000000"/>
                <w:sz w:val="24"/>
                <w:szCs w:val="24"/>
              </w:rPr>
              <w:t xml:space="preserve">25 из 25 </w:t>
            </w:r>
          </w:p>
        </w:tc>
      </w:tr>
      <w:tr w:rsidR="005A5CED" w:rsidRPr="005A5CED" w14:paraId="719CB35A" w14:textId="77777777" w:rsidTr="007800A5">
        <w:trPr>
          <w:trHeight w:val="565"/>
        </w:trPr>
        <w:tc>
          <w:tcPr>
            <w:tcW w:w="1559" w:type="dxa"/>
            <w:tcBorders>
              <w:top w:val="single" w:sz="4" w:space="0" w:color="000000"/>
              <w:left w:val="single" w:sz="4" w:space="0" w:color="000000"/>
              <w:bottom w:val="single" w:sz="4" w:space="0" w:color="000000"/>
              <w:right w:val="single" w:sz="4" w:space="0" w:color="000000"/>
            </w:tcBorders>
            <w:vAlign w:val="center"/>
          </w:tcPr>
          <w:p w14:paraId="291CB8BE" w14:textId="77777777" w:rsidR="005A5CED" w:rsidRPr="005A5CED" w:rsidRDefault="005A5CED" w:rsidP="005A5CED">
            <w:pPr>
              <w:spacing w:line="264" w:lineRule="auto"/>
              <w:ind w:right="54"/>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ГИА </w:t>
            </w:r>
          </w:p>
        </w:tc>
        <w:tc>
          <w:tcPr>
            <w:tcW w:w="1984" w:type="dxa"/>
            <w:tcBorders>
              <w:top w:val="single" w:sz="4" w:space="0" w:color="000000"/>
              <w:left w:val="single" w:sz="4" w:space="0" w:color="000000"/>
              <w:bottom w:val="single" w:sz="4" w:space="0" w:color="000000"/>
              <w:right w:val="single" w:sz="4" w:space="0" w:color="000000"/>
            </w:tcBorders>
            <w:vAlign w:val="center"/>
          </w:tcPr>
          <w:p w14:paraId="4DE810C9" w14:textId="77777777" w:rsidR="005A5CED" w:rsidRPr="005A5CED" w:rsidRDefault="005A5CED" w:rsidP="005A5CED">
            <w:pPr>
              <w:spacing w:line="264" w:lineRule="auto"/>
              <w:ind w:right="54"/>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ДЭ ПУ </w:t>
            </w:r>
          </w:p>
        </w:tc>
        <w:tc>
          <w:tcPr>
            <w:tcW w:w="3545" w:type="dxa"/>
            <w:tcBorders>
              <w:top w:val="single" w:sz="4" w:space="0" w:color="000000"/>
              <w:left w:val="single" w:sz="4" w:space="0" w:color="000000"/>
              <w:bottom w:val="single" w:sz="4" w:space="0" w:color="000000"/>
              <w:right w:val="single" w:sz="4" w:space="0" w:color="000000"/>
            </w:tcBorders>
          </w:tcPr>
          <w:p w14:paraId="5AD8DEF6"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Совокупность инвариантной и вариативной частей </w:t>
            </w:r>
          </w:p>
        </w:tc>
        <w:tc>
          <w:tcPr>
            <w:tcW w:w="2267" w:type="dxa"/>
            <w:tcBorders>
              <w:top w:val="single" w:sz="4" w:space="0" w:color="000000"/>
              <w:left w:val="single" w:sz="4" w:space="0" w:color="000000"/>
              <w:bottom w:val="single" w:sz="4" w:space="0" w:color="000000"/>
              <w:right w:val="single" w:sz="4" w:space="0" w:color="000000"/>
            </w:tcBorders>
            <w:vAlign w:val="center"/>
          </w:tcPr>
          <w:p w14:paraId="4CEE6B71" w14:textId="77777777" w:rsidR="005A5CED" w:rsidRPr="005A5CED" w:rsidRDefault="005A5CED" w:rsidP="005A5CED">
            <w:pPr>
              <w:spacing w:line="264" w:lineRule="auto"/>
              <w:ind w:right="50"/>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100 из 100 </w:t>
            </w:r>
          </w:p>
        </w:tc>
      </w:tr>
    </w:tbl>
    <w:p w14:paraId="239973B7" w14:textId="77777777" w:rsidR="005A5CED" w:rsidRPr="005A5CED" w:rsidRDefault="005A5CED" w:rsidP="005A5CED">
      <w:pPr>
        <w:spacing w:line="264" w:lineRule="auto"/>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b/>
          <w:color w:val="000000"/>
          <w:sz w:val="24"/>
          <w:szCs w:val="24"/>
          <w:lang w:eastAsia="ru-RU"/>
        </w:rPr>
        <w:t xml:space="preserve"> </w:t>
      </w:r>
    </w:p>
    <w:p w14:paraId="50F8FC3C" w14:textId="77777777" w:rsidR="005A5CED" w:rsidRPr="005A5CED" w:rsidRDefault="005A5CED" w:rsidP="005A5CED">
      <w:pPr>
        <w:spacing w:line="264" w:lineRule="auto"/>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Распределение баллов по критериям оценивания для ДЭ в рамках ПА представлено в таблице № 6. </w:t>
      </w:r>
    </w:p>
    <w:p w14:paraId="7AF171F2" w14:textId="77777777" w:rsidR="005A5CED" w:rsidRPr="005A5CED" w:rsidRDefault="005A5CED" w:rsidP="005A5CED">
      <w:pPr>
        <w:spacing w:line="264" w:lineRule="auto"/>
        <w:ind w:right="-8"/>
        <w:jc w:val="right"/>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Таблица № 6 </w:t>
      </w:r>
    </w:p>
    <w:tbl>
      <w:tblPr>
        <w:tblStyle w:val="TableGrid2"/>
        <w:tblW w:w="9468" w:type="dxa"/>
        <w:tblInd w:w="1" w:type="dxa"/>
        <w:tblCellMar>
          <w:top w:w="17" w:type="dxa"/>
          <w:left w:w="108" w:type="dxa"/>
        </w:tblCellMar>
        <w:tblLook w:val="04A0" w:firstRow="1" w:lastRow="0" w:firstColumn="1" w:lastColumn="0" w:noHBand="0" w:noVBand="1"/>
      </w:tblPr>
      <w:tblGrid>
        <w:gridCol w:w="707"/>
        <w:gridCol w:w="2836"/>
        <w:gridCol w:w="4253"/>
        <w:gridCol w:w="1672"/>
      </w:tblGrid>
      <w:tr w:rsidR="005A5CED" w:rsidRPr="005A5CED" w14:paraId="51256808" w14:textId="77777777" w:rsidTr="007800A5">
        <w:trPr>
          <w:trHeight w:val="736"/>
        </w:trPr>
        <w:tc>
          <w:tcPr>
            <w:tcW w:w="707" w:type="dxa"/>
            <w:tcBorders>
              <w:top w:val="single" w:sz="4" w:space="0" w:color="000000"/>
              <w:left w:val="single" w:sz="4" w:space="0" w:color="000000"/>
              <w:bottom w:val="single" w:sz="6" w:space="0" w:color="000000"/>
              <w:right w:val="single" w:sz="4" w:space="0" w:color="000000"/>
            </w:tcBorders>
            <w:shd w:val="clear" w:color="auto" w:fill="DEEAF6"/>
          </w:tcPr>
          <w:p w14:paraId="1BAD3D30"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b/>
                <w:color w:val="000000"/>
                <w:sz w:val="24"/>
                <w:szCs w:val="24"/>
              </w:rPr>
              <w:t xml:space="preserve">№ </w:t>
            </w:r>
          </w:p>
          <w:p w14:paraId="6011200B"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b/>
                <w:color w:val="000000"/>
                <w:sz w:val="24"/>
                <w:szCs w:val="24"/>
              </w:rPr>
              <w:t xml:space="preserve">п/п </w:t>
            </w:r>
          </w:p>
        </w:tc>
        <w:tc>
          <w:tcPr>
            <w:tcW w:w="2836" w:type="dxa"/>
            <w:tcBorders>
              <w:top w:val="single" w:sz="4" w:space="0" w:color="000000"/>
              <w:left w:val="single" w:sz="4" w:space="0" w:color="000000"/>
              <w:bottom w:val="single" w:sz="6" w:space="0" w:color="000000"/>
              <w:right w:val="single" w:sz="4" w:space="0" w:color="000000"/>
            </w:tcBorders>
            <w:shd w:val="clear" w:color="auto" w:fill="DEEAF6"/>
            <w:vAlign w:val="center"/>
          </w:tcPr>
          <w:p w14:paraId="0C073C63" w14:textId="77777777" w:rsidR="005A5CED" w:rsidRPr="005A5CED" w:rsidRDefault="005A5CED" w:rsidP="005A5CED">
            <w:pPr>
              <w:spacing w:line="264" w:lineRule="auto"/>
              <w:ind w:right="110"/>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b/>
                <w:color w:val="000000"/>
                <w:sz w:val="24"/>
                <w:szCs w:val="24"/>
              </w:rPr>
              <w:t xml:space="preserve">Вид деятельности </w:t>
            </w:r>
          </w:p>
        </w:tc>
        <w:tc>
          <w:tcPr>
            <w:tcW w:w="4254" w:type="dxa"/>
            <w:tcBorders>
              <w:top w:val="single" w:sz="4" w:space="0" w:color="000000"/>
              <w:left w:val="single" w:sz="4" w:space="0" w:color="000000"/>
              <w:bottom w:val="single" w:sz="6" w:space="0" w:color="000000"/>
              <w:right w:val="single" w:sz="4" w:space="0" w:color="000000"/>
            </w:tcBorders>
            <w:shd w:val="clear" w:color="auto" w:fill="DEEAF6"/>
            <w:vAlign w:val="center"/>
          </w:tcPr>
          <w:p w14:paraId="0CA45525" w14:textId="77777777" w:rsidR="005A5CED" w:rsidRPr="005A5CED" w:rsidRDefault="005A5CED" w:rsidP="005A5CED">
            <w:pPr>
              <w:spacing w:line="264" w:lineRule="auto"/>
              <w:ind w:right="110"/>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b/>
                <w:color w:val="000000"/>
                <w:sz w:val="24"/>
                <w:szCs w:val="24"/>
              </w:rPr>
              <w:t xml:space="preserve">Критерий оценивания </w:t>
            </w:r>
          </w:p>
        </w:tc>
        <w:tc>
          <w:tcPr>
            <w:tcW w:w="1672" w:type="dxa"/>
            <w:tcBorders>
              <w:top w:val="single" w:sz="4" w:space="0" w:color="000000"/>
              <w:left w:val="single" w:sz="4" w:space="0" w:color="000000"/>
              <w:bottom w:val="single" w:sz="6" w:space="0" w:color="000000"/>
              <w:right w:val="single" w:sz="4" w:space="0" w:color="000000"/>
            </w:tcBorders>
            <w:shd w:val="clear" w:color="auto" w:fill="DEEAF6"/>
            <w:vAlign w:val="center"/>
          </w:tcPr>
          <w:p w14:paraId="1763223E" w14:textId="77777777" w:rsidR="005A5CED" w:rsidRPr="005A5CED" w:rsidRDefault="005A5CED" w:rsidP="005A5CED">
            <w:pPr>
              <w:spacing w:line="264" w:lineRule="auto"/>
              <w:ind w:right="105"/>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b/>
                <w:color w:val="000000"/>
                <w:sz w:val="24"/>
                <w:szCs w:val="24"/>
              </w:rPr>
              <w:t xml:space="preserve">Баллы </w:t>
            </w:r>
          </w:p>
        </w:tc>
      </w:tr>
      <w:tr w:rsidR="005A5CED" w:rsidRPr="005A5CED" w14:paraId="583DB7AE" w14:textId="77777777" w:rsidTr="007800A5">
        <w:trPr>
          <w:trHeight w:val="2501"/>
        </w:trPr>
        <w:tc>
          <w:tcPr>
            <w:tcW w:w="707" w:type="dxa"/>
            <w:tcBorders>
              <w:top w:val="single" w:sz="6" w:space="0" w:color="000000"/>
              <w:left w:val="single" w:sz="6" w:space="0" w:color="000000"/>
              <w:bottom w:val="single" w:sz="6" w:space="0" w:color="000000"/>
              <w:right w:val="single" w:sz="6" w:space="0" w:color="000000"/>
            </w:tcBorders>
          </w:tcPr>
          <w:p w14:paraId="2314EE00" w14:textId="77777777" w:rsidR="005A5CED" w:rsidRPr="005A5CED" w:rsidRDefault="005A5CED" w:rsidP="005A5CED">
            <w:pPr>
              <w:spacing w:line="264" w:lineRule="auto"/>
              <w:ind w:right="110"/>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 </w:t>
            </w:r>
          </w:p>
        </w:tc>
        <w:tc>
          <w:tcPr>
            <w:tcW w:w="2836" w:type="dxa"/>
            <w:tcBorders>
              <w:top w:val="single" w:sz="6" w:space="0" w:color="000000"/>
              <w:left w:val="single" w:sz="6" w:space="0" w:color="000000"/>
              <w:bottom w:val="single" w:sz="6" w:space="0" w:color="000000"/>
              <w:right w:val="single" w:sz="6" w:space="0" w:color="000000"/>
            </w:tcBorders>
          </w:tcPr>
          <w:p w14:paraId="74FB2979"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Обеспечение </w:t>
            </w:r>
          </w:p>
          <w:p w14:paraId="6272FEFE"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безопасности, </w:t>
            </w:r>
          </w:p>
          <w:p w14:paraId="70AD2FCF"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прослеживаемости </w:t>
            </w:r>
            <w:r w:rsidRPr="005A5CED">
              <w:rPr>
                <w:rFonts w:ascii="Times New Roman" w:eastAsia="Times New Roman" w:hAnsi="Times New Roman" w:cs="Times New Roman"/>
                <w:color w:val="000000"/>
                <w:sz w:val="24"/>
                <w:szCs w:val="24"/>
              </w:rPr>
              <w:tab/>
              <w:t xml:space="preserve">и качества </w:t>
            </w:r>
            <w:r w:rsidRPr="005A5CED">
              <w:rPr>
                <w:rFonts w:ascii="Times New Roman" w:eastAsia="Times New Roman" w:hAnsi="Times New Roman" w:cs="Times New Roman"/>
                <w:color w:val="000000"/>
                <w:sz w:val="24"/>
                <w:szCs w:val="24"/>
              </w:rPr>
              <w:tab/>
              <w:t xml:space="preserve">пищевой продукции из мясного сырья на всех этапах ее производства </w:t>
            </w:r>
            <w:r w:rsidRPr="005A5CED">
              <w:rPr>
                <w:rFonts w:ascii="Times New Roman" w:eastAsia="Times New Roman" w:hAnsi="Times New Roman" w:cs="Times New Roman"/>
                <w:color w:val="000000"/>
                <w:sz w:val="24"/>
                <w:szCs w:val="24"/>
              </w:rPr>
              <w:tab/>
              <w:t xml:space="preserve">и обращения на рынке (по выбору) </w:t>
            </w:r>
          </w:p>
        </w:tc>
        <w:tc>
          <w:tcPr>
            <w:tcW w:w="4254" w:type="dxa"/>
            <w:tcBorders>
              <w:top w:val="single" w:sz="6" w:space="0" w:color="000000"/>
              <w:left w:val="single" w:sz="6" w:space="0" w:color="000000"/>
              <w:bottom w:val="single" w:sz="6" w:space="0" w:color="000000"/>
              <w:right w:val="single" w:sz="6" w:space="0" w:color="000000"/>
            </w:tcBorders>
          </w:tcPr>
          <w:p w14:paraId="3F101ABA" w14:textId="77777777" w:rsidR="005A5CED" w:rsidRPr="005A5CED" w:rsidRDefault="005A5CED" w:rsidP="005A5CED">
            <w:pPr>
              <w:spacing w:line="264" w:lineRule="auto"/>
              <w:ind w:right="108"/>
              <w:jc w:val="both"/>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Организация входного контроля качества и безопасности мясного сырья и вспомогательных компонентов, упаковочных материалов, производственный контроль полуфабрикатов, параметров технологических процессов и контроль качества готовой продукции из </w:t>
            </w:r>
          </w:p>
          <w:p w14:paraId="67DE153A"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мясного сырья </w:t>
            </w:r>
          </w:p>
        </w:tc>
        <w:tc>
          <w:tcPr>
            <w:tcW w:w="1672" w:type="dxa"/>
            <w:tcBorders>
              <w:top w:val="single" w:sz="6" w:space="0" w:color="000000"/>
              <w:left w:val="single" w:sz="6" w:space="0" w:color="000000"/>
              <w:bottom w:val="single" w:sz="6" w:space="0" w:color="000000"/>
              <w:right w:val="single" w:sz="6" w:space="0" w:color="000000"/>
            </w:tcBorders>
            <w:vAlign w:val="center"/>
          </w:tcPr>
          <w:p w14:paraId="4DE15319" w14:textId="77777777" w:rsidR="005A5CED" w:rsidRPr="005A5CED" w:rsidRDefault="005A5CED" w:rsidP="005A5CED">
            <w:pPr>
              <w:spacing w:line="264" w:lineRule="auto"/>
              <w:ind w:right="103"/>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b/>
                <w:color w:val="000000"/>
                <w:sz w:val="24"/>
                <w:szCs w:val="24"/>
              </w:rPr>
              <w:t>11,00</w:t>
            </w:r>
            <w:r w:rsidRPr="005A5CED">
              <w:rPr>
                <w:rFonts w:ascii="Times New Roman" w:eastAsia="Times New Roman" w:hAnsi="Times New Roman" w:cs="Times New Roman"/>
                <w:color w:val="000000"/>
                <w:sz w:val="24"/>
                <w:szCs w:val="24"/>
              </w:rPr>
              <w:t xml:space="preserve"> </w:t>
            </w:r>
          </w:p>
        </w:tc>
      </w:tr>
      <w:tr w:rsidR="005A5CED" w:rsidRPr="005A5CED" w14:paraId="267E723A" w14:textId="77777777" w:rsidTr="007800A5">
        <w:trPr>
          <w:trHeight w:val="1947"/>
        </w:trPr>
        <w:tc>
          <w:tcPr>
            <w:tcW w:w="707" w:type="dxa"/>
            <w:vMerge w:val="restart"/>
            <w:tcBorders>
              <w:top w:val="single" w:sz="6" w:space="0" w:color="000000"/>
              <w:left w:val="single" w:sz="6" w:space="0" w:color="000000"/>
              <w:bottom w:val="single" w:sz="6" w:space="0" w:color="000000"/>
              <w:right w:val="single" w:sz="6" w:space="0" w:color="000000"/>
            </w:tcBorders>
          </w:tcPr>
          <w:p w14:paraId="52BC60A2" w14:textId="77777777" w:rsidR="005A5CED" w:rsidRPr="005A5CED" w:rsidRDefault="005A5CED" w:rsidP="005A5CED">
            <w:pPr>
              <w:spacing w:line="264" w:lineRule="auto"/>
              <w:ind w:right="110"/>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2 </w:t>
            </w:r>
          </w:p>
        </w:tc>
        <w:tc>
          <w:tcPr>
            <w:tcW w:w="2836" w:type="dxa"/>
            <w:vMerge w:val="restart"/>
            <w:tcBorders>
              <w:top w:val="single" w:sz="6" w:space="0" w:color="000000"/>
              <w:left w:val="single" w:sz="6" w:space="0" w:color="000000"/>
              <w:bottom w:val="single" w:sz="6" w:space="0" w:color="000000"/>
              <w:right w:val="single" w:sz="6" w:space="0" w:color="000000"/>
            </w:tcBorders>
          </w:tcPr>
          <w:p w14:paraId="1FD3F933"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Организация и ведение технологического </w:t>
            </w:r>
          </w:p>
          <w:p w14:paraId="220BE4E8" w14:textId="77777777" w:rsidR="005A5CED" w:rsidRPr="005A5CED" w:rsidRDefault="005A5CED" w:rsidP="005A5CED">
            <w:pPr>
              <w:spacing w:line="264" w:lineRule="auto"/>
              <w:jc w:val="both"/>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процесса производства продукции на </w:t>
            </w:r>
          </w:p>
          <w:p w14:paraId="3D5967C8" w14:textId="77777777" w:rsidR="005A5CED" w:rsidRPr="005A5CED" w:rsidRDefault="005A5CED" w:rsidP="005A5CED">
            <w:pPr>
              <w:spacing w:line="264" w:lineRule="auto"/>
              <w:ind w:right="109"/>
              <w:jc w:val="both"/>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автоматизированных технологических линиях производства пищевой продукции из мясного сырья (по выбору) </w:t>
            </w:r>
          </w:p>
        </w:tc>
        <w:tc>
          <w:tcPr>
            <w:tcW w:w="4254" w:type="dxa"/>
            <w:tcBorders>
              <w:top w:val="single" w:sz="6" w:space="0" w:color="000000"/>
              <w:left w:val="single" w:sz="6" w:space="0" w:color="000000"/>
              <w:bottom w:val="single" w:sz="6" w:space="0" w:color="000000"/>
              <w:right w:val="single" w:sz="6" w:space="0" w:color="000000"/>
            </w:tcBorders>
          </w:tcPr>
          <w:p w14:paraId="29EF32C8" w14:textId="77777777" w:rsidR="005A5CED" w:rsidRPr="005A5CED" w:rsidRDefault="005A5CED" w:rsidP="005A5CED">
            <w:pPr>
              <w:spacing w:line="264" w:lineRule="auto"/>
              <w:ind w:right="109"/>
              <w:jc w:val="both"/>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Организация выполнения технологических операций производства продуктов питания из мясного сырья на автоматизированных технологических линиях в соответствии с технологическими инструкциями </w:t>
            </w:r>
          </w:p>
        </w:tc>
        <w:tc>
          <w:tcPr>
            <w:tcW w:w="1672" w:type="dxa"/>
            <w:tcBorders>
              <w:top w:val="single" w:sz="6" w:space="0" w:color="000000"/>
              <w:left w:val="single" w:sz="6" w:space="0" w:color="000000"/>
              <w:bottom w:val="single" w:sz="6" w:space="0" w:color="000000"/>
              <w:right w:val="single" w:sz="6" w:space="0" w:color="000000"/>
            </w:tcBorders>
            <w:vAlign w:val="center"/>
          </w:tcPr>
          <w:p w14:paraId="587BF54D" w14:textId="77777777" w:rsidR="005A5CED" w:rsidRPr="005A5CED" w:rsidRDefault="005A5CED" w:rsidP="005A5CED">
            <w:pPr>
              <w:spacing w:line="264" w:lineRule="auto"/>
              <w:ind w:right="103"/>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b/>
                <w:color w:val="000000"/>
                <w:sz w:val="24"/>
                <w:szCs w:val="24"/>
              </w:rPr>
              <w:t>11,00</w:t>
            </w:r>
            <w:r w:rsidRPr="005A5CED">
              <w:rPr>
                <w:rFonts w:ascii="Times New Roman" w:eastAsia="Times New Roman" w:hAnsi="Times New Roman" w:cs="Times New Roman"/>
                <w:color w:val="000000"/>
                <w:sz w:val="24"/>
                <w:szCs w:val="24"/>
              </w:rPr>
              <w:t xml:space="preserve"> </w:t>
            </w:r>
          </w:p>
        </w:tc>
      </w:tr>
      <w:tr w:rsidR="005A5CED" w:rsidRPr="005A5CED" w14:paraId="4FABFBF2" w14:textId="77777777" w:rsidTr="007800A5">
        <w:trPr>
          <w:trHeight w:val="1118"/>
        </w:trPr>
        <w:tc>
          <w:tcPr>
            <w:tcW w:w="0" w:type="auto"/>
            <w:vMerge/>
            <w:tcBorders>
              <w:top w:val="nil"/>
              <w:left w:val="single" w:sz="6" w:space="0" w:color="000000"/>
              <w:bottom w:val="single" w:sz="6" w:space="0" w:color="000000"/>
              <w:right w:val="single" w:sz="6" w:space="0" w:color="000000"/>
            </w:tcBorders>
          </w:tcPr>
          <w:p w14:paraId="5BF0DA15"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c>
          <w:tcPr>
            <w:tcW w:w="0" w:type="auto"/>
            <w:vMerge/>
            <w:tcBorders>
              <w:top w:val="nil"/>
              <w:left w:val="single" w:sz="6" w:space="0" w:color="000000"/>
              <w:bottom w:val="single" w:sz="6" w:space="0" w:color="000000"/>
              <w:right w:val="single" w:sz="6" w:space="0" w:color="000000"/>
            </w:tcBorders>
          </w:tcPr>
          <w:p w14:paraId="41EB4E9E"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c>
          <w:tcPr>
            <w:tcW w:w="4254" w:type="dxa"/>
            <w:tcBorders>
              <w:top w:val="single" w:sz="6" w:space="0" w:color="000000"/>
              <w:left w:val="single" w:sz="6" w:space="0" w:color="000000"/>
              <w:bottom w:val="single" w:sz="6" w:space="0" w:color="000000"/>
              <w:right w:val="single" w:sz="6" w:space="0" w:color="000000"/>
            </w:tcBorders>
          </w:tcPr>
          <w:p w14:paraId="7B33C7F4" w14:textId="77777777" w:rsidR="005A5CED" w:rsidRPr="005A5CED" w:rsidRDefault="005A5CED" w:rsidP="005A5CED">
            <w:pPr>
              <w:spacing w:line="264" w:lineRule="auto"/>
              <w:ind w:right="108"/>
              <w:jc w:val="both"/>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Выбор способов решения задач профессиональной деятельности применительно к различным </w:t>
            </w:r>
          </w:p>
          <w:p w14:paraId="0C8AE390"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контекстам </w:t>
            </w:r>
          </w:p>
        </w:tc>
        <w:tc>
          <w:tcPr>
            <w:tcW w:w="1672" w:type="dxa"/>
            <w:tcBorders>
              <w:top w:val="single" w:sz="6" w:space="0" w:color="000000"/>
              <w:left w:val="single" w:sz="6" w:space="0" w:color="000000"/>
              <w:bottom w:val="single" w:sz="6" w:space="0" w:color="000000"/>
              <w:right w:val="single" w:sz="6" w:space="0" w:color="000000"/>
            </w:tcBorders>
            <w:vAlign w:val="center"/>
          </w:tcPr>
          <w:p w14:paraId="4748D1F8" w14:textId="77777777" w:rsidR="005A5CED" w:rsidRPr="005A5CED" w:rsidRDefault="005A5CED" w:rsidP="005A5CED">
            <w:pPr>
              <w:spacing w:line="264" w:lineRule="auto"/>
              <w:ind w:right="103"/>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b/>
                <w:color w:val="000000"/>
                <w:sz w:val="24"/>
                <w:szCs w:val="24"/>
              </w:rPr>
              <w:t>3,00</w:t>
            </w:r>
            <w:r w:rsidRPr="005A5CED">
              <w:rPr>
                <w:rFonts w:ascii="Times New Roman" w:eastAsia="Times New Roman" w:hAnsi="Times New Roman" w:cs="Times New Roman"/>
                <w:color w:val="000000"/>
                <w:sz w:val="24"/>
                <w:szCs w:val="24"/>
              </w:rPr>
              <w:t xml:space="preserve"> </w:t>
            </w:r>
          </w:p>
        </w:tc>
      </w:tr>
      <w:tr w:rsidR="005A5CED" w:rsidRPr="005A5CED" w14:paraId="255FD610" w14:textId="77777777" w:rsidTr="007800A5">
        <w:trPr>
          <w:trHeight w:val="290"/>
        </w:trPr>
        <w:tc>
          <w:tcPr>
            <w:tcW w:w="707" w:type="dxa"/>
            <w:tcBorders>
              <w:top w:val="single" w:sz="6" w:space="0" w:color="000000"/>
              <w:left w:val="single" w:sz="4" w:space="0" w:color="000000"/>
              <w:bottom w:val="single" w:sz="4" w:space="0" w:color="000000"/>
              <w:right w:val="nil"/>
            </w:tcBorders>
          </w:tcPr>
          <w:p w14:paraId="13ED5F7D"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c>
          <w:tcPr>
            <w:tcW w:w="7090" w:type="dxa"/>
            <w:gridSpan w:val="2"/>
            <w:tcBorders>
              <w:top w:val="single" w:sz="6" w:space="0" w:color="000000"/>
              <w:left w:val="nil"/>
              <w:bottom w:val="single" w:sz="4" w:space="0" w:color="000000"/>
              <w:right w:val="single" w:sz="4" w:space="0" w:color="000000"/>
            </w:tcBorders>
          </w:tcPr>
          <w:p w14:paraId="1474F975" w14:textId="77777777" w:rsidR="005A5CED" w:rsidRPr="005A5CED" w:rsidRDefault="005A5CED" w:rsidP="005A5CED">
            <w:pPr>
              <w:spacing w:line="264" w:lineRule="auto"/>
              <w:ind w:right="108"/>
              <w:jc w:val="right"/>
              <w:rPr>
                <w:rFonts w:ascii="Times New Roman" w:eastAsia="Times New Roman" w:hAnsi="Times New Roman" w:cs="Times New Roman"/>
                <w:color w:val="000000"/>
                <w:sz w:val="24"/>
                <w:szCs w:val="24"/>
              </w:rPr>
            </w:pPr>
            <w:r w:rsidRPr="005A5CED">
              <w:rPr>
                <w:rFonts w:ascii="Times New Roman" w:eastAsia="Times New Roman" w:hAnsi="Times New Roman" w:cs="Times New Roman"/>
                <w:b/>
                <w:color w:val="000000"/>
                <w:sz w:val="24"/>
                <w:szCs w:val="24"/>
              </w:rPr>
              <w:t xml:space="preserve">ИТОГО </w:t>
            </w:r>
            <w:r w:rsidRPr="005A5CED">
              <w:rPr>
                <w:rFonts w:ascii="Times New Roman" w:eastAsia="Times New Roman" w:hAnsi="Times New Roman" w:cs="Times New Roman"/>
                <w:color w:val="000000"/>
                <w:sz w:val="24"/>
                <w:szCs w:val="24"/>
              </w:rPr>
              <w:t xml:space="preserve"> </w:t>
            </w:r>
          </w:p>
        </w:tc>
        <w:tc>
          <w:tcPr>
            <w:tcW w:w="1672" w:type="dxa"/>
            <w:tcBorders>
              <w:top w:val="single" w:sz="6" w:space="0" w:color="000000"/>
              <w:left w:val="single" w:sz="4" w:space="0" w:color="000000"/>
              <w:bottom w:val="single" w:sz="4" w:space="0" w:color="000000"/>
              <w:right w:val="single" w:sz="4" w:space="0" w:color="000000"/>
            </w:tcBorders>
          </w:tcPr>
          <w:p w14:paraId="6692B613" w14:textId="77777777" w:rsidR="005A5CED" w:rsidRPr="005A5CED" w:rsidRDefault="005A5CED" w:rsidP="005A5CED">
            <w:pPr>
              <w:spacing w:line="264" w:lineRule="auto"/>
              <w:ind w:right="103"/>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b/>
                <w:color w:val="000000"/>
                <w:sz w:val="24"/>
                <w:szCs w:val="24"/>
              </w:rPr>
              <w:t>25,00</w:t>
            </w:r>
            <w:r w:rsidRPr="005A5CED">
              <w:rPr>
                <w:rFonts w:ascii="Times New Roman" w:eastAsia="Times New Roman" w:hAnsi="Times New Roman" w:cs="Times New Roman"/>
                <w:color w:val="000000"/>
                <w:sz w:val="24"/>
                <w:szCs w:val="24"/>
              </w:rPr>
              <w:t xml:space="preserve"> </w:t>
            </w:r>
          </w:p>
        </w:tc>
      </w:tr>
    </w:tbl>
    <w:p w14:paraId="68A3F183" w14:textId="77777777" w:rsidR="005A5CED" w:rsidRPr="005A5CED" w:rsidRDefault="005A5CED" w:rsidP="005A5CED">
      <w:pPr>
        <w:spacing w:line="264" w:lineRule="auto"/>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b/>
          <w:color w:val="000000"/>
          <w:sz w:val="24"/>
          <w:szCs w:val="24"/>
          <w:lang w:eastAsia="ru-RU"/>
        </w:rPr>
        <w:t xml:space="preserve"> </w:t>
      </w:r>
    </w:p>
    <w:p w14:paraId="7475164A" w14:textId="77777777" w:rsidR="005A5CED" w:rsidRPr="005A5CED" w:rsidRDefault="005A5CED" w:rsidP="005A5CED">
      <w:pPr>
        <w:spacing w:line="264" w:lineRule="auto"/>
        <w:jc w:val="both"/>
        <w:rPr>
          <w:rFonts w:ascii="Times New Roman" w:eastAsia="Times New Roman" w:hAnsi="Times New Roman" w:cs="Times New Roman"/>
          <w:color w:val="000000"/>
          <w:sz w:val="24"/>
          <w:szCs w:val="24"/>
          <w:lang w:eastAsia="ru-RU"/>
        </w:rPr>
      </w:pPr>
    </w:p>
    <w:p w14:paraId="4AE4FDB5" w14:textId="77777777" w:rsidR="005A5CED" w:rsidRPr="005A5CED" w:rsidRDefault="005A5CED" w:rsidP="005A5CED">
      <w:pPr>
        <w:spacing w:line="264" w:lineRule="auto"/>
        <w:jc w:val="both"/>
        <w:rPr>
          <w:rFonts w:ascii="Times New Roman" w:eastAsia="Times New Roman" w:hAnsi="Times New Roman" w:cs="Times New Roman"/>
          <w:color w:val="000000"/>
          <w:sz w:val="24"/>
          <w:szCs w:val="24"/>
          <w:lang w:eastAsia="ru-RU"/>
        </w:rPr>
      </w:pPr>
    </w:p>
    <w:p w14:paraId="4DE5E717" w14:textId="77777777" w:rsidR="005A5CED" w:rsidRPr="005A5CED" w:rsidRDefault="005A5CED" w:rsidP="005A5CED">
      <w:pPr>
        <w:spacing w:line="264" w:lineRule="auto"/>
        <w:jc w:val="both"/>
        <w:rPr>
          <w:rFonts w:ascii="Times New Roman" w:eastAsia="Times New Roman" w:hAnsi="Times New Roman" w:cs="Times New Roman"/>
          <w:color w:val="000000"/>
          <w:sz w:val="24"/>
          <w:szCs w:val="24"/>
          <w:lang w:eastAsia="ru-RU"/>
        </w:rPr>
      </w:pPr>
    </w:p>
    <w:p w14:paraId="07DF2B23" w14:textId="77777777" w:rsidR="005A5CED" w:rsidRPr="005A5CED" w:rsidRDefault="005A5CED" w:rsidP="005A5CED">
      <w:pPr>
        <w:spacing w:line="264" w:lineRule="auto"/>
        <w:jc w:val="both"/>
        <w:rPr>
          <w:rFonts w:ascii="Times New Roman" w:eastAsia="Times New Roman" w:hAnsi="Times New Roman" w:cs="Times New Roman"/>
          <w:color w:val="000000"/>
          <w:sz w:val="24"/>
          <w:szCs w:val="24"/>
          <w:lang w:eastAsia="ru-RU"/>
        </w:rPr>
      </w:pPr>
    </w:p>
    <w:p w14:paraId="17867FA9" w14:textId="77777777" w:rsidR="005A5CED" w:rsidRPr="005A5CED" w:rsidRDefault="005A5CED" w:rsidP="005A5CED">
      <w:pPr>
        <w:spacing w:line="264" w:lineRule="auto"/>
        <w:jc w:val="both"/>
        <w:rPr>
          <w:rFonts w:ascii="Times New Roman" w:eastAsia="Times New Roman" w:hAnsi="Times New Roman" w:cs="Times New Roman"/>
          <w:color w:val="000000"/>
          <w:sz w:val="24"/>
          <w:szCs w:val="24"/>
          <w:lang w:eastAsia="ru-RU"/>
        </w:rPr>
      </w:pPr>
    </w:p>
    <w:p w14:paraId="1DDC34BD" w14:textId="77777777" w:rsidR="005A5CED" w:rsidRPr="005A5CED" w:rsidRDefault="005A5CED" w:rsidP="005A5CED">
      <w:pPr>
        <w:spacing w:line="264" w:lineRule="auto"/>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lastRenderedPageBreak/>
        <w:t xml:space="preserve">Распределение баллов по критериям оценивания для ДЭ БУ в рамках ГИА представлено в таблице № 7. </w:t>
      </w:r>
    </w:p>
    <w:p w14:paraId="23DFEEEF" w14:textId="77777777" w:rsidR="005A5CED" w:rsidRPr="005A5CED" w:rsidRDefault="005A5CED" w:rsidP="005A5CED">
      <w:pPr>
        <w:spacing w:line="264" w:lineRule="auto"/>
        <w:ind w:right="-8"/>
        <w:jc w:val="right"/>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Таблица № 7 </w:t>
      </w:r>
    </w:p>
    <w:tbl>
      <w:tblPr>
        <w:tblStyle w:val="TableGrid2"/>
        <w:tblW w:w="9468" w:type="dxa"/>
        <w:tblInd w:w="1" w:type="dxa"/>
        <w:tblCellMar>
          <w:top w:w="17" w:type="dxa"/>
        </w:tblCellMar>
        <w:tblLook w:val="04A0" w:firstRow="1" w:lastRow="0" w:firstColumn="1" w:lastColumn="0" w:noHBand="0" w:noVBand="1"/>
      </w:tblPr>
      <w:tblGrid>
        <w:gridCol w:w="564"/>
        <w:gridCol w:w="3262"/>
        <w:gridCol w:w="3970"/>
        <w:gridCol w:w="1672"/>
      </w:tblGrid>
      <w:tr w:rsidR="005A5CED" w:rsidRPr="005A5CED" w14:paraId="684C5F8C" w14:textId="77777777" w:rsidTr="007800A5">
        <w:trPr>
          <w:trHeight w:val="560"/>
        </w:trPr>
        <w:tc>
          <w:tcPr>
            <w:tcW w:w="564" w:type="dxa"/>
            <w:tcBorders>
              <w:top w:val="single" w:sz="4" w:space="0" w:color="000000"/>
              <w:left w:val="single" w:sz="4" w:space="0" w:color="000000"/>
              <w:bottom w:val="single" w:sz="6" w:space="0" w:color="000000"/>
              <w:right w:val="single" w:sz="4" w:space="0" w:color="000000"/>
            </w:tcBorders>
            <w:shd w:val="clear" w:color="auto" w:fill="DEEAF6"/>
          </w:tcPr>
          <w:p w14:paraId="60DE0A1C"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b/>
                <w:color w:val="000000"/>
                <w:sz w:val="24"/>
                <w:szCs w:val="24"/>
              </w:rPr>
              <w:t xml:space="preserve">№ </w:t>
            </w:r>
          </w:p>
          <w:p w14:paraId="4136B25B"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b/>
                <w:color w:val="000000"/>
                <w:sz w:val="24"/>
                <w:szCs w:val="24"/>
              </w:rPr>
              <w:t xml:space="preserve">п/п </w:t>
            </w:r>
          </w:p>
        </w:tc>
        <w:tc>
          <w:tcPr>
            <w:tcW w:w="3262" w:type="dxa"/>
            <w:tcBorders>
              <w:top w:val="single" w:sz="4" w:space="0" w:color="000000"/>
              <w:left w:val="single" w:sz="4" w:space="0" w:color="000000"/>
              <w:bottom w:val="single" w:sz="6" w:space="0" w:color="000000"/>
              <w:right w:val="single" w:sz="4" w:space="0" w:color="000000"/>
            </w:tcBorders>
            <w:shd w:val="clear" w:color="auto" w:fill="DEEAF6"/>
            <w:vAlign w:val="center"/>
          </w:tcPr>
          <w:p w14:paraId="6A653342" w14:textId="77777777" w:rsidR="005A5CED" w:rsidRPr="005A5CED" w:rsidRDefault="005A5CED" w:rsidP="005A5CED">
            <w:pPr>
              <w:spacing w:line="264" w:lineRule="auto"/>
              <w:ind w:right="1"/>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b/>
                <w:color w:val="000000"/>
                <w:sz w:val="24"/>
                <w:szCs w:val="24"/>
              </w:rPr>
              <w:t xml:space="preserve">Вид деятельности </w:t>
            </w:r>
          </w:p>
        </w:tc>
        <w:tc>
          <w:tcPr>
            <w:tcW w:w="3970" w:type="dxa"/>
            <w:tcBorders>
              <w:top w:val="single" w:sz="4" w:space="0" w:color="000000"/>
              <w:left w:val="single" w:sz="4" w:space="0" w:color="000000"/>
              <w:bottom w:val="single" w:sz="6" w:space="0" w:color="000000"/>
              <w:right w:val="single" w:sz="4" w:space="0" w:color="000000"/>
            </w:tcBorders>
            <w:shd w:val="clear" w:color="auto" w:fill="DEEAF6"/>
            <w:vAlign w:val="center"/>
          </w:tcPr>
          <w:p w14:paraId="476C61E3"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b/>
                <w:color w:val="000000"/>
                <w:sz w:val="24"/>
                <w:szCs w:val="24"/>
              </w:rPr>
              <w:t xml:space="preserve">Критерий оценивания </w:t>
            </w:r>
          </w:p>
        </w:tc>
        <w:tc>
          <w:tcPr>
            <w:tcW w:w="1672" w:type="dxa"/>
            <w:tcBorders>
              <w:top w:val="single" w:sz="4" w:space="0" w:color="000000"/>
              <w:left w:val="single" w:sz="4" w:space="0" w:color="000000"/>
              <w:bottom w:val="single" w:sz="6" w:space="0" w:color="000000"/>
              <w:right w:val="single" w:sz="4" w:space="0" w:color="000000"/>
            </w:tcBorders>
            <w:shd w:val="clear" w:color="auto" w:fill="DEEAF6"/>
            <w:vAlign w:val="center"/>
          </w:tcPr>
          <w:p w14:paraId="23F4256C"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b/>
                <w:color w:val="000000"/>
                <w:sz w:val="24"/>
                <w:szCs w:val="24"/>
              </w:rPr>
              <w:t xml:space="preserve">Баллы </w:t>
            </w:r>
          </w:p>
        </w:tc>
      </w:tr>
      <w:tr w:rsidR="005A5CED" w:rsidRPr="005A5CED" w14:paraId="5BA7AD6C" w14:textId="77777777" w:rsidTr="007800A5">
        <w:trPr>
          <w:trHeight w:val="2779"/>
        </w:trPr>
        <w:tc>
          <w:tcPr>
            <w:tcW w:w="564" w:type="dxa"/>
            <w:tcBorders>
              <w:top w:val="single" w:sz="6" w:space="0" w:color="000000"/>
              <w:left w:val="single" w:sz="6" w:space="0" w:color="000000"/>
              <w:bottom w:val="single" w:sz="6" w:space="0" w:color="000000"/>
              <w:right w:val="single" w:sz="6" w:space="0" w:color="000000"/>
            </w:tcBorders>
          </w:tcPr>
          <w:p w14:paraId="54FA6A5B"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 </w:t>
            </w:r>
          </w:p>
        </w:tc>
        <w:tc>
          <w:tcPr>
            <w:tcW w:w="3262" w:type="dxa"/>
            <w:tcBorders>
              <w:top w:val="single" w:sz="6" w:space="0" w:color="000000"/>
              <w:left w:val="single" w:sz="6" w:space="0" w:color="000000"/>
              <w:bottom w:val="single" w:sz="6" w:space="0" w:color="000000"/>
              <w:right w:val="single" w:sz="6" w:space="0" w:color="000000"/>
            </w:tcBorders>
          </w:tcPr>
          <w:p w14:paraId="25CEFF80" w14:textId="77777777" w:rsidR="005A5CED" w:rsidRPr="005A5CED" w:rsidRDefault="005A5CED" w:rsidP="005A5CED">
            <w:pPr>
              <w:spacing w:line="264" w:lineRule="auto"/>
              <w:ind w:right="108"/>
              <w:jc w:val="both"/>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Обеспечение безопасности, прослеживаемости и качества пищевой продукции из мясного сырья на всех этапах ее производства и обращения на рынке (по выбору) </w:t>
            </w:r>
          </w:p>
        </w:tc>
        <w:tc>
          <w:tcPr>
            <w:tcW w:w="3970" w:type="dxa"/>
            <w:tcBorders>
              <w:top w:val="single" w:sz="6" w:space="0" w:color="000000"/>
              <w:left w:val="single" w:sz="6" w:space="0" w:color="000000"/>
              <w:bottom w:val="single" w:sz="6" w:space="0" w:color="000000"/>
              <w:right w:val="single" w:sz="6" w:space="0" w:color="000000"/>
            </w:tcBorders>
          </w:tcPr>
          <w:p w14:paraId="112C8E32"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Организация входного контроля качества и безопасности мясного сырья и вспомогательных</w:t>
            </w:r>
          </w:p>
          <w:p w14:paraId="7557CC95"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компонентов, упаковочных материалов, производственный контроль полуфабрикатов, параметров технологических процессов </w:t>
            </w:r>
            <w:r w:rsidRPr="005A5CED">
              <w:rPr>
                <w:rFonts w:ascii="Times New Roman" w:eastAsia="Times New Roman" w:hAnsi="Times New Roman" w:cs="Times New Roman"/>
                <w:color w:val="000000"/>
                <w:sz w:val="24"/>
                <w:szCs w:val="24"/>
              </w:rPr>
              <w:tab/>
              <w:t xml:space="preserve">и </w:t>
            </w:r>
            <w:r w:rsidRPr="005A5CED">
              <w:rPr>
                <w:rFonts w:ascii="Times New Roman" w:eastAsia="Times New Roman" w:hAnsi="Times New Roman" w:cs="Times New Roman"/>
                <w:color w:val="000000"/>
                <w:sz w:val="24"/>
                <w:szCs w:val="24"/>
              </w:rPr>
              <w:tab/>
              <w:t>контроль качества готовой продукции из мясного сырья</w:t>
            </w:r>
          </w:p>
        </w:tc>
        <w:tc>
          <w:tcPr>
            <w:tcW w:w="1672" w:type="dxa"/>
            <w:tcBorders>
              <w:top w:val="single" w:sz="6" w:space="0" w:color="000000"/>
              <w:left w:val="single" w:sz="6" w:space="0" w:color="000000"/>
              <w:bottom w:val="single" w:sz="6" w:space="0" w:color="000000"/>
              <w:right w:val="single" w:sz="6" w:space="0" w:color="000000"/>
            </w:tcBorders>
            <w:vAlign w:val="center"/>
          </w:tcPr>
          <w:p w14:paraId="445067B7"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b/>
                <w:color w:val="000000"/>
                <w:sz w:val="24"/>
                <w:szCs w:val="24"/>
              </w:rPr>
              <w:t>11,00</w:t>
            </w:r>
            <w:r w:rsidRPr="005A5CED">
              <w:rPr>
                <w:rFonts w:ascii="Times New Roman" w:eastAsia="Times New Roman" w:hAnsi="Times New Roman" w:cs="Times New Roman"/>
                <w:color w:val="000000"/>
                <w:sz w:val="24"/>
                <w:szCs w:val="24"/>
              </w:rPr>
              <w:t xml:space="preserve"> </w:t>
            </w:r>
          </w:p>
        </w:tc>
      </w:tr>
      <w:tr w:rsidR="005A5CED" w:rsidRPr="005A5CED" w14:paraId="340E272D" w14:textId="77777777" w:rsidTr="007800A5">
        <w:trPr>
          <w:trHeight w:val="2222"/>
        </w:trPr>
        <w:tc>
          <w:tcPr>
            <w:tcW w:w="564" w:type="dxa"/>
            <w:vMerge w:val="restart"/>
            <w:tcBorders>
              <w:top w:val="single" w:sz="6" w:space="0" w:color="000000"/>
              <w:left w:val="single" w:sz="6" w:space="0" w:color="000000"/>
              <w:bottom w:val="single" w:sz="6" w:space="0" w:color="000000"/>
              <w:right w:val="single" w:sz="6" w:space="0" w:color="000000"/>
            </w:tcBorders>
          </w:tcPr>
          <w:p w14:paraId="4AB4EF2F"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2 </w:t>
            </w:r>
          </w:p>
        </w:tc>
        <w:tc>
          <w:tcPr>
            <w:tcW w:w="3262" w:type="dxa"/>
            <w:vMerge w:val="restart"/>
            <w:tcBorders>
              <w:top w:val="single" w:sz="6" w:space="0" w:color="000000"/>
              <w:left w:val="single" w:sz="6" w:space="0" w:color="000000"/>
              <w:bottom w:val="single" w:sz="6" w:space="0" w:color="000000"/>
              <w:right w:val="single" w:sz="6" w:space="0" w:color="000000"/>
            </w:tcBorders>
          </w:tcPr>
          <w:p w14:paraId="1A48CDF2" w14:textId="77777777" w:rsidR="005A5CED" w:rsidRPr="005A5CED" w:rsidRDefault="005A5CED" w:rsidP="005A5CED">
            <w:pPr>
              <w:spacing w:line="264" w:lineRule="auto"/>
              <w:ind w:right="107"/>
              <w:jc w:val="right"/>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Организация </w:t>
            </w:r>
            <w:r w:rsidRPr="005A5CED">
              <w:rPr>
                <w:rFonts w:ascii="Times New Roman" w:eastAsia="Times New Roman" w:hAnsi="Times New Roman" w:cs="Times New Roman"/>
                <w:color w:val="000000"/>
                <w:sz w:val="24"/>
                <w:szCs w:val="24"/>
              </w:rPr>
              <w:tab/>
              <w:t xml:space="preserve">и </w:t>
            </w:r>
            <w:r w:rsidRPr="005A5CED">
              <w:rPr>
                <w:rFonts w:ascii="Times New Roman" w:eastAsia="Times New Roman" w:hAnsi="Times New Roman" w:cs="Times New Roman"/>
                <w:color w:val="000000"/>
                <w:sz w:val="24"/>
                <w:szCs w:val="24"/>
              </w:rPr>
              <w:tab/>
              <w:t xml:space="preserve">ведение технологического </w:t>
            </w:r>
            <w:r w:rsidRPr="005A5CED">
              <w:rPr>
                <w:rFonts w:ascii="Times New Roman" w:eastAsia="Times New Roman" w:hAnsi="Times New Roman" w:cs="Times New Roman"/>
                <w:color w:val="000000"/>
                <w:sz w:val="24"/>
                <w:szCs w:val="24"/>
              </w:rPr>
              <w:tab/>
              <w:t xml:space="preserve">процесса производства продукции на автоматизированных технологических </w:t>
            </w:r>
            <w:r w:rsidRPr="005A5CED">
              <w:rPr>
                <w:rFonts w:ascii="Times New Roman" w:eastAsia="Times New Roman" w:hAnsi="Times New Roman" w:cs="Times New Roman"/>
                <w:color w:val="000000"/>
                <w:sz w:val="24"/>
                <w:szCs w:val="24"/>
              </w:rPr>
              <w:tab/>
              <w:t xml:space="preserve">линиях производства </w:t>
            </w:r>
            <w:r w:rsidRPr="005A5CED">
              <w:rPr>
                <w:rFonts w:ascii="Times New Roman" w:eastAsia="Times New Roman" w:hAnsi="Times New Roman" w:cs="Times New Roman"/>
                <w:color w:val="000000"/>
                <w:sz w:val="24"/>
                <w:szCs w:val="24"/>
              </w:rPr>
              <w:tab/>
              <w:t xml:space="preserve">пищевой продукции из мясного сырья </w:t>
            </w:r>
          </w:p>
          <w:p w14:paraId="761177A8"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(по выбору) </w:t>
            </w:r>
          </w:p>
        </w:tc>
        <w:tc>
          <w:tcPr>
            <w:tcW w:w="3970" w:type="dxa"/>
            <w:tcBorders>
              <w:top w:val="single" w:sz="6" w:space="0" w:color="000000"/>
              <w:left w:val="single" w:sz="6" w:space="0" w:color="000000"/>
              <w:bottom w:val="single" w:sz="6" w:space="0" w:color="000000"/>
              <w:right w:val="single" w:sz="6" w:space="0" w:color="000000"/>
            </w:tcBorders>
          </w:tcPr>
          <w:p w14:paraId="17285175" w14:textId="77777777" w:rsidR="005A5CED" w:rsidRPr="005A5CED" w:rsidRDefault="005A5CED" w:rsidP="005A5CED">
            <w:pPr>
              <w:spacing w:line="264" w:lineRule="auto"/>
              <w:ind w:right="107"/>
              <w:jc w:val="both"/>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Организация выполнения технологических операций производства продуктов питания из мясного сырья на </w:t>
            </w:r>
          </w:p>
          <w:p w14:paraId="00C9BEDD"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автоматизированных </w:t>
            </w:r>
          </w:p>
          <w:p w14:paraId="56ABD117" w14:textId="77777777" w:rsidR="005A5CED" w:rsidRPr="005A5CED" w:rsidRDefault="005A5CED" w:rsidP="005A5CED">
            <w:pPr>
              <w:spacing w:line="264" w:lineRule="auto"/>
              <w:ind w:right="106"/>
              <w:jc w:val="both"/>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технологических линиях в соответствии с технологическими инструкциями </w:t>
            </w:r>
          </w:p>
        </w:tc>
        <w:tc>
          <w:tcPr>
            <w:tcW w:w="1672" w:type="dxa"/>
            <w:tcBorders>
              <w:top w:val="single" w:sz="6" w:space="0" w:color="000000"/>
              <w:left w:val="single" w:sz="6" w:space="0" w:color="000000"/>
              <w:bottom w:val="single" w:sz="6" w:space="0" w:color="000000"/>
              <w:right w:val="single" w:sz="6" w:space="0" w:color="000000"/>
            </w:tcBorders>
            <w:vAlign w:val="center"/>
          </w:tcPr>
          <w:p w14:paraId="18815107"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b/>
                <w:color w:val="000000"/>
                <w:sz w:val="24"/>
                <w:szCs w:val="24"/>
              </w:rPr>
              <w:t>44,00</w:t>
            </w:r>
            <w:r w:rsidRPr="005A5CED">
              <w:rPr>
                <w:rFonts w:ascii="Times New Roman" w:eastAsia="Times New Roman" w:hAnsi="Times New Roman" w:cs="Times New Roman"/>
                <w:color w:val="000000"/>
                <w:sz w:val="24"/>
                <w:szCs w:val="24"/>
              </w:rPr>
              <w:t xml:space="preserve"> </w:t>
            </w:r>
          </w:p>
        </w:tc>
      </w:tr>
      <w:tr w:rsidR="005A5CED" w:rsidRPr="005A5CED" w14:paraId="250FF1B0" w14:textId="77777777" w:rsidTr="007800A5">
        <w:trPr>
          <w:trHeight w:val="1119"/>
        </w:trPr>
        <w:tc>
          <w:tcPr>
            <w:tcW w:w="0" w:type="auto"/>
            <w:vMerge/>
            <w:tcBorders>
              <w:top w:val="nil"/>
              <w:left w:val="single" w:sz="6" w:space="0" w:color="000000"/>
              <w:bottom w:val="single" w:sz="6" w:space="0" w:color="000000"/>
              <w:right w:val="single" w:sz="6" w:space="0" w:color="000000"/>
            </w:tcBorders>
          </w:tcPr>
          <w:p w14:paraId="1E01B494"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c>
          <w:tcPr>
            <w:tcW w:w="0" w:type="auto"/>
            <w:vMerge/>
            <w:tcBorders>
              <w:top w:val="nil"/>
              <w:left w:val="single" w:sz="6" w:space="0" w:color="000000"/>
              <w:bottom w:val="single" w:sz="6" w:space="0" w:color="000000"/>
              <w:right w:val="single" w:sz="6" w:space="0" w:color="000000"/>
            </w:tcBorders>
          </w:tcPr>
          <w:p w14:paraId="42795354"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c>
          <w:tcPr>
            <w:tcW w:w="3970" w:type="dxa"/>
            <w:tcBorders>
              <w:top w:val="single" w:sz="6" w:space="0" w:color="000000"/>
              <w:left w:val="single" w:sz="6" w:space="0" w:color="000000"/>
              <w:bottom w:val="single" w:sz="6" w:space="0" w:color="000000"/>
              <w:right w:val="single" w:sz="6" w:space="0" w:color="000000"/>
            </w:tcBorders>
          </w:tcPr>
          <w:p w14:paraId="437E94E2" w14:textId="77777777" w:rsidR="005A5CED" w:rsidRPr="005A5CED" w:rsidRDefault="005A5CED" w:rsidP="005A5CED">
            <w:pPr>
              <w:spacing w:line="264" w:lineRule="auto"/>
              <w:ind w:right="108"/>
              <w:jc w:val="both"/>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Выбор способов решения задач профессиональной деятельности применительно к различным </w:t>
            </w:r>
          </w:p>
          <w:p w14:paraId="6A2273FF"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контекстам </w:t>
            </w:r>
          </w:p>
        </w:tc>
        <w:tc>
          <w:tcPr>
            <w:tcW w:w="1672" w:type="dxa"/>
            <w:tcBorders>
              <w:top w:val="single" w:sz="6" w:space="0" w:color="000000"/>
              <w:left w:val="single" w:sz="6" w:space="0" w:color="000000"/>
              <w:bottom w:val="single" w:sz="6" w:space="0" w:color="000000"/>
              <w:right w:val="single" w:sz="6" w:space="0" w:color="000000"/>
            </w:tcBorders>
            <w:vAlign w:val="center"/>
          </w:tcPr>
          <w:p w14:paraId="46C8EBEE"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b/>
                <w:color w:val="000000"/>
                <w:sz w:val="24"/>
                <w:szCs w:val="24"/>
              </w:rPr>
              <w:t>3,00</w:t>
            </w:r>
            <w:r w:rsidRPr="005A5CED">
              <w:rPr>
                <w:rFonts w:ascii="Times New Roman" w:eastAsia="Times New Roman" w:hAnsi="Times New Roman" w:cs="Times New Roman"/>
                <w:color w:val="000000"/>
                <w:sz w:val="24"/>
                <w:szCs w:val="24"/>
              </w:rPr>
              <w:t xml:space="preserve"> </w:t>
            </w:r>
          </w:p>
        </w:tc>
      </w:tr>
      <w:tr w:rsidR="005A5CED" w:rsidRPr="005A5CED" w14:paraId="6732A283" w14:textId="77777777" w:rsidTr="007800A5">
        <w:trPr>
          <w:trHeight w:val="566"/>
        </w:trPr>
        <w:tc>
          <w:tcPr>
            <w:tcW w:w="564" w:type="dxa"/>
            <w:tcBorders>
              <w:top w:val="single" w:sz="6" w:space="0" w:color="000000"/>
              <w:left w:val="single" w:sz="6" w:space="0" w:color="000000"/>
              <w:bottom w:val="single" w:sz="6" w:space="0" w:color="000000"/>
              <w:right w:val="single" w:sz="6" w:space="0" w:color="000000"/>
            </w:tcBorders>
          </w:tcPr>
          <w:p w14:paraId="6FB7B9D0"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3 </w:t>
            </w:r>
          </w:p>
        </w:tc>
        <w:tc>
          <w:tcPr>
            <w:tcW w:w="3262" w:type="dxa"/>
            <w:tcBorders>
              <w:top w:val="single" w:sz="6" w:space="0" w:color="000000"/>
              <w:left w:val="single" w:sz="6" w:space="0" w:color="000000"/>
              <w:bottom w:val="single" w:sz="6" w:space="0" w:color="000000"/>
              <w:right w:val="single" w:sz="6" w:space="0" w:color="000000"/>
            </w:tcBorders>
          </w:tcPr>
          <w:p w14:paraId="76604856" w14:textId="77777777" w:rsidR="005A5CED" w:rsidRPr="005A5CED" w:rsidRDefault="005A5CED" w:rsidP="005A5CED">
            <w:pPr>
              <w:spacing w:line="264" w:lineRule="auto"/>
              <w:jc w:val="both"/>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Обеспечение деятельности структурного подразделения </w:t>
            </w:r>
          </w:p>
        </w:tc>
        <w:tc>
          <w:tcPr>
            <w:tcW w:w="3970" w:type="dxa"/>
            <w:tcBorders>
              <w:top w:val="single" w:sz="6" w:space="0" w:color="000000"/>
              <w:left w:val="single" w:sz="6" w:space="0" w:color="000000"/>
              <w:bottom w:val="single" w:sz="6" w:space="0" w:color="000000"/>
              <w:right w:val="single" w:sz="6" w:space="0" w:color="000000"/>
            </w:tcBorders>
          </w:tcPr>
          <w:p w14:paraId="66C3FB1C" w14:textId="77777777" w:rsidR="005A5CED" w:rsidRPr="005A5CED" w:rsidRDefault="005A5CED" w:rsidP="005A5CED">
            <w:pPr>
              <w:tabs>
                <w:tab w:val="right" w:pos="3970"/>
              </w:tabs>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Ведение </w:t>
            </w:r>
            <w:r w:rsidRPr="005A5CED">
              <w:rPr>
                <w:rFonts w:ascii="Times New Roman" w:eastAsia="Times New Roman" w:hAnsi="Times New Roman" w:cs="Times New Roman"/>
                <w:color w:val="000000"/>
                <w:sz w:val="24"/>
                <w:szCs w:val="24"/>
              </w:rPr>
              <w:tab/>
              <w:t xml:space="preserve">учетно-отчетной </w:t>
            </w:r>
          </w:p>
          <w:p w14:paraId="0785425C"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документации </w:t>
            </w:r>
          </w:p>
        </w:tc>
        <w:tc>
          <w:tcPr>
            <w:tcW w:w="1672" w:type="dxa"/>
            <w:tcBorders>
              <w:top w:val="single" w:sz="6" w:space="0" w:color="000000"/>
              <w:left w:val="single" w:sz="6" w:space="0" w:color="000000"/>
              <w:bottom w:val="single" w:sz="6" w:space="0" w:color="000000"/>
              <w:right w:val="single" w:sz="6" w:space="0" w:color="000000"/>
            </w:tcBorders>
            <w:vAlign w:val="center"/>
          </w:tcPr>
          <w:p w14:paraId="1E4F6717"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b/>
                <w:color w:val="000000"/>
                <w:sz w:val="24"/>
                <w:szCs w:val="24"/>
              </w:rPr>
              <w:t>17,00</w:t>
            </w:r>
            <w:r w:rsidRPr="005A5CED">
              <w:rPr>
                <w:rFonts w:ascii="Times New Roman" w:eastAsia="Times New Roman" w:hAnsi="Times New Roman" w:cs="Times New Roman"/>
                <w:color w:val="000000"/>
                <w:sz w:val="24"/>
                <w:szCs w:val="24"/>
              </w:rPr>
              <w:t xml:space="preserve"> </w:t>
            </w:r>
          </w:p>
        </w:tc>
      </w:tr>
      <w:tr w:rsidR="005A5CED" w:rsidRPr="005A5CED" w14:paraId="5248CAAD" w14:textId="77777777" w:rsidTr="007800A5">
        <w:trPr>
          <w:trHeight w:val="290"/>
        </w:trPr>
        <w:tc>
          <w:tcPr>
            <w:tcW w:w="564" w:type="dxa"/>
            <w:tcBorders>
              <w:top w:val="single" w:sz="6" w:space="0" w:color="000000"/>
              <w:left w:val="single" w:sz="4" w:space="0" w:color="000000"/>
              <w:bottom w:val="single" w:sz="4" w:space="0" w:color="000000"/>
              <w:right w:val="nil"/>
            </w:tcBorders>
          </w:tcPr>
          <w:p w14:paraId="1C916E88"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c>
          <w:tcPr>
            <w:tcW w:w="7232" w:type="dxa"/>
            <w:gridSpan w:val="2"/>
            <w:tcBorders>
              <w:top w:val="single" w:sz="6" w:space="0" w:color="000000"/>
              <w:left w:val="nil"/>
              <w:bottom w:val="single" w:sz="4" w:space="0" w:color="000000"/>
              <w:right w:val="single" w:sz="4" w:space="0" w:color="000000"/>
            </w:tcBorders>
          </w:tcPr>
          <w:p w14:paraId="124A2350" w14:textId="77777777" w:rsidR="005A5CED" w:rsidRPr="005A5CED" w:rsidRDefault="005A5CED" w:rsidP="005A5CED">
            <w:pPr>
              <w:spacing w:line="264" w:lineRule="auto"/>
              <w:ind w:right="108"/>
              <w:jc w:val="right"/>
              <w:rPr>
                <w:rFonts w:ascii="Times New Roman" w:eastAsia="Times New Roman" w:hAnsi="Times New Roman" w:cs="Times New Roman"/>
                <w:color w:val="000000"/>
                <w:sz w:val="24"/>
                <w:szCs w:val="24"/>
              </w:rPr>
            </w:pPr>
            <w:r w:rsidRPr="005A5CED">
              <w:rPr>
                <w:rFonts w:ascii="Times New Roman" w:eastAsia="Times New Roman" w:hAnsi="Times New Roman" w:cs="Times New Roman"/>
                <w:b/>
                <w:color w:val="000000"/>
                <w:sz w:val="24"/>
                <w:szCs w:val="24"/>
              </w:rPr>
              <w:t xml:space="preserve">ИТОГО </w:t>
            </w:r>
            <w:r w:rsidRPr="005A5CED">
              <w:rPr>
                <w:rFonts w:ascii="Times New Roman" w:eastAsia="Times New Roman" w:hAnsi="Times New Roman" w:cs="Times New Roman"/>
                <w:color w:val="000000"/>
                <w:sz w:val="24"/>
                <w:szCs w:val="24"/>
              </w:rPr>
              <w:t xml:space="preserve"> </w:t>
            </w:r>
          </w:p>
        </w:tc>
        <w:tc>
          <w:tcPr>
            <w:tcW w:w="1672" w:type="dxa"/>
            <w:tcBorders>
              <w:top w:val="single" w:sz="6" w:space="0" w:color="000000"/>
              <w:left w:val="single" w:sz="4" w:space="0" w:color="000000"/>
              <w:bottom w:val="single" w:sz="4" w:space="0" w:color="000000"/>
              <w:right w:val="single" w:sz="4" w:space="0" w:color="000000"/>
            </w:tcBorders>
          </w:tcPr>
          <w:p w14:paraId="4139679D"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b/>
                <w:color w:val="000000"/>
                <w:sz w:val="24"/>
                <w:szCs w:val="24"/>
              </w:rPr>
              <w:t>75,00</w:t>
            </w:r>
            <w:r w:rsidRPr="005A5CED">
              <w:rPr>
                <w:rFonts w:ascii="Times New Roman" w:eastAsia="Times New Roman" w:hAnsi="Times New Roman" w:cs="Times New Roman"/>
                <w:color w:val="000000"/>
                <w:sz w:val="24"/>
                <w:szCs w:val="24"/>
              </w:rPr>
              <w:t xml:space="preserve"> </w:t>
            </w:r>
          </w:p>
        </w:tc>
      </w:tr>
    </w:tbl>
    <w:p w14:paraId="4D94241E" w14:textId="77777777" w:rsidR="005A5CED" w:rsidRPr="005A5CED" w:rsidRDefault="005A5CED" w:rsidP="005A5CED">
      <w:pPr>
        <w:spacing w:line="264" w:lineRule="auto"/>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b/>
          <w:color w:val="000000"/>
          <w:sz w:val="24"/>
          <w:szCs w:val="24"/>
          <w:lang w:eastAsia="ru-RU"/>
        </w:rPr>
        <w:t xml:space="preserve"> </w:t>
      </w:r>
    </w:p>
    <w:p w14:paraId="473A6180" w14:textId="77777777" w:rsidR="005A5CED" w:rsidRPr="005A5CED" w:rsidRDefault="005A5CED" w:rsidP="005A5CED">
      <w:pPr>
        <w:spacing w:line="264" w:lineRule="auto"/>
        <w:jc w:val="both"/>
        <w:rPr>
          <w:rFonts w:ascii="Times New Roman" w:eastAsia="Times New Roman" w:hAnsi="Times New Roman" w:cs="Times New Roman"/>
          <w:color w:val="000000"/>
          <w:sz w:val="24"/>
          <w:szCs w:val="24"/>
          <w:lang w:eastAsia="ru-RU"/>
        </w:rPr>
      </w:pPr>
    </w:p>
    <w:p w14:paraId="25BB33BC" w14:textId="77777777" w:rsidR="005A5CED" w:rsidRPr="005A5CED" w:rsidRDefault="005A5CED" w:rsidP="005A5CED">
      <w:pPr>
        <w:spacing w:line="264" w:lineRule="auto"/>
        <w:jc w:val="both"/>
        <w:rPr>
          <w:rFonts w:ascii="Times New Roman" w:eastAsia="Times New Roman" w:hAnsi="Times New Roman" w:cs="Times New Roman"/>
          <w:color w:val="000000"/>
          <w:sz w:val="24"/>
          <w:szCs w:val="24"/>
          <w:lang w:eastAsia="ru-RU"/>
        </w:rPr>
      </w:pPr>
    </w:p>
    <w:p w14:paraId="19BC6AAC" w14:textId="77777777" w:rsidR="005A5CED" w:rsidRPr="005A5CED" w:rsidRDefault="005A5CED" w:rsidP="005A5CED">
      <w:pPr>
        <w:spacing w:line="264" w:lineRule="auto"/>
        <w:jc w:val="both"/>
        <w:rPr>
          <w:rFonts w:ascii="Times New Roman" w:eastAsia="Times New Roman" w:hAnsi="Times New Roman" w:cs="Times New Roman"/>
          <w:color w:val="000000"/>
          <w:sz w:val="24"/>
          <w:szCs w:val="24"/>
          <w:lang w:eastAsia="ru-RU"/>
        </w:rPr>
      </w:pPr>
    </w:p>
    <w:p w14:paraId="6C5504E0" w14:textId="77777777" w:rsidR="005A5CED" w:rsidRPr="005A5CED" w:rsidRDefault="005A5CED" w:rsidP="005A5CED">
      <w:pPr>
        <w:spacing w:line="264" w:lineRule="auto"/>
        <w:jc w:val="both"/>
        <w:rPr>
          <w:rFonts w:ascii="Times New Roman" w:eastAsia="Times New Roman" w:hAnsi="Times New Roman" w:cs="Times New Roman"/>
          <w:color w:val="000000"/>
          <w:sz w:val="24"/>
          <w:szCs w:val="24"/>
          <w:lang w:eastAsia="ru-RU"/>
        </w:rPr>
      </w:pPr>
    </w:p>
    <w:p w14:paraId="14A8EEA7" w14:textId="77777777" w:rsidR="005A5CED" w:rsidRPr="005A5CED" w:rsidRDefault="005A5CED" w:rsidP="005A5CED">
      <w:pPr>
        <w:spacing w:line="264" w:lineRule="auto"/>
        <w:jc w:val="both"/>
        <w:rPr>
          <w:rFonts w:ascii="Times New Roman" w:eastAsia="Times New Roman" w:hAnsi="Times New Roman" w:cs="Times New Roman"/>
          <w:color w:val="000000"/>
          <w:sz w:val="24"/>
          <w:szCs w:val="24"/>
          <w:lang w:eastAsia="ru-RU"/>
        </w:rPr>
      </w:pPr>
    </w:p>
    <w:p w14:paraId="2FD83816" w14:textId="77777777" w:rsidR="005A5CED" w:rsidRPr="005A5CED" w:rsidRDefault="005A5CED" w:rsidP="005A5CED">
      <w:pPr>
        <w:spacing w:line="264" w:lineRule="auto"/>
        <w:jc w:val="both"/>
        <w:rPr>
          <w:rFonts w:ascii="Times New Roman" w:eastAsia="Times New Roman" w:hAnsi="Times New Roman" w:cs="Times New Roman"/>
          <w:color w:val="000000"/>
          <w:sz w:val="24"/>
          <w:szCs w:val="24"/>
          <w:lang w:eastAsia="ru-RU"/>
        </w:rPr>
      </w:pPr>
    </w:p>
    <w:p w14:paraId="14EC7F68" w14:textId="77777777" w:rsidR="005A5CED" w:rsidRPr="005A5CED" w:rsidRDefault="005A5CED" w:rsidP="005A5CED">
      <w:pPr>
        <w:spacing w:line="264" w:lineRule="auto"/>
        <w:jc w:val="both"/>
        <w:rPr>
          <w:rFonts w:ascii="Times New Roman" w:eastAsia="Times New Roman" w:hAnsi="Times New Roman" w:cs="Times New Roman"/>
          <w:color w:val="000000"/>
          <w:sz w:val="24"/>
          <w:szCs w:val="24"/>
          <w:lang w:eastAsia="ru-RU"/>
        </w:rPr>
      </w:pPr>
    </w:p>
    <w:p w14:paraId="4FE08356" w14:textId="77777777" w:rsidR="005A5CED" w:rsidRPr="005A5CED" w:rsidRDefault="005A5CED" w:rsidP="005A5CED">
      <w:pPr>
        <w:spacing w:line="264" w:lineRule="auto"/>
        <w:jc w:val="both"/>
        <w:rPr>
          <w:rFonts w:ascii="Times New Roman" w:eastAsia="Times New Roman" w:hAnsi="Times New Roman" w:cs="Times New Roman"/>
          <w:color w:val="000000"/>
          <w:sz w:val="24"/>
          <w:szCs w:val="24"/>
          <w:lang w:eastAsia="ru-RU"/>
        </w:rPr>
      </w:pPr>
    </w:p>
    <w:p w14:paraId="731B49D0" w14:textId="77777777" w:rsidR="005A5CED" w:rsidRPr="005A5CED" w:rsidRDefault="005A5CED" w:rsidP="005A5CED">
      <w:pPr>
        <w:spacing w:line="264" w:lineRule="auto"/>
        <w:jc w:val="both"/>
        <w:rPr>
          <w:rFonts w:ascii="Times New Roman" w:eastAsia="Times New Roman" w:hAnsi="Times New Roman" w:cs="Times New Roman"/>
          <w:color w:val="000000"/>
          <w:sz w:val="24"/>
          <w:szCs w:val="24"/>
          <w:lang w:eastAsia="ru-RU"/>
        </w:rPr>
      </w:pPr>
    </w:p>
    <w:p w14:paraId="78EBAD04" w14:textId="77777777" w:rsidR="005A5CED" w:rsidRPr="005A5CED" w:rsidRDefault="005A5CED" w:rsidP="005A5CED">
      <w:pPr>
        <w:spacing w:line="264" w:lineRule="auto"/>
        <w:jc w:val="both"/>
        <w:rPr>
          <w:rFonts w:ascii="Times New Roman" w:eastAsia="Times New Roman" w:hAnsi="Times New Roman" w:cs="Times New Roman"/>
          <w:color w:val="000000"/>
          <w:sz w:val="24"/>
          <w:szCs w:val="24"/>
          <w:lang w:eastAsia="ru-RU"/>
        </w:rPr>
      </w:pPr>
    </w:p>
    <w:p w14:paraId="0459676C" w14:textId="77777777" w:rsidR="005A5CED" w:rsidRPr="005A5CED" w:rsidRDefault="005A5CED" w:rsidP="005A5CED">
      <w:pPr>
        <w:spacing w:line="264" w:lineRule="auto"/>
        <w:jc w:val="both"/>
        <w:rPr>
          <w:rFonts w:ascii="Times New Roman" w:eastAsia="Times New Roman" w:hAnsi="Times New Roman" w:cs="Times New Roman"/>
          <w:color w:val="000000"/>
          <w:sz w:val="24"/>
          <w:szCs w:val="24"/>
          <w:lang w:eastAsia="ru-RU"/>
        </w:rPr>
      </w:pPr>
    </w:p>
    <w:p w14:paraId="74E13C2D" w14:textId="77777777" w:rsidR="005A5CED" w:rsidRPr="005A5CED" w:rsidRDefault="005A5CED" w:rsidP="005A5CED">
      <w:pPr>
        <w:spacing w:line="264" w:lineRule="auto"/>
        <w:jc w:val="both"/>
        <w:rPr>
          <w:rFonts w:ascii="Times New Roman" w:eastAsia="Times New Roman" w:hAnsi="Times New Roman" w:cs="Times New Roman"/>
          <w:color w:val="000000"/>
          <w:sz w:val="24"/>
          <w:szCs w:val="24"/>
          <w:lang w:eastAsia="ru-RU"/>
        </w:rPr>
      </w:pPr>
    </w:p>
    <w:p w14:paraId="7FCE6F0C" w14:textId="77777777" w:rsidR="005A5CED" w:rsidRPr="005A5CED" w:rsidRDefault="005A5CED" w:rsidP="005A5CED">
      <w:pPr>
        <w:spacing w:line="264" w:lineRule="auto"/>
        <w:jc w:val="both"/>
        <w:rPr>
          <w:rFonts w:ascii="Times New Roman" w:eastAsia="Times New Roman" w:hAnsi="Times New Roman" w:cs="Times New Roman"/>
          <w:color w:val="000000"/>
          <w:sz w:val="24"/>
          <w:szCs w:val="24"/>
          <w:lang w:eastAsia="ru-RU"/>
        </w:rPr>
      </w:pPr>
    </w:p>
    <w:p w14:paraId="2D87245C" w14:textId="77777777" w:rsidR="005A5CED" w:rsidRPr="005A5CED" w:rsidRDefault="005A5CED" w:rsidP="005A5CED">
      <w:pPr>
        <w:spacing w:line="264" w:lineRule="auto"/>
        <w:jc w:val="both"/>
        <w:rPr>
          <w:rFonts w:ascii="Times New Roman" w:eastAsia="Times New Roman" w:hAnsi="Times New Roman" w:cs="Times New Roman"/>
          <w:color w:val="000000"/>
          <w:sz w:val="24"/>
          <w:szCs w:val="24"/>
          <w:lang w:eastAsia="ru-RU"/>
        </w:rPr>
      </w:pPr>
    </w:p>
    <w:p w14:paraId="348AA0C9" w14:textId="77777777" w:rsidR="005A5CED" w:rsidRPr="005A5CED" w:rsidRDefault="005A5CED" w:rsidP="005A5CED">
      <w:pPr>
        <w:spacing w:line="264" w:lineRule="auto"/>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lastRenderedPageBreak/>
        <w:t xml:space="preserve">Распределение баллов по критериям оценивания для ДЭ ПУ в рамках ГИА представлено в таблице № 8. </w:t>
      </w:r>
    </w:p>
    <w:p w14:paraId="4546FDCF" w14:textId="77777777" w:rsidR="005A5CED" w:rsidRPr="005A5CED" w:rsidRDefault="005A5CED" w:rsidP="005A5CED">
      <w:pPr>
        <w:spacing w:line="264" w:lineRule="auto"/>
        <w:ind w:right="-8"/>
        <w:jc w:val="right"/>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Таблица № 8 </w:t>
      </w:r>
    </w:p>
    <w:tbl>
      <w:tblPr>
        <w:tblStyle w:val="TableGrid2"/>
        <w:tblW w:w="9468" w:type="dxa"/>
        <w:tblInd w:w="1" w:type="dxa"/>
        <w:tblCellMar>
          <w:top w:w="14" w:type="dxa"/>
        </w:tblCellMar>
        <w:tblLook w:val="04A0" w:firstRow="1" w:lastRow="0" w:firstColumn="1" w:lastColumn="0" w:noHBand="0" w:noVBand="1"/>
      </w:tblPr>
      <w:tblGrid>
        <w:gridCol w:w="564"/>
        <w:gridCol w:w="3262"/>
        <w:gridCol w:w="3970"/>
        <w:gridCol w:w="1672"/>
      </w:tblGrid>
      <w:tr w:rsidR="005A5CED" w:rsidRPr="005A5CED" w14:paraId="5E003DF8" w14:textId="77777777" w:rsidTr="007800A5">
        <w:trPr>
          <w:trHeight w:val="837"/>
        </w:trPr>
        <w:tc>
          <w:tcPr>
            <w:tcW w:w="564" w:type="dxa"/>
            <w:tcBorders>
              <w:top w:val="single" w:sz="4" w:space="0" w:color="000000"/>
              <w:left w:val="single" w:sz="4" w:space="0" w:color="000000"/>
              <w:bottom w:val="single" w:sz="6" w:space="0" w:color="000000"/>
              <w:right w:val="single" w:sz="4" w:space="0" w:color="000000"/>
            </w:tcBorders>
            <w:shd w:val="clear" w:color="auto" w:fill="DEEAF6"/>
            <w:vAlign w:val="center"/>
          </w:tcPr>
          <w:p w14:paraId="4F83D048"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b/>
                <w:color w:val="000000"/>
                <w:sz w:val="24"/>
                <w:szCs w:val="24"/>
              </w:rPr>
              <w:t xml:space="preserve">№ </w:t>
            </w:r>
          </w:p>
          <w:p w14:paraId="0EDA2B15"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b/>
                <w:color w:val="000000"/>
                <w:sz w:val="24"/>
                <w:szCs w:val="24"/>
              </w:rPr>
              <w:t xml:space="preserve">п/п </w:t>
            </w:r>
          </w:p>
        </w:tc>
        <w:tc>
          <w:tcPr>
            <w:tcW w:w="3262" w:type="dxa"/>
            <w:tcBorders>
              <w:top w:val="single" w:sz="4" w:space="0" w:color="000000"/>
              <w:left w:val="single" w:sz="4" w:space="0" w:color="000000"/>
              <w:bottom w:val="single" w:sz="6" w:space="0" w:color="000000"/>
              <w:right w:val="single" w:sz="4" w:space="0" w:color="000000"/>
            </w:tcBorders>
            <w:shd w:val="clear" w:color="auto" w:fill="DEEAF6"/>
          </w:tcPr>
          <w:p w14:paraId="62B37EB2"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b/>
                <w:color w:val="000000"/>
                <w:sz w:val="24"/>
                <w:szCs w:val="24"/>
              </w:rPr>
              <w:t xml:space="preserve">Вид деятельности /Вид профессиональной деятельности </w:t>
            </w:r>
          </w:p>
        </w:tc>
        <w:tc>
          <w:tcPr>
            <w:tcW w:w="3970" w:type="dxa"/>
            <w:tcBorders>
              <w:top w:val="single" w:sz="4" w:space="0" w:color="000000"/>
              <w:left w:val="single" w:sz="4" w:space="0" w:color="000000"/>
              <w:bottom w:val="single" w:sz="6" w:space="0" w:color="000000"/>
              <w:right w:val="single" w:sz="4" w:space="0" w:color="000000"/>
            </w:tcBorders>
            <w:shd w:val="clear" w:color="auto" w:fill="DEEAF6"/>
            <w:vAlign w:val="center"/>
          </w:tcPr>
          <w:p w14:paraId="1B106A1A"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b/>
                <w:color w:val="000000"/>
                <w:sz w:val="24"/>
                <w:szCs w:val="24"/>
              </w:rPr>
              <w:t xml:space="preserve">Критерий оценивания </w:t>
            </w:r>
          </w:p>
        </w:tc>
        <w:tc>
          <w:tcPr>
            <w:tcW w:w="1672" w:type="dxa"/>
            <w:tcBorders>
              <w:top w:val="single" w:sz="4" w:space="0" w:color="000000"/>
              <w:left w:val="single" w:sz="4" w:space="0" w:color="000000"/>
              <w:bottom w:val="single" w:sz="6" w:space="0" w:color="000000"/>
              <w:right w:val="single" w:sz="4" w:space="0" w:color="000000"/>
            </w:tcBorders>
            <w:shd w:val="clear" w:color="auto" w:fill="DEEAF6"/>
            <w:vAlign w:val="center"/>
          </w:tcPr>
          <w:p w14:paraId="5FC32F73"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b/>
                <w:color w:val="000000"/>
                <w:sz w:val="24"/>
                <w:szCs w:val="24"/>
              </w:rPr>
              <w:t xml:space="preserve">Баллы </w:t>
            </w:r>
          </w:p>
        </w:tc>
      </w:tr>
      <w:tr w:rsidR="005A5CED" w:rsidRPr="005A5CED" w14:paraId="49EFDE74" w14:textId="77777777" w:rsidTr="007800A5">
        <w:trPr>
          <w:trHeight w:val="2777"/>
        </w:trPr>
        <w:tc>
          <w:tcPr>
            <w:tcW w:w="564" w:type="dxa"/>
            <w:tcBorders>
              <w:top w:val="single" w:sz="6" w:space="0" w:color="000000"/>
              <w:left w:val="single" w:sz="6" w:space="0" w:color="000000"/>
              <w:bottom w:val="single" w:sz="6" w:space="0" w:color="000000"/>
              <w:right w:val="single" w:sz="6" w:space="0" w:color="000000"/>
            </w:tcBorders>
          </w:tcPr>
          <w:p w14:paraId="4A564236"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 </w:t>
            </w:r>
          </w:p>
        </w:tc>
        <w:tc>
          <w:tcPr>
            <w:tcW w:w="3262" w:type="dxa"/>
            <w:tcBorders>
              <w:top w:val="single" w:sz="6" w:space="0" w:color="000000"/>
              <w:left w:val="single" w:sz="6" w:space="0" w:color="000000"/>
              <w:bottom w:val="single" w:sz="6" w:space="0" w:color="000000"/>
              <w:right w:val="single" w:sz="6" w:space="0" w:color="000000"/>
            </w:tcBorders>
          </w:tcPr>
          <w:p w14:paraId="6A36F9C4" w14:textId="77777777" w:rsidR="005A5CED" w:rsidRPr="005A5CED" w:rsidRDefault="005A5CED" w:rsidP="005A5CED">
            <w:pPr>
              <w:spacing w:line="264" w:lineRule="auto"/>
              <w:ind w:right="106"/>
              <w:jc w:val="both"/>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Обеспечение безопасности, прослеживаемости и качества пищевой продукции из мясного сырья на всех этапах ее производства и обращения на рынке (по выбору) </w:t>
            </w:r>
          </w:p>
        </w:tc>
        <w:tc>
          <w:tcPr>
            <w:tcW w:w="3970" w:type="dxa"/>
            <w:tcBorders>
              <w:top w:val="single" w:sz="6" w:space="0" w:color="000000"/>
              <w:left w:val="single" w:sz="6" w:space="0" w:color="000000"/>
              <w:bottom w:val="single" w:sz="6" w:space="0" w:color="000000"/>
              <w:right w:val="single" w:sz="6" w:space="0" w:color="000000"/>
            </w:tcBorders>
          </w:tcPr>
          <w:p w14:paraId="5A18C079"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Организация входного контроля качества и безопасности мясного</w:t>
            </w:r>
          </w:p>
          <w:p w14:paraId="029CCDDC" w14:textId="77777777" w:rsidR="005A5CED" w:rsidRPr="005A5CED" w:rsidRDefault="005A5CED" w:rsidP="005A5CED">
            <w:pPr>
              <w:tabs>
                <w:tab w:val="center" w:pos="1389"/>
              </w:tabs>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сырья и вспомогательных</w:t>
            </w:r>
          </w:p>
          <w:p w14:paraId="5492139D"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компонентов, упаковочных материалов, производственный контроль полуфабрикатов, параметров технологических процессов и </w:t>
            </w:r>
            <w:r w:rsidRPr="005A5CED">
              <w:rPr>
                <w:rFonts w:ascii="Times New Roman" w:eastAsia="Times New Roman" w:hAnsi="Times New Roman" w:cs="Times New Roman"/>
                <w:color w:val="000000"/>
                <w:sz w:val="24"/>
                <w:szCs w:val="24"/>
              </w:rPr>
              <w:tab/>
              <w:t xml:space="preserve">контроль качества готовой продукции из мясного сырья </w:t>
            </w:r>
          </w:p>
        </w:tc>
        <w:tc>
          <w:tcPr>
            <w:tcW w:w="1672" w:type="dxa"/>
            <w:tcBorders>
              <w:top w:val="single" w:sz="6" w:space="0" w:color="000000"/>
              <w:left w:val="single" w:sz="6" w:space="0" w:color="000000"/>
              <w:bottom w:val="single" w:sz="6" w:space="0" w:color="000000"/>
              <w:right w:val="single" w:sz="6" w:space="0" w:color="000000"/>
            </w:tcBorders>
            <w:vAlign w:val="center"/>
          </w:tcPr>
          <w:p w14:paraId="03074BB4"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b/>
                <w:color w:val="000000"/>
                <w:sz w:val="24"/>
                <w:szCs w:val="24"/>
              </w:rPr>
              <w:t>11,00</w:t>
            </w:r>
            <w:r w:rsidRPr="005A5CED">
              <w:rPr>
                <w:rFonts w:ascii="Times New Roman" w:eastAsia="Times New Roman" w:hAnsi="Times New Roman" w:cs="Times New Roman"/>
                <w:color w:val="000000"/>
                <w:sz w:val="24"/>
                <w:szCs w:val="24"/>
              </w:rPr>
              <w:t xml:space="preserve"> </w:t>
            </w:r>
          </w:p>
        </w:tc>
      </w:tr>
      <w:tr w:rsidR="005A5CED" w:rsidRPr="005A5CED" w14:paraId="500D2CA6" w14:textId="77777777" w:rsidTr="007800A5">
        <w:trPr>
          <w:trHeight w:val="2222"/>
        </w:trPr>
        <w:tc>
          <w:tcPr>
            <w:tcW w:w="564" w:type="dxa"/>
            <w:vMerge w:val="restart"/>
            <w:tcBorders>
              <w:top w:val="single" w:sz="6" w:space="0" w:color="000000"/>
              <w:left w:val="single" w:sz="6" w:space="0" w:color="000000"/>
              <w:bottom w:val="single" w:sz="6" w:space="0" w:color="000000"/>
              <w:right w:val="single" w:sz="6" w:space="0" w:color="000000"/>
            </w:tcBorders>
          </w:tcPr>
          <w:p w14:paraId="1235EC7A"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2 </w:t>
            </w:r>
          </w:p>
        </w:tc>
        <w:tc>
          <w:tcPr>
            <w:tcW w:w="3262" w:type="dxa"/>
            <w:vMerge w:val="restart"/>
            <w:tcBorders>
              <w:top w:val="single" w:sz="6" w:space="0" w:color="000000"/>
              <w:left w:val="single" w:sz="6" w:space="0" w:color="000000"/>
              <w:bottom w:val="single" w:sz="6" w:space="0" w:color="000000"/>
              <w:right w:val="single" w:sz="6" w:space="0" w:color="000000"/>
            </w:tcBorders>
          </w:tcPr>
          <w:p w14:paraId="39BDB0C1" w14:textId="77777777" w:rsidR="005A5CED" w:rsidRPr="005A5CED" w:rsidRDefault="005A5CED" w:rsidP="005A5CED">
            <w:pPr>
              <w:spacing w:line="264" w:lineRule="auto"/>
              <w:ind w:right="107"/>
              <w:jc w:val="right"/>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Организация </w:t>
            </w:r>
            <w:r w:rsidRPr="005A5CED">
              <w:rPr>
                <w:rFonts w:ascii="Times New Roman" w:eastAsia="Times New Roman" w:hAnsi="Times New Roman" w:cs="Times New Roman"/>
                <w:color w:val="000000"/>
                <w:sz w:val="24"/>
                <w:szCs w:val="24"/>
              </w:rPr>
              <w:tab/>
              <w:t xml:space="preserve">и </w:t>
            </w:r>
            <w:r w:rsidRPr="005A5CED">
              <w:rPr>
                <w:rFonts w:ascii="Times New Roman" w:eastAsia="Times New Roman" w:hAnsi="Times New Roman" w:cs="Times New Roman"/>
                <w:color w:val="000000"/>
                <w:sz w:val="24"/>
                <w:szCs w:val="24"/>
              </w:rPr>
              <w:tab/>
              <w:t xml:space="preserve">ведение технологического </w:t>
            </w:r>
            <w:r w:rsidRPr="005A5CED">
              <w:rPr>
                <w:rFonts w:ascii="Times New Roman" w:eastAsia="Times New Roman" w:hAnsi="Times New Roman" w:cs="Times New Roman"/>
                <w:color w:val="000000"/>
                <w:sz w:val="24"/>
                <w:szCs w:val="24"/>
              </w:rPr>
              <w:tab/>
              <w:t xml:space="preserve">процесса производства продукции на автоматизированных технологических </w:t>
            </w:r>
            <w:r w:rsidRPr="005A5CED">
              <w:rPr>
                <w:rFonts w:ascii="Times New Roman" w:eastAsia="Times New Roman" w:hAnsi="Times New Roman" w:cs="Times New Roman"/>
                <w:color w:val="000000"/>
                <w:sz w:val="24"/>
                <w:szCs w:val="24"/>
              </w:rPr>
              <w:tab/>
              <w:t xml:space="preserve">линиях производства </w:t>
            </w:r>
            <w:r w:rsidRPr="005A5CED">
              <w:rPr>
                <w:rFonts w:ascii="Times New Roman" w:eastAsia="Times New Roman" w:hAnsi="Times New Roman" w:cs="Times New Roman"/>
                <w:color w:val="000000"/>
                <w:sz w:val="24"/>
                <w:szCs w:val="24"/>
              </w:rPr>
              <w:tab/>
              <w:t xml:space="preserve">пищевой продукции из мясного сырья </w:t>
            </w:r>
          </w:p>
          <w:p w14:paraId="3D32AAF0"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(по выбору) </w:t>
            </w:r>
          </w:p>
        </w:tc>
        <w:tc>
          <w:tcPr>
            <w:tcW w:w="3970" w:type="dxa"/>
            <w:tcBorders>
              <w:top w:val="single" w:sz="6" w:space="0" w:color="000000"/>
              <w:left w:val="single" w:sz="6" w:space="0" w:color="000000"/>
              <w:bottom w:val="single" w:sz="6" w:space="0" w:color="000000"/>
              <w:right w:val="single" w:sz="6" w:space="0" w:color="000000"/>
            </w:tcBorders>
          </w:tcPr>
          <w:p w14:paraId="5BD49652" w14:textId="77777777" w:rsidR="005A5CED" w:rsidRPr="005A5CED" w:rsidRDefault="005A5CED" w:rsidP="005A5CED">
            <w:pPr>
              <w:spacing w:line="264" w:lineRule="auto"/>
              <w:ind w:right="107"/>
              <w:jc w:val="both"/>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Организация выполнения технологических операций производства продуктов питания из мясного сырья на </w:t>
            </w:r>
          </w:p>
          <w:p w14:paraId="0597BF87"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автоматизированных </w:t>
            </w:r>
          </w:p>
          <w:p w14:paraId="299B5B90" w14:textId="77777777" w:rsidR="005A5CED" w:rsidRPr="005A5CED" w:rsidRDefault="005A5CED" w:rsidP="005A5CED">
            <w:pPr>
              <w:spacing w:line="264" w:lineRule="auto"/>
              <w:ind w:right="106"/>
              <w:jc w:val="both"/>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технологических линиях в соответствии с технологическими инструкциями </w:t>
            </w:r>
          </w:p>
        </w:tc>
        <w:tc>
          <w:tcPr>
            <w:tcW w:w="1672" w:type="dxa"/>
            <w:tcBorders>
              <w:top w:val="single" w:sz="6" w:space="0" w:color="000000"/>
              <w:left w:val="single" w:sz="6" w:space="0" w:color="000000"/>
              <w:bottom w:val="single" w:sz="6" w:space="0" w:color="000000"/>
              <w:right w:val="single" w:sz="6" w:space="0" w:color="000000"/>
            </w:tcBorders>
            <w:vAlign w:val="center"/>
          </w:tcPr>
          <w:p w14:paraId="48145BA9"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b/>
                <w:color w:val="000000"/>
                <w:sz w:val="24"/>
                <w:szCs w:val="24"/>
              </w:rPr>
              <w:t>44,00</w:t>
            </w:r>
            <w:r w:rsidRPr="005A5CED">
              <w:rPr>
                <w:rFonts w:ascii="Times New Roman" w:eastAsia="Times New Roman" w:hAnsi="Times New Roman" w:cs="Times New Roman"/>
                <w:color w:val="000000"/>
                <w:sz w:val="24"/>
                <w:szCs w:val="24"/>
              </w:rPr>
              <w:t xml:space="preserve"> </w:t>
            </w:r>
          </w:p>
        </w:tc>
      </w:tr>
      <w:tr w:rsidR="005A5CED" w:rsidRPr="005A5CED" w14:paraId="585E89FA" w14:textId="77777777" w:rsidTr="007800A5">
        <w:trPr>
          <w:trHeight w:val="1121"/>
        </w:trPr>
        <w:tc>
          <w:tcPr>
            <w:tcW w:w="0" w:type="auto"/>
            <w:vMerge/>
            <w:tcBorders>
              <w:top w:val="nil"/>
              <w:left w:val="single" w:sz="6" w:space="0" w:color="000000"/>
              <w:bottom w:val="single" w:sz="6" w:space="0" w:color="000000"/>
              <w:right w:val="single" w:sz="6" w:space="0" w:color="000000"/>
            </w:tcBorders>
          </w:tcPr>
          <w:p w14:paraId="2476B65F"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c>
          <w:tcPr>
            <w:tcW w:w="0" w:type="auto"/>
            <w:vMerge/>
            <w:tcBorders>
              <w:top w:val="nil"/>
              <w:left w:val="single" w:sz="6" w:space="0" w:color="000000"/>
              <w:bottom w:val="single" w:sz="6" w:space="0" w:color="000000"/>
              <w:right w:val="single" w:sz="6" w:space="0" w:color="000000"/>
            </w:tcBorders>
          </w:tcPr>
          <w:p w14:paraId="793F1AB9"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c>
          <w:tcPr>
            <w:tcW w:w="3970" w:type="dxa"/>
            <w:tcBorders>
              <w:top w:val="single" w:sz="6" w:space="0" w:color="000000"/>
              <w:left w:val="single" w:sz="6" w:space="0" w:color="000000"/>
              <w:bottom w:val="single" w:sz="6" w:space="0" w:color="000000"/>
              <w:right w:val="single" w:sz="6" w:space="0" w:color="000000"/>
            </w:tcBorders>
          </w:tcPr>
          <w:p w14:paraId="04F11E9A" w14:textId="77777777" w:rsidR="005A5CED" w:rsidRPr="005A5CED" w:rsidRDefault="005A5CED" w:rsidP="005A5CED">
            <w:pPr>
              <w:spacing w:line="264" w:lineRule="auto"/>
              <w:ind w:right="108"/>
              <w:jc w:val="both"/>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Выбор способов решения задач профессиональной деятельности применительно к различным </w:t>
            </w:r>
          </w:p>
          <w:p w14:paraId="312FA2EF"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контекстам </w:t>
            </w:r>
          </w:p>
        </w:tc>
        <w:tc>
          <w:tcPr>
            <w:tcW w:w="1672" w:type="dxa"/>
            <w:tcBorders>
              <w:top w:val="single" w:sz="6" w:space="0" w:color="000000"/>
              <w:left w:val="single" w:sz="6" w:space="0" w:color="000000"/>
              <w:bottom w:val="single" w:sz="6" w:space="0" w:color="000000"/>
              <w:right w:val="single" w:sz="6" w:space="0" w:color="000000"/>
            </w:tcBorders>
            <w:vAlign w:val="center"/>
          </w:tcPr>
          <w:p w14:paraId="0B8A6C04"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b/>
                <w:color w:val="000000"/>
                <w:sz w:val="24"/>
                <w:szCs w:val="24"/>
              </w:rPr>
              <w:t>3,00</w:t>
            </w:r>
            <w:r w:rsidRPr="005A5CED">
              <w:rPr>
                <w:rFonts w:ascii="Times New Roman" w:eastAsia="Times New Roman" w:hAnsi="Times New Roman" w:cs="Times New Roman"/>
                <w:color w:val="000000"/>
                <w:sz w:val="24"/>
                <w:szCs w:val="24"/>
              </w:rPr>
              <w:t xml:space="preserve"> </w:t>
            </w:r>
          </w:p>
        </w:tc>
      </w:tr>
      <w:tr w:rsidR="005A5CED" w:rsidRPr="005A5CED" w14:paraId="231849A7" w14:textId="77777777" w:rsidTr="007800A5">
        <w:trPr>
          <w:trHeight w:val="567"/>
        </w:trPr>
        <w:tc>
          <w:tcPr>
            <w:tcW w:w="564" w:type="dxa"/>
            <w:tcBorders>
              <w:top w:val="single" w:sz="6" w:space="0" w:color="000000"/>
              <w:left w:val="single" w:sz="6" w:space="0" w:color="000000"/>
              <w:bottom w:val="single" w:sz="6" w:space="0" w:color="000000"/>
              <w:right w:val="single" w:sz="6" w:space="0" w:color="000000"/>
            </w:tcBorders>
          </w:tcPr>
          <w:p w14:paraId="3DE02253"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3 </w:t>
            </w:r>
          </w:p>
        </w:tc>
        <w:tc>
          <w:tcPr>
            <w:tcW w:w="3262" w:type="dxa"/>
            <w:tcBorders>
              <w:top w:val="single" w:sz="6" w:space="0" w:color="000000"/>
              <w:left w:val="single" w:sz="6" w:space="0" w:color="000000"/>
              <w:bottom w:val="single" w:sz="6" w:space="0" w:color="000000"/>
              <w:right w:val="single" w:sz="6" w:space="0" w:color="000000"/>
            </w:tcBorders>
          </w:tcPr>
          <w:p w14:paraId="5A919036" w14:textId="77777777" w:rsidR="005A5CED" w:rsidRPr="005A5CED" w:rsidRDefault="005A5CED" w:rsidP="005A5CED">
            <w:pPr>
              <w:spacing w:line="264" w:lineRule="auto"/>
              <w:jc w:val="both"/>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Обеспечение деятельности структурного подразделения </w:t>
            </w:r>
          </w:p>
        </w:tc>
        <w:tc>
          <w:tcPr>
            <w:tcW w:w="3970" w:type="dxa"/>
            <w:tcBorders>
              <w:top w:val="single" w:sz="6" w:space="0" w:color="000000"/>
              <w:left w:val="single" w:sz="6" w:space="0" w:color="000000"/>
              <w:bottom w:val="single" w:sz="6" w:space="0" w:color="000000"/>
              <w:right w:val="single" w:sz="6" w:space="0" w:color="000000"/>
            </w:tcBorders>
          </w:tcPr>
          <w:p w14:paraId="1D563B17" w14:textId="77777777" w:rsidR="005A5CED" w:rsidRPr="005A5CED" w:rsidRDefault="005A5CED" w:rsidP="005A5CED">
            <w:pPr>
              <w:tabs>
                <w:tab w:val="right" w:pos="3970"/>
              </w:tabs>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Ведение </w:t>
            </w:r>
            <w:r w:rsidRPr="005A5CED">
              <w:rPr>
                <w:rFonts w:ascii="Times New Roman" w:eastAsia="Times New Roman" w:hAnsi="Times New Roman" w:cs="Times New Roman"/>
                <w:color w:val="000000"/>
                <w:sz w:val="24"/>
                <w:szCs w:val="24"/>
              </w:rPr>
              <w:tab/>
              <w:t xml:space="preserve">учетно-отчетной </w:t>
            </w:r>
          </w:p>
          <w:p w14:paraId="1025A22C"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документации </w:t>
            </w:r>
          </w:p>
        </w:tc>
        <w:tc>
          <w:tcPr>
            <w:tcW w:w="1672" w:type="dxa"/>
            <w:tcBorders>
              <w:top w:val="single" w:sz="6" w:space="0" w:color="000000"/>
              <w:left w:val="single" w:sz="6" w:space="0" w:color="000000"/>
              <w:bottom w:val="single" w:sz="6" w:space="0" w:color="000000"/>
              <w:right w:val="single" w:sz="6" w:space="0" w:color="000000"/>
            </w:tcBorders>
            <w:vAlign w:val="center"/>
          </w:tcPr>
          <w:p w14:paraId="0ECB2A09"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b/>
                <w:color w:val="000000"/>
                <w:sz w:val="24"/>
                <w:szCs w:val="24"/>
              </w:rPr>
              <w:t>17,00</w:t>
            </w:r>
            <w:r w:rsidRPr="005A5CED">
              <w:rPr>
                <w:rFonts w:ascii="Times New Roman" w:eastAsia="Times New Roman" w:hAnsi="Times New Roman" w:cs="Times New Roman"/>
                <w:color w:val="000000"/>
                <w:sz w:val="24"/>
                <w:szCs w:val="24"/>
              </w:rPr>
              <w:t xml:space="preserve"> </w:t>
            </w:r>
          </w:p>
        </w:tc>
      </w:tr>
      <w:tr w:rsidR="005A5CED" w:rsidRPr="005A5CED" w14:paraId="6B851C68" w14:textId="77777777" w:rsidTr="007800A5">
        <w:trPr>
          <w:trHeight w:val="288"/>
        </w:trPr>
        <w:tc>
          <w:tcPr>
            <w:tcW w:w="564" w:type="dxa"/>
            <w:tcBorders>
              <w:top w:val="single" w:sz="6" w:space="0" w:color="000000"/>
              <w:left w:val="single" w:sz="4" w:space="0" w:color="000000"/>
              <w:bottom w:val="single" w:sz="4" w:space="0" w:color="000000"/>
              <w:right w:val="nil"/>
            </w:tcBorders>
          </w:tcPr>
          <w:p w14:paraId="75CE4FDA"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c>
          <w:tcPr>
            <w:tcW w:w="7232" w:type="dxa"/>
            <w:gridSpan w:val="2"/>
            <w:tcBorders>
              <w:top w:val="single" w:sz="6" w:space="0" w:color="000000"/>
              <w:left w:val="nil"/>
              <w:bottom w:val="single" w:sz="4" w:space="0" w:color="000000"/>
              <w:right w:val="single" w:sz="4" w:space="0" w:color="000000"/>
            </w:tcBorders>
          </w:tcPr>
          <w:p w14:paraId="06DA4347" w14:textId="77777777" w:rsidR="005A5CED" w:rsidRPr="005A5CED" w:rsidRDefault="005A5CED" w:rsidP="005A5CED">
            <w:pPr>
              <w:spacing w:line="264" w:lineRule="auto"/>
              <w:ind w:right="169"/>
              <w:jc w:val="right"/>
              <w:rPr>
                <w:rFonts w:ascii="Times New Roman" w:eastAsia="Times New Roman" w:hAnsi="Times New Roman" w:cs="Times New Roman"/>
                <w:color w:val="000000"/>
                <w:sz w:val="24"/>
                <w:szCs w:val="24"/>
              </w:rPr>
            </w:pPr>
            <w:r w:rsidRPr="005A5CED">
              <w:rPr>
                <w:rFonts w:ascii="Times New Roman" w:eastAsia="Times New Roman" w:hAnsi="Times New Roman" w:cs="Times New Roman"/>
                <w:b/>
                <w:color w:val="000000"/>
                <w:sz w:val="24"/>
                <w:szCs w:val="24"/>
              </w:rPr>
              <w:t xml:space="preserve"> ИТОГО (инвариантная часть) </w:t>
            </w:r>
            <w:r w:rsidRPr="005A5CED">
              <w:rPr>
                <w:rFonts w:ascii="Times New Roman" w:eastAsia="Times New Roman" w:hAnsi="Times New Roman" w:cs="Times New Roman"/>
                <w:color w:val="000000"/>
                <w:sz w:val="24"/>
                <w:szCs w:val="24"/>
              </w:rPr>
              <w:t xml:space="preserve"> </w:t>
            </w:r>
          </w:p>
        </w:tc>
        <w:tc>
          <w:tcPr>
            <w:tcW w:w="1672" w:type="dxa"/>
            <w:tcBorders>
              <w:top w:val="single" w:sz="6" w:space="0" w:color="000000"/>
              <w:left w:val="single" w:sz="4" w:space="0" w:color="000000"/>
              <w:bottom w:val="single" w:sz="4" w:space="0" w:color="000000"/>
              <w:right w:val="single" w:sz="4" w:space="0" w:color="000000"/>
            </w:tcBorders>
          </w:tcPr>
          <w:p w14:paraId="7E53AF9D"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b/>
                <w:color w:val="000000"/>
                <w:sz w:val="24"/>
                <w:szCs w:val="24"/>
              </w:rPr>
              <w:t>75,00</w:t>
            </w:r>
            <w:r w:rsidRPr="005A5CED">
              <w:rPr>
                <w:rFonts w:ascii="Times New Roman" w:eastAsia="Times New Roman" w:hAnsi="Times New Roman" w:cs="Times New Roman"/>
                <w:color w:val="000000"/>
                <w:sz w:val="24"/>
                <w:szCs w:val="24"/>
              </w:rPr>
              <w:t xml:space="preserve"> </w:t>
            </w:r>
          </w:p>
        </w:tc>
      </w:tr>
      <w:tr w:rsidR="005A5CED" w:rsidRPr="005A5CED" w14:paraId="422EF4F6" w14:textId="77777777" w:rsidTr="007800A5">
        <w:trPr>
          <w:trHeight w:val="286"/>
        </w:trPr>
        <w:tc>
          <w:tcPr>
            <w:tcW w:w="564" w:type="dxa"/>
            <w:tcBorders>
              <w:top w:val="single" w:sz="4" w:space="0" w:color="000000"/>
              <w:left w:val="single" w:sz="4" w:space="0" w:color="000000"/>
              <w:bottom w:val="single" w:sz="4" w:space="0" w:color="000000"/>
              <w:right w:val="nil"/>
            </w:tcBorders>
          </w:tcPr>
          <w:p w14:paraId="6C9FC414"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c>
          <w:tcPr>
            <w:tcW w:w="7232" w:type="dxa"/>
            <w:gridSpan w:val="2"/>
            <w:tcBorders>
              <w:top w:val="single" w:sz="4" w:space="0" w:color="000000"/>
              <w:left w:val="nil"/>
              <w:bottom w:val="single" w:sz="4" w:space="0" w:color="000000"/>
              <w:right w:val="single" w:sz="4" w:space="0" w:color="000000"/>
            </w:tcBorders>
          </w:tcPr>
          <w:p w14:paraId="48322EAC" w14:textId="77777777" w:rsidR="005A5CED" w:rsidRPr="005A5CED" w:rsidRDefault="005A5CED" w:rsidP="005A5CED">
            <w:pPr>
              <w:spacing w:line="264" w:lineRule="auto"/>
              <w:ind w:right="107"/>
              <w:jc w:val="right"/>
              <w:rPr>
                <w:rFonts w:ascii="Times New Roman" w:eastAsia="Times New Roman" w:hAnsi="Times New Roman" w:cs="Times New Roman"/>
                <w:color w:val="000000"/>
                <w:sz w:val="24"/>
                <w:szCs w:val="24"/>
              </w:rPr>
            </w:pPr>
            <w:r w:rsidRPr="005A5CED">
              <w:rPr>
                <w:rFonts w:ascii="Times New Roman" w:eastAsia="Times New Roman" w:hAnsi="Times New Roman" w:cs="Times New Roman"/>
                <w:b/>
                <w:color w:val="000000"/>
                <w:sz w:val="24"/>
                <w:szCs w:val="24"/>
              </w:rPr>
              <w:t>ВСЕГО (вариативная часть)</w:t>
            </w:r>
            <w:r w:rsidRPr="005A5CED">
              <w:rPr>
                <w:rFonts w:ascii="Times New Roman" w:eastAsia="Times New Roman" w:hAnsi="Times New Roman" w:cs="Times New Roman"/>
                <w:color w:val="000000"/>
                <w:sz w:val="24"/>
                <w:szCs w:val="24"/>
              </w:rPr>
              <w:t xml:space="preserve"> </w:t>
            </w:r>
          </w:p>
        </w:tc>
        <w:tc>
          <w:tcPr>
            <w:tcW w:w="1672" w:type="dxa"/>
            <w:tcBorders>
              <w:top w:val="single" w:sz="4" w:space="0" w:color="000000"/>
              <w:left w:val="single" w:sz="4" w:space="0" w:color="000000"/>
              <w:bottom w:val="single" w:sz="4" w:space="0" w:color="000000"/>
              <w:right w:val="single" w:sz="4" w:space="0" w:color="000000"/>
            </w:tcBorders>
          </w:tcPr>
          <w:p w14:paraId="48355C9E"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b/>
                <w:color w:val="000000"/>
                <w:sz w:val="24"/>
                <w:szCs w:val="24"/>
              </w:rPr>
              <w:t>25,00</w:t>
            </w:r>
            <w:r w:rsidRPr="005A5CED">
              <w:rPr>
                <w:rFonts w:ascii="Times New Roman" w:eastAsia="Times New Roman" w:hAnsi="Times New Roman" w:cs="Times New Roman"/>
                <w:color w:val="000000"/>
                <w:sz w:val="24"/>
                <w:szCs w:val="24"/>
              </w:rPr>
              <w:t xml:space="preserve"> </w:t>
            </w:r>
          </w:p>
        </w:tc>
      </w:tr>
      <w:tr w:rsidR="005A5CED" w:rsidRPr="005A5CED" w14:paraId="6319C7FC" w14:textId="77777777" w:rsidTr="007800A5">
        <w:trPr>
          <w:trHeight w:val="562"/>
        </w:trPr>
        <w:tc>
          <w:tcPr>
            <w:tcW w:w="564" w:type="dxa"/>
            <w:tcBorders>
              <w:top w:val="single" w:sz="4" w:space="0" w:color="000000"/>
              <w:left w:val="single" w:sz="4" w:space="0" w:color="000000"/>
              <w:bottom w:val="single" w:sz="4" w:space="0" w:color="000000"/>
              <w:right w:val="nil"/>
            </w:tcBorders>
          </w:tcPr>
          <w:p w14:paraId="1E7859DC"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c>
          <w:tcPr>
            <w:tcW w:w="7232" w:type="dxa"/>
            <w:gridSpan w:val="2"/>
            <w:tcBorders>
              <w:top w:val="single" w:sz="4" w:space="0" w:color="000000"/>
              <w:left w:val="nil"/>
              <w:bottom w:val="single" w:sz="4" w:space="0" w:color="000000"/>
              <w:right w:val="single" w:sz="4" w:space="0" w:color="000000"/>
            </w:tcBorders>
          </w:tcPr>
          <w:p w14:paraId="0A1C1442" w14:textId="77777777" w:rsidR="005A5CED" w:rsidRPr="005A5CED" w:rsidRDefault="005A5CED" w:rsidP="005A5CED">
            <w:pPr>
              <w:spacing w:line="264" w:lineRule="auto"/>
              <w:ind w:right="108"/>
              <w:jc w:val="right"/>
              <w:rPr>
                <w:rFonts w:ascii="Times New Roman" w:eastAsia="Times New Roman" w:hAnsi="Times New Roman" w:cs="Times New Roman"/>
                <w:color w:val="000000"/>
                <w:sz w:val="24"/>
                <w:szCs w:val="24"/>
              </w:rPr>
            </w:pPr>
            <w:proofErr w:type="gramStart"/>
            <w:r w:rsidRPr="005A5CED">
              <w:rPr>
                <w:rFonts w:ascii="Times New Roman" w:eastAsia="Times New Roman" w:hAnsi="Times New Roman" w:cs="Times New Roman"/>
                <w:b/>
                <w:color w:val="000000"/>
                <w:sz w:val="24"/>
                <w:szCs w:val="24"/>
              </w:rPr>
              <w:t xml:space="preserve">ИТОГО </w:t>
            </w:r>
            <w:r w:rsidRPr="005A5CED">
              <w:rPr>
                <w:rFonts w:ascii="Times New Roman" w:eastAsia="Times New Roman" w:hAnsi="Times New Roman" w:cs="Times New Roman"/>
                <w:color w:val="000000"/>
                <w:sz w:val="24"/>
                <w:szCs w:val="24"/>
              </w:rPr>
              <w:t xml:space="preserve"> </w:t>
            </w:r>
            <w:r w:rsidRPr="005A5CED">
              <w:rPr>
                <w:rFonts w:ascii="Times New Roman" w:eastAsia="Times New Roman" w:hAnsi="Times New Roman" w:cs="Times New Roman"/>
                <w:b/>
                <w:color w:val="000000"/>
                <w:sz w:val="24"/>
                <w:szCs w:val="24"/>
              </w:rPr>
              <w:t>(</w:t>
            </w:r>
            <w:proofErr w:type="gramEnd"/>
            <w:r w:rsidRPr="005A5CED">
              <w:rPr>
                <w:rFonts w:ascii="Times New Roman" w:eastAsia="Times New Roman" w:hAnsi="Times New Roman" w:cs="Times New Roman"/>
                <w:b/>
                <w:color w:val="000000"/>
                <w:sz w:val="24"/>
                <w:szCs w:val="24"/>
              </w:rPr>
              <w:t xml:space="preserve">совокупность инвариантной и вариативной частей) </w:t>
            </w:r>
            <w:r w:rsidRPr="005A5CED">
              <w:rPr>
                <w:rFonts w:ascii="Times New Roman" w:eastAsia="Times New Roman" w:hAnsi="Times New Roman" w:cs="Times New Roman"/>
                <w:color w:val="000000"/>
                <w:sz w:val="24"/>
                <w:szCs w:val="24"/>
              </w:rPr>
              <w:t xml:space="preserve"> </w:t>
            </w:r>
          </w:p>
        </w:tc>
        <w:tc>
          <w:tcPr>
            <w:tcW w:w="1672" w:type="dxa"/>
            <w:tcBorders>
              <w:top w:val="single" w:sz="4" w:space="0" w:color="000000"/>
              <w:left w:val="single" w:sz="4" w:space="0" w:color="000000"/>
              <w:bottom w:val="single" w:sz="4" w:space="0" w:color="000000"/>
              <w:right w:val="single" w:sz="4" w:space="0" w:color="000000"/>
            </w:tcBorders>
            <w:vAlign w:val="center"/>
          </w:tcPr>
          <w:p w14:paraId="7241D874"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b/>
                <w:color w:val="000000"/>
                <w:sz w:val="24"/>
                <w:szCs w:val="24"/>
              </w:rPr>
              <w:t>100,00</w:t>
            </w:r>
            <w:r w:rsidRPr="005A5CED">
              <w:rPr>
                <w:rFonts w:ascii="Times New Roman" w:eastAsia="Times New Roman" w:hAnsi="Times New Roman" w:cs="Times New Roman"/>
                <w:color w:val="000000"/>
                <w:sz w:val="24"/>
                <w:szCs w:val="24"/>
              </w:rPr>
              <w:t xml:space="preserve"> </w:t>
            </w:r>
          </w:p>
        </w:tc>
      </w:tr>
    </w:tbl>
    <w:p w14:paraId="6F19F379" w14:textId="77777777" w:rsidR="005A5CED" w:rsidRPr="005A5CED" w:rsidRDefault="005A5CED" w:rsidP="005A5CED">
      <w:pPr>
        <w:spacing w:line="264" w:lineRule="auto"/>
        <w:rPr>
          <w:rFonts w:ascii="Times New Roman" w:eastAsia="Times New Roman" w:hAnsi="Times New Roman" w:cs="Times New Roman"/>
          <w:color w:val="000000"/>
          <w:sz w:val="24"/>
          <w:szCs w:val="24"/>
          <w:lang w:eastAsia="ru-RU"/>
        </w:rPr>
      </w:pPr>
      <w:r w:rsidRPr="005A5CED">
        <w:rPr>
          <w:rFonts w:ascii="Times New Roman" w:eastAsia="Calibri" w:hAnsi="Times New Roman" w:cs="Times New Roman"/>
          <w:noProof/>
          <w:color w:val="000000"/>
          <w:sz w:val="24"/>
          <w:szCs w:val="24"/>
          <w:lang w:eastAsia="ru-RU"/>
        </w:rPr>
        <mc:AlternateContent>
          <mc:Choice Requires="wpg">
            <w:drawing>
              <wp:inline distT="0" distB="0" distL="0" distR="0" wp14:anchorId="6F6E8A31" wp14:editId="7EB87E1F">
                <wp:extent cx="1829054" cy="7620"/>
                <wp:effectExtent l="0" t="0" r="0" b="0"/>
                <wp:docPr id="96615" name="Group 96615"/>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32096" name="Shape 132096"/>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solidFill>
                            <a:srgbClr val="000000"/>
                          </a:solidFill>
                          <a:ln w="0" cap="flat">
                            <a:noFill/>
                            <a:miter lim="127000"/>
                          </a:ln>
                          <a:effectLst/>
                        </wps:spPr>
                        <wps:bodyPr/>
                      </wps:wsp>
                    </wpg:wgp>
                  </a:graphicData>
                </a:graphic>
              </wp:inline>
            </w:drawing>
          </mc:Choice>
          <mc:Fallback>
            <w:pict>
              <v:group w14:anchorId="2C7B4DB6" id="Group 96615" o:spid="_x0000_s1026" style="width:2in;height:.6pt;mso-position-horizontal-relative:char;mso-position-vertical-relative:line" coordsize="1829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">
                <v:shape id="Shape 132096" o:spid="_x0000_s1027" style="position:absolute;width:18290;height:91;visibility:visible;mso-wrap-style:square;v-text-anchor:top" coordsize="182905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" path="m,l1829054,r,9144l,9144,,e" fillcolor="black" stroked="f" strokeweight="0">
                  <v:stroke miterlimit="83231f" joinstyle="miter"/>
                  <v:path arrowok="t" textboxrect="0,0,1829054,9144"/>
                </v:shape>
                <w10:anchorlock/>
              </v:group>
            </w:pict>
          </mc:Fallback>
        </mc:AlternateContent>
      </w:r>
      <w:r w:rsidRPr="005A5CED">
        <w:rPr>
          <w:rFonts w:ascii="Times New Roman" w:eastAsia="Times New Roman" w:hAnsi="Times New Roman" w:cs="Times New Roman"/>
          <w:color w:val="000000"/>
          <w:sz w:val="24"/>
          <w:szCs w:val="24"/>
          <w:lang w:eastAsia="ru-RU"/>
        </w:rPr>
        <w:t xml:space="preserve"> </w:t>
      </w:r>
    </w:p>
    <w:p w14:paraId="519E5C7F" w14:textId="77777777" w:rsidR="005A5CED" w:rsidRPr="005A5CED" w:rsidRDefault="005A5CED" w:rsidP="005A5CED">
      <w:pPr>
        <w:spacing w:line="264" w:lineRule="auto"/>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vertAlign w:val="superscript"/>
          <w:lang w:eastAsia="ru-RU"/>
        </w:rPr>
        <w:t>8</w:t>
      </w:r>
      <w:r w:rsidRPr="005A5CED">
        <w:rPr>
          <w:rFonts w:ascii="Times New Roman" w:eastAsia="Times New Roman" w:hAnsi="Times New Roman" w:cs="Times New Roman"/>
          <w:color w:val="000000"/>
          <w:sz w:val="24"/>
          <w:szCs w:val="24"/>
          <w:lang w:eastAsia="ru-RU"/>
        </w:rPr>
        <w:t xml:space="preserve"> Формулировка критерия оценивания совпадает с наименованием ПК, ОК и начинается с отглагольного существительного. </w:t>
      </w:r>
    </w:p>
    <w:p w14:paraId="434F5193" w14:textId="77777777" w:rsidR="005A5CED" w:rsidRPr="005A5CED" w:rsidRDefault="005A5CED" w:rsidP="005A5CED">
      <w:pPr>
        <w:spacing w:line="264" w:lineRule="auto"/>
        <w:ind w:right="751"/>
        <w:jc w:val="both"/>
        <w:rPr>
          <w:rFonts w:ascii="Times New Roman" w:eastAsia="Times New Roman" w:hAnsi="Times New Roman" w:cs="Times New Roman"/>
          <w:color w:val="000000"/>
          <w:sz w:val="24"/>
          <w:szCs w:val="24"/>
          <w:lang w:eastAsia="ru-RU"/>
        </w:rPr>
        <w:sectPr w:rsidR="005A5CED" w:rsidRPr="005A5CED">
          <w:headerReference w:type="even" r:id="rId21"/>
          <w:headerReference w:type="default" r:id="rId22"/>
          <w:headerReference w:type="first" r:id="rId23"/>
          <w:pgSz w:w="11906" w:h="16838"/>
          <w:pgMar w:top="1320" w:right="849" w:bottom="1260" w:left="1702" w:header="717" w:footer="720" w:gutter="0"/>
          <w:cols w:space="720"/>
        </w:sectPr>
      </w:pPr>
    </w:p>
    <w:p w14:paraId="54F93B49" w14:textId="77777777" w:rsidR="005A5CED" w:rsidRPr="005A5CED" w:rsidRDefault="005A5CED" w:rsidP="005A5CED">
      <w:pPr>
        <w:spacing w:line="264" w:lineRule="auto"/>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lastRenderedPageBreak/>
        <w:t xml:space="preserve">Перечень оборудования и оснащения, расходных материалов, средств обучения и воспитания в зависимости от вида аттестации, уровня ДЭ представлен в таблице № 9. </w:t>
      </w:r>
    </w:p>
    <w:tbl>
      <w:tblPr>
        <w:tblStyle w:val="TableGrid2"/>
        <w:tblpPr w:vertAnchor="page" w:horzAnchor="margin" w:tblpY="3616"/>
        <w:tblOverlap w:val="never"/>
        <w:tblW w:w="14343" w:type="dxa"/>
        <w:tblInd w:w="0" w:type="dxa"/>
        <w:tblCellMar>
          <w:top w:w="48" w:type="dxa"/>
          <w:right w:w="49" w:type="dxa"/>
        </w:tblCellMar>
        <w:tblLook w:val="04A0" w:firstRow="1" w:lastRow="0" w:firstColumn="1" w:lastColumn="0" w:noHBand="0" w:noVBand="1"/>
      </w:tblPr>
      <w:tblGrid>
        <w:gridCol w:w="594"/>
        <w:gridCol w:w="2556"/>
        <w:gridCol w:w="4818"/>
        <w:gridCol w:w="1418"/>
        <w:gridCol w:w="1422"/>
        <w:gridCol w:w="1274"/>
        <w:gridCol w:w="1277"/>
        <w:gridCol w:w="984"/>
      </w:tblGrid>
      <w:tr w:rsidR="005A5CED" w:rsidRPr="005A5CED" w14:paraId="782348F5" w14:textId="77777777" w:rsidTr="007800A5">
        <w:trPr>
          <w:trHeight w:val="283"/>
        </w:trPr>
        <w:tc>
          <w:tcPr>
            <w:tcW w:w="10808" w:type="dxa"/>
            <w:gridSpan w:val="5"/>
            <w:tcBorders>
              <w:top w:val="single" w:sz="4" w:space="0" w:color="000000"/>
              <w:left w:val="single" w:sz="4" w:space="0" w:color="000000"/>
              <w:bottom w:val="single" w:sz="4" w:space="0" w:color="000000"/>
              <w:right w:val="nil"/>
            </w:tcBorders>
            <w:shd w:val="clear" w:color="auto" w:fill="DEEAF6"/>
          </w:tcPr>
          <w:p w14:paraId="786432E9"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b/>
                <w:color w:val="000000"/>
                <w:sz w:val="24"/>
                <w:szCs w:val="24"/>
              </w:rPr>
              <w:t xml:space="preserve">1. Зоны площадки </w:t>
            </w:r>
          </w:p>
        </w:tc>
        <w:tc>
          <w:tcPr>
            <w:tcW w:w="2551" w:type="dxa"/>
            <w:gridSpan w:val="2"/>
            <w:tcBorders>
              <w:top w:val="single" w:sz="4" w:space="0" w:color="000000"/>
              <w:left w:val="nil"/>
              <w:bottom w:val="single" w:sz="4" w:space="0" w:color="000000"/>
              <w:right w:val="nil"/>
            </w:tcBorders>
            <w:shd w:val="clear" w:color="auto" w:fill="DEEAF6"/>
          </w:tcPr>
          <w:p w14:paraId="37021B37"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c>
          <w:tcPr>
            <w:tcW w:w="984" w:type="dxa"/>
            <w:tcBorders>
              <w:top w:val="single" w:sz="4" w:space="0" w:color="000000"/>
              <w:left w:val="nil"/>
              <w:bottom w:val="single" w:sz="4" w:space="0" w:color="000000"/>
              <w:right w:val="single" w:sz="4" w:space="0" w:color="000000"/>
            </w:tcBorders>
            <w:shd w:val="clear" w:color="auto" w:fill="DEEAF6"/>
          </w:tcPr>
          <w:p w14:paraId="66DAEF82"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r>
      <w:tr w:rsidR="005A5CED" w:rsidRPr="005A5CED" w14:paraId="0CD4DEA3" w14:textId="77777777" w:rsidTr="007800A5">
        <w:trPr>
          <w:trHeight w:val="404"/>
        </w:trPr>
        <w:tc>
          <w:tcPr>
            <w:tcW w:w="9386" w:type="dxa"/>
            <w:gridSpan w:val="4"/>
            <w:tcBorders>
              <w:top w:val="single" w:sz="4" w:space="0" w:color="000000"/>
              <w:left w:val="single" w:sz="4" w:space="0" w:color="000000"/>
              <w:bottom w:val="single" w:sz="4" w:space="0" w:color="000000"/>
              <w:right w:val="single" w:sz="4" w:space="0" w:color="000000"/>
            </w:tcBorders>
          </w:tcPr>
          <w:p w14:paraId="7CB2CD12"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b/>
                <w:color w:val="000000"/>
                <w:sz w:val="24"/>
                <w:szCs w:val="24"/>
              </w:rPr>
              <w:t xml:space="preserve">Наименование зоны площадки </w:t>
            </w:r>
          </w:p>
        </w:tc>
        <w:tc>
          <w:tcPr>
            <w:tcW w:w="1422" w:type="dxa"/>
            <w:tcBorders>
              <w:top w:val="single" w:sz="4" w:space="0" w:color="000000"/>
              <w:left w:val="single" w:sz="4" w:space="0" w:color="000000"/>
              <w:bottom w:val="single" w:sz="4" w:space="0" w:color="000000"/>
              <w:right w:val="nil"/>
            </w:tcBorders>
          </w:tcPr>
          <w:p w14:paraId="7272254B"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c>
          <w:tcPr>
            <w:tcW w:w="2551" w:type="dxa"/>
            <w:gridSpan w:val="2"/>
            <w:tcBorders>
              <w:top w:val="single" w:sz="4" w:space="0" w:color="000000"/>
              <w:left w:val="nil"/>
              <w:bottom w:val="single" w:sz="4" w:space="0" w:color="000000"/>
              <w:right w:val="nil"/>
            </w:tcBorders>
          </w:tcPr>
          <w:p w14:paraId="200DB4E5"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b/>
                <w:color w:val="000000"/>
                <w:sz w:val="24"/>
                <w:szCs w:val="24"/>
              </w:rPr>
              <w:t xml:space="preserve">Код зоны площадки </w:t>
            </w:r>
          </w:p>
        </w:tc>
        <w:tc>
          <w:tcPr>
            <w:tcW w:w="984" w:type="dxa"/>
            <w:tcBorders>
              <w:top w:val="single" w:sz="4" w:space="0" w:color="000000"/>
              <w:left w:val="nil"/>
              <w:bottom w:val="single" w:sz="4" w:space="0" w:color="000000"/>
              <w:right w:val="single" w:sz="4" w:space="0" w:color="000000"/>
            </w:tcBorders>
          </w:tcPr>
          <w:p w14:paraId="48E17867"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r>
      <w:tr w:rsidR="005A5CED" w:rsidRPr="005A5CED" w14:paraId="0ABDD162" w14:textId="77777777" w:rsidTr="007800A5">
        <w:trPr>
          <w:trHeight w:val="286"/>
        </w:trPr>
        <w:tc>
          <w:tcPr>
            <w:tcW w:w="9386" w:type="dxa"/>
            <w:gridSpan w:val="4"/>
            <w:tcBorders>
              <w:top w:val="single" w:sz="4" w:space="0" w:color="000000"/>
              <w:left w:val="single" w:sz="4" w:space="0" w:color="000000"/>
              <w:bottom w:val="single" w:sz="4" w:space="0" w:color="000000"/>
              <w:right w:val="single" w:sz="4" w:space="0" w:color="000000"/>
            </w:tcBorders>
          </w:tcPr>
          <w:p w14:paraId="5D6DD72C"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Рабочее место участника </w:t>
            </w:r>
          </w:p>
        </w:tc>
        <w:tc>
          <w:tcPr>
            <w:tcW w:w="1422" w:type="dxa"/>
            <w:tcBorders>
              <w:top w:val="single" w:sz="4" w:space="0" w:color="000000"/>
              <w:left w:val="single" w:sz="4" w:space="0" w:color="000000"/>
              <w:bottom w:val="single" w:sz="4" w:space="0" w:color="000000"/>
              <w:right w:val="nil"/>
            </w:tcBorders>
          </w:tcPr>
          <w:p w14:paraId="59E4A985"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c>
          <w:tcPr>
            <w:tcW w:w="2551" w:type="dxa"/>
            <w:gridSpan w:val="2"/>
            <w:tcBorders>
              <w:top w:val="single" w:sz="4" w:space="0" w:color="000000"/>
              <w:left w:val="nil"/>
              <w:bottom w:val="single" w:sz="4" w:space="0" w:color="000000"/>
              <w:right w:val="nil"/>
            </w:tcBorders>
          </w:tcPr>
          <w:p w14:paraId="34483ACB"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А </w:t>
            </w:r>
          </w:p>
        </w:tc>
        <w:tc>
          <w:tcPr>
            <w:tcW w:w="984" w:type="dxa"/>
            <w:tcBorders>
              <w:top w:val="single" w:sz="4" w:space="0" w:color="000000"/>
              <w:left w:val="nil"/>
              <w:bottom w:val="single" w:sz="4" w:space="0" w:color="000000"/>
              <w:right w:val="single" w:sz="4" w:space="0" w:color="000000"/>
            </w:tcBorders>
          </w:tcPr>
          <w:p w14:paraId="520451AA"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r>
      <w:tr w:rsidR="005A5CED" w:rsidRPr="005A5CED" w14:paraId="42F029B1" w14:textId="77777777" w:rsidTr="007800A5">
        <w:trPr>
          <w:trHeight w:val="286"/>
        </w:trPr>
        <w:tc>
          <w:tcPr>
            <w:tcW w:w="9386" w:type="dxa"/>
            <w:gridSpan w:val="4"/>
            <w:tcBorders>
              <w:top w:val="single" w:sz="4" w:space="0" w:color="000000"/>
              <w:left w:val="single" w:sz="4" w:space="0" w:color="000000"/>
              <w:bottom w:val="single" w:sz="4" w:space="0" w:color="000000"/>
              <w:right w:val="single" w:sz="4" w:space="0" w:color="000000"/>
            </w:tcBorders>
          </w:tcPr>
          <w:p w14:paraId="2F166249"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Общая зона </w:t>
            </w:r>
          </w:p>
        </w:tc>
        <w:tc>
          <w:tcPr>
            <w:tcW w:w="1422" w:type="dxa"/>
            <w:tcBorders>
              <w:top w:val="single" w:sz="4" w:space="0" w:color="000000"/>
              <w:left w:val="single" w:sz="4" w:space="0" w:color="000000"/>
              <w:bottom w:val="single" w:sz="4" w:space="0" w:color="000000"/>
              <w:right w:val="nil"/>
            </w:tcBorders>
          </w:tcPr>
          <w:p w14:paraId="08C56184"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c>
          <w:tcPr>
            <w:tcW w:w="2551" w:type="dxa"/>
            <w:gridSpan w:val="2"/>
            <w:tcBorders>
              <w:top w:val="single" w:sz="4" w:space="0" w:color="000000"/>
              <w:left w:val="nil"/>
              <w:bottom w:val="single" w:sz="4" w:space="0" w:color="000000"/>
              <w:right w:val="nil"/>
            </w:tcBorders>
          </w:tcPr>
          <w:p w14:paraId="173AB403"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Б </w:t>
            </w:r>
          </w:p>
        </w:tc>
        <w:tc>
          <w:tcPr>
            <w:tcW w:w="984" w:type="dxa"/>
            <w:tcBorders>
              <w:top w:val="single" w:sz="4" w:space="0" w:color="000000"/>
              <w:left w:val="nil"/>
              <w:bottom w:val="single" w:sz="4" w:space="0" w:color="000000"/>
              <w:right w:val="single" w:sz="4" w:space="0" w:color="000000"/>
            </w:tcBorders>
          </w:tcPr>
          <w:p w14:paraId="42188D43"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r>
      <w:tr w:rsidR="005A5CED" w:rsidRPr="005A5CED" w14:paraId="690E65F7" w14:textId="77777777" w:rsidTr="007800A5">
        <w:trPr>
          <w:trHeight w:val="287"/>
        </w:trPr>
        <w:tc>
          <w:tcPr>
            <w:tcW w:w="9386" w:type="dxa"/>
            <w:gridSpan w:val="4"/>
            <w:tcBorders>
              <w:top w:val="single" w:sz="4" w:space="0" w:color="000000"/>
              <w:left w:val="single" w:sz="4" w:space="0" w:color="000000"/>
              <w:bottom w:val="single" w:sz="4" w:space="0" w:color="000000"/>
              <w:right w:val="single" w:sz="4" w:space="0" w:color="000000"/>
            </w:tcBorders>
          </w:tcPr>
          <w:p w14:paraId="127C49CA"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Рабочее место экспертов / Администратора центра проведения экзамена </w:t>
            </w:r>
          </w:p>
        </w:tc>
        <w:tc>
          <w:tcPr>
            <w:tcW w:w="1422" w:type="dxa"/>
            <w:tcBorders>
              <w:top w:val="single" w:sz="4" w:space="0" w:color="000000"/>
              <w:left w:val="single" w:sz="4" w:space="0" w:color="000000"/>
              <w:bottom w:val="single" w:sz="4" w:space="0" w:color="000000"/>
              <w:right w:val="nil"/>
            </w:tcBorders>
          </w:tcPr>
          <w:p w14:paraId="45277FBB"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c>
          <w:tcPr>
            <w:tcW w:w="2551" w:type="dxa"/>
            <w:gridSpan w:val="2"/>
            <w:tcBorders>
              <w:top w:val="single" w:sz="4" w:space="0" w:color="000000"/>
              <w:left w:val="nil"/>
              <w:bottom w:val="single" w:sz="4" w:space="0" w:color="000000"/>
              <w:right w:val="nil"/>
            </w:tcBorders>
          </w:tcPr>
          <w:p w14:paraId="175C0F5D"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В </w:t>
            </w:r>
          </w:p>
        </w:tc>
        <w:tc>
          <w:tcPr>
            <w:tcW w:w="984" w:type="dxa"/>
            <w:tcBorders>
              <w:top w:val="single" w:sz="4" w:space="0" w:color="000000"/>
              <w:left w:val="nil"/>
              <w:bottom w:val="single" w:sz="4" w:space="0" w:color="000000"/>
              <w:right w:val="single" w:sz="4" w:space="0" w:color="000000"/>
            </w:tcBorders>
          </w:tcPr>
          <w:p w14:paraId="41C621E0"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r>
      <w:tr w:rsidR="005A5CED" w:rsidRPr="005A5CED" w14:paraId="348C4788" w14:textId="77777777" w:rsidTr="007800A5">
        <w:trPr>
          <w:trHeight w:val="283"/>
        </w:trPr>
        <w:tc>
          <w:tcPr>
            <w:tcW w:w="10808" w:type="dxa"/>
            <w:gridSpan w:val="5"/>
            <w:tcBorders>
              <w:top w:val="single" w:sz="4" w:space="0" w:color="000000"/>
              <w:left w:val="single" w:sz="4" w:space="0" w:color="000000"/>
              <w:bottom w:val="single" w:sz="4" w:space="0" w:color="000000"/>
              <w:right w:val="nil"/>
            </w:tcBorders>
            <w:shd w:val="clear" w:color="auto" w:fill="DEEAF6"/>
          </w:tcPr>
          <w:p w14:paraId="686A9B88" w14:textId="77777777" w:rsidR="005A5CED" w:rsidRPr="005A5CED" w:rsidRDefault="005A5CED" w:rsidP="005A5CED">
            <w:pPr>
              <w:spacing w:line="264" w:lineRule="auto"/>
              <w:ind w:right="903"/>
              <w:jc w:val="right"/>
              <w:rPr>
                <w:rFonts w:ascii="Times New Roman" w:eastAsia="Times New Roman" w:hAnsi="Times New Roman" w:cs="Times New Roman"/>
                <w:color w:val="000000"/>
                <w:sz w:val="24"/>
                <w:szCs w:val="24"/>
              </w:rPr>
            </w:pPr>
            <w:r w:rsidRPr="005A5CED">
              <w:rPr>
                <w:rFonts w:ascii="Times New Roman" w:eastAsia="Times New Roman" w:hAnsi="Times New Roman" w:cs="Times New Roman"/>
                <w:b/>
                <w:color w:val="000000"/>
                <w:sz w:val="24"/>
                <w:szCs w:val="24"/>
              </w:rPr>
              <w:t>2. Инфраструктура рабочего места участника ДЭ</w:t>
            </w:r>
            <w:r w:rsidRPr="005A5CED">
              <w:rPr>
                <w:rFonts w:ascii="Times New Roman" w:eastAsia="Times New Roman" w:hAnsi="Times New Roman" w:cs="Times New Roman"/>
                <w:color w:val="000000"/>
                <w:sz w:val="24"/>
                <w:szCs w:val="24"/>
              </w:rPr>
              <w:t xml:space="preserve"> </w:t>
            </w:r>
          </w:p>
        </w:tc>
        <w:tc>
          <w:tcPr>
            <w:tcW w:w="2551" w:type="dxa"/>
            <w:gridSpan w:val="2"/>
            <w:tcBorders>
              <w:top w:val="single" w:sz="4" w:space="0" w:color="000000"/>
              <w:left w:val="nil"/>
              <w:bottom w:val="single" w:sz="4" w:space="0" w:color="000000"/>
              <w:right w:val="nil"/>
            </w:tcBorders>
            <w:shd w:val="clear" w:color="auto" w:fill="DEEAF6"/>
          </w:tcPr>
          <w:p w14:paraId="5CDD9256"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c>
          <w:tcPr>
            <w:tcW w:w="984" w:type="dxa"/>
            <w:tcBorders>
              <w:top w:val="single" w:sz="4" w:space="0" w:color="000000"/>
              <w:left w:val="nil"/>
              <w:bottom w:val="single" w:sz="4" w:space="0" w:color="000000"/>
              <w:right w:val="single" w:sz="4" w:space="0" w:color="000000"/>
            </w:tcBorders>
            <w:shd w:val="clear" w:color="auto" w:fill="DEEAF6"/>
          </w:tcPr>
          <w:p w14:paraId="3B43D698"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r>
      <w:tr w:rsidR="005A5CED" w:rsidRPr="005A5CED" w14:paraId="3D5E5910" w14:textId="77777777" w:rsidTr="007800A5">
        <w:trPr>
          <w:trHeight w:val="911"/>
        </w:trPr>
        <w:tc>
          <w:tcPr>
            <w:tcW w:w="594" w:type="dxa"/>
            <w:vMerge w:val="restart"/>
            <w:tcBorders>
              <w:top w:val="single" w:sz="4" w:space="0" w:color="000000"/>
              <w:left w:val="single" w:sz="4" w:space="0" w:color="000000"/>
              <w:bottom w:val="single" w:sz="4" w:space="0" w:color="000000"/>
              <w:right w:val="single" w:sz="4" w:space="0" w:color="000000"/>
            </w:tcBorders>
            <w:vAlign w:val="center"/>
          </w:tcPr>
          <w:p w14:paraId="04A0FCBC"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 </w:t>
            </w:r>
          </w:p>
        </w:tc>
        <w:tc>
          <w:tcPr>
            <w:tcW w:w="2556" w:type="dxa"/>
            <w:vMerge w:val="restart"/>
            <w:tcBorders>
              <w:top w:val="single" w:sz="4" w:space="0" w:color="000000"/>
              <w:left w:val="single" w:sz="4" w:space="0" w:color="000000"/>
              <w:bottom w:val="single" w:sz="4" w:space="0" w:color="000000"/>
              <w:right w:val="single" w:sz="4" w:space="0" w:color="000000"/>
            </w:tcBorders>
            <w:vAlign w:val="center"/>
          </w:tcPr>
          <w:p w14:paraId="2F0C60FC"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Наименование </w:t>
            </w:r>
          </w:p>
        </w:tc>
        <w:tc>
          <w:tcPr>
            <w:tcW w:w="4818" w:type="dxa"/>
            <w:vMerge w:val="restart"/>
            <w:tcBorders>
              <w:top w:val="single" w:sz="4" w:space="0" w:color="000000"/>
              <w:left w:val="single" w:sz="4" w:space="0" w:color="000000"/>
              <w:bottom w:val="single" w:sz="4" w:space="0" w:color="000000"/>
              <w:right w:val="single" w:sz="4" w:space="0" w:color="000000"/>
            </w:tcBorders>
            <w:vAlign w:val="center"/>
          </w:tcPr>
          <w:p w14:paraId="08F16F3A"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Минимальные (рамочные) технические характеристики </w:t>
            </w:r>
          </w:p>
        </w:tc>
        <w:tc>
          <w:tcPr>
            <w:tcW w:w="1418" w:type="dxa"/>
            <w:vMerge w:val="restart"/>
            <w:tcBorders>
              <w:top w:val="single" w:sz="4" w:space="0" w:color="000000"/>
              <w:left w:val="single" w:sz="4" w:space="0" w:color="000000"/>
              <w:bottom w:val="single" w:sz="4" w:space="0" w:color="000000"/>
              <w:right w:val="single" w:sz="4" w:space="0" w:color="000000"/>
            </w:tcBorders>
            <w:vAlign w:val="center"/>
          </w:tcPr>
          <w:p w14:paraId="3144C915"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ОКПД-2 </w:t>
            </w:r>
          </w:p>
        </w:tc>
        <w:tc>
          <w:tcPr>
            <w:tcW w:w="1422" w:type="dxa"/>
            <w:vMerge w:val="restart"/>
            <w:tcBorders>
              <w:top w:val="single" w:sz="4" w:space="0" w:color="000000"/>
              <w:left w:val="single" w:sz="4" w:space="0" w:color="000000"/>
              <w:bottom w:val="single" w:sz="4" w:space="0" w:color="000000"/>
              <w:right w:val="single" w:sz="4" w:space="0" w:color="000000"/>
            </w:tcBorders>
          </w:tcPr>
          <w:p w14:paraId="36E2E945"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proofErr w:type="gramStart"/>
            <w:r w:rsidRPr="005A5CED">
              <w:rPr>
                <w:rFonts w:ascii="Times New Roman" w:eastAsia="Times New Roman" w:hAnsi="Times New Roman" w:cs="Times New Roman"/>
                <w:color w:val="000000"/>
                <w:sz w:val="24"/>
                <w:szCs w:val="24"/>
              </w:rPr>
              <w:t>Расчет  кол</w:t>
            </w:r>
            <w:proofErr w:type="gramEnd"/>
            <w:r w:rsidRPr="005A5CED">
              <w:rPr>
                <w:rFonts w:ascii="Times New Roman" w:eastAsia="Times New Roman" w:hAnsi="Times New Roman" w:cs="Times New Roman"/>
                <w:color w:val="000000"/>
                <w:sz w:val="24"/>
                <w:szCs w:val="24"/>
              </w:rPr>
              <w:t xml:space="preserve">-ва </w:t>
            </w:r>
          </w:p>
          <w:p w14:paraId="3A1BD036"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(На 1 раб. место/На 1 участника) </w:t>
            </w:r>
          </w:p>
        </w:tc>
        <w:tc>
          <w:tcPr>
            <w:tcW w:w="2551" w:type="dxa"/>
            <w:gridSpan w:val="2"/>
            <w:tcBorders>
              <w:top w:val="single" w:sz="4" w:space="0" w:color="000000"/>
              <w:left w:val="single" w:sz="4" w:space="0" w:color="000000"/>
              <w:bottom w:val="single" w:sz="4" w:space="0" w:color="000000"/>
              <w:right w:val="single" w:sz="4" w:space="0" w:color="000000"/>
            </w:tcBorders>
            <w:vAlign w:val="center"/>
          </w:tcPr>
          <w:p w14:paraId="580F80C8"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Количество </w:t>
            </w:r>
          </w:p>
        </w:tc>
        <w:tc>
          <w:tcPr>
            <w:tcW w:w="984" w:type="dxa"/>
            <w:vMerge w:val="restart"/>
            <w:tcBorders>
              <w:top w:val="single" w:sz="4" w:space="0" w:color="000000"/>
              <w:left w:val="single" w:sz="4" w:space="0" w:color="000000"/>
              <w:bottom w:val="single" w:sz="4" w:space="0" w:color="000000"/>
              <w:right w:val="single" w:sz="4" w:space="0" w:color="000000"/>
            </w:tcBorders>
            <w:vAlign w:val="center"/>
          </w:tcPr>
          <w:p w14:paraId="65CC5856"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Едини </w:t>
            </w:r>
            <w:proofErr w:type="spellStart"/>
            <w:r w:rsidRPr="005A5CED">
              <w:rPr>
                <w:rFonts w:ascii="Times New Roman" w:eastAsia="Times New Roman" w:hAnsi="Times New Roman" w:cs="Times New Roman"/>
                <w:color w:val="000000"/>
                <w:sz w:val="24"/>
                <w:szCs w:val="24"/>
              </w:rPr>
              <w:t>ца</w:t>
            </w:r>
            <w:proofErr w:type="spellEnd"/>
            <w:r w:rsidRPr="005A5CED">
              <w:rPr>
                <w:rFonts w:ascii="Times New Roman" w:eastAsia="Times New Roman" w:hAnsi="Times New Roman" w:cs="Times New Roman"/>
                <w:color w:val="000000"/>
                <w:sz w:val="24"/>
                <w:szCs w:val="24"/>
              </w:rPr>
              <w:t xml:space="preserve"> </w:t>
            </w:r>
          </w:p>
          <w:p w14:paraId="6B65D9B8"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proofErr w:type="spellStart"/>
            <w:r w:rsidRPr="005A5CED">
              <w:rPr>
                <w:rFonts w:ascii="Times New Roman" w:eastAsia="Times New Roman" w:hAnsi="Times New Roman" w:cs="Times New Roman"/>
                <w:color w:val="000000"/>
                <w:sz w:val="24"/>
                <w:szCs w:val="24"/>
              </w:rPr>
              <w:t>измере</w:t>
            </w:r>
            <w:proofErr w:type="spellEnd"/>
            <w:r w:rsidRPr="005A5CED">
              <w:rPr>
                <w:rFonts w:ascii="Times New Roman" w:eastAsia="Times New Roman" w:hAnsi="Times New Roman" w:cs="Times New Roman"/>
                <w:color w:val="000000"/>
                <w:sz w:val="24"/>
                <w:szCs w:val="24"/>
              </w:rPr>
              <w:t xml:space="preserve"> </w:t>
            </w:r>
            <w:proofErr w:type="spellStart"/>
            <w:r w:rsidRPr="005A5CED">
              <w:rPr>
                <w:rFonts w:ascii="Times New Roman" w:eastAsia="Times New Roman" w:hAnsi="Times New Roman" w:cs="Times New Roman"/>
                <w:color w:val="000000"/>
                <w:sz w:val="24"/>
                <w:szCs w:val="24"/>
              </w:rPr>
              <w:t>ния</w:t>
            </w:r>
            <w:proofErr w:type="spellEnd"/>
            <w:r w:rsidRPr="005A5CED">
              <w:rPr>
                <w:rFonts w:ascii="Times New Roman" w:eastAsia="Times New Roman" w:hAnsi="Times New Roman" w:cs="Times New Roman"/>
                <w:color w:val="000000"/>
                <w:sz w:val="24"/>
                <w:szCs w:val="24"/>
              </w:rPr>
              <w:t xml:space="preserve"> </w:t>
            </w:r>
          </w:p>
        </w:tc>
      </w:tr>
      <w:tr w:rsidR="005A5CED" w:rsidRPr="005A5CED" w14:paraId="442E8387" w14:textId="77777777" w:rsidTr="007800A5">
        <w:trPr>
          <w:trHeight w:val="564"/>
        </w:trPr>
        <w:tc>
          <w:tcPr>
            <w:tcW w:w="0" w:type="auto"/>
            <w:vMerge/>
            <w:tcBorders>
              <w:top w:val="nil"/>
              <w:left w:val="single" w:sz="4" w:space="0" w:color="000000"/>
              <w:bottom w:val="single" w:sz="4" w:space="0" w:color="000000"/>
              <w:right w:val="single" w:sz="4" w:space="0" w:color="000000"/>
            </w:tcBorders>
          </w:tcPr>
          <w:p w14:paraId="678B7FF8"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c>
          <w:tcPr>
            <w:tcW w:w="0" w:type="auto"/>
            <w:vMerge/>
            <w:tcBorders>
              <w:top w:val="nil"/>
              <w:left w:val="single" w:sz="4" w:space="0" w:color="000000"/>
              <w:bottom w:val="single" w:sz="4" w:space="0" w:color="000000"/>
              <w:right w:val="single" w:sz="4" w:space="0" w:color="000000"/>
            </w:tcBorders>
          </w:tcPr>
          <w:p w14:paraId="6DB94008"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c>
          <w:tcPr>
            <w:tcW w:w="0" w:type="auto"/>
            <w:vMerge/>
            <w:tcBorders>
              <w:top w:val="nil"/>
              <w:left w:val="single" w:sz="4" w:space="0" w:color="000000"/>
              <w:bottom w:val="single" w:sz="4" w:space="0" w:color="000000"/>
              <w:right w:val="single" w:sz="4" w:space="0" w:color="000000"/>
            </w:tcBorders>
          </w:tcPr>
          <w:p w14:paraId="76DA652B"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c>
          <w:tcPr>
            <w:tcW w:w="0" w:type="auto"/>
            <w:vMerge/>
            <w:tcBorders>
              <w:top w:val="nil"/>
              <w:left w:val="single" w:sz="4" w:space="0" w:color="000000"/>
              <w:bottom w:val="single" w:sz="4" w:space="0" w:color="000000"/>
              <w:right w:val="single" w:sz="4" w:space="0" w:color="000000"/>
            </w:tcBorders>
          </w:tcPr>
          <w:p w14:paraId="336822F9"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c>
          <w:tcPr>
            <w:tcW w:w="0" w:type="auto"/>
            <w:vMerge/>
            <w:tcBorders>
              <w:top w:val="nil"/>
              <w:left w:val="single" w:sz="4" w:space="0" w:color="000000"/>
              <w:bottom w:val="single" w:sz="4" w:space="0" w:color="000000"/>
              <w:right w:val="single" w:sz="4" w:space="0" w:color="000000"/>
            </w:tcBorders>
          </w:tcPr>
          <w:p w14:paraId="3D128A24"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c>
          <w:tcPr>
            <w:tcW w:w="1274" w:type="dxa"/>
            <w:tcBorders>
              <w:top w:val="single" w:sz="4" w:space="0" w:color="000000"/>
              <w:left w:val="single" w:sz="4" w:space="0" w:color="000000"/>
              <w:bottom w:val="single" w:sz="4" w:space="0" w:color="000000"/>
              <w:right w:val="single" w:sz="4" w:space="0" w:color="000000"/>
            </w:tcBorders>
            <w:vAlign w:val="center"/>
          </w:tcPr>
          <w:p w14:paraId="0B4A5F33"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ПА </w:t>
            </w:r>
          </w:p>
        </w:tc>
        <w:tc>
          <w:tcPr>
            <w:tcW w:w="1277" w:type="dxa"/>
            <w:tcBorders>
              <w:top w:val="single" w:sz="4" w:space="0" w:color="000000"/>
              <w:left w:val="single" w:sz="4" w:space="0" w:color="000000"/>
              <w:bottom w:val="single" w:sz="4" w:space="0" w:color="000000"/>
              <w:right w:val="single" w:sz="4" w:space="0" w:color="000000"/>
            </w:tcBorders>
          </w:tcPr>
          <w:p w14:paraId="3F32CC05"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ГИА ДЭ БУ </w:t>
            </w:r>
          </w:p>
        </w:tc>
        <w:tc>
          <w:tcPr>
            <w:tcW w:w="0" w:type="auto"/>
            <w:vMerge/>
            <w:tcBorders>
              <w:top w:val="nil"/>
              <w:left w:val="single" w:sz="4" w:space="0" w:color="000000"/>
              <w:bottom w:val="single" w:sz="4" w:space="0" w:color="000000"/>
              <w:right w:val="single" w:sz="4" w:space="0" w:color="000000"/>
            </w:tcBorders>
          </w:tcPr>
          <w:p w14:paraId="1AC9A0E7"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r>
      <w:tr w:rsidR="005A5CED" w:rsidRPr="005A5CED" w14:paraId="150A1C9B" w14:textId="77777777" w:rsidTr="007800A5">
        <w:trPr>
          <w:trHeight w:val="293"/>
        </w:trPr>
        <w:tc>
          <w:tcPr>
            <w:tcW w:w="10808" w:type="dxa"/>
            <w:gridSpan w:val="5"/>
            <w:tcBorders>
              <w:top w:val="single" w:sz="4" w:space="0" w:color="000000"/>
              <w:left w:val="single" w:sz="4" w:space="0" w:color="000000"/>
              <w:bottom w:val="single" w:sz="4" w:space="0" w:color="000000"/>
              <w:right w:val="nil"/>
            </w:tcBorders>
          </w:tcPr>
          <w:p w14:paraId="4778A211"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b/>
                <w:color w:val="000000"/>
                <w:sz w:val="24"/>
                <w:szCs w:val="24"/>
              </w:rPr>
              <w:t xml:space="preserve">Перечень оборудования </w:t>
            </w:r>
          </w:p>
        </w:tc>
        <w:tc>
          <w:tcPr>
            <w:tcW w:w="2551" w:type="dxa"/>
            <w:gridSpan w:val="2"/>
            <w:tcBorders>
              <w:top w:val="single" w:sz="4" w:space="0" w:color="000000"/>
              <w:left w:val="nil"/>
              <w:bottom w:val="single" w:sz="4" w:space="0" w:color="000000"/>
              <w:right w:val="nil"/>
            </w:tcBorders>
          </w:tcPr>
          <w:p w14:paraId="79EE3FB6"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c>
          <w:tcPr>
            <w:tcW w:w="984" w:type="dxa"/>
            <w:tcBorders>
              <w:top w:val="single" w:sz="4" w:space="0" w:color="000000"/>
              <w:left w:val="nil"/>
              <w:bottom w:val="single" w:sz="4" w:space="0" w:color="000000"/>
              <w:right w:val="single" w:sz="4" w:space="0" w:color="000000"/>
            </w:tcBorders>
          </w:tcPr>
          <w:p w14:paraId="440F2BA4"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r>
      <w:tr w:rsidR="005A5CED" w:rsidRPr="005A5CED" w14:paraId="68F9C724" w14:textId="77777777" w:rsidTr="007800A5">
        <w:trPr>
          <w:trHeight w:val="1114"/>
        </w:trPr>
        <w:tc>
          <w:tcPr>
            <w:tcW w:w="594" w:type="dxa"/>
            <w:tcBorders>
              <w:top w:val="single" w:sz="4" w:space="0" w:color="000000"/>
              <w:left w:val="single" w:sz="4" w:space="0" w:color="000000"/>
              <w:bottom w:val="single" w:sz="4" w:space="0" w:color="000000"/>
              <w:right w:val="single" w:sz="4" w:space="0" w:color="000000"/>
            </w:tcBorders>
            <w:vAlign w:val="center"/>
          </w:tcPr>
          <w:p w14:paraId="3FF81A9C"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 </w:t>
            </w:r>
          </w:p>
        </w:tc>
        <w:tc>
          <w:tcPr>
            <w:tcW w:w="2556" w:type="dxa"/>
            <w:tcBorders>
              <w:top w:val="single" w:sz="4" w:space="0" w:color="000000"/>
              <w:left w:val="single" w:sz="4" w:space="0" w:color="000000"/>
              <w:bottom w:val="single" w:sz="4" w:space="0" w:color="000000"/>
              <w:right w:val="single" w:sz="4" w:space="0" w:color="000000"/>
            </w:tcBorders>
            <w:vAlign w:val="center"/>
          </w:tcPr>
          <w:p w14:paraId="2C21A445"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Стол технологический производственный </w:t>
            </w:r>
          </w:p>
        </w:tc>
        <w:tc>
          <w:tcPr>
            <w:tcW w:w="4818" w:type="dxa"/>
            <w:tcBorders>
              <w:top w:val="single" w:sz="4" w:space="0" w:color="000000"/>
              <w:left w:val="single" w:sz="4" w:space="0" w:color="000000"/>
              <w:bottom w:val="single" w:sz="4" w:space="0" w:color="000000"/>
              <w:right w:val="single" w:sz="4" w:space="0" w:color="000000"/>
            </w:tcBorders>
          </w:tcPr>
          <w:p w14:paraId="21A7BD7D" w14:textId="77777777" w:rsidR="005A5CED" w:rsidRPr="005A5CED" w:rsidRDefault="005A5CED" w:rsidP="005A5CED">
            <w:pPr>
              <w:spacing w:line="264" w:lineRule="auto"/>
              <w:ind w:right="60"/>
              <w:jc w:val="both"/>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Материал изготовления каркаса и столешницы - нержавеющая сталь, Габаритные размеры не менее (Д*Ш*В): </w:t>
            </w:r>
          </w:p>
          <w:p w14:paraId="3B1D36C2"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900х800х850 мм </w:t>
            </w:r>
          </w:p>
        </w:tc>
        <w:tc>
          <w:tcPr>
            <w:tcW w:w="1418" w:type="dxa"/>
            <w:tcBorders>
              <w:top w:val="single" w:sz="4" w:space="0" w:color="000000"/>
              <w:left w:val="single" w:sz="4" w:space="0" w:color="000000"/>
              <w:bottom w:val="single" w:sz="4" w:space="0" w:color="000000"/>
              <w:right w:val="single" w:sz="4" w:space="0" w:color="000000"/>
            </w:tcBorders>
            <w:vAlign w:val="center"/>
          </w:tcPr>
          <w:p w14:paraId="6ACA7BDA"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31.09.11 </w:t>
            </w:r>
          </w:p>
        </w:tc>
        <w:tc>
          <w:tcPr>
            <w:tcW w:w="1422" w:type="dxa"/>
            <w:tcBorders>
              <w:top w:val="single" w:sz="4" w:space="0" w:color="000000"/>
              <w:left w:val="single" w:sz="4" w:space="0" w:color="000000"/>
              <w:bottom w:val="single" w:sz="4" w:space="0" w:color="000000"/>
              <w:right w:val="single" w:sz="4" w:space="0" w:color="000000"/>
            </w:tcBorders>
            <w:vAlign w:val="center"/>
          </w:tcPr>
          <w:p w14:paraId="74FE500E"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На 1 раб. место </w:t>
            </w:r>
          </w:p>
        </w:tc>
        <w:tc>
          <w:tcPr>
            <w:tcW w:w="1274" w:type="dxa"/>
            <w:tcBorders>
              <w:top w:val="single" w:sz="4" w:space="0" w:color="000000"/>
              <w:left w:val="single" w:sz="4" w:space="0" w:color="000000"/>
              <w:bottom w:val="single" w:sz="4" w:space="0" w:color="000000"/>
              <w:right w:val="single" w:sz="4" w:space="0" w:color="000000"/>
            </w:tcBorders>
            <w:vAlign w:val="center"/>
          </w:tcPr>
          <w:p w14:paraId="5B521EA6"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2 </w:t>
            </w:r>
          </w:p>
        </w:tc>
        <w:tc>
          <w:tcPr>
            <w:tcW w:w="1277" w:type="dxa"/>
            <w:tcBorders>
              <w:top w:val="single" w:sz="4" w:space="0" w:color="000000"/>
              <w:left w:val="single" w:sz="4" w:space="0" w:color="000000"/>
              <w:bottom w:val="single" w:sz="4" w:space="0" w:color="000000"/>
              <w:right w:val="single" w:sz="4" w:space="0" w:color="000000"/>
            </w:tcBorders>
            <w:vAlign w:val="center"/>
          </w:tcPr>
          <w:p w14:paraId="786E9FFE"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2 </w:t>
            </w:r>
          </w:p>
        </w:tc>
        <w:tc>
          <w:tcPr>
            <w:tcW w:w="984" w:type="dxa"/>
            <w:tcBorders>
              <w:top w:val="single" w:sz="4" w:space="0" w:color="000000"/>
              <w:left w:val="single" w:sz="4" w:space="0" w:color="000000"/>
              <w:bottom w:val="single" w:sz="4" w:space="0" w:color="000000"/>
              <w:right w:val="single" w:sz="4" w:space="0" w:color="000000"/>
            </w:tcBorders>
            <w:vAlign w:val="center"/>
          </w:tcPr>
          <w:p w14:paraId="46FCBD5F"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proofErr w:type="spellStart"/>
            <w:r w:rsidRPr="005A5CED">
              <w:rPr>
                <w:rFonts w:ascii="Times New Roman" w:eastAsia="Times New Roman" w:hAnsi="Times New Roman" w:cs="Times New Roman"/>
                <w:color w:val="000000"/>
                <w:sz w:val="24"/>
                <w:szCs w:val="24"/>
              </w:rPr>
              <w:t>шт</w:t>
            </w:r>
            <w:proofErr w:type="spellEnd"/>
            <w:r w:rsidRPr="005A5CED">
              <w:rPr>
                <w:rFonts w:ascii="Times New Roman" w:eastAsia="Times New Roman" w:hAnsi="Times New Roman" w:cs="Times New Roman"/>
                <w:color w:val="000000"/>
                <w:sz w:val="24"/>
                <w:szCs w:val="24"/>
              </w:rPr>
              <w:t xml:space="preserve"> </w:t>
            </w:r>
          </w:p>
        </w:tc>
      </w:tr>
      <w:tr w:rsidR="005A5CED" w:rsidRPr="005A5CED" w14:paraId="11574511" w14:textId="77777777" w:rsidTr="007800A5">
        <w:trPr>
          <w:trHeight w:val="562"/>
        </w:trPr>
        <w:tc>
          <w:tcPr>
            <w:tcW w:w="594" w:type="dxa"/>
            <w:tcBorders>
              <w:top w:val="single" w:sz="4" w:space="0" w:color="000000"/>
              <w:left w:val="single" w:sz="4" w:space="0" w:color="000000"/>
              <w:bottom w:val="single" w:sz="4" w:space="0" w:color="000000"/>
              <w:right w:val="single" w:sz="4" w:space="0" w:color="000000"/>
            </w:tcBorders>
            <w:vAlign w:val="center"/>
          </w:tcPr>
          <w:p w14:paraId="5159A3EB"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2. </w:t>
            </w:r>
          </w:p>
        </w:tc>
        <w:tc>
          <w:tcPr>
            <w:tcW w:w="2556" w:type="dxa"/>
            <w:tcBorders>
              <w:top w:val="single" w:sz="4" w:space="0" w:color="000000"/>
              <w:left w:val="single" w:sz="4" w:space="0" w:color="000000"/>
              <w:bottom w:val="single" w:sz="4" w:space="0" w:color="000000"/>
              <w:right w:val="single" w:sz="4" w:space="0" w:color="000000"/>
            </w:tcBorders>
            <w:vAlign w:val="center"/>
          </w:tcPr>
          <w:p w14:paraId="76F2412A"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Стул </w:t>
            </w:r>
          </w:p>
        </w:tc>
        <w:tc>
          <w:tcPr>
            <w:tcW w:w="4818" w:type="dxa"/>
            <w:tcBorders>
              <w:top w:val="single" w:sz="4" w:space="0" w:color="000000"/>
              <w:left w:val="single" w:sz="4" w:space="0" w:color="000000"/>
              <w:bottom w:val="single" w:sz="4" w:space="0" w:color="000000"/>
              <w:right w:val="single" w:sz="4" w:space="0" w:color="000000"/>
            </w:tcBorders>
          </w:tcPr>
          <w:p w14:paraId="46BADD72"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На </w:t>
            </w:r>
            <w:r w:rsidRPr="005A5CED">
              <w:rPr>
                <w:rFonts w:ascii="Times New Roman" w:eastAsia="Times New Roman" w:hAnsi="Times New Roman" w:cs="Times New Roman"/>
                <w:color w:val="000000"/>
                <w:sz w:val="24"/>
                <w:szCs w:val="24"/>
              </w:rPr>
              <w:tab/>
              <w:t xml:space="preserve">усмотрение </w:t>
            </w:r>
            <w:r w:rsidRPr="005A5CED">
              <w:rPr>
                <w:rFonts w:ascii="Times New Roman" w:eastAsia="Times New Roman" w:hAnsi="Times New Roman" w:cs="Times New Roman"/>
                <w:color w:val="000000"/>
                <w:sz w:val="24"/>
                <w:szCs w:val="24"/>
              </w:rPr>
              <w:tab/>
              <w:t xml:space="preserve">образовательной организации </w:t>
            </w:r>
          </w:p>
        </w:tc>
        <w:tc>
          <w:tcPr>
            <w:tcW w:w="1418" w:type="dxa"/>
            <w:tcBorders>
              <w:top w:val="single" w:sz="4" w:space="0" w:color="000000"/>
              <w:left w:val="single" w:sz="4" w:space="0" w:color="000000"/>
              <w:bottom w:val="single" w:sz="4" w:space="0" w:color="000000"/>
              <w:right w:val="single" w:sz="4" w:space="0" w:color="000000"/>
            </w:tcBorders>
            <w:vAlign w:val="center"/>
          </w:tcPr>
          <w:p w14:paraId="09CE3B8E"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31.01.11 </w:t>
            </w:r>
          </w:p>
        </w:tc>
        <w:tc>
          <w:tcPr>
            <w:tcW w:w="1422" w:type="dxa"/>
            <w:tcBorders>
              <w:top w:val="single" w:sz="4" w:space="0" w:color="000000"/>
              <w:left w:val="single" w:sz="4" w:space="0" w:color="000000"/>
              <w:bottom w:val="single" w:sz="4" w:space="0" w:color="000000"/>
              <w:right w:val="single" w:sz="4" w:space="0" w:color="000000"/>
            </w:tcBorders>
          </w:tcPr>
          <w:p w14:paraId="47CF6198"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На 1 раб. место </w:t>
            </w:r>
          </w:p>
        </w:tc>
        <w:tc>
          <w:tcPr>
            <w:tcW w:w="1274" w:type="dxa"/>
            <w:tcBorders>
              <w:top w:val="single" w:sz="4" w:space="0" w:color="000000"/>
              <w:left w:val="single" w:sz="4" w:space="0" w:color="000000"/>
              <w:bottom w:val="single" w:sz="4" w:space="0" w:color="000000"/>
              <w:right w:val="single" w:sz="4" w:space="0" w:color="000000"/>
            </w:tcBorders>
            <w:vAlign w:val="center"/>
          </w:tcPr>
          <w:p w14:paraId="79DFE818"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 </w:t>
            </w:r>
          </w:p>
        </w:tc>
        <w:tc>
          <w:tcPr>
            <w:tcW w:w="1277" w:type="dxa"/>
            <w:tcBorders>
              <w:top w:val="single" w:sz="4" w:space="0" w:color="000000"/>
              <w:left w:val="single" w:sz="4" w:space="0" w:color="000000"/>
              <w:bottom w:val="single" w:sz="4" w:space="0" w:color="000000"/>
              <w:right w:val="single" w:sz="4" w:space="0" w:color="000000"/>
            </w:tcBorders>
            <w:vAlign w:val="center"/>
          </w:tcPr>
          <w:p w14:paraId="1DD7E5CB"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 </w:t>
            </w:r>
          </w:p>
        </w:tc>
        <w:tc>
          <w:tcPr>
            <w:tcW w:w="984" w:type="dxa"/>
            <w:tcBorders>
              <w:top w:val="single" w:sz="4" w:space="0" w:color="000000"/>
              <w:left w:val="single" w:sz="4" w:space="0" w:color="000000"/>
              <w:bottom w:val="single" w:sz="4" w:space="0" w:color="000000"/>
              <w:right w:val="single" w:sz="4" w:space="0" w:color="000000"/>
            </w:tcBorders>
            <w:vAlign w:val="center"/>
          </w:tcPr>
          <w:p w14:paraId="7E9766FF"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proofErr w:type="spellStart"/>
            <w:r w:rsidRPr="005A5CED">
              <w:rPr>
                <w:rFonts w:ascii="Times New Roman" w:eastAsia="Times New Roman" w:hAnsi="Times New Roman" w:cs="Times New Roman"/>
                <w:color w:val="000000"/>
                <w:sz w:val="24"/>
                <w:szCs w:val="24"/>
              </w:rPr>
              <w:t>шт</w:t>
            </w:r>
            <w:proofErr w:type="spellEnd"/>
            <w:r w:rsidRPr="005A5CED">
              <w:rPr>
                <w:rFonts w:ascii="Times New Roman" w:eastAsia="Times New Roman" w:hAnsi="Times New Roman" w:cs="Times New Roman"/>
                <w:color w:val="000000"/>
                <w:sz w:val="24"/>
                <w:szCs w:val="24"/>
              </w:rPr>
              <w:t xml:space="preserve"> </w:t>
            </w:r>
          </w:p>
        </w:tc>
      </w:tr>
    </w:tbl>
    <w:p w14:paraId="5C015D8A" w14:textId="77777777" w:rsidR="005A5CED" w:rsidRPr="005A5CED" w:rsidRDefault="005A5CED" w:rsidP="005A5CED">
      <w:pPr>
        <w:spacing w:line="264" w:lineRule="auto"/>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Перечень оборудования и оснащения, расходных материалов, средств обучения и воспитания может быть дополнен образовательной организацией с целью создания необходимых условий для участия в ДЭ обучающихся из числа лиц с ограниченными возможностями здоровья и </w:t>
      </w:r>
      <w:proofErr w:type="gramStart"/>
      <w:r w:rsidRPr="005A5CED">
        <w:rPr>
          <w:rFonts w:ascii="Times New Roman" w:eastAsia="Times New Roman" w:hAnsi="Times New Roman" w:cs="Times New Roman"/>
          <w:color w:val="000000"/>
          <w:sz w:val="24"/>
          <w:szCs w:val="24"/>
          <w:lang w:eastAsia="ru-RU"/>
        </w:rPr>
        <w:t>обучающихся из числа детей-инвалидов</w:t>
      </w:r>
      <w:proofErr w:type="gramEnd"/>
      <w:r w:rsidRPr="005A5CED">
        <w:rPr>
          <w:rFonts w:ascii="Times New Roman" w:eastAsia="Times New Roman" w:hAnsi="Times New Roman" w:cs="Times New Roman"/>
          <w:color w:val="000000"/>
          <w:sz w:val="24"/>
          <w:szCs w:val="24"/>
          <w:lang w:eastAsia="ru-RU"/>
        </w:rPr>
        <w:t xml:space="preserve"> и инвалидов. </w:t>
      </w:r>
    </w:p>
    <w:p w14:paraId="3B6E5219" w14:textId="77777777" w:rsidR="005A5CED" w:rsidRPr="005A5CED" w:rsidRDefault="005A5CED" w:rsidP="005A5CED">
      <w:pPr>
        <w:spacing w:line="264" w:lineRule="auto"/>
        <w:ind w:right="-8"/>
        <w:jc w:val="right"/>
        <w:rPr>
          <w:rFonts w:ascii="Times New Roman" w:eastAsia="Times New Roman" w:hAnsi="Times New Roman" w:cs="Times New Roman"/>
          <w:color w:val="000000"/>
          <w:sz w:val="24"/>
          <w:szCs w:val="24"/>
          <w:lang w:eastAsia="ru-RU"/>
        </w:rPr>
      </w:pPr>
    </w:p>
    <w:p w14:paraId="12505031" w14:textId="77777777" w:rsidR="005A5CED" w:rsidRPr="005A5CED" w:rsidRDefault="005A5CED" w:rsidP="005A5CED">
      <w:pPr>
        <w:spacing w:line="264" w:lineRule="auto"/>
        <w:ind w:right="-8"/>
        <w:rPr>
          <w:rFonts w:ascii="Times New Roman" w:eastAsia="Times New Roman" w:hAnsi="Times New Roman" w:cs="Times New Roman"/>
          <w:color w:val="000000"/>
          <w:sz w:val="24"/>
          <w:szCs w:val="24"/>
          <w:lang w:eastAsia="ru-RU"/>
        </w:rPr>
      </w:pPr>
      <w:r w:rsidRPr="005A5CED">
        <w:rPr>
          <w:rFonts w:ascii="Times New Roman" w:eastAsia="Calibri" w:hAnsi="Times New Roman" w:cs="Times New Roman"/>
          <w:b/>
          <w:color w:val="000000"/>
          <w:sz w:val="24"/>
          <w:szCs w:val="24"/>
          <w:lang w:eastAsia="ru-RU"/>
        </w:rPr>
        <w:tab/>
      </w:r>
      <w:r w:rsidRPr="005A5CED">
        <w:rPr>
          <w:rFonts w:ascii="Times New Roman" w:eastAsia="Times New Roman" w:hAnsi="Times New Roman" w:cs="Times New Roman"/>
          <w:color w:val="000000"/>
          <w:sz w:val="24"/>
          <w:szCs w:val="24"/>
          <w:lang w:eastAsia="ru-RU"/>
        </w:rPr>
        <w:t>3.2</w:t>
      </w:r>
      <w:r w:rsidRPr="005A5CED">
        <w:rPr>
          <w:rFonts w:ascii="Times New Roman" w:eastAsia="Arial" w:hAnsi="Times New Roman" w:cs="Times New Roman"/>
          <w:color w:val="000000"/>
          <w:sz w:val="24"/>
          <w:szCs w:val="24"/>
          <w:lang w:eastAsia="ru-RU"/>
        </w:rPr>
        <w:t xml:space="preserve"> </w:t>
      </w:r>
      <w:r w:rsidRPr="005A5CED">
        <w:rPr>
          <w:rFonts w:ascii="Times New Roman" w:eastAsia="Arial" w:hAnsi="Times New Roman" w:cs="Times New Roman"/>
          <w:color w:val="000000"/>
          <w:sz w:val="24"/>
          <w:szCs w:val="24"/>
          <w:lang w:eastAsia="ru-RU"/>
        </w:rPr>
        <w:tab/>
      </w:r>
      <w:r w:rsidRPr="005A5CED">
        <w:rPr>
          <w:rFonts w:ascii="Times New Roman" w:eastAsia="Times New Roman" w:hAnsi="Times New Roman" w:cs="Times New Roman"/>
          <w:color w:val="000000"/>
          <w:sz w:val="24"/>
          <w:szCs w:val="24"/>
          <w:lang w:eastAsia="ru-RU"/>
        </w:rPr>
        <w:t xml:space="preserve">Перечень оборудования и оснащения, расходных материалов, средств обучения и воспитания Таблица № 9 </w:t>
      </w:r>
    </w:p>
    <w:p w14:paraId="2E2129BD" w14:textId="77777777" w:rsidR="005A5CED" w:rsidRPr="005A5CED" w:rsidRDefault="005A5CED" w:rsidP="005A5CED">
      <w:pPr>
        <w:keepNext/>
        <w:keepLines/>
        <w:tabs>
          <w:tab w:val="center" w:pos="987"/>
          <w:tab w:val="center" w:pos="7496"/>
        </w:tabs>
        <w:spacing w:line="264" w:lineRule="auto"/>
        <w:outlineLvl w:val="2"/>
        <w:rPr>
          <w:rFonts w:ascii="Times New Roman" w:eastAsia="Times New Roman" w:hAnsi="Times New Roman" w:cs="Times New Roman"/>
          <w:b/>
          <w:color w:val="000000"/>
          <w:sz w:val="24"/>
          <w:szCs w:val="24"/>
          <w:lang w:eastAsia="ru-RU"/>
        </w:rPr>
      </w:pPr>
    </w:p>
    <w:p w14:paraId="494B0B81" w14:textId="77777777" w:rsidR="005A5CED" w:rsidRPr="005A5CED" w:rsidRDefault="005A5CED" w:rsidP="005A5CED">
      <w:pPr>
        <w:spacing w:line="264" w:lineRule="auto"/>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 </w:t>
      </w:r>
    </w:p>
    <w:tbl>
      <w:tblPr>
        <w:tblStyle w:val="TableGrid2"/>
        <w:tblpPr w:leftFromText="180" w:rightFromText="180" w:vertAnchor="text" w:horzAnchor="margin" w:tblpY="-17"/>
        <w:tblW w:w="14347" w:type="dxa"/>
        <w:tblInd w:w="0" w:type="dxa"/>
        <w:tblCellMar>
          <w:top w:w="60" w:type="dxa"/>
          <w:left w:w="108" w:type="dxa"/>
          <w:right w:w="48" w:type="dxa"/>
        </w:tblCellMar>
        <w:tblLook w:val="04A0" w:firstRow="1" w:lastRow="0" w:firstColumn="1" w:lastColumn="0" w:noHBand="0" w:noVBand="1"/>
      </w:tblPr>
      <w:tblGrid>
        <w:gridCol w:w="595"/>
        <w:gridCol w:w="2556"/>
        <w:gridCol w:w="4818"/>
        <w:gridCol w:w="1418"/>
        <w:gridCol w:w="1421"/>
        <w:gridCol w:w="1274"/>
        <w:gridCol w:w="1277"/>
        <w:gridCol w:w="988"/>
      </w:tblGrid>
      <w:tr w:rsidR="005A5CED" w:rsidRPr="005A5CED" w14:paraId="35F9FA25" w14:textId="77777777" w:rsidTr="007800A5">
        <w:trPr>
          <w:trHeight w:val="564"/>
        </w:trPr>
        <w:tc>
          <w:tcPr>
            <w:tcW w:w="595" w:type="dxa"/>
            <w:tcBorders>
              <w:top w:val="single" w:sz="4" w:space="0" w:color="000000"/>
              <w:left w:val="single" w:sz="4" w:space="0" w:color="000000"/>
              <w:bottom w:val="single" w:sz="4" w:space="0" w:color="000000"/>
              <w:right w:val="single" w:sz="4" w:space="0" w:color="000000"/>
            </w:tcBorders>
            <w:vAlign w:val="center"/>
          </w:tcPr>
          <w:p w14:paraId="5F053784" w14:textId="77777777" w:rsidR="005A5CED" w:rsidRPr="005A5CED" w:rsidRDefault="005A5CED" w:rsidP="005A5CED">
            <w:pPr>
              <w:spacing w:line="264" w:lineRule="auto"/>
              <w:ind w:right="62"/>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lastRenderedPageBreak/>
              <w:t xml:space="preserve">3. </w:t>
            </w:r>
          </w:p>
        </w:tc>
        <w:tc>
          <w:tcPr>
            <w:tcW w:w="2556" w:type="dxa"/>
            <w:tcBorders>
              <w:top w:val="single" w:sz="4" w:space="0" w:color="000000"/>
              <w:left w:val="single" w:sz="4" w:space="0" w:color="000000"/>
              <w:bottom w:val="single" w:sz="4" w:space="0" w:color="000000"/>
              <w:right w:val="single" w:sz="4" w:space="0" w:color="000000"/>
            </w:tcBorders>
            <w:vAlign w:val="center"/>
          </w:tcPr>
          <w:p w14:paraId="662FB31E"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Весы настольные </w:t>
            </w:r>
          </w:p>
        </w:tc>
        <w:tc>
          <w:tcPr>
            <w:tcW w:w="4818" w:type="dxa"/>
            <w:tcBorders>
              <w:top w:val="single" w:sz="4" w:space="0" w:color="000000"/>
              <w:left w:val="single" w:sz="4" w:space="0" w:color="000000"/>
              <w:bottom w:val="single" w:sz="4" w:space="0" w:color="000000"/>
              <w:right w:val="single" w:sz="4" w:space="0" w:color="000000"/>
            </w:tcBorders>
          </w:tcPr>
          <w:p w14:paraId="4EF782E1" w14:textId="77777777" w:rsidR="005A5CED" w:rsidRPr="005A5CED" w:rsidRDefault="005A5CED" w:rsidP="005A5CED">
            <w:pPr>
              <w:spacing w:line="264" w:lineRule="auto"/>
              <w:jc w:val="both"/>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Предел взвешивания от 0,3 до 1,0 кг; точность взвешивания не более 0,1 г </w:t>
            </w:r>
          </w:p>
        </w:tc>
        <w:tc>
          <w:tcPr>
            <w:tcW w:w="1418" w:type="dxa"/>
            <w:tcBorders>
              <w:top w:val="single" w:sz="4" w:space="0" w:color="000000"/>
              <w:left w:val="single" w:sz="4" w:space="0" w:color="000000"/>
              <w:bottom w:val="single" w:sz="4" w:space="0" w:color="000000"/>
              <w:right w:val="single" w:sz="4" w:space="0" w:color="000000"/>
            </w:tcBorders>
            <w:vAlign w:val="center"/>
          </w:tcPr>
          <w:p w14:paraId="0864CAAF" w14:textId="77777777" w:rsidR="005A5CED" w:rsidRPr="005A5CED" w:rsidRDefault="005A5CED" w:rsidP="005A5CED">
            <w:pPr>
              <w:spacing w:line="264" w:lineRule="auto"/>
              <w:ind w:right="62"/>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28.29.31 </w:t>
            </w:r>
          </w:p>
        </w:tc>
        <w:tc>
          <w:tcPr>
            <w:tcW w:w="1421" w:type="dxa"/>
            <w:tcBorders>
              <w:top w:val="single" w:sz="4" w:space="0" w:color="000000"/>
              <w:left w:val="single" w:sz="4" w:space="0" w:color="000000"/>
              <w:bottom w:val="single" w:sz="4" w:space="0" w:color="000000"/>
              <w:right w:val="single" w:sz="4" w:space="0" w:color="000000"/>
            </w:tcBorders>
          </w:tcPr>
          <w:p w14:paraId="1DC03FFE"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На 1 раб. место </w:t>
            </w:r>
          </w:p>
        </w:tc>
        <w:tc>
          <w:tcPr>
            <w:tcW w:w="1274" w:type="dxa"/>
            <w:tcBorders>
              <w:top w:val="single" w:sz="4" w:space="0" w:color="000000"/>
              <w:left w:val="single" w:sz="4" w:space="0" w:color="000000"/>
              <w:bottom w:val="single" w:sz="4" w:space="0" w:color="000000"/>
              <w:right w:val="single" w:sz="4" w:space="0" w:color="000000"/>
            </w:tcBorders>
            <w:vAlign w:val="center"/>
          </w:tcPr>
          <w:p w14:paraId="7363B163" w14:textId="77777777" w:rsidR="005A5CED" w:rsidRPr="005A5CED" w:rsidRDefault="005A5CED" w:rsidP="005A5CED">
            <w:pPr>
              <w:spacing w:line="264" w:lineRule="auto"/>
              <w:ind w:right="64"/>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 </w:t>
            </w:r>
          </w:p>
        </w:tc>
        <w:tc>
          <w:tcPr>
            <w:tcW w:w="1277" w:type="dxa"/>
            <w:tcBorders>
              <w:top w:val="single" w:sz="4" w:space="0" w:color="000000"/>
              <w:left w:val="single" w:sz="4" w:space="0" w:color="000000"/>
              <w:bottom w:val="single" w:sz="4" w:space="0" w:color="000000"/>
              <w:right w:val="single" w:sz="4" w:space="0" w:color="000000"/>
            </w:tcBorders>
            <w:vAlign w:val="center"/>
          </w:tcPr>
          <w:p w14:paraId="5299130F" w14:textId="77777777" w:rsidR="005A5CED" w:rsidRPr="005A5CED" w:rsidRDefault="005A5CED" w:rsidP="005A5CED">
            <w:pPr>
              <w:spacing w:line="264" w:lineRule="auto"/>
              <w:ind w:right="60"/>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 </w:t>
            </w:r>
          </w:p>
        </w:tc>
        <w:tc>
          <w:tcPr>
            <w:tcW w:w="988" w:type="dxa"/>
            <w:tcBorders>
              <w:top w:val="single" w:sz="4" w:space="0" w:color="000000"/>
              <w:left w:val="single" w:sz="4" w:space="0" w:color="000000"/>
              <w:bottom w:val="single" w:sz="4" w:space="0" w:color="000000"/>
              <w:right w:val="single" w:sz="4" w:space="0" w:color="000000"/>
            </w:tcBorders>
            <w:vAlign w:val="center"/>
          </w:tcPr>
          <w:p w14:paraId="557CF619" w14:textId="77777777" w:rsidR="005A5CED" w:rsidRPr="005A5CED" w:rsidRDefault="005A5CED" w:rsidP="005A5CED">
            <w:pPr>
              <w:spacing w:line="264" w:lineRule="auto"/>
              <w:ind w:right="66"/>
              <w:jc w:val="center"/>
              <w:rPr>
                <w:rFonts w:ascii="Times New Roman" w:eastAsia="Times New Roman" w:hAnsi="Times New Roman" w:cs="Times New Roman"/>
                <w:color w:val="000000"/>
                <w:sz w:val="24"/>
                <w:szCs w:val="24"/>
              </w:rPr>
            </w:pPr>
            <w:proofErr w:type="spellStart"/>
            <w:r w:rsidRPr="005A5CED">
              <w:rPr>
                <w:rFonts w:ascii="Times New Roman" w:eastAsia="Times New Roman" w:hAnsi="Times New Roman" w:cs="Times New Roman"/>
                <w:color w:val="000000"/>
                <w:sz w:val="24"/>
                <w:szCs w:val="24"/>
              </w:rPr>
              <w:t>шт</w:t>
            </w:r>
            <w:proofErr w:type="spellEnd"/>
            <w:r w:rsidRPr="005A5CED">
              <w:rPr>
                <w:rFonts w:ascii="Times New Roman" w:eastAsia="Times New Roman" w:hAnsi="Times New Roman" w:cs="Times New Roman"/>
                <w:color w:val="000000"/>
                <w:sz w:val="24"/>
                <w:szCs w:val="24"/>
              </w:rPr>
              <w:t xml:space="preserve"> </w:t>
            </w:r>
          </w:p>
        </w:tc>
      </w:tr>
      <w:tr w:rsidR="005A5CED" w:rsidRPr="005A5CED" w14:paraId="52D75E5A" w14:textId="77777777" w:rsidTr="007800A5">
        <w:trPr>
          <w:trHeight w:val="838"/>
        </w:trPr>
        <w:tc>
          <w:tcPr>
            <w:tcW w:w="595" w:type="dxa"/>
            <w:tcBorders>
              <w:top w:val="single" w:sz="4" w:space="0" w:color="000000"/>
              <w:left w:val="single" w:sz="4" w:space="0" w:color="000000"/>
              <w:bottom w:val="single" w:sz="4" w:space="0" w:color="000000"/>
              <w:right w:val="single" w:sz="4" w:space="0" w:color="000000"/>
            </w:tcBorders>
            <w:vAlign w:val="center"/>
          </w:tcPr>
          <w:p w14:paraId="51FE27D8" w14:textId="77777777" w:rsidR="005A5CED" w:rsidRPr="005A5CED" w:rsidRDefault="005A5CED" w:rsidP="005A5CED">
            <w:pPr>
              <w:spacing w:line="264" w:lineRule="auto"/>
              <w:ind w:right="62"/>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4. </w:t>
            </w:r>
          </w:p>
        </w:tc>
        <w:tc>
          <w:tcPr>
            <w:tcW w:w="2556" w:type="dxa"/>
            <w:tcBorders>
              <w:top w:val="single" w:sz="4" w:space="0" w:color="000000"/>
              <w:left w:val="single" w:sz="4" w:space="0" w:color="000000"/>
              <w:bottom w:val="single" w:sz="4" w:space="0" w:color="000000"/>
              <w:right w:val="single" w:sz="4" w:space="0" w:color="000000"/>
            </w:tcBorders>
            <w:vAlign w:val="center"/>
          </w:tcPr>
          <w:p w14:paraId="1E4B7179"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Весы настольные </w:t>
            </w:r>
          </w:p>
        </w:tc>
        <w:tc>
          <w:tcPr>
            <w:tcW w:w="4818" w:type="dxa"/>
            <w:tcBorders>
              <w:top w:val="single" w:sz="4" w:space="0" w:color="000000"/>
              <w:left w:val="single" w:sz="4" w:space="0" w:color="000000"/>
              <w:bottom w:val="single" w:sz="4" w:space="0" w:color="000000"/>
              <w:right w:val="single" w:sz="4" w:space="0" w:color="000000"/>
            </w:tcBorders>
          </w:tcPr>
          <w:p w14:paraId="4F4CE6EE" w14:textId="77777777" w:rsidR="005A5CED" w:rsidRPr="005A5CED" w:rsidRDefault="005A5CED" w:rsidP="005A5CED">
            <w:pPr>
              <w:spacing w:line="264" w:lineRule="auto"/>
              <w:ind w:right="64"/>
              <w:jc w:val="both"/>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Предел взвешивания от 5,0 до 10,0 кг; точность взвешивания не более 2 г; дискретность 1 г </w:t>
            </w:r>
          </w:p>
        </w:tc>
        <w:tc>
          <w:tcPr>
            <w:tcW w:w="1418" w:type="dxa"/>
            <w:tcBorders>
              <w:top w:val="single" w:sz="4" w:space="0" w:color="000000"/>
              <w:left w:val="single" w:sz="4" w:space="0" w:color="000000"/>
              <w:bottom w:val="single" w:sz="4" w:space="0" w:color="000000"/>
              <w:right w:val="single" w:sz="4" w:space="0" w:color="000000"/>
            </w:tcBorders>
            <w:vAlign w:val="center"/>
          </w:tcPr>
          <w:p w14:paraId="5444063C" w14:textId="77777777" w:rsidR="005A5CED" w:rsidRPr="005A5CED" w:rsidRDefault="005A5CED" w:rsidP="005A5CED">
            <w:pPr>
              <w:spacing w:line="264" w:lineRule="auto"/>
              <w:ind w:right="62"/>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28.29.31 </w:t>
            </w:r>
          </w:p>
        </w:tc>
        <w:tc>
          <w:tcPr>
            <w:tcW w:w="1421" w:type="dxa"/>
            <w:tcBorders>
              <w:top w:val="single" w:sz="4" w:space="0" w:color="000000"/>
              <w:left w:val="single" w:sz="4" w:space="0" w:color="000000"/>
              <w:bottom w:val="single" w:sz="4" w:space="0" w:color="000000"/>
              <w:right w:val="single" w:sz="4" w:space="0" w:color="000000"/>
            </w:tcBorders>
            <w:vAlign w:val="center"/>
          </w:tcPr>
          <w:p w14:paraId="50B01A77"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На 1 раб. место </w:t>
            </w:r>
          </w:p>
        </w:tc>
        <w:tc>
          <w:tcPr>
            <w:tcW w:w="1274" w:type="dxa"/>
            <w:tcBorders>
              <w:top w:val="single" w:sz="4" w:space="0" w:color="000000"/>
              <w:left w:val="single" w:sz="4" w:space="0" w:color="000000"/>
              <w:bottom w:val="single" w:sz="4" w:space="0" w:color="000000"/>
              <w:right w:val="single" w:sz="4" w:space="0" w:color="000000"/>
            </w:tcBorders>
            <w:vAlign w:val="center"/>
          </w:tcPr>
          <w:p w14:paraId="0EF42BF0" w14:textId="77777777" w:rsidR="005A5CED" w:rsidRPr="005A5CED" w:rsidRDefault="005A5CED" w:rsidP="005A5CED">
            <w:pPr>
              <w:spacing w:line="264" w:lineRule="auto"/>
              <w:ind w:right="67"/>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 </w:t>
            </w:r>
          </w:p>
        </w:tc>
        <w:tc>
          <w:tcPr>
            <w:tcW w:w="1277" w:type="dxa"/>
            <w:tcBorders>
              <w:top w:val="single" w:sz="4" w:space="0" w:color="000000"/>
              <w:left w:val="single" w:sz="4" w:space="0" w:color="000000"/>
              <w:bottom w:val="single" w:sz="4" w:space="0" w:color="000000"/>
              <w:right w:val="single" w:sz="4" w:space="0" w:color="000000"/>
            </w:tcBorders>
            <w:vAlign w:val="center"/>
          </w:tcPr>
          <w:p w14:paraId="48464E75" w14:textId="77777777" w:rsidR="005A5CED" w:rsidRPr="005A5CED" w:rsidRDefault="005A5CED" w:rsidP="005A5CED">
            <w:pPr>
              <w:spacing w:line="264" w:lineRule="auto"/>
              <w:ind w:right="60"/>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 </w:t>
            </w:r>
          </w:p>
        </w:tc>
        <w:tc>
          <w:tcPr>
            <w:tcW w:w="988" w:type="dxa"/>
            <w:tcBorders>
              <w:top w:val="single" w:sz="4" w:space="0" w:color="000000"/>
              <w:left w:val="single" w:sz="4" w:space="0" w:color="000000"/>
              <w:bottom w:val="single" w:sz="4" w:space="0" w:color="000000"/>
              <w:right w:val="single" w:sz="4" w:space="0" w:color="000000"/>
            </w:tcBorders>
            <w:vAlign w:val="center"/>
          </w:tcPr>
          <w:p w14:paraId="4C3CC827" w14:textId="77777777" w:rsidR="005A5CED" w:rsidRPr="005A5CED" w:rsidRDefault="005A5CED" w:rsidP="005A5CED">
            <w:pPr>
              <w:spacing w:line="264" w:lineRule="auto"/>
              <w:ind w:right="66"/>
              <w:jc w:val="center"/>
              <w:rPr>
                <w:rFonts w:ascii="Times New Roman" w:eastAsia="Times New Roman" w:hAnsi="Times New Roman" w:cs="Times New Roman"/>
                <w:color w:val="000000"/>
                <w:sz w:val="24"/>
                <w:szCs w:val="24"/>
              </w:rPr>
            </w:pPr>
            <w:proofErr w:type="spellStart"/>
            <w:r w:rsidRPr="005A5CED">
              <w:rPr>
                <w:rFonts w:ascii="Times New Roman" w:eastAsia="Times New Roman" w:hAnsi="Times New Roman" w:cs="Times New Roman"/>
                <w:color w:val="000000"/>
                <w:sz w:val="24"/>
                <w:szCs w:val="24"/>
              </w:rPr>
              <w:t>шт</w:t>
            </w:r>
            <w:proofErr w:type="spellEnd"/>
            <w:r w:rsidRPr="005A5CED">
              <w:rPr>
                <w:rFonts w:ascii="Times New Roman" w:eastAsia="Times New Roman" w:hAnsi="Times New Roman" w:cs="Times New Roman"/>
                <w:color w:val="000000"/>
                <w:sz w:val="24"/>
                <w:szCs w:val="24"/>
              </w:rPr>
              <w:t xml:space="preserve"> </w:t>
            </w:r>
          </w:p>
        </w:tc>
      </w:tr>
      <w:tr w:rsidR="005A5CED" w:rsidRPr="005A5CED" w14:paraId="701E8B0A" w14:textId="77777777" w:rsidTr="007800A5">
        <w:trPr>
          <w:trHeight w:val="838"/>
        </w:trPr>
        <w:tc>
          <w:tcPr>
            <w:tcW w:w="595" w:type="dxa"/>
            <w:tcBorders>
              <w:top w:val="single" w:sz="4" w:space="0" w:color="000000"/>
              <w:left w:val="single" w:sz="4" w:space="0" w:color="000000"/>
              <w:bottom w:val="single" w:sz="4" w:space="0" w:color="000000"/>
              <w:right w:val="single" w:sz="4" w:space="0" w:color="000000"/>
            </w:tcBorders>
            <w:vAlign w:val="center"/>
          </w:tcPr>
          <w:p w14:paraId="2B4B88E6" w14:textId="77777777" w:rsidR="005A5CED" w:rsidRPr="005A5CED" w:rsidRDefault="005A5CED" w:rsidP="005A5CED">
            <w:pPr>
              <w:spacing w:line="264" w:lineRule="auto"/>
              <w:ind w:right="62"/>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5. </w:t>
            </w:r>
          </w:p>
        </w:tc>
        <w:tc>
          <w:tcPr>
            <w:tcW w:w="2556" w:type="dxa"/>
            <w:tcBorders>
              <w:top w:val="single" w:sz="4" w:space="0" w:color="000000"/>
              <w:left w:val="single" w:sz="4" w:space="0" w:color="000000"/>
              <w:bottom w:val="single" w:sz="4" w:space="0" w:color="000000"/>
              <w:right w:val="single" w:sz="4" w:space="0" w:color="000000"/>
            </w:tcBorders>
            <w:vAlign w:val="center"/>
          </w:tcPr>
          <w:p w14:paraId="0BCFB01B"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Ванна моечная </w:t>
            </w:r>
          </w:p>
        </w:tc>
        <w:tc>
          <w:tcPr>
            <w:tcW w:w="4818" w:type="dxa"/>
            <w:tcBorders>
              <w:top w:val="single" w:sz="4" w:space="0" w:color="000000"/>
              <w:left w:val="single" w:sz="4" w:space="0" w:color="000000"/>
              <w:bottom w:val="single" w:sz="4" w:space="0" w:color="000000"/>
              <w:right w:val="single" w:sz="4" w:space="0" w:color="000000"/>
            </w:tcBorders>
          </w:tcPr>
          <w:p w14:paraId="39A3B966" w14:textId="77777777" w:rsidR="005A5CED" w:rsidRPr="005A5CED" w:rsidRDefault="005A5CED" w:rsidP="005A5CED">
            <w:pPr>
              <w:spacing w:line="264" w:lineRule="auto"/>
              <w:ind w:right="59"/>
              <w:jc w:val="both"/>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Материал емкости: нержавеющая сталь. </w:t>
            </w:r>
            <w:proofErr w:type="gramStart"/>
            <w:r w:rsidRPr="005A5CED">
              <w:rPr>
                <w:rFonts w:ascii="Times New Roman" w:eastAsia="Times New Roman" w:hAnsi="Times New Roman" w:cs="Times New Roman"/>
                <w:color w:val="000000"/>
                <w:sz w:val="24"/>
                <w:szCs w:val="24"/>
              </w:rPr>
              <w:t>Размеры  и</w:t>
            </w:r>
            <w:proofErr w:type="gramEnd"/>
            <w:r w:rsidRPr="005A5CED">
              <w:rPr>
                <w:rFonts w:ascii="Times New Roman" w:eastAsia="Times New Roman" w:hAnsi="Times New Roman" w:cs="Times New Roman"/>
                <w:color w:val="000000"/>
                <w:sz w:val="24"/>
                <w:szCs w:val="24"/>
              </w:rPr>
              <w:t xml:space="preserve"> конструктивные особенности на усмотрении образовательной организации </w:t>
            </w:r>
          </w:p>
        </w:tc>
        <w:tc>
          <w:tcPr>
            <w:tcW w:w="1418" w:type="dxa"/>
            <w:tcBorders>
              <w:top w:val="single" w:sz="4" w:space="0" w:color="000000"/>
              <w:left w:val="single" w:sz="4" w:space="0" w:color="000000"/>
              <w:bottom w:val="single" w:sz="4" w:space="0" w:color="000000"/>
              <w:right w:val="single" w:sz="4" w:space="0" w:color="000000"/>
            </w:tcBorders>
            <w:vAlign w:val="center"/>
          </w:tcPr>
          <w:p w14:paraId="590C63BB" w14:textId="77777777" w:rsidR="005A5CED" w:rsidRPr="005A5CED" w:rsidRDefault="005A5CED" w:rsidP="005A5CED">
            <w:pPr>
              <w:spacing w:line="264" w:lineRule="auto"/>
              <w:ind w:right="62"/>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25.99.11 </w:t>
            </w:r>
          </w:p>
        </w:tc>
        <w:tc>
          <w:tcPr>
            <w:tcW w:w="1421" w:type="dxa"/>
            <w:tcBorders>
              <w:top w:val="single" w:sz="4" w:space="0" w:color="000000"/>
              <w:left w:val="single" w:sz="4" w:space="0" w:color="000000"/>
              <w:bottom w:val="single" w:sz="4" w:space="0" w:color="000000"/>
              <w:right w:val="single" w:sz="4" w:space="0" w:color="000000"/>
            </w:tcBorders>
            <w:vAlign w:val="center"/>
          </w:tcPr>
          <w:p w14:paraId="4B5AE96E"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На 1 раб. место </w:t>
            </w:r>
          </w:p>
        </w:tc>
        <w:tc>
          <w:tcPr>
            <w:tcW w:w="1274" w:type="dxa"/>
            <w:tcBorders>
              <w:top w:val="single" w:sz="4" w:space="0" w:color="000000"/>
              <w:left w:val="single" w:sz="4" w:space="0" w:color="000000"/>
              <w:bottom w:val="single" w:sz="4" w:space="0" w:color="000000"/>
              <w:right w:val="single" w:sz="4" w:space="0" w:color="000000"/>
            </w:tcBorders>
            <w:vAlign w:val="center"/>
          </w:tcPr>
          <w:p w14:paraId="79B9FB65" w14:textId="77777777" w:rsidR="005A5CED" w:rsidRPr="005A5CED" w:rsidRDefault="005A5CED" w:rsidP="005A5CED">
            <w:pPr>
              <w:spacing w:line="264" w:lineRule="auto"/>
              <w:ind w:right="67"/>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 </w:t>
            </w:r>
          </w:p>
        </w:tc>
        <w:tc>
          <w:tcPr>
            <w:tcW w:w="1277" w:type="dxa"/>
            <w:tcBorders>
              <w:top w:val="single" w:sz="4" w:space="0" w:color="000000"/>
              <w:left w:val="single" w:sz="4" w:space="0" w:color="000000"/>
              <w:bottom w:val="single" w:sz="4" w:space="0" w:color="000000"/>
              <w:right w:val="single" w:sz="4" w:space="0" w:color="000000"/>
            </w:tcBorders>
            <w:vAlign w:val="center"/>
          </w:tcPr>
          <w:p w14:paraId="6EEE5B1B" w14:textId="77777777" w:rsidR="005A5CED" w:rsidRPr="005A5CED" w:rsidRDefault="005A5CED" w:rsidP="005A5CED">
            <w:pPr>
              <w:spacing w:line="264" w:lineRule="auto"/>
              <w:ind w:right="60"/>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 </w:t>
            </w:r>
          </w:p>
        </w:tc>
        <w:tc>
          <w:tcPr>
            <w:tcW w:w="988" w:type="dxa"/>
            <w:tcBorders>
              <w:top w:val="single" w:sz="4" w:space="0" w:color="000000"/>
              <w:left w:val="single" w:sz="4" w:space="0" w:color="000000"/>
              <w:bottom w:val="single" w:sz="4" w:space="0" w:color="000000"/>
              <w:right w:val="single" w:sz="4" w:space="0" w:color="000000"/>
            </w:tcBorders>
            <w:vAlign w:val="center"/>
          </w:tcPr>
          <w:p w14:paraId="492A201B" w14:textId="77777777" w:rsidR="005A5CED" w:rsidRPr="005A5CED" w:rsidRDefault="005A5CED" w:rsidP="005A5CED">
            <w:pPr>
              <w:spacing w:line="264" w:lineRule="auto"/>
              <w:ind w:right="66"/>
              <w:jc w:val="center"/>
              <w:rPr>
                <w:rFonts w:ascii="Times New Roman" w:eastAsia="Times New Roman" w:hAnsi="Times New Roman" w:cs="Times New Roman"/>
                <w:color w:val="000000"/>
                <w:sz w:val="24"/>
                <w:szCs w:val="24"/>
              </w:rPr>
            </w:pPr>
            <w:proofErr w:type="spellStart"/>
            <w:r w:rsidRPr="005A5CED">
              <w:rPr>
                <w:rFonts w:ascii="Times New Roman" w:eastAsia="Times New Roman" w:hAnsi="Times New Roman" w:cs="Times New Roman"/>
                <w:color w:val="000000"/>
                <w:sz w:val="24"/>
                <w:szCs w:val="24"/>
              </w:rPr>
              <w:t>шт</w:t>
            </w:r>
            <w:proofErr w:type="spellEnd"/>
            <w:r w:rsidRPr="005A5CED">
              <w:rPr>
                <w:rFonts w:ascii="Times New Roman" w:eastAsia="Times New Roman" w:hAnsi="Times New Roman" w:cs="Times New Roman"/>
                <w:color w:val="000000"/>
                <w:sz w:val="24"/>
                <w:szCs w:val="24"/>
              </w:rPr>
              <w:t xml:space="preserve"> </w:t>
            </w:r>
          </w:p>
        </w:tc>
      </w:tr>
      <w:tr w:rsidR="005A5CED" w:rsidRPr="005A5CED" w14:paraId="17396CB3" w14:textId="77777777" w:rsidTr="007800A5">
        <w:trPr>
          <w:trHeight w:val="838"/>
        </w:trPr>
        <w:tc>
          <w:tcPr>
            <w:tcW w:w="595" w:type="dxa"/>
            <w:tcBorders>
              <w:top w:val="single" w:sz="4" w:space="0" w:color="000000"/>
              <w:left w:val="single" w:sz="4" w:space="0" w:color="000000"/>
              <w:bottom w:val="single" w:sz="4" w:space="0" w:color="000000"/>
              <w:right w:val="single" w:sz="4" w:space="0" w:color="000000"/>
            </w:tcBorders>
            <w:vAlign w:val="center"/>
          </w:tcPr>
          <w:p w14:paraId="5EC8F9AA" w14:textId="77777777" w:rsidR="005A5CED" w:rsidRPr="005A5CED" w:rsidRDefault="005A5CED" w:rsidP="005A5CED">
            <w:pPr>
              <w:spacing w:line="264" w:lineRule="auto"/>
              <w:ind w:right="62"/>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6. </w:t>
            </w:r>
          </w:p>
        </w:tc>
        <w:tc>
          <w:tcPr>
            <w:tcW w:w="2556" w:type="dxa"/>
            <w:tcBorders>
              <w:top w:val="single" w:sz="4" w:space="0" w:color="000000"/>
              <w:left w:val="single" w:sz="4" w:space="0" w:color="000000"/>
              <w:bottom w:val="single" w:sz="4" w:space="0" w:color="000000"/>
              <w:right w:val="single" w:sz="4" w:space="0" w:color="000000"/>
            </w:tcBorders>
            <w:vAlign w:val="center"/>
          </w:tcPr>
          <w:p w14:paraId="5F1ED27C"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Стеллаж полочный </w:t>
            </w:r>
          </w:p>
        </w:tc>
        <w:tc>
          <w:tcPr>
            <w:tcW w:w="4818" w:type="dxa"/>
            <w:tcBorders>
              <w:top w:val="single" w:sz="4" w:space="0" w:color="000000"/>
              <w:left w:val="single" w:sz="4" w:space="0" w:color="000000"/>
              <w:bottom w:val="single" w:sz="4" w:space="0" w:color="000000"/>
              <w:right w:val="single" w:sz="4" w:space="0" w:color="000000"/>
            </w:tcBorders>
          </w:tcPr>
          <w:p w14:paraId="3C7DD62F" w14:textId="77777777" w:rsidR="005A5CED" w:rsidRPr="005A5CED" w:rsidRDefault="005A5CED" w:rsidP="005A5CED">
            <w:pPr>
              <w:spacing w:line="264" w:lineRule="auto"/>
              <w:ind w:right="62"/>
              <w:jc w:val="both"/>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Материал: нержавеющая сталь Размеры и конструктивные особенности на усмотрении образовательной организации </w:t>
            </w:r>
          </w:p>
        </w:tc>
        <w:tc>
          <w:tcPr>
            <w:tcW w:w="1418" w:type="dxa"/>
            <w:tcBorders>
              <w:top w:val="single" w:sz="4" w:space="0" w:color="000000"/>
              <w:left w:val="single" w:sz="4" w:space="0" w:color="000000"/>
              <w:bottom w:val="single" w:sz="4" w:space="0" w:color="000000"/>
              <w:right w:val="single" w:sz="4" w:space="0" w:color="000000"/>
            </w:tcBorders>
            <w:vAlign w:val="center"/>
          </w:tcPr>
          <w:p w14:paraId="428E9B92" w14:textId="77777777" w:rsidR="005A5CED" w:rsidRPr="005A5CED" w:rsidRDefault="005A5CED" w:rsidP="005A5CED">
            <w:pPr>
              <w:spacing w:line="264" w:lineRule="auto"/>
              <w:ind w:right="62"/>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31.09.11 </w:t>
            </w:r>
          </w:p>
        </w:tc>
        <w:tc>
          <w:tcPr>
            <w:tcW w:w="1421" w:type="dxa"/>
            <w:tcBorders>
              <w:top w:val="single" w:sz="4" w:space="0" w:color="000000"/>
              <w:left w:val="single" w:sz="4" w:space="0" w:color="000000"/>
              <w:bottom w:val="single" w:sz="4" w:space="0" w:color="000000"/>
              <w:right w:val="single" w:sz="4" w:space="0" w:color="000000"/>
            </w:tcBorders>
            <w:vAlign w:val="center"/>
          </w:tcPr>
          <w:p w14:paraId="73F3095A"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На 1 раб. место </w:t>
            </w:r>
          </w:p>
        </w:tc>
        <w:tc>
          <w:tcPr>
            <w:tcW w:w="1274" w:type="dxa"/>
            <w:tcBorders>
              <w:top w:val="single" w:sz="4" w:space="0" w:color="000000"/>
              <w:left w:val="single" w:sz="4" w:space="0" w:color="000000"/>
              <w:bottom w:val="single" w:sz="4" w:space="0" w:color="000000"/>
              <w:right w:val="single" w:sz="4" w:space="0" w:color="000000"/>
            </w:tcBorders>
            <w:vAlign w:val="center"/>
          </w:tcPr>
          <w:p w14:paraId="4DBAAF51" w14:textId="77777777" w:rsidR="005A5CED" w:rsidRPr="005A5CED" w:rsidRDefault="005A5CED" w:rsidP="005A5CED">
            <w:pPr>
              <w:spacing w:line="264" w:lineRule="auto"/>
              <w:ind w:right="67"/>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 </w:t>
            </w:r>
          </w:p>
        </w:tc>
        <w:tc>
          <w:tcPr>
            <w:tcW w:w="1277" w:type="dxa"/>
            <w:tcBorders>
              <w:top w:val="single" w:sz="4" w:space="0" w:color="000000"/>
              <w:left w:val="single" w:sz="4" w:space="0" w:color="000000"/>
              <w:bottom w:val="single" w:sz="4" w:space="0" w:color="000000"/>
              <w:right w:val="single" w:sz="4" w:space="0" w:color="000000"/>
            </w:tcBorders>
            <w:vAlign w:val="center"/>
          </w:tcPr>
          <w:p w14:paraId="0DE48661" w14:textId="77777777" w:rsidR="005A5CED" w:rsidRPr="005A5CED" w:rsidRDefault="005A5CED" w:rsidP="005A5CED">
            <w:pPr>
              <w:spacing w:line="264" w:lineRule="auto"/>
              <w:ind w:right="60"/>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 </w:t>
            </w:r>
          </w:p>
        </w:tc>
        <w:tc>
          <w:tcPr>
            <w:tcW w:w="988" w:type="dxa"/>
            <w:tcBorders>
              <w:top w:val="single" w:sz="4" w:space="0" w:color="000000"/>
              <w:left w:val="single" w:sz="4" w:space="0" w:color="000000"/>
              <w:bottom w:val="single" w:sz="4" w:space="0" w:color="000000"/>
              <w:right w:val="single" w:sz="4" w:space="0" w:color="000000"/>
            </w:tcBorders>
            <w:vAlign w:val="center"/>
          </w:tcPr>
          <w:p w14:paraId="1303E373" w14:textId="77777777" w:rsidR="005A5CED" w:rsidRPr="005A5CED" w:rsidRDefault="005A5CED" w:rsidP="005A5CED">
            <w:pPr>
              <w:spacing w:line="264" w:lineRule="auto"/>
              <w:ind w:right="66"/>
              <w:jc w:val="center"/>
              <w:rPr>
                <w:rFonts w:ascii="Times New Roman" w:eastAsia="Times New Roman" w:hAnsi="Times New Roman" w:cs="Times New Roman"/>
                <w:color w:val="000000"/>
                <w:sz w:val="24"/>
                <w:szCs w:val="24"/>
              </w:rPr>
            </w:pPr>
            <w:proofErr w:type="spellStart"/>
            <w:r w:rsidRPr="005A5CED">
              <w:rPr>
                <w:rFonts w:ascii="Times New Roman" w:eastAsia="Times New Roman" w:hAnsi="Times New Roman" w:cs="Times New Roman"/>
                <w:color w:val="000000"/>
                <w:sz w:val="24"/>
                <w:szCs w:val="24"/>
              </w:rPr>
              <w:t>шт</w:t>
            </w:r>
            <w:proofErr w:type="spellEnd"/>
            <w:r w:rsidRPr="005A5CED">
              <w:rPr>
                <w:rFonts w:ascii="Times New Roman" w:eastAsia="Times New Roman" w:hAnsi="Times New Roman" w:cs="Times New Roman"/>
                <w:color w:val="000000"/>
                <w:sz w:val="24"/>
                <w:szCs w:val="24"/>
              </w:rPr>
              <w:t xml:space="preserve"> </w:t>
            </w:r>
          </w:p>
        </w:tc>
      </w:tr>
      <w:tr w:rsidR="005A5CED" w:rsidRPr="005A5CED" w14:paraId="343D8B4D" w14:textId="77777777" w:rsidTr="007800A5">
        <w:trPr>
          <w:trHeight w:val="562"/>
        </w:trPr>
        <w:tc>
          <w:tcPr>
            <w:tcW w:w="595" w:type="dxa"/>
            <w:tcBorders>
              <w:top w:val="single" w:sz="4" w:space="0" w:color="000000"/>
              <w:left w:val="single" w:sz="4" w:space="0" w:color="000000"/>
              <w:bottom w:val="single" w:sz="4" w:space="0" w:color="000000"/>
              <w:right w:val="single" w:sz="4" w:space="0" w:color="000000"/>
            </w:tcBorders>
            <w:vAlign w:val="center"/>
          </w:tcPr>
          <w:p w14:paraId="110BD22B" w14:textId="77777777" w:rsidR="005A5CED" w:rsidRPr="005A5CED" w:rsidRDefault="005A5CED" w:rsidP="005A5CED">
            <w:pPr>
              <w:spacing w:line="264" w:lineRule="auto"/>
              <w:ind w:right="62"/>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7. </w:t>
            </w:r>
          </w:p>
        </w:tc>
        <w:tc>
          <w:tcPr>
            <w:tcW w:w="2556" w:type="dxa"/>
            <w:tcBorders>
              <w:top w:val="single" w:sz="4" w:space="0" w:color="000000"/>
              <w:left w:val="single" w:sz="4" w:space="0" w:color="000000"/>
              <w:bottom w:val="single" w:sz="4" w:space="0" w:color="000000"/>
              <w:right w:val="single" w:sz="4" w:space="0" w:color="000000"/>
            </w:tcBorders>
            <w:vAlign w:val="center"/>
          </w:tcPr>
          <w:p w14:paraId="0D8A6582"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Стол </w:t>
            </w:r>
          </w:p>
        </w:tc>
        <w:tc>
          <w:tcPr>
            <w:tcW w:w="4818" w:type="dxa"/>
            <w:tcBorders>
              <w:top w:val="single" w:sz="4" w:space="0" w:color="000000"/>
              <w:left w:val="single" w:sz="4" w:space="0" w:color="000000"/>
              <w:bottom w:val="single" w:sz="4" w:space="0" w:color="000000"/>
              <w:right w:val="single" w:sz="4" w:space="0" w:color="000000"/>
            </w:tcBorders>
          </w:tcPr>
          <w:p w14:paraId="1164F450"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На </w:t>
            </w:r>
            <w:r w:rsidRPr="005A5CED">
              <w:rPr>
                <w:rFonts w:ascii="Times New Roman" w:eastAsia="Times New Roman" w:hAnsi="Times New Roman" w:cs="Times New Roman"/>
                <w:color w:val="000000"/>
                <w:sz w:val="24"/>
                <w:szCs w:val="24"/>
              </w:rPr>
              <w:tab/>
              <w:t xml:space="preserve">усмотрение </w:t>
            </w:r>
            <w:r w:rsidRPr="005A5CED">
              <w:rPr>
                <w:rFonts w:ascii="Times New Roman" w:eastAsia="Times New Roman" w:hAnsi="Times New Roman" w:cs="Times New Roman"/>
                <w:color w:val="000000"/>
                <w:sz w:val="24"/>
                <w:szCs w:val="24"/>
              </w:rPr>
              <w:tab/>
              <w:t xml:space="preserve">образовательной организации </w:t>
            </w:r>
          </w:p>
        </w:tc>
        <w:tc>
          <w:tcPr>
            <w:tcW w:w="1418" w:type="dxa"/>
            <w:tcBorders>
              <w:top w:val="single" w:sz="4" w:space="0" w:color="000000"/>
              <w:left w:val="single" w:sz="4" w:space="0" w:color="000000"/>
              <w:bottom w:val="single" w:sz="4" w:space="0" w:color="000000"/>
              <w:right w:val="single" w:sz="4" w:space="0" w:color="000000"/>
            </w:tcBorders>
            <w:vAlign w:val="center"/>
          </w:tcPr>
          <w:p w14:paraId="68FD4A7F" w14:textId="77777777" w:rsidR="005A5CED" w:rsidRPr="005A5CED" w:rsidRDefault="005A5CED" w:rsidP="005A5CED">
            <w:pPr>
              <w:spacing w:line="264" w:lineRule="auto"/>
              <w:ind w:right="62"/>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31.01.12 </w:t>
            </w:r>
          </w:p>
        </w:tc>
        <w:tc>
          <w:tcPr>
            <w:tcW w:w="1421" w:type="dxa"/>
            <w:tcBorders>
              <w:top w:val="single" w:sz="4" w:space="0" w:color="000000"/>
              <w:left w:val="single" w:sz="4" w:space="0" w:color="000000"/>
              <w:bottom w:val="single" w:sz="4" w:space="0" w:color="000000"/>
              <w:right w:val="single" w:sz="4" w:space="0" w:color="000000"/>
            </w:tcBorders>
          </w:tcPr>
          <w:p w14:paraId="581FD522"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На 1 раб. место </w:t>
            </w:r>
          </w:p>
        </w:tc>
        <w:tc>
          <w:tcPr>
            <w:tcW w:w="1274" w:type="dxa"/>
            <w:tcBorders>
              <w:top w:val="single" w:sz="4" w:space="0" w:color="000000"/>
              <w:left w:val="single" w:sz="4" w:space="0" w:color="000000"/>
              <w:bottom w:val="single" w:sz="4" w:space="0" w:color="000000"/>
              <w:right w:val="single" w:sz="4" w:space="0" w:color="000000"/>
            </w:tcBorders>
            <w:vAlign w:val="center"/>
          </w:tcPr>
          <w:p w14:paraId="584061E0" w14:textId="77777777" w:rsidR="005A5CED" w:rsidRPr="005A5CED" w:rsidRDefault="005A5CED" w:rsidP="005A5CED">
            <w:pPr>
              <w:spacing w:line="264" w:lineRule="auto"/>
              <w:ind w:right="67"/>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 </w:t>
            </w:r>
          </w:p>
        </w:tc>
        <w:tc>
          <w:tcPr>
            <w:tcW w:w="1277" w:type="dxa"/>
            <w:tcBorders>
              <w:top w:val="single" w:sz="4" w:space="0" w:color="000000"/>
              <w:left w:val="single" w:sz="4" w:space="0" w:color="000000"/>
              <w:bottom w:val="single" w:sz="4" w:space="0" w:color="000000"/>
              <w:right w:val="single" w:sz="4" w:space="0" w:color="000000"/>
            </w:tcBorders>
            <w:vAlign w:val="center"/>
          </w:tcPr>
          <w:p w14:paraId="38F7B720" w14:textId="77777777" w:rsidR="005A5CED" w:rsidRPr="005A5CED" w:rsidRDefault="005A5CED" w:rsidP="005A5CED">
            <w:pPr>
              <w:spacing w:line="264" w:lineRule="auto"/>
              <w:ind w:right="60"/>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 </w:t>
            </w:r>
          </w:p>
        </w:tc>
        <w:tc>
          <w:tcPr>
            <w:tcW w:w="988" w:type="dxa"/>
            <w:tcBorders>
              <w:top w:val="single" w:sz="4" w:space="0" w:color="000000"/>
              <w:left w:val="single" w:sz="4" w:space="0" w:color="000000"/>
              <w:bottom w:val="single" w:sz="4" w:space="0" w:color="000000"/>
              <w:right w:val="single" w:sz="4" w:space="0" w:color="000000"/>
            </w:tcBorders>
            <w:vAlign w:val="center"/>
          </w:tcPr>
          <w:p w14:paraId="12391DEB" w14:textId="77777777" w:rsidR="005A5CED" w:rsidRPr="005A5CED" w:rsidRDefault="005A5CED" w:rsidP="005A5CED">
            <w:pPr>
              <w:spacing w:line="264" w:lineRule="auto"/>
              <w:ind w:right="66"/>
              <w:jc w:val="center"/>
              <w:rPr>
                <w:rFonts w:ascii="Times New Roman" w:eastAsia="Times New Roman" w:hAnsi="Times New Roman" w:cs="Times New Roman"/>
                <w:color w:val="000000"/>
                <w:sz w:val="24"/>
                <w:szCs w:val="24"/>
              </w:rPr>
            </w:pPr>
            <w:proofErr w:type="spellStart"/>
            <w:r w:rsidRPr="005A5CED">
              <w:rPr>
                <w:rFonts w:ascii="Times New Roman" w:eastAsia="Times New Roman" w:hAnsi="Times New Roman" w:cs="Times New Roman"/>
                <w:color w:val="000000"/>
                <w:sz w:val="24"/>
                <w:szCs w:val="24"/>
              </w:rPr>
              <w:t>шт</w:t>
            </w:r>
            <w:proofErr w:type="spellEnd"/>
            <w:r w:rsidRPr="005A5CED">
              <w:rPr>
                <w:rFonts w:ascii="Times New Roman" w:eastAsia="Times New Roman" w:hAnsi="Times New Roman" w:cs="Times New Roman"/>
                <w:color w:val="000000"/>
                <w:sz w:val="24"/>
                <w:szCs w:val="24"/>
              </w:rPr>
              <w:t xml:space="preserve"> </w:t>
            </w:r>
          </w:p>
        </w:tc>
      </w:tr>
      <w:tr w:rsidR="005A5CED" w:rsidRPr="005A5CED" w14:paraId="1FF30314" w14:textId="77777777" w:rsidTr="007800A5">
        <w:trPr>
          <w:trHeight w:val="2218"/>
        </w:trPr>
        <w:tc>
          <w:tcPr>
            <w:tcW w:w="595" w:type="dxa"/>
            <w:tcBorders>
              <w:top w:val="single" w:sz="4" w:space="0" w:color="000000"/>
              <w:left w:val="single" w:sz="4" w:space="0" w:color="000000"/>
              <w:bottom w:val="single" w:sz="4" w:space="0" w:color="000000"/>
              <w:right w:val="single" w:sz="4" w:space="0" w:color="000000"/>
            </w:tcBorders>
            <w:vAlign w:val="center"/>
          </w:tcPr>
          <w:p w14:paraId="3815D507" w14:textId="77777777" w:rsidR="005A5CED" w:rsidRPr="005A5CED" w:rsidRDefault="005A5CED" w:rsidP="005A5CED">
            <w:pPr>
              <w:spacing w:line="264" w:lineRule="auto"/>
              <w:ind w:right="62"/>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8. </w:t>
            </w:r>
          </w:p>
        </w:tc>
        <w:tc>
          <w:tcPr>
            <w:tcW w:w="2556" w:type="dxa"/>
            <w:tcBorders>
              <w:top w:val="single" w:sz="4" w:space="0" w:color="000000"/>
              <w:left w:val="single" w:sz="4" w:space="0" w:color="000000"/>
              <w:bottom w:val="single" w:sz="4" w:space="0" w:color="000000"/>
              <w:right w:val="single" w:sz="4" w:space="0" w:color="000000"/>
            </w:tcBorders>
            <w:vAlign w:val="center"/>
          </w:tcPr>
          <w:p w14:paraId="389A2F08"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Аппарат </w:t>
            </w:r>
          </w:p>
          <w:p w14:paraId="0E0B164F"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roofErr w:type="spellStart"/>
            <w:r w:rsidRPr="005A5CED">
              <w:rPr>
                <w:rFonts w:ascii="Times New Roman" w:eastAsia="Times New Roman" w:hAnsi="Times New Roman" w:cs="Times New Roman"/>
                <w:color w:val="000000"/>
                <w:sz w:val="24"/>
                <w:szCs w:val="24"/>
              </w:rPr>
              <w:t>термоупаковочный</w:t>
            </w:r>
            <w:proofErr w:type="spellEnd"/>
            <w:r w:rsidRPr="005A5CED">
              <w:rPr>
                <w:rFonts w:ascii="Times New Roman" w:eastAsia="Times New Roman" w:hAnsi="Times New Roman" w:cs="Times New Roman"/>
                <w:color w:val="000000"/>
                <w:sz w:val="24"/>
                <w:szCs w:val="24"/>
              </w:rPr>
              <w:t xml:space="preserve"> </w:t>
            </w:r>
          </w:p>
          <w:p w14:paraId="5A63845A"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Горячий стол </w:t>
            </w:r>
          </w:p>
        </w:tc>
        <w:tc>
          <w:tcPr>
            <w:tcW w:w="4818" w:type="dxa"/>
            <w:tcBorders>
              <w:top w:val="single" w:sz="4" w:space="0" w:color="000000"/>
              <w:left w:val="single" w:sz="4" w:space="0" w:color="000000"/>
              <w:bottom w:val="single" w:sz="4" w:space="0" w:color="000000"/>
              <w:right w:val="single" w:sz="4" w:space="0" w:color="000000"/>
            </w:tcBorders>
          </w:tcPr>
          <w:p w14:paraId="36D95E9E" w14:textId="77777777" w:rsidR="005A5CED" w:rsidRPr="005A5CED" w:rsidRDefault="005A5CED" w:rsidP="005A5CED">
            <w:pPr>
              <w:spacing w:line="264" w:lineRule="auto"/>
              <w:ind w:right="58"/>
              <w:jc w:val="both"/>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Напряжение 220В; тип установки – настольный; оборудован </w:t>
            </w:r>
            <w:proofErr w:type="spellStart"/>
            <w:r w:rsidRPr="005A5CED">
              <w:rPr>
                <w:rFonts w:ascii="Times New Roman" w:eastAsia="Times New Roman" w:hAnsi="Times New Roman" w:cs="Times New Roman"/>
                <w:color w:val="000000"/>
                <w:sz w:val="24"/>
                <w:szCs w:val="24"/>
              </w:rPr>
              <w:t>термоножом</w:t>
            </w:r>
            <w:proofErr w:type="spellEnd"/>
            <w:r w:rsidRPr="005A5CED">
              <w:rPr>
                <w:rFonts w:ascii="Times New Roman" w:eastAsia="Times New Roman" w:hAnsi="Times New Roman" w:cs="Times New Roman"/>
                <w:color w:val="000000"/>
                <w:sz w:val="24"/>
                <w:szCs w:val="24"/>
              </w:rPr>
              <w:t xml:space="preserve"> с тефлоновым покрытием постоянного нагрева для обрезки пленки (горячий нож), нагреваемым столом с тефлоновым покрытием (горячий стол), регулятором с плавной регулировкой температуры </w:t>
            </w:r>
          </w:p>
          <w:p w14:paraId="4C0F98C8"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нагревательного стола </w:t>
            </w:r>
          </w:p>
        </w:tc>
        <w:tc>
          <w:tcPr>
            <w:tcW w:w="1418" w:type="dxa"/>
            <w:tcBorders>
              <w:top w:val="single" w:sz="4" w:space="0" w:color="000000"/>
              <w:left w:val="single" w:sz="4" w:space="0" w:color="000000"/>
              <w:bottom w:val="single" w:sz="4" w:space="0" w:color="000000"/>
              <w:right w:val="single" w:sz="4" w:space="0" w:color="000000"/>
            </w:tcBorders>
            <w:vAlign w:val="center"/>
          </w:tcPr>
          <w:p w14:paraId="0D651224" w14:textId="77777777" w:rsidR="005A5CED" w:rsidRPr="005A5CED" w:rsidRDefault="005A5CED" w:rsidP="005A5CED">
            <w:pPr>
              <w:spacing w:line="264" w:lineRule="auto"/>
              <w:ind w:right="62"/>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27.51.21 </w:t>
            </w:r>
          </w:p>
        </w:tc>
        <w:tc>
          <w:tcPr>
            <w:tcW w:w="1421" w:type="dxa"/>
            <w:tcBorders>
              <w:top w:val="single" w:sz="4" w:space="0" w:color="000000"/>
              <w:left w:val="single" w:sz="4" w:space="0" w:color="000000"/>
              <w:bottom w:val="single" w:sz="4" w:space="0" w:color="000000"/>
              <w:right w:val="single" w:sz="4" w:space="0" w:color="000000"/>
            </w:tcBorders>
            <w:vAlign w:val="center"/>
          </w:tcPr>
          <w:p w14:paraId="7975AE9D"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На 1 раб. место </w:t>
            </w:r>
          </w:p>
        </w:tc>
        <w:tc>
          <w:tcPr>
            <w:tcW w:w="1274" w:type="dxa"/>
            <w:tcBorders>
              <w:top w:val="single" w:sz="4" w:space="0" w:color="000000"/>
              <w:left w:val="single" w:sz="4" w:space="0" w:color="000000"/>
              <w:bottom w:val="single" w:sz="4" w:space="0" w:color="000000"/>
              <w:right w:val="single" w:sz="4" w:space="0" w:color="000000"/>
            </w:tcBorders>
            <w:vAlign w:val="center"/>
          </w:tcPr>
          <w:p w14:paraId="32B8BE70" w14:textId="77777777" w:rsidR="005A5CED" w:rsidRPr="005A5CED" w:rsidRDefault="005A5CED" w:rsidP="005A5CED">
            <w:pPr>
              <w:spacing w:line="264" w:lineRule="auto"/>
              <w:ind w:right="67"/>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 </w:t>
            </w:r>
          </w:p>
        </w:tc>
        <w:tc>
          <w:tcPr>
            <w:tcW w:w="1277" w:type="dxa"/>
            <w:tcBorders>
              <w:top w:val="single" w:sz="4" w:space="0" w:color="000000"/>
              <w:left w:val="single" w:sz="4" w:space="0" w:color="000000"/>
              <w:bottom w:val="single" w:sz="4" w:space="0" w:color="000000"/>
              <w:right w:val="single" w:sz="4" w:space="0" w:color="000000"/>
            </w:tcBorders>
            <w:vAlign w:val="center"/>
          </w:tcPr>
          <w:p w14:paraId="746E9CD6" w14:textId="77777777" w:rsidR="005A5CED" w:rsidRPr="005A5CED" w:rsidRDefault="005A5CED" w:rsidP="005A5CED">
            <w:pPr>
              <w:spacing w:line="264" w:lineRule="auto"/>
              <w:ind w:right="60"/>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 </w:t>
            </w:r>
          </w:p>
        </w:tc>
        <w:tc>
          <w:tcPr>
            <w:tcW w:w="988" w:type="dxa"/>
            <w:tcBorders>
              <w:top w:val="single" w:sz="4" w:space="0" w:color="000000"/>
              <w:left w:val="single" w:sz="4" w:space="0" w:color="000000"/>
              <w:bottom w:val="single" w:sz="4" w:space="0" w:color="000000"/>
              <w:right w:val="single" w:sz="4" w:space="0" w:color="000000"/>
            </w:tcBorders>
            <w:vAlign w:val="center"/>
          </w:tcPr>
          <w:p w14:paraId="5283A8E4" w14:textId="77777777" w:rsidR="005A5CED" w:rsidRPr="005A5CED" w:rsidRDefault="005A5CED" w:rsidP="005A5CED">
            <w:pPr>
              <w:spacing w:line="264" w:lineRule="auto"/>
              <w:ind w:right="66"/>
              <w:jc w:val="center"/>
              <w:rPr>
                <w:rFonts w:ascii="Times New Roman" w:eastAsia="Times New Roman" w:hAnsi="Times New Roman" w:cs="Times New Roman"/>
                <w:color w:val="000000"/>
                <w:sz w:val="24"/>
                <w:szCs w:val="24"/>
              </w:rPr>
            </w:pPr>
            <w:proofErr w:type="spellStart"/>
            <w:r w:rsidRPr="005A5CED">
              <w:rPr>
                <w:rFonts w:ascii="Times New Roman" w:eastAsia="Times New Roman" w:hAnsi="Times New Roman" w:cs="Times New Roman"/>
                <w:color w:val="000000"/>
                <w:sz w:val="24"/>
                <w:szCs w:val="24"/>
              </w:rPr>
              <w:t>шт</w:t>
            </w:r>
            <w:proofErr w:type="spellEnd"/>
            <w:r w:rsidRPr="005A5CED">
              <w:rPr>
                <w:rFonts w:ascii="Times New Roman" w:eastAsia="Times New Roman" w:hAnsi="Times New Roman" w:cs="Times New Roman"/>
                <w:color w:val="000000"/>
                <w:sz w:val="24"/>
                <w:szCs w:val="24"/>
              </w:rPr>
              <w:t xml:space="preserve"> </w:t>
            </w:r>
          </w:p>
        </w:tc>
      </w:tr>
      <w:tr w:rsidR="005A5CED" w:rsidRPr="005A5CED" w14:paraId="0363CC22" w14:textId="77777777" w:rsidTr="007800A5">
        <w:trPr>
          <w:trHeight w:val="295"/>
        </w:trPr>
        <w:tc>
          <w:tcPr>
            <w:tcW w:w="14347" w:type="dxa"/>
            <w:gridSpan w:val="8"/>
            <w:tcBorders>
              <w:top w:val="single" w:sz="4" w:space="0" w:color="000000"/>
              <w:left w:val="single" w:sz="4" w:space="0" w:color="000000"/>
              <w:bottom w:val="single" w:sz="4" w:space="0" w:color="000000"/>
              <w:right w:val="single" w:sz="4" w:space="0" w:color="000000"/>
            </w:tcBorders>
          </w:tcPr>
          <w:p w14:paraId="48C9DE59" w14:textId="77777777" w:rsidR="005A5CED" w:rsidRPr="005A5CED" w:rsidRDefault="005A5CED" w:rsidP="005A5CED">
            <w:pPr>
              <w:spacing w:line="264" w:lineRule="auto"/>
              <w:ind w:right="64"/>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b/>
                <w:color w:val="000000"/>
                <w:sz w:val="24"/>
                <w:szCs w:val="24"/>
              </w:rPr>
              <w:t xml:space="preserve">Перечень инструментов </w:t>
            </w:r>
          </w:p>
        </w:tc>
      </w:tr>
      <w:tr w:rsidR="005A5CED" w:rsidRPr="005A5CED" w14:paraId="78DF0074" w14:textId="77777777" w:rsidTr="007800A5">
        <w:trPr>
          <w:trHeight w:val="562"/>
        </w:trPr>
        <w:tc>
          <w:tcPr>
            <w:tcW w:w="595" w:type="dxa"/>
            <w:tcBorders>
              <w:top w:val="single" w:sz="4" w:space="0" w:color="000000"/>
              <w:left w:val="single" w:sz="4" w:space="0" w:color="000000"/>
              <w:bottom w:val="single" w:sz="4" w:space="0" w:color="000000"/>
              <w:right w:val="single" w:sz="4" w:space="0" w:color="000000"/>
            </w:tcBorders>
            <w:vAlign w:val="center"/>
          </w:tcPr>
          <w:p w14:paraId="269AF8FD" w14:textId="77777777" w:rsidR="005A5CED" w:rsidRPr="005A5CED" w:rsidRDefault="005A5CED" w:rsidP="005A5CED">
            <w:pPr>
              <w:spacing w:line="264" w:lineRule="auto"/>
              <w:ind w:right="62"/>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 </w:t>
            </w:r>
          </w:p>
        </w:tc>
        <w:tc>
          <w:tcPr>
            <w:tcW w:w="2556" w:type="dxa"/>
            <w:tcBorders>
              <w:top w:val="single" w:sz="4" w:space="0" w:color="000000"/>
              <w:left w:val="single" w:sz="4" w:space="0" w:color="000000"/>
              <w:bottom w:val="single" w:sz="4" w:space="0" w:color="000000"/>
              <w:right w:val="single" w:sz="4" w:space="0" w:color="000000"/>
            </w:tcBorders>
            <w:vAlign w:val="center"/>
          </w:tcPr>
          <w:p w14:paraId="224EC413"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Кольчужная перчатка </w:t>
            </w:r>
          </w:p>
        </w:tc>
        <w:tc>
          <w:tcPr>
            <w:tcW w:w="4818" w:type="dxa"/>
            <w:tcBorders>
              <w:top w:val="single" w:sz="4" w:space="0" w:color="000000"/>
              <w:left w:val="single" w:sz="4" w:space="0" w:color="000000"/>
              <w:bottom w:val="single" w:sz="4" w:space="0" w:color="000000"/>
              <w:right w:val="single" w:sz="4" w:space="0" w:color="000000"/>
            </w:tcBorders>
          </w:tcPr>
          <w:p w14:paraId="42C4CF4A" w14:textId="77777777" w:rsidR="005A5CED" w:rsidRPr="005A5CED" w:rsidRDefault="005A5CED" w:rsidP="005A5CED">
            <w:pPr>
              <w:spacing w:line="264" w:lineRule="auto"/>
              <w:jc w:val="both"/>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Материал: антикоррозийная прочная сталь; наличие ремешка для фиксации на руке </w:t>
            </w:r>
          </w:p>
        </w:tc>
        <w:tc>
          <w:tcPr>
            <w:tcW w:w="1418" w:type="dxa"/>
            <w:tcBorders>
              <w:top w:val="single" w:sz="4" w:space="0" w:color="000000"/>
              <w:left w:val="single" w:sz="4" w:space="0" w:color="000000"/>
              <w:bottom w:val="single" w:sz="4" w:space="0" w:color="000000"/>
              <w:right w:val="single" w:sz="4" w:space="0" w:color="000000"/>
            </w:tcBorders>
            <w:vAlign w:val="center"/>
          </w:tcPr>
          <w:p w14:paraId="1351212D" w14:textId="77777777" w:rsidR="005A5CED" w:rsidRPr="005A5CED" w:rsidRDefault="005A5CED" w:rsidP="005A5CED">
            <w:pPr>
              <w:spacing w:line="264" w:lineRule="auto"/>
              <w:ind w:right="62"/>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14.12.30 </w:t>
            </w:r>
          </w:p>
        </w:tc>
        <w:tc>
          <w:tcPr>
            <w:tcW w:w="1421" w:type="dxa"/>
            <w:tcBorders>
              <w:top w:val="single" w:sz="4" w:space="0" w:color="000000"/>
              <w:left w:val="single" w:sz="4" w:space="0" w:color="000000"/>
              <w:bottom w:val="single" w:sz="4" w:space="0" w:color="000000"/>
              <w:right w:val="single" w:sz="4" w:space="0" w:color="000000"/>
            </w:tcBorders>
          </w:tcPr>
          <w:p w14:paraId="2A728647"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На 1 раб. место </w:t>
            </w:r>
          </w:p>
        </w:tc>
        <w:tc>
          <w:tcPr>
            <w:tcW w:w="1274" w:type="dxa"/>
            <w:tcBorders>
              <w:top w:val="single" w:sz="4" w:space="0" w:color="000000"/>
              <w:left w:val="single" w:sz="4" w:space="0" w:color="000000"/>
              <w:bottom w:val="single" w:sz="4" w:space="0" w:color="000000"/>
              <w:right w:val="single" w:sz="4" w:space="0" w:color="000000"/>
            </w:tcBorders>
            <w:vAlign w:val="center"/>
          </w:tcPr>
          <w:p w14:paraId="06961DD9" w14:textId="77777777" w:rsidR="005A5CED" w:rsidRPr="005A5CED" w:rsidRDefault="005A5CED" w:rsidP="005A5CED">
            <w:pPr>
              <w:spacing w:line="264" w:lineRule="auto"/>
              <w:ind w:right="67"/>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 </w:t>
            </w:r>
          </w:p>
        </w:tc>
        <w:tc>
          <w:tcPr>
            <w:tcW w:w="1277" w:type="dxa"/>
            <w:tcBorders>
              <w:top w:val="single" w:sz="4" w:space="0" w:color="000000"/>
              <w:left w:val="single" w:sz="4" w:space="0" w:color="000000"/>
              <w:bottom w:val="single" w:sz="4" w:space="0" w:color="000000"/>
              <w:right w:val="single" w:sz="4" w:space="0" w:color="000000"/>
            </w:tcBorders>
            <w:vAlign w:val="center"/>
          </w:tcPr>
          <w:p w14:paraId="4803CF52" w14:textId="77777777" w:rsidR="005A5CED" w:rsidRPr="005A5CED" w:rsidRDefault="005A5CED" w:rsidP="005A5CED">
            <w:pPr>
              <w:spacing w:line="264" w:lineRule="auto"/>
              <w:ind w:right="60"/>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 </w:t>
            </w:r>
          </w:p>
        </w:tc>
        <w:tc>
          <w:tcPr>
            <w:tcW w:w="988" w:type="dxa"/>
            <w:tcBorders>
              <w:top w:val="single" w:sz="4" w:space="0" w:color="000000"/>
              <w:left w:val="single" w:sz="4" w:space="0" w:color="000000"/>
              <w:bottom w:val="single" w:sz="4" w:space="0" w:color="000000"/>
              <w:right w:val="single" w:sz="4" w:space="0" w:color="000000"/>
            </w:tcBorders>
            <w:vAlign w:val="center"/>
          </w:tcPr>
          <w:p w14:paraId="55354D30" w14:textId="77777777" w:rsidR="005A5CED" w:rsidRPr="005A5CED" w:rsidRDefault="005A5CED" w:rsidP="005A5CED">
            <w:pPr>
              <w:spacing w:line="264" w:lineRule="auto"/>
              <w:ind w:right="66"/>
              <w:jc w:val="center"/>
              <w:rPr>
                <w:rFonts w:ascii="Times New Roman" w:eastAsia="Times New Roman" w:hAnsi="Times New Roman" w:cs="Times New Roman"/>
                <w:color w:val="000000"/>
                <w:sz w:val="24"/>
                <w:szCs w:val="24"/>
              </w:rPr>
            </w:pPr>
            <w:proofErr w:type="spellStart"/>
            <w:r w:rsidRPr="005A5CED">
              <w:rPr>
                <w:rFonts w:ascii="Times New Roman" w:eastAsia="Times New Roman" w:hAnsi="Times New Roman" w:cs="Times New Roman"/>
                <w:color w:val="000000"/>
                <w:sz w:val="24"/>
                <w:szCs w:val="24"/>
              </w:rPr>
              <w:t>шт</w:t>
            </w:r>
            <w:proofErr w:type="spellEnd"/>
            <w:r w:rsidRPr="005A5CED">
              <w:rPr>
                <w:rFonts w:ascii="Times New Roman" w:eastAsia="Times New Roman" w:hAnsi="Times New Roman" w:cs="Times New Roman"/>
                <w:color w:val="000000"/>
                <w:sz w:val="24"/>
                <w:szCs w:val="24"/>
              </w:rPr>
              <w:t xml:space="preserve"> </w:t>
            </w:r>
          </w:p>
        </w:tc>
      </w:tr>
      <w:tr w:rsidR="005A5CED" w:rsidRPr="005A5CED" w14:paraId="38E3AA5C" w14:textId="77777777" w:rsidTr="007800A5">
        <w:trPr>
          <w:trHeight w:val="562"/>
        </w:trPr>
        <w:tc>
          <w:tcPr>
            <w:tcW w:w="595" w:type="dxa"/>
            <w:tcBorders>
              <w:top w:val="single" w:sz="4" w:space="0" w:color="000000"/>
              <w:left w:val="single" w:sz="4" w:space="0" w:color="000000"/>
              <w:bottom w:val="single" w:sz="4" w:space="0" w:color="000000"/>
              <w:right w:val="single" w:sz="4" w:space="0" w:color="000000"/>
            </w:tcBorders>
            <w:vAlign w:val="center"/>
          </w:tcPr>
          <w:p w14:paraId="1E215010" w14:textId="77777777" w:rsidR="005A5CED" w:rsidRPr="005A5CED" w:rsidRDefault="005A5CED" w:rsidP="005A5CED">
            <w:pPr>
              <w:spacing w:line="264" w:lineRule="auto"/>
              <w:ind w:right="62"/>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2. </w:t>
            </w:r>
          </w:p>
        </w:tc>
        <w:tc>
          <w:tcPr>
            <w:tcW w:w="2556" w:type="dxa"/>
            <w:tcBorders>
              <w:top w:val="single" w:sz="4" w:space="0" w:color="000000"/>
              <w:left w:val="single" w:sz="4" w:space="0" w:color="000000"/>
              <w:bottom w:val="single" w:sz="4" w:space="0" w:color="000000"/>
              <w:right w:val="single" w:sz="4" w:space="0" w:color="000000"/>
            </w:tcBorders>
            <w:vAlign w:val="center"/>
          </w:tcPr>
          <w:p w14:paraId="7F093B44"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roofErr w:type="spellStart"/>
            <w:r w:rsidRPr="005A5CED">
              <w:rPr>
                <w:rFonts w:ascii="Times New Roman" w:eastAsia="Times New Roman" w:hAnsi="Times New Roman" w:cs="Times New Roman"/>
                <w:color w:val="000000"/>
                <w:sz w:val="24"/>
                <w:szCs w:val="24"/>
              </w:rPr>
              <w:t>Мусат</w:t>
            </w:r>
            <w:proofErr w:type="spellEnd"/>
            <w:r w:rsidRPr="005A5CED">
              <w:rPr>
                <w:rFonts w:ascii="Times New Roman" w:eastAsia="Times New Roman" w:hAnsi="Times New Roman" w:cs="Times New Roman"/>
                <w:color w:val="000000"/>
                <w:sz w:val="24"/>
                <w:szCs w:val="24"/>
              </w:rPr>
              <w:t xml:space="preserve"> металлический </w:t>
            </w:r>
          </w:p>
        </w:tc>
        <w:tc>
          <w:tcPr>
            <w:tcW w:w="4818" w:type="dxa"/>
            <w:tcBorders>
              <w:top w:val="single" w:sz="4" w:space="0" w:color="000000"/>
              <w:left w:val="single" w:sz="4" w:space="0" w:color="000000"/>
              <w:bottom w:val="single" w:sz="4" w:space="0" w:color="000000"/>
              <w:right w:val="single" w:sz="4" w:space="0" w:color="000000"/>
            </w:tcBorders>
          </w:tcPr>
          <w:p w14:paraId="2033AE85" w14:textId="77777777" w:rsidR="005A5CED" w:rsidRPr="005A5CED" w:rsidRDefault="005A5CED" w:rsidP="005A5CED">
            <w:pPr>
              <w:tabs>
                <w:tab w:val="center" w:pos="503"/>
                <w:tab w:val="center" w:pos="1701"/>
                <w:tab w:val="center" w:pos="2438"/>
                <w:tab w:val="center" w:pos="3681"/>
              </w:tabs>
              <w:spacing w:line="264" w:lineRule="auto"/>
              <w:rPr>
                <w:rFonts w:ascii="Times New Roman" w:eastAsia="Times New Roman" w:hAnsi="Times New Roman" w:cs="Times New Roman"/>
                <w:color w:val="000000"/>
                <w:sz w:val="24"/>
                <w:szCs w:val="24"/>
              </w:rPr>
            </w:pPr>
            <w:r w:rsidRPr="005A5CED">
              <w:rPr>
                <w:rFonts w:ascii="Times New Roman" w:eastAsia="Calibri" w:hAnsi="Times New Roman" w:cs="Times New Roman"/>
                <w:color w:val="000000"/>
                <w:sz w:val="24"/>
                <w:szCs w:val="24"/>
              </w:rPr>
              <w:tab/>
            </w:r>
            <w:r w:rsidRPr="005A5CED">
              <w:rPr>
                <w:rFonts w:ascii="Times New Roman" w:eastAsia="Times New Roman" w:hAnsi="Times New Roman" w:cs="Times New Roman"/>
                <w:color w:val="000000"/>
                <w:sz w:val="24"/>
                <w:szCs w:val="24"/>
              </w:rPr>
              <w:t xml:space="preserve">Материал </w:t>
            </w:r>
            <w:r w:rsidRPr="005A5CED">
              <w:rPr>
                <w:rFonts w:ascii="Times New Roman" w:eastAsia="Times New Roman" w:hAnsi="Times New Roman" w:cs="Times New Roman"/>
                <w:color w:val="000000"/>
                <w:sz w:val="24"/>
                <w:szCs w:val="24"/>
              </w:rPr>
              <w:tab/>
              <w:t xml:space="preserve">рукояти </w:t>
            </w:r>
            <w:r w:rsidRPr="005A5CED">
              <w:rPr>
                <w:rFonts w:ascii="Times New Roman" w:eastAsia="Times New Roman" w:hAnsi="Times New Roman" w:cs="Times New Roman"/>
                <w:color w:val="000000"/>
                <w:sz w:val="24"/>
                <w:szCs w:val="24"/>
              </w:rPr>
              <w:tab/>
              <w:t xml:space="preserve">- </w:t>
            </w:r>
            <w:r w:rsidRPr="005A5CED">
              <w:rPr>
                <w:rFonts w:ascii="Times New Roman" w:eastAsia="Times New Roman" w:hAnsi="Times New Roman" w:cs="Times New Roman"/>
                <w:color w:val="000000"/>
                <w:sz w:val="24"/>
                <w:szCs w:val="24"/>
              </w:rPr>
              <w:tab/>
              <w:t xml:space="preserve">термопластичный </w:t>
            </w:r>
          </w:p>
          <w:p w14:paraId="79BADFE2"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пластик </w:t>
            </w:r>
          </w:p>
        </w:tc>
        <w:tc>
          <w:tcPr>
            <w:tcW w:w="1418" w:type="dxa"/>
            <w:tcBorders>
              <w:top w:val="single" w:sz="4" w:space="0" w:color="000000"/>
              <w:left w:val="single" w:sz="4" w:space="0" w:color="000000"/>
              <w:bottom w:val="single" w:sz="4" w:space="0" w:color="000000"/>
              <w:right w:val="single" w:sz="4" w:space="0" w:color="000000"/>
            </w:tcBorders>
            <w:vAlign w:val="center"/>
          </w:tcPr>
          <w:p w14:paraId="112BCA74" w14:textId="77777777" w:rsidR="005A5CED" w:rsidRPr="005A5CED" w:rsidRDefault="005A5CED" w:rsidP="005A5CED">
            <w:pPr>
              <w:spacing w:line="264" w:lineRule="auto"/>
              <w:ind w:right="62"/>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25.73.30 </w:t>
            </w:r>
          </w:p>
        </w:tc>
        <w:tc>
          <w:tcPr>
            <w:tcW w:w="1421" w:type="dxa"/>
            <w:tcBorders>
              <w:top w:val="single" w:sz="4" w:space="0" w:color="000000"/>
              <w:left w:val="single" w:sz="4" w:space="0" w:color="000000"/>
              <w:bottom w:val="single" w:sz="4" w:space="0" w:color="000000"/>
              <w:right w:val="single" w:sz="4" w:space="0" w:color="000000"/>
            </w:tcBorders>
          </w:tcPr>
          <w:p w14:paraId="5802869A"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На 1 раб. место </w:t>
            </w:r>
          </w:p>
        </w:tc>
        <w:tc>
          <w:tcPr>
            <w:tcW w:w="1274" w:type="dxa"/>
            <w:tcBorders>
              <w:top w:val="single" w:sz="4" w:space="0" w:color="000000"/>
              <w:left w:val="single" w:sz="4" w:space="0" w:color="000000"/>
              <w:bottom w:val="single" w:sz="4" w:space="0" w:color="000000"/>
              <w:right w:val="single" w:sz="4" w:space="0" w:color="000000"/>
            </w:tcBorders>
            <w:vAlign w:val="center"/>
          </w:tcPr>
          <w:p w14:paraId="73F2A034" w14:textId="77777777" w:rsidR="005A5CED" w:rsidRPr="005A5CED" w:rsidRDefault="005A5CED" w:rsidP="005A5CED">
            <w:pPr>
              <w:spacing w:line="264" w:lineRule="auto"/>
              <w:ind w:right="67"/>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 </w:t>
            </w:r>
          </w:p>
        </w:tc>
        <w:tc>
          <w:tcPr>
            <w:tcW w:w="1277" w:type="dxa"/>
            <w:tcBorders>
              <w:top w:val="single" w:sz="4" w:space="0" w:color="000000"/>
              <w:left w:val="single" w:sz="4" w:space="0" w:color="000000"/>
              <w:bottom w:val="single" w:sz="4" w:space="0" w:color="000000"/>
              <w:right w:val="single" w:sz="4" w:space="0" w:color="000000"/>
            </w:tcBorders>
            <w:vAlign w:val="center"/>
          </w:tcPr>
          <w:p w14:paraId="3DF8D810" w14:textId="77777777" w:rsidR="005A5CED" w:rsidRPr="005A5CED" w:rsidRDefault="005A5CED" w:rsidP="005A5CED">
            <w:pPr>
              <w:spacing w:line="264" w:lineRule="auto"/>
              <w:ind w:right="60"/>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 </w:t>
            </w:r>
          </w:p>
        </w:tc>
        <w:tc>
          <w:tcPr>
            <w:tcW w:w="988" w:type="dxa"/>
            <w:tcBorders>
              <w:top w:val="single" w:sz="4" w:space="0" w:color="000000"/>
              <w:left w:val="single" w:sz="4" w:space="0" w:color="000000"/>
              <w:bottom w:val="single" w:sz="4" w:space="0" w:color="000000"/>
              <w:right w:val="single" w:sz="4" w:space="0" w:color="000000"/>
            </w:tcBorders>
            <w:vAlign w:val="center"/>
          </w:tcPr>
          <w:p w14:paraId="0E85AA51" w14:textId="77777777" w:rsidR="005A5CED" w:rsidRPr="005A5CED" w:rsidRDefault="005A5CED" w:rsidP="005A5CED">
            <w:pPr>
              <w:spacing w:line="264" w:lineRule="auto"/>
              <w:ind w:right="66"/>
              <w:jc w:val="center"/>
              <w:rPr>
                <w:rFonts w:ascii="Times New Roman" w:eastAsia="Times New Roman" w:hAnsi="Times New Roman" w:cs="Times New Roman"/>
                <w:color w:val="000000"/>
                <w:sz w:val="24"/>
                <w:szCs w:val="24"/>
              </w:rPr>
            </w:pPr>
            <w:proofErr w:type="spellStart"/>
            <w:r w:rsidRPr="005A5CED">
              <w:rPr>
                <w:rFonts w:ascii="Times New Roman" w:eastAsia="Times New Roman" w:hAnsi="Times New Roman" w:cs="Times New Roman"/>
                <w:color w:val="000000"/>
                <w:sz w:val="24"/>
                <w:szCs w:val="24"/>
              </w:rPr>
              <w:t>шт</w:t>
            </w:r>
            <w:proofErr w:type="spellEnd"/>
            <w:r w:rsidRPr="005A5CED">
              <w:rPr>
                <w:rFonts w:ascii="Times New Roman" w:eastAsia="Times New Roman" w:hAnsi="Times New Roman" w:cs="Times New Roman"/>
                <w:color w:val="000000"/>
                <w:sz w:val="24"/>
                <w:szCs w:val="24"/>
              </w:rPr>
              <w:t xml:space="preserve"> </w:t>
            </w:r>
          </w:p>
        </w:tc>
      </w:tr>
      <w:tr w:rsidR="005A5CED" w:rsidRPr="005A5CED" w14:paraId="4F19092B" w14:textId="77777777" w:rsidTr="007800A5">
        <w:trPr>
          <w:trHeight w:val="562"/>
        </w:trPr>
        <w:tc>
          <w:tcPr>
            <w:tcW w:w="595" w:type="dxa"/>
            <w:tcBorders>
              <w:top w:val="single" w:sz="4" w:space="0" w:color="000000"/>
              <w:left w:val="single" w:sz="4" w:space="0" w:color="000000"/>
              <w:bottom w:val="single" w:sz="4" w:space="0" w:color="000000"/>
              <w:right w:val="single" w:sz="4" w:space="0" w:color="000000"/>
            </w:tcBorders>
            <w:vAlign w:val="center"/>
          </w:tcPr>
          <w:p w14:paraId="110B6976" w14:textId="77777777" w:rsidR="005A5CED" w:rsidRPr="005A5CED" w:rsidRDefault="005A5CED" w:rsidP="005A5CED">
            <w:pPr>
              <w:spacing w:line="264" w:lineRule="auto"/>
              <w:ind w:right="62"/>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3. </w:t>
            </w:r>
          </w:p>
        </w:tc>
        <w:tc>
          <w:tcPr>
            <w:tcW w:w="2556" w:type="dxa"/>
            <w:tcBorders>
              <w:top w:val="single" w:sz="4" w:space="0" w:color="000000"/>
              <w:left w:val="single" w:sz="4" w:space="0" w:color="000000"/>
              <w:bottom w:val="single" w:sz="4" w:space="0" w:color="000000"/>
              <w:right w:val="single" w:sz="4" w:space="0" w:color="000000"/>
            </w:tcBorders>
            <w:vAlign w:val="center"/>
          </w:tcPr>
          <w:p w14:paraId="7DD985C4"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roofErr w:type="spellStart"/>
            <w:r w:rsidRPr="005A5CED">
              <w:rPr>
                <w:rFonts w:ascii="Times New Roman" w:eastAsia="Times New Roman" w:hAnsi="Times New Roman" w:cs="Times New Roman"/>
                <w:color w:val="000000"/>
                <w:sz w:val="24"/>
                <w:szCs w:val="24"/>
              </w:rPr>
              <w:t>Гастроемкости</w:t>
            </w:r>
            <w:proofErr w:type="spellEnd"/>
            <w:r w:rsidRPr="005A5CED">
              <w:rPr>
                <w:rFonts w:ascii="Times New Roman" w:eastAsia="Times New Roman" w:hAnsi="Times New Roman" w:cs="Times New Roman"/>
                <w:color w:val="000000"/>
                <w:sz w:val="24"/>
                <w:szCs w:val="24"/>
              </w:rPr>
              <w:t xml:space="preserve"> </w:t>
            </w:r>
          </w:p>
        </w:tc>
        <w:tc>
          <w:tcPr>
            <w:tcW w:w="4818" w:type="dxa"/>
            <w:tcBorders>
              <w:top w:val="single" w:sz="4" w:space="0" w:color="000000"/>
              <w:left w:val="single" w:sz="4" w:space="0" w:color="000000"/>
              <w:bottom w:val="single" w:sz="4" w:space="0" w:color="000000"/>
              <w:right w:val="single" w:sz="4" w:space="0" w:color="000000"/>
            </w:tcBorders>
          </w:tcPr>
          <w:p w14:paraId="1CEDAF5C" w14:textId="77777777" w:rsidR="005A5CED" w:rsidRPr="005A5CED" w:rsidRDefault="005A5CED" w:rsidP="005A5CED">
            <w:pPr>
              <w:tabs>
                <w:tab w:val="center" w:pos="503"/>
                <w:tab w:val="center" w:pos="1565"/>
                <w:tab w:val="center" w:pos="2838"/>
                <w:tab w:val="center" w:pos="4326"/>
              </w:tabs>
              <w:spacing w:line="264" w:lineRule="auto"/>
              <w:rPr>
                <w:rFonts w:ascii="Times New Roman" w:eastAsia="Times New Roman" w:hAnsi="Times New Roman" w:cs="Times New Roman"/>
                <w:color w:val="000000"/>
                <w:sz w:val="24"/>
                <w:szCs w:val="24"/>
              </w:rPr>
            </w:pPr>
            <w:r w:rsidRPr="005A5CED">
              <w:rPr>
                <w:rFonts w:ascii="Times New Roman" w:eastAsia="Calibri" w:hAnsi="Times New Roman" w:cs="Times New Roman"/>
                <w:color w:val="000000"/>
                <w:sz w:val="24"/>
                <w:szCs w:val="24"/>
              </w:rPr>
              <w:tab/>
            </w:r>
            <w:r w:rsidRPr="005A5CED">
              <w:rPr>
                <w:rFonts w:ascii="Times New Roman" w:eastAsia="Times New Roman" w:hAnsi="Times New Roman" w:cs="Times New Roman"/>
                <w:color w:val="000000"/>
                <w:sz w:val="24"/>
                <w:szCs w:val="24"/>
              </w:rPr>
              <w:t xml:space="preserve">Материал </w:t>
            </w:r>
            <w:r w:rsidRPr="005A5CED">
              <w:rPr>
                <w:rFonts w:ascii="Times New Roman" w:eastAsia="Times New Roman" w:hAnsi="Times New Roman" w:cs="Times New Roman"/>
                <w:color w:val="000000"/>
                <w:sz w:val="24"/>
                <w:szCs w:val="24"/>
              </w:rPr>
              <w:tab/>
              <w:t xml:space="preserve">– </w:t>
            </w:r>
            <w:r w:rsidRPr="005A5CED">
              <w:rPr>
                <w:rFonts w:ascii="Times New Roman" w:eastAsia="Times New Roman" w:hAnsi="Times New Roman" w:cs="Times New Roman"/>
                <w:color w:val="000000"/>
                <w:sz w:val="24"/>
                <w:szCs w:val="24"/>
              </w:rPr>
              <w:tab/>
              <w:t xml:space="preserve">нержавеющая </w:t>
            </w:r>
            <w:r w:rsidRPr="005A5CED">
              <w:rPr>
                <w:rFonts w:ascii="Times New Roman" w:eastAsia="Times New Roman" w:hAnsi="Times New Roman" w:cs="Times New Roman"/>
                <w:color w:val="000000"/>
                <w:sz w:val="24"/>
                <w:szCs w:val="24"/>
              </w:rPr>
              <w:tab/>
              <w:t xml:space="preserve">сталь </w:t>
            </w:r>
          </w:p>
          <w:p w14:paraId="656D1956"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(вместимостью от 4 до 9,5 л) </w:t>
            </w:r>
          </w:p>
        </w:tc>
        <w:tc>
          <w:tcPr>
            <w:tcW w:w="1418" w:type="dxa"/>
            <w:tcBorders>
              <w:top w:val="single" w:sz="4" w:space="0" w:color="000000"/>
              <w:left w:val="single" w:sz="4" w:space="0" w:color="000000"/>
              <w:bottom w:val="single" w:sz="4" w:space="0" w:color="000000"/>
              <w:right w:val="single" w:sz="4" w:space="0" w:color="000000"/>
            </w:tcBorders>
            <w:vAlign w:val="center"/>
          </w:tcPr>
          <w:p w14:paraId="2571EBEF" w14:textId="77777777" w:rsidR="005A5CED" w:rsidRPr="005A5CED" w:rsidRDefault="005A5CED" w:rsidP="005A5CED">
            <w:pPr>
              <w:spacing w:line="264" w:lineRule="auto"/>
              <w:ind w:right="62"/>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25.99.12 </w:t>
            </w:r>
          </w:p>
        </w:tc>
        <w:tc>
          <w:tcPr>
            <w:tcW w:w="1421" w:type="dxa"/>
            <w:tcBorders>
              <w:top w:val="single" w:sz="4" w:space="0" w:color="000000"/>
              <w:left w:val="single" w:sz="4" w:space="0" w:color="000000"/>
              <w:bottom w:val="single" w:sz="4" w:space="0" w:color="000000"/>
              <w:right w:val="single" w:sz="4" w:space="0" w:color="000000"/>
            </w:tcBorders>
          </w:tcPr>
          <w:p w14:paraId="1E74F4B0"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На 1 раб. место </w:t>
            </w:r>
          </w:p>
        </w:tc>
        <w:tc>
          <w:tcPr>
            <w:tcW w:w="1274" w:type="dxa"/>
            <w:tcBorders>
              <w:top w:val="single" w:sz="4" w:space="0" w:color="000000"/>
              <w:left w:val="single" w:sz="4" w:space="0" w:color="000000"/>
              <w:bottom w:val="single" w:sz="4" w:space="0" w:color="000000"/>
              <w:right w:val="single" w:sz="4" w:space="0" w:color="000000"/>
            </w:tcBorders>
            <w:vAlign w:val="center"/>
          </w:tcPr>
          <w:p w14:paraId="07DBB4A5" w14:textId="77777777" w:rsidR="005A5CED" w:rsidRPr="005A5CED" w:rsidRDefault="005A5CED" w:rsidP="005A5CED">
            <w:pPr>
              <w:spacing w:line="264" w:lineRule="auto"/>
              <w:ind w:right="67"/>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2 </w:t>
            </w:r>
          </w:p>
        </w:tc>
        <w:tc>
          <w:tcPr>
            <w:tcW w:w="1277" w:type="dxa"/>
            <w:tcBorders>
              <w:top w:val="single" w:sz="4" w:space="0" w:color="000000"/>
              <w:left w:val="single" w:sz="4" w:space="0" w:color="000000"/>
              <w:bottom w:val="single" w:sz="4" w:space="0" w:color="000000"/>
              <w:right w:val="single" w:sz="4" w:space="0" w:color="000000"/>
            </w:tcBorders>
            <w:vAlign w:val="center"/>
          </w:tcPr>
          <w:p w14:paraId="12ADD3F8" w14:textId="77777777" w:rsidR="005A5CED" w:rsidRPr="005A5CED" w:rsidRDefault="005A5CED" w:rsidP="005A5CED">
            <w:pPr>
              <w:spacing w:line="264" w:lineRule="auto"/>
              <w:ind w:right="60"/>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4 </w:t>
            </w:r>
          </w:p>
        </w:tc>
        <w:tc>
          <w:tcPr>
            <w:tcW w:w="988" w:type="dxa"/>
            <w:tcBorders>
              <w:top w:val="single" w:sz="4" w:space="0" w:color="000000"/>
              <w:left w:val="single" w:sz="4" w:space="0" w:color="000000"/>
              <w:bottom w:val="single" w:sz="4" w:space="0" w:color="000000"/>
              <w:right w:val="single" w:sz="4" w:space="0" w:color="000000"/>
            </w:tcBorders>
            <w:vAlign w:val="center"/>
          </w:tcPr>
          <w:p w14:paraId="31A98326" w14:textId="77777777" w:rsidR="005A5CED" w:rsidRPr="005A5CED" w:rsidRDefault="005A5CED" w:rsidP="005A5CED">
            <w:pPr>
              <w:spacing w:line="264" w:lineRule="auto"/>
              <w:ind w:right="66"/>
              <w:jc w:val="center"/>
              <w:rPr>
                <w:rFonts w:ascii="Times New Roman" w:eastAsia="Times New Roman" w:hAnsi="Times New Roman" w:cs="Times New Roman"/>
                <w:color w:val="000000"/>
                <w:sz w:val="24"/>
                <w:szCs w:val="24"/>
              </w:rPr>
            </w:pPr>
            <w:proofErr w:type="spellStart"/>
            <w:r w:rsidRPr="005A5CED">
              <w:rPr>
                <w:rFonts w:ascii="Times New Roman" w:eastAsia="Times New Roman" w:hAnsi="Times New Roman" w:cs="Times New Roman"/>
                <w:color w:val="000000"/>
                <w:sz w:val="24"/>
                <w:szCs w:val="24"/>
              </w:rPr>
              <w:t>шт</w:t>
            </w:r>
            <w:proofErr w:type="spellEnd"/>
            <w:r w:rsidRPr="005A5CED">
              <w:rPr>
                <w:rFonts w:ascii="Times New Roman" w:eastAsia="Times New Roman" w:hAnsi="Times New Roman" w:cs="Times New Roman"/>
                <w:color w:val="000000"/>
                <w:sz w:val="24"/>
                <w:szCs w:val="24"/>
              </w:rPr>
              <w:t xml:space="preserve"> </w:t>
            </w:r>
          </w:p>
        </w:tc>
      </w:tr>
      <w:tr w:rsidR="005A5CED" w:rsidRPr="005A5CED" w14:paraId="67012C54" w14:textId="77777777" w:rsidTr="007800A5">
        <w:trPr>
          <w:trHeight w:val="562"/>
        </w:trPr>
        <w:tc>
          <w:tcPr>
            <w:tcW w:w="595" w:type="dxa"/>
            <w:tcBorders>
              <w:top w:val="single" w:sz="4" w:space="0" w:color="000000"/>
              <w:left w:val="single" w:sz="4" w:space="0" w:color="000000"/>
              <w:bottom w:val="single" w:sz="4" w:space="0" w:color="000000"/>
              <w:right w:val="single" w:sz="4" w:space="0" w:color="000000"/>
            </w:tcBorders>
            <w:vAlign w:val="center"/>
          </w:tcPr>
          <w:p w14:paraId="0E819196" w14:textId="77777777" w:rsidR="005A5CED" w:rsidRPr="005A5CED" w:rsidRDefault="005A5CED" w:rsidP="005A5CED">
            <w:pPr>
              <w:spacing w:line="264" w:lineRule="auto"/>
              <w:ind w:right="62"/>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lastRenderedPageBreak/>
              <w:t xml:space="preserve">4. </w:t>
            </w:r>
          </w:p>
        </w:tc>
        <w:tc>
          <w:tcPr>
            <w:tcW w:w="2556" w:type="dxa"/>
            <w:tcBorders>
              <w:top w:val="single" w:sz="4" w:space="0" w:color="000000"/>
              <w:left w:val="single" w:sz="4" w:space="0" w:color="000000"/>
              <w:bottom w:val="single" w:sz="4" w:space="0" w:color="000000"/>
              <w:right w:val="single" w:sz="4" w:space="0" w:color="000000"/>
            </w:tcBorders>
          </w:tcPr>
          <w:p w14:paraId="1BBAEE9A"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Технологическая емкость (миска) </w:t>
            </w:r>
          </w:p>
        </w:tc>
        <w:tc>
          <w:tcPr>
            <w:tcW w:w="4818" w:type="dxa"/>
            <w:tcBorders>
              <w:top w:val="single" w:sz="4" w:space="0" w:color="000000"/>
              <w:left w:val="single" w:sz="4" w:space="0" w:color="000000"/>
              <w:bottom w:val="single" w:sz="4" w:space="0" w:color="000000"/>
              <w:right w:val="single" w:sz="4" w:space="0" w:color="000000"/>
            </w:tcBorders>
          </w:tcPr>
          <w:p w14:paraId="6D604BE1" w14:textId="77777777" w:rsidR="005A5CED" w:rsidRPr="005A5CED" w:rsidRDefault="005A5CED" w:rsidP="005A5CED">
            <w:pPr>
              <w:tabs>
                <w:tab w:val="center" w:pos="503"/>
                <w:tab w:val="center" w:pos="1565"/>
                <w:tab w:val="center" w:pos="2838"/>
                <w:tab w:val="center" w:pos="4326"/>
              </w:tabs>
              <w:spacing w:line="264" w:lineRule="auto"/>
              <w:rPr>
                <w:rFonts w:ascii="Times New Roman" w:eastAsia="Times New Roman" w:hAnsi="Times New Roman" w:cs="Times New Roman"/>
                <w:color w:val="000000"/>
                <w:sz w:val="24"/>
                <w:szCs w:val="24"/>
              </w:rPr>
            </w:pPr>
            <w:r w:rsidRPr="005A5CED">
              <w:rPr>
                <w:rFonts w:ascii="Times New Roman" w:eastAsia="Calibri" w:hAnsi="Times New Roman" w:cs="Times New Roman"/>
                <w:color w:val="000000"/>
                <w:sz w:val="24"/>
                <w:szCs w:val="24"/>
              </w:rPr>
              <w:tab/>
            </w:r>
            <w:r w:rsidRPr="005A5CED">
              <w:rPr>
                <w:rFonts w:ascii="Times New Roman" w:eastAsia="Times New Roman" w:hAnsi="Times New Roman" w:cs="Times New Roman"/>
                <w:color w:val="000000"/>
                <w:sz w:val="24"/>
                <w:szCs w:val="24"/>
              </w:rPr>
              <w:t xml:space="preserve">Материал </w:t>
            </w:r>
            <w:r w:rsidRPr="005A5CED">
              <w:rPr>
                <w:rFonts w:ascii="Times New Roman" w:eastAsia="Times New Roman" w:hAnsi="Times New Roman" w:cs="Times New Roman"/>
                <w:color w:val="000000"/>
                <w:sz w:val="24"/>
                <w:szCs w:val="24"/>
              </w:rPr>
              <w:tab/>
              <w:t xml:space="preserve">– </w:t>
            </w:r>
            <w:r w:rsidRPr="005A5CED">
              <w:rPr>
                <w:rFonts w:ascii="Times New Roman" w:eastAsia="Times New Roman" w:hAnsi="Times New Roman" w:cs="Times New Roman"/>
                <w:color w:val="000000"/>
                <w:sz w:val="24"/>
                <w:szCs w:val="24"/>
              </w:rPr>
              <w:tab/>
              <w:t xml:space="preserve">нержавеющая </w:t>
            </w:r>
            <w:r w:rsidRPr="005A5CED">
              <w:rPr>
                <w:rFonts w:ascii="Times New Roman" w:eastAsia="Times New Roman" w:hAnsi="Times New Roman" w:cs="Times New Roman"/>
                <w:color w:val="000000"/>
                <w:sz w:val="24"/>
                <w:szCs w:val="24"/>
              </w:rPr>
              <w:tab/>
              <w:t xml:space="preserve">сталь </w:t>
            </w:r>
          </w:p>
          <w:p w14:paraId="224BF0F3"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(рекомендуемый объем от 2 до 5 л) </w:t>
            </w:r>
          </w:p>
        </w:tc>
        <w:tc>
          <w:tcPr>
            <w:tcW w:w="1418" w:type="dxa"/>
            <w:tcBorders>
              <w:top w:val="single" w:sz="4" w:space="0" w:color="000000"/>
              <w:left w:val="single" w:sz="4" w:space="0" w:color="000000"/>
              <w:bottom w:val="single" w:sz="4" w:space="0" w:color="000000"/>
              <w:right w:val="single" w:sz="4" w:space="0" w:color="000000"/>
            </w:tcBorders>
            <w:vAlign w:val="center"/>
          </w:tcPr>
          <w:p w14:paraId="566757A4" w14:textId="77777777" w:rsidR="005A5CED" w:rsidRPr="005A5CED" w:rsidRDefault="005A5CED" w:rsidP="005A5CED">
            <w:pPr>
              <w:spacing w:line="264" w:lineRule="auto"/>
              <w:ind w:right="62"/>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25.99.12 </w:t>
            </w:r>
          </w:p>
        </w:tc>
        <w:tc>
          <w:tcPr>
            <w:tcW w:w="1421" w:type="dxa"/>
            <w:tcBorders>
              <w:top w:val="single" w:sz="4" w:space="0" w:color="000000"/>
              <w:left w:val="single" w:sz="4" w:space="0" w:color="000000"/>
              <w:bottom w:val="single" w:sz="4" w:space="0" w:color="000000"/>
              <w:right w:val="single" w:sz="4" w:space="0" w:color="000000"/>
            </w:tcBorders>
          </w:tcPr>
          <w:p w14:paraId="559A25B7"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На 1 раб. место </w:t>
            </w:r>
          </w:p>
        </w:tc>
        <w:tc>
          <w:tcPr>
            <w:tcW w:w="1274" w:type="dxa"/>
            <w:tcBorders>
              <w:top w:val="single" w:sz="4" w:space="0" w:color="000000"/>
              <w:left w:val="single" w:sz="4" w:space="0" w:color="000000"/>
              <w:bottom w:val="single" w:sz="4" w:space="0" w:color="000000"/>
              <w:right w:val="single" w:sz="4" w:space="0" w:color="000000"/>
            </w:tcBorders>
            <w:vAlign w:val="center"/>
          </w:tcPr>
          <w:p w14:paraId="15A5AFFB" w14:textId="77777777" w:rsidR="005A5CED" w:rsidRPr="005A5CED" w:rsidRDefault="005A5CED" w:rsidP="005A5CED">
            <w:pPr>
              <w:spacing w:line="264" w:lineRule="auto"/>
              <w:ind w:right="67"/>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3 </w:t>
            </w:r>
          </w:p>
        </w:tc>
        <w:tc>
          <w:tcPr>
            <w:tcW w:w="1277" w:type="dxa"/>
            <w:tcBorders>
              <w:top w:val="single" w:sz="4" w:space="0" w:color="000000"/>
              <w:left w:val="single" w:sz="4" w:space="0" w:color="000000"/>
              <w:bottom w:val="single" w:sz="4" w:space="0" w:color="000000"/>
              <w:right w:val="single" w:sz="4" w:space="0" w:color="000000"/>
            </w:tcBorders>
            <w:vAlign w:val="center"/>
          </w:tcPr>
          <w:p w14:paraId="105CE323" w14:textId="77777777" w:rsidR="005A5CED" w:rsidRPr="005A5CED" w:rsidRDefault="005A5CED" w:rsidP="005A5CED">
            <w:pPr>
              <w:spacing w:line="264" w:lineRule="auto"/>
              <w:ind w:right="60"/>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5 </w:t>
            </w:r>
          </w:p>
        </w:tc>
        <w:tc>
          <w:tcPr>
            <w:tcW w:w="988" w:type="dxa"/>
            <w:tcBorders>
              <w:top w:val="single" w:sz="4" w:space="0" w:color="000000"/>
              <w:left w:val="single" w:sz="4" w:space="0" w:color="000000"/>
              <w:bottom w:val="single" w:sz="4" w:space="0" w:color="000000"/>
              <w:right w:val="single" w:sz="4" w:space="0" w:color="000000"/>
            </w:tcBorders>
            <w:vAlign w:val="center"/>
          </w:tcPr>
          <w:p w14:paraId="56827CF8" w14:textId="77777777" w:rsidR="005A5CED" w:rsidRPr="005A5CED" w:rsidRDefault="005A5CED" w:rsidP="005A5CED">
            <w:pPr>
              <w:spacing w:line="264" w:lineRule="auto"/>
              <w:ind w:right="66"/>
              <w:jc w:val="center"/>
              <w:rPr>
                <w:rFonts w:ascii="Times New Roman" w:eastAsia="Times New Roman" w:hAnsi="Times New Roman" w:cs="Times New Roman"/>
                <w:color w:val="000000"/>
                <w:sz w:val="24"/>
                <w:szCs w:val="24"/>
              </w:rPr>
            </w:pPr>
            <w:proofErr w:type="spellStart"/>
            <w:r w:rsidRPr="005A5CED">
              <w:rPr>
                <w:rFonts w:ascii="Times New Roman" w:eastAsia="Times New Roman" w:hAnsi="Times New Roman" w:cs="Times New Roman"/>
                <w:color w:val="000000"/>
                <w:sz w:val="24"/>
                <w:szCs w:val="24"/>
              </w:rPr>
              <w:t>шт</w:t>
            </w:r>
            <w:proofErr w:type="spellEnd"/>
            <w:r w:rsidRPr="005A5CED">
              <w:rPr>
                <w:rFonts w:ascii="Times New Roman" w:eastAsia="Times New Roman" w:hAnsi="Times New Roman" w:cs="Times New Roman"/>
                <w:color w:val="000000"/>
                <w:sz w:val="24"/>
                <w:szCs w:val="24"/>
              </w:rPr>
              <w:t xml:space="preserve"> </w:t>
            </w:r>
          </w:p>
        </w:tc>
      </w:tr>
      <w:tr w:rsidR="005A5CED" w:rsidRPr="005A5CED" w14:paraId="762535EE" w14:textId="77777777" w:rsidTr="007800A5">
        <w:trPr>
          <w:trHeight w:val="564"/>
        </w:trPr>
        <w:tc>
          <w:tcPr>
            <w:tcW w:w="595" w:type="dxa"/>
            <w:tcBorders>
              <w:top w:val="single" w:sz="4" w:space="0" w:color="000000"/>
              <w:left w:val="single" w:sz="4" w:space="0" w:color="000000"/>
              <w:bottom w:val="single" w:sz="4" w:space="0" w:color="000000"/>
              <w:right w:val="single" w:sz="4" w:space="0" w:color="000000"/>
            </w:tcBorders>
            <w:vAlign w:val="center"/>
          </w:tcPr>
          <w:p w14:paraId="330E847C" w14:textId="77777777" w:rsidR="005A5CED" w:rsidRPr="005A5CED" w:rsidRDefault="005A5CED" w:rsidP="005A5CED">
            <w:pPr>
              <w:spacing w:line="264" w:lineRule="auto"/>
              <w:ind w:right="62"/>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5. </w:t>
            </w:r>
          </w:p>
        </w:tc>
        <w:tc>
          <w:tcPr>
            <w:tcW w:w="2556" w:type="dxa"/>
            <w:tcBorders>
              <w:top w:val="single" w:sz="4" w:space="0" w:color="000000"/>
              <w:left w:val="single" w:sz="4" w:space="0" w:color="000000"/>
              <w:bottom w:val="single" w:sz="4" w:space="0" w:color="000000"/>
              <w:right w:val="single" w:sz="4" w:space="0" w:color="000000"/>
            </w:tcBorders>
          </w:tcPr>
          <w:p w14:paraId="4EFD4716"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Технологическая емкость (миска) </w:t>
            </w:r>
          </w:p>
        </w:tc>
        <w:tc>
          <w:tcPr>
            <w:tcW w:w="4818" w:type="dxa"/>
            <w:tcBorders>
              <w:top w:val="single" w:sz="4" w:space="0" w:color="000000"/>
              <w:left w:val="single" w:sz="4" w:space="0" w:color="000000"/>
              <w:bottom w:val="single" w:sz="4" w:space="0" w:color="000000"/>
              <w:right w:val="single" w:sz="4" w:space="0" w:color="000000"/>
            </w:tcBorders>
          </w:tcPr>
          <w:p w14:paraId="659D001D" w14:textId="77777777" w:rsidR="005A5CED" w:rsidRPr="005A5CED" w:rsidRDefault="005A5CED" w:rsidP="005A5CED">
            <w:pPr>
              <w:spacing w:line="264" w:lineRule="auto"/>
              <w:jc w:val="both"/>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Материал - пластик для сыпучих материалов </w:t>
            </w:r>
          </w:p>
          <w:p w14:paraId="531A52AB"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(рекомендуемый объем от 0,5 до 1,5 л) </w:t>
            </w:r>
          </w:p>
        </w:tc>
        <w:tc>
          <w:tcPr>
            <w:tcW w:w="1418" w:type="dxa"/>
            <w:tcBorders>
              <w:top w:val="single" w:sz="4" w:space="0" w:color="000000"/>
              <w:left w:val="single" w:sz="4" w:space="0" w:color="000000"/>
              <w:bottom w:val="single" w:sz="4" w:space="0" w:color="000000"/>
              <w:right w:val="single" w:sz="4" w:space="0" w:color="000000"/>
            </w:tcBorders>
            <w:vAlign w:val="center"/>
          </w:tcPr>
          <w:p w14:paraId="33E246CF" w14:textId="77777777" w:rsidR="005A5CED" w:rsidRPr="005A5CED" w:rsidRDefault="005A5CED" w:rsidP="005A5CED">
            <w:pPr>
              <w:spacing w:line="264" w:lineRule="auto"/>
              <w:ind w:right="62"/>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22.29.23 </w:t>
            </w:r>
          </w:p>
        </w:tc>
        <w:tc>
          <w:tcPr>
            <w:tcW w:w="1421" w:type="dxa"/>
            <w:tcBorders>
              <w:top w:val="single" w:sz="4" w:space="0" w:color="000000"/>
              <w:left w:val="single" w:sz="4" w:space="0" w:color="000000"/>
              <w:bottom w:val="single" w:sz="4" w:space="0" w:color="000000"/>
              <w:right w:val="single" w:sz="4" w:space="0" w:color="000000"/>
            </w:tcBorders>
          </w:tcPr>
          <w:p w14:paraId="0AC34121"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На 1 раб. место </w:t>
            </w:r>
          </w:p>
        </w:tc>
        <w:tc>
          <w:tcPr>
            <w:tcW w:w="1274" w:type="dxa"/>
            <w:tcBorders>
              <w:top w:val="single" w:sz="4" w:space="0" w:color="000000"/>
              <w:left w:val="single" w:sz="4" w:space="0" w:color="000000"/>
              <w:bottom w:val="single" w:sz="4" w:space="0" w:color="000000"/>
              <w:right w:val="single" w:sz="4" w:space="0" w:color="000000"/>
            </w:tcBorders>
            <w:vAlign w:val="center"/>
          </w:tcPr>
          <w:p w14:paraId="7FA63EDD" w14:textId="77777777" w:rsidR="005A5CED" w:rsidRPr="005A5CED" w:rsidRDefault="005A5CED" w:rsidP="005A5CED">
            <w:pPr>
              <w:spacing w:line="264" w:lineRule="auto"/>
              <w:ind w:right="64"/>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 </w:t>
            </w:r>
          </w:p>
        </w:tc>
        <w:tc>
          <w:tcPr>
            <w:tcW w:w="1277" w:type="dxa"/>
            <w:tcBorders>
              <w:top w:val="single" w:sz="4" w:space="0" w:color="000000"/>
              <w:left w:val="single" w:sz="4" w:space="0" w:color="000000"/>
              <w:bottom w:val="single" w:sz="4" w:space="0" w:color="000000"/>
              <w:right w:val="single" w:sz="4" w:space="0" w:color="000000"/>
            </w:tcBorders>
            <w:vAlign w:val="center"/>
          </w:tcPr>
          <w:p w14:paraId="27C6A71D" w14:textId="77777777" w:rsidR="005A5CED" w:rsidRPr="005A5CED" w:rsidRDefault="005A5CED" w:rsidP="005A5CED">
            <w:pPr>
              <w:spacing w:line="264" w:lineRule="auto"/>
              <w:ind w:right="60"/>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2 </w:t>
            </w:r>
          </w:p>
        </w:tc>
        <w:tc>
          <w:tcPr>
            <w:tcW w:w="988" w:type="dxa"/>
            <w:tcBorders>
              <w:top w:val="single" w:sz="4" w:space="0" w:color="000000"/>
              <w:left w:val="single" w:sz="4" w:space="0" w:color="000000"/>
              <w:bottom w:val="single" w:sz="4" w:space="0" w:color="000000"/>
              <w:right w:val="single" w:sz="4" w:space="0" w:color="000000"/>
            </w:tcBorders>
            <w:vAlign w:val="center"/>
          </w:tcPr>
          <w:p w14:paraId="0B05BCB6" w14:textId="77777777" w:rsidR="005A5CED" w:rsidRPr="005A5CED" w:rsidRDefault="005A5CED" w:rsidP="005A5CED">
            <w:pPr>
              <w:spacing w:line="264" w:lineRule="auto"/>
              <w:ind w:right="66"/>
              <w:jc w:val="center"/>
              <w:rPr>
                <w:rFonts w:ascii="Times New Roman" w:eastAsia="Times New Roman" w:hAnsi="Times New Roman" w:cs="Times New Roman"/>
                <w:color w:val="000000"/>
                <w:sz w:val="24"/>
                <w:szCs w:val="24"/>
              </w:rPr>
            </w:pPr>
            <w:proofErr w:type="spellStart"/>
            <w:r w:rsidRPr="005A5CED">
              <w:rPr>
                <w:rFonts w:ascii="Times New Roman" w:eastAsia="Times New Roman" w:hAnsi="Times New Roman" w:cs="Times New Roman"/>
                <w:color w:val="000000"/>
                <w:sz w:val="24"/>
                <w:szCs w:val="24"/>
              </w:rPr>
              <w:t>шт</w:t>
            </w:r>
            <w:proofErr w:type="spellEnd"/>
            <w:r w:rsidRPr="005A5CED">
              <w:rPr>
                <w:rFonts w:ascii="Times New Roman" w:eastAsia="Times New Roman" w:hAnsi="Times New Roman" w:cs="Times New Roman"/>
                <w:color w:val="000000"/>
                <w:sz w:val="24"/>
                <w:szCs w:val="24"/>
              </w:rPr>
              <w:t xml:space="preserve"> </w:t>
            </w:r>
          </w:p>
        </w:tc>
      </w:tr>
    </w:tbl>
    <w:tbl>
      <w:tblPr>
        <w:tblStyle w:val="TableGrid2"/>
        <w:tblW w:w="14347" w:type="dxa"/>
        <w:tblInd w:w="-34" w:type="dxa"/>
        <w:tblCellMar>
          <w:top w:w="59" w:type="dxa"/>
          <w:left w:w="108" w:type="dxa"/>
          <w:right w:w="48" w:type="dxa"/>
        </w:tblCellMar>
        <w:tblLook w:val="04A0" w:firstRow="1" w:lastRow="0" w:firstColumn="1" w:lastColumn="0" w:noHBand="0" w:noVBand="1"/>
      </w:tblPr>
      <w:tblGrid>
        <w:gridCol w:w="594"/>
        <w:gridCol w:w="2555"/>
        <w:gridCol w:w="17"/>
        <w:gridCol w:w="18"/>
        <w:gridCol w:w="3365"/>
        <w:gridCol w:w="1419"/>
        <w:gridCol w:w="1397"/>
        <w:gridCol w:w="11"/>
        <w:gridCol w:w="10"/>
        <w:gridCol w:w="1422"/>
        <w:gridCol w:w="1274"/>
        <w:gridCol w:w="1277"/>
        <w:gridCol w:w="988"/>
      </w:tblGrid>
      <w:tr w:rsidR="005A5CED" w:rsidRPr="005A5CED" w14:paraId="4956D37C" w14:textId="77777777" w:rsidTr="007800A5">
        <w:trPr>
          <w:trHeight w:val="1116"/>
        </w:trPr>
        <w:tc>
          <w:tcPr>
            <w:tcW w:w="595" w:type="dxa"/>
            <w:tcBorders>
              <w:top w:val="single" w:sz="4" w:space="0" w:color="000000"/>
              <w:left w:val="single" w:sz="4" w:space="0" w:color="000000"/>
              <w:bottom w:val="single" w:sz="4" w:space="0" w:color="000000"/>
              <w:right w:val="single" w:sz="4" w:space="0" w:color="000000"/>
            </w:tcBorders>
            <w:vAlign w:val="center"/>
          </w:tcPr>
          <w:p w14:paraId="0C92E4EC" w14:textId="77777777" w:rsidR="005A5CED" w:rsidRPr="005A5CED" w:rsidRDefault="005A5CED" w:rsidP="005A5CED">
            <w:pPr>
              <w:spacing w:line="264" w:lineRule="auto"/>
              <w:ind w:right="62"/>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6. </w:t>
            </w:r>
          </w:p>
        </w:tc>
        <w:tc>
          <w:tcPr>
            <w:tcW w:w="2555" w:type="dxa"/>
            <w:tcBorders>
              <w:top w:val="single" w:sz="4" w:space="0" w:color="000000"/>
              <w:left w:val="single" w:sz="4" w:space="0" w:color="000000"/>
              <w:bottom w:val="single" w:sz="4" w:space="0" w:color="000000"/>
              <w:right w:val="single" w:sz="4" w:space="0" w:color="000000"/>
            </w:tcBorders>
            <w:vAlign w:val="center"/>
          </w:tcPr>
          <w:p w14:paraId="7A64F624"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Универсальная </w:t>
            </w:r>
          </w:p>
          <w:p w14:paraId="0E43BD11" w14:textId="77777777" w:rsidR="005A5CED" w:rsidRPr="005A5CED" w:rsidRDefault="005A5CED" w:rsidP="005A5CED">
            <w:pPr>
              <w:tabs>
                <w:tab w:val="center" w:pos="628"/>
                <w:tab w:val="center" w:pos="2052"/>
              </w:tabs>
              <w:spacing w:line="264" w:lineRule="auto"/>
              <w:rPr>
                <w:rFonts w:ascii="Times New Roman" w:eastAsia="Times New Roman" w:hAnsi="Times New Roman" w:cs="Times New Roman"/>
                <w:color w:val="000000"/>
                <w:sz w:val="24"/>
                <w:szCs w:val="24"/>
              </w:rPr>
            </w:pPr>
            <w:r w:rsidRPr="005A5CED">
              <w:rPr>
                <w:rFonts w:ascii="Times New Roman" w:eastAsia="Calibri" w:hAnsi="Times New Roman" w:cs="Times New Roman"/>
                <w:color w:val="000000"/>
                <w:sz w:val="24"/>
                <w:szCs w:val="24"/>
              </w:rPr>
              <w:tab/>
            </w:r>
            <w:r w:rsidRPr="005A5CED">
              <w:rPr>
                <w:rFonts w:ascii="Times New Roman" w:eastAsia="Times New Roman" w:hAnsi="Times New Roman" w:cs="Times New Roman"/>
                <w:color w:val="000000"/>
                <w:sz w:val="24"/>
                <w:szCs w:val="24"/>
              </w:rPr>
              <w:t xml:space="preserve">разделочная </w:t>
            </w:r>
            <w:r w:rsidRPr="005A5CED">
              <w:rPr>
                <w:rFonts w:ascii="Times New Roman" w:eastAsia="Times New Roman" w:hAnsi="Times New Roman" w:cs="Times New Roman"/>
                <w:color w:val="000000"/>
                <w:sz w:val="24"/>
                <w:szCs w:val="24"/>
              </w:rPr>
              <w:tab/>
              <w:t xml:space="preserve">доска </w:t>
            </w:r>
          </w:p>
          <w:p w14:paraId="57B8DD90"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 </w:t>
            </w:r>
          </w:p>
        </w:tc>
        <w:tc>
          <w:tcPr>
            <w:tcW w:w="4818" w:type="dxa"/>
            <w:gridSpan w:val="4"/>
            <w:tcBorders>
              <w:top w:val="single" w:sz="4" w:space="0" w:color="000000"/>
              <w:left w:val="single" w:sz="4" w:space="0" w:color="000000"/>
              <w:bottom w:val="single" w:sz="4" w:space="0" w:color="000000"/>
              <w:right w:val="single" w:sz="4" w:space="0" w:color="000000"/>
            </w:tcBorders>
          </w:tcPr>
          <w:p w14:paraId="6A18B37A" w14:textId="77777777" w:rsidR="005A5CED" w:rsidRPr="005A5CED" w:rsidRDefault="005A5CED" w:rsidP="005A5CED">
            <w:pPr>
              <w:spacing w:line="264" w:lineRule="auto"/>
              <w:ind w:right="60"/>
              <w:jc w:val="both"/>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Цвет красный (в соответствии с системой маркировки HACCP, и предназначена для контакта с сырым мясом); материал – полиэтилен; минимальная толщина 20 мм </w:t>
            </w:r>
          </w:p>
        </w:tc>
        <w:tc>
          <w:tcPr>
            <w:tcW w:w="1418" w:type="dxa"/>
            <w:gridSpan w:val="3"/>
            <w:tcBorders>
              <w:top w:val="single" w:sz="4" w:space="0" w:color="000000"/>
              <w:left w:val="single" w:sz="4" w:space="0" w:color="000000"/>
              <w:bottom w:val="single" w:sz="4" w:space="0" w:color="000000"/>
              <w:right w:val="single" w:sz="4" w:space="0" w:color="000000"/>
            </w:tcBorders>
            <w:vAlign w:val="center"/>
          </w:tcPr>
          <w:p w14:paraId="50AA4B2D" w14:textId="77777777" w:rsidR="005A5CED" w:rsidRPr="005A5CED" w:rsidRDefault="005A5CED" w:rsidP="005A5CED">
            <w:pPr>
              <w:spacing w:line="264" w:lineRule="auto"/>
              <w:ind w:right="62"/>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22.29.23 </w:t>
            </w:r>
          </w:p>
        </w:tc>
        <w:tc>
          <w:tcPr>
            <w:tcW w:w="1422" w:type="dxa"/>
            <w:tcBorders>
              <w:top w:val="single" w:sz="4" w:space="0" w:color="000000"/>
              <w:left w:val="single" w:sz="4" w:space="0" w:color="000000"/>
              <w:bottom w:val="single" w:sz="4" w:space="0" w:color="000000"/>
              <w:right w:val="single" w:sz="4" w:space="0" w:color="000000"/>
            </w:tcBorders>
            <w:vAlign w:val="center"/>
          </w:tcPr>
          <w:p w14:paraId="3012E0DB"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На 1 раб. место </w:t>
            </w:r>
          </w:p>
        </w:tc>
        <w:tc>
          <w:tcPr>
            <w:tcW w:w="1274" w:type="dxa"/>
            <w:tcBorders>
              <w:top w:val="single" w:sz="4" w:space="0" w:color="000000"/>
              <w:left w:val="single" w:sz="4" w:space="0" w:color="000000"/>
              <w:bottom w:val="single" w:sz="4" w:space="0" w:color="000000"/>
              <w:right w:val="single" w:sz="4" w:space="0" w:color="000000"/>
            </w:tcBorders>
            <w:vAlign w:val="center"/>
          </w:tcPr>
          <w:p w14:paraId="5F48ED6D" w14:textId="77777777" w:rsidR="005A5CED" w:rsidRPr="005A5CED" w:rsidRDefault="005A5CED" w:rsidP="005A5CED">
            <w:pPr>
              <w:spacing w:line="264" w:lineRule="auto"/>
              <w:ind w:right="67"/>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2 </w:t>
            </w:r>
          </w:p>
        </w:tc>
        <w:tc>
          <w:tcPr>
            <w:tcW w:w="1277" w:type="dxa"/>
            <w:tcBorders>
              <w:top w:val="single" w:sz="4" w:space="0" w:color="000000"/>
              <w:left w:val="single" w:sz="4" w:space="0" w:color="000000"/>
              <w:bottom w:val="single" w:sz="4" w:space="0" w:color="000000"/>
              <w:right w:val="single" w:sz="4" w:space="0" w:color="000000"/>
            </w:tcBorders>
            <w:vAlign w:val="center"/>
          </w:tcPr>
          <w:p w14:paraId="0BC94D76" w14:textId="77777777" w:rsidR="005A5CED" w:rsidRPr="005A5CED" w:rsidRDefault="005A5CED" w:rsidP="005A5CED">
            <w:pPr>
              <w:spacing w:line="264" w:lineRule="auto"/>
              <w:ind w:right="60"/>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2 </w:t>
            </w:r>
          </w:p>
        </w:tc>
        <w:tc>
          <w:tcPr>
            <w:tcW w:w="988" w:type="dxa"/>
            <w:tcBorders>
              <w:top w:val="single" w:sz="4" w:space="0" w:color="000000"/>
              <w:left w:val="single" w:sz="4" w:space="0" w:color="000000"/>
              <w:bottom w:val="single" w:sz="4" w:space="0" w:color="000000"/>
              <w:right w:val="single" w:sz="4" w:space="0" w:color="000000"/>
            </w:tcBorders>
            <w:vAlign w:val="center"/>
          </w:tcPr>
          <w:p w14:paraId="44AD59B2" w14:textId="77777777" w:rsidR="005A5CED" w:rsidRPr="005A5CED" w:rsidRDefault="005A5CED" w:rsidP="005A5CED">
            <w:pPr>
              <w:spacing w:line="264" w:lineRule="auto"/>
              <w:ind w:right="66"/>
              <w:jc w:val="center"/>
              <w:rPr>
                <w:rFonts w:ascii="Times New Roman" w:eastAsia="Times New Roman" w:hAnsi="Times New Roman" w:cs="Times New Roman"/>
                <w:color w:val="000000"/>
                <w:sz w:val="24"/>
                <w:szCs w:val="24"/>
              </w:rPr>
            </w:pPr>
            <w:proofErr w:type="spellStart"/>
            <w:r w:rsidRPr="005A5CED">
              <w:rPr>
                <w:rFonts w:ascii="Times New Roman" w:eastAsia="Times New Roman" w:hAnsi="Times New Roman" w:cs="Times New Roman"/>
                <w:color w:val="000000"/>
                <w:sz w:val="24"/>
                <w:szCs w:val="24"/>
              </w:rPr>
              <w:t>шт</w:t>
            </w:r>
            <w:proofErr w:type="spellEnd"/>
            <w:r w:rsidRPr="005A5CED">
              <w:rPr>
                <w:rFonts w:ascii="Times New Roman" w:eastAsia="Times New Roman" w:hAnsi="Times New Roman" w:cs="Times New Roman"/>
                <w:color w:val="000000"/>
                <w:sz w:val="24"/>
                <w:szCs w:val="24"/>
              </w:rPr>
              <w:t xml:space="preserve"> </w:t>
            </w:r>
          </w:p>
        </w:tc>
      </w:tr>
      <w:tr w:rsidR="005A5CED" w:rsidRPr="005A5CED" w14:paraId="13616976" w14:textId="77777777" w:rsidTr="007800A5">
        <w:trPr>
          <w:trHeight w:val="838"/>
        </w:trPr>
        <w:tc>
          <w:tcPr>
            <w:tcW w:w="595" w:type="dxa"/>
            <w:tcBorders>
              <w:top w:val="single" w:sz="4" w:space="0" w:color="000000"/>
              <w:left w:val="single" w:sz="4" w:space="0" w:color="000000"/>
              <w:bottom w:val="single" w:sz="4" w:space="0" w:color="000000"/>
              <w:right w:val="single" w:sz="4" w:space="0" w:color="000000"/>
            </w:tcBorders>
            <w:vAlign w:val="center"/>
          </w:tcPr>
          <w:p w14:paraId="22FC2360" w14:textId="77777777" w:rsidR="005A5CED" w:rsidRPr="005A5CED" w:rsidRDefault="005A5CED" w:rsidP="005A5CED">
            <w:pPr>
              <w:spacing w:line="264" w:lineRule="auto"/>
              <w:ind w:right="62"/>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7. </w:t>
            </w:r>
          </w:p>
        </w:tc>
        <w:tc>
          <w:tcPr>
            <w:tcW w:w="2555" w:type="dxa"/>
            <w:tcBorders>
              <w:top w:val="single" w:sz="4" w:space="0" w:color="000000"/>
              <w:left w:val="single" w:sz="4" w:space="0" w:color="000000"/>
              <w:bottom w:val="single" w:sz="4" w:space="0" w:color="000000"/>
              <w:right w:val="single" w:sz="4" w:space="0" w:color="000000"/>
            </w:tcBorders>
          </w:tcPr>
          <w:p w14:paraId="3DE5DFDC"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Термометр электронный цифровой </w:t>
            </w:r>
          </w:p>
        </w:tc>
        <w:tc>
          <w:tcPr>
            <w:tcW w:w="4818" w:type="dxa"/>
            <w:gridSpan w:val="4"/>
            <w:tcBorders>
              <w:top w:val="single" w:sz="4" w:space="0" w:color="000000"/>
              <w:left w:val="single" w:sz="4" w:space="0" w:color="000000"/>
              <w:bottom w:val="single" w:sz="4" w:space="0" w:color="000000"/>
              <w:right w:val="single" w:sz="4" w:space="0" w:color="000000"/>
            </w:tcBorders>
            <w:vAlign w:val="center"/>
          </w:tcPr>
          <w:p w14:paraId="36C9C76D" w14:textId="77777777" w:rsidR="005A5CED" w:rsidRPr="005A5CED" w:rsidRDefault="005A5CED" w:rsidP="005A5CED">
            <w:pPr>
              <w:spacing w:line="264" w:lineRule="auto"/>
              <w:jc w:val="both"/>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Диапазон измерения от – 20 0С и ниже до </w:t>
            </w:r>
          </w:p>
          <w:p w14:paraId="75F46587" w14:textId="77777777" w:rsidR="005A5CED" w:rsidRPr="005A5CED" w:rsidRDefault="005A5CED" w:rsidP="005A5CED">
            <w:pPr>
              <w:spacing w:line="264" w:lineRule="auto"/>
              <w:jc w:val="both"/>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+100 0С и выше; щуп из нержавеющей стали </w:t>
            </w:r>
          </w:p>
        </w:tc>
        <w:tc>
          <w:tcPr>
            <w:tcW w:w="1418" w:type="dxa"/>
            <w:gridSpan w:val="3"/>
            <w:tcBorders>
              <w:top w:val="single" w:sz="4" w:space="0" w:color="000000"/>
              <w:left w:val="single" w:sz="4" w:space="0" w:color="000000"/>
              <w:bottom w:val="single" w:sz="4" w:space="0" w:color="000000"/>
              <w:right w:val="single" w:sz="4" w:space="0" w:color="000000"/>
            </w:tcBorders>
            <w:vAlign w:val="center"/>
          </w:tcPr>
          <w:p w14:paraId="3BE7F071" w14:textId="77777777" w:rsidR="005A5CED" w:rsidRPr="005A5CED" w:rsidRDefault="005A5CED" w:rsidP="005A5CED">
            <w:pPr>
              <w:spacing w:line="264" w:lineRule="auto"/>
              <w:ind w:right="62"/>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26.51.51 </w:t>
            </w:r>
          </w:p>
        </w:tc>
        <w:tc>
          <w:tcPr>
            <w:tcW w:w="1422" w:type="dxa"/>
            <w:tcBorders>
              <w:top w:val="single" w:sz="4" w:space="0" w:color="000000"/>
              <w:left w:val="single" w:sz="4" w:space="0" w:color="000000"/>
              <w:bottom w:val="single" w:sz="4" w:space="0" w:color="000000"/>
              <w:right w:val="single" w:sz="4" w:space="0" w:color="000000"/>
            </w:tcBorders>
            <w:vAlign w:val="center"/>
          </w:tcPr>
          <w:p w14:paraId="4BFFF764"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На 1 раб. место </w:t>
            </w:r>
          </w:p>
        </w:tc>
        <w:tc>
          <w:tcPr>
            <w:tcW w:w="1274" w:type="dxa"/>
            <w:tcBorders>
              <w:top w:val="single" w:sz="4" w:space="0" w:color="000000"/>
              <w:left w:val="single" w:sz="4" w:space="0" w:color="000000"/>
              <w:bottom w:val="single" w:sz="4" w:space="0" w:color="000000"/>
              <w:right w:val="single" w:sz="4" w:space="0" w:color="000000"/>
            </w:tcBorders>
            <w:vAlign w:val="center"/>
          </w:tcPr>
          <w:p w14:paraId="35C29716" w14:textId="77777777" w:rsidR="005A5CED" w:rsidRPr="005A5CED" w:rsidRDefault="005A5CED" w:rsidP="005A5CED">
            <w:pPr>
              <w:spacing w:line="264" w:lineRule="auto"/>
              <w:ind w:right="67"/>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 </w:t>
            </w:r>
          </w:p>
        </w:tc>
        <w:tc>
          <w:tcPr>
            <w:tcW w:w="1277" w:type="dxa"/>
            <w:tcBorders>
              <w:top w:val="single" w:sz="4" w:space="0" w:color="000000"/>
              <w:left w:val="single" w:sz="4" w:space="0" w:color="000000"/>
              <w:bottom w:val="single" w:sz="4" w:space="0" w:color="000000"/>
              <w:right w:val="single" w:sz="4" w:space="0" w:color="000000"/>
            </w:tcBorders>
            <w:vAlign w:val="center"/>
          </w:tcPr>
          <w:p w14:paraId="052B0615" w14:textId="77777777" w:rsidR="005A5CED" w:rsidRPr="005A5CED" w:rsidRDefault="005A5CED" w:rsidP="005A5CED">
            <w:pPr>
              <w:spacing w:line="264" w:lineRule="auto"/>
              <w:ind w:right="60"/>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 </w:t>
            </w:r>
          </w:p>
        </w:tc>
        <w:tc>
          <w:tcPr>
            <w:tcW w:w="988" w:type="dxa"/>
            <w:tcBorders>
              <w:top w:val="single" w:sz="4" w:space="0" w:color="000000"/>
              <w:left w:val="single" w:sz="4" w:space="0" w:color="000000"/>
              <w:bottom w:val="single" w:sz="4" w:space="0" w:color="000000"/>
              <w:right w:val="single" w:sz="4" w:space="0" w:color="000000"/>
            </w:tcBorders>
            <w:vAlign w:val="center"/>
          </w:tcPr>
          <w:p w14:paraId="5E94F3FF" w14:textId="77777777" w:rsidR="005A5CED" w:rsidRPr="005A5CED" w:rsidRDefault="005A5CED" w:rsidP="005A5CED">
            <w:pPr>
              <w:spacing w:line="264" w:lineRule="auto"/>
              <w:ind w:right="66"/>
              <w:jc w:val="center"/>
              <w:rPr>
                <w:rFonts w:ascii="Times New Roman" w:eastAsia="Times New Roman" w:hAnsi="Times New Roman" w:cs="Times New Roman"/>
                <w:color w:val="000000"/>
                <w:sz w:val="24"/>
                <w:szCs w:val="24"/>
              </w:rPr>
            </w:pPr>
            <w:proofErr w:type="spellStart"/>
            <w:r w:rsidRPr="005A5CED">
              <w:rPr>
                <w:rFonts w:ascii="Times New Roman" w:eastAsia="Times New Roman" w:hAnsi="Times New Roman" w:cs="Times New Roman"/>
                <w:color w:val="000000"/>
                <w:sz w:val="24"/>
                <w:szCs w:val="24"/>
              </w:rPr>
              <w:t>шт</w:t>
            </w:r>
            <w:proofErr w:type="spellEnd"/>
            <w:r w:rsidRPr="005A5CED">
              <w:rPr>
                <w:rFonts w:ascii="Times New Roman" w:eastAsia="Times New Roman" w:hAnsi="Times New Roman" w:cs="Times New Roman"/>
                <w:color w:val="000000"/>
                <w:sz w:val="24"/>
                <w:szCs w:val="24"/>
              </w:rPr>
              <w:t xml:space="preserve"> </w:t>
            </w:r>
          </w:p>
        </w:tc>
      </w:tr>
      <w:tr w:rsidR="005A5CED" w:rsidRPr="005A5CED" w14:paraId="1CFCCDC1" w14:textId="77777777" w:rsidTr="007800A5">
        <w:trPr>
          <w:trHeight w:val="562"/>
        </w:trPr>
        <w:tc>
          <w:tcPr>
            <w:tcW w:w="595" w:type="dxa"/>
            <w:tcBorders>
              <w:top w:val="single" w:sz="4" w:space="0" w:color="000000"/>
              <w:left w:val="single" w:sz="4" w:space="0" w:color="000000"/>
              <w:bottom w:val="single" w:sz="4" w:space="0" w:color="000000"/>
              <w:right w:val="single" w:sz="4" w:space="0" w:color="000000"/>
            </w:tcBorders>
            <w:vAlign w:val="center"/>
          </w:tcPr>
          <w:p w14:paraId="1B1795F5" w14:textId="77777777" w:rsidR="005A5CED" w:rsidRPr="005A5CED" w:rsidRDefault="005A5CED" w:rsidP="005A5CED">
            <w:pPr>
              <w:spacing w:line="264" w:lineRule="auto"/>
              <w:ind w:right="62"/>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8. </w:t>
            </w:r>
          </w:p>
        </w:tc>
        <w:tc>
          <w:tcPr>
            <w:tcW w:w="2555" w:type="dxa"/>
            <w:tcBorders>
              <w:top w:val="single" w:sz="4" w:space="0" w:color="000000"/>
              <w:left w:val="single" w:sz="4" w:space="0" w:color="000000"/>
              <w:bottom w:val="single" w:sz="4" w:space="0" w:color="000000"/>
              <w:right w:val="single" w:sz="4" w:space="0" w:color="000000"/>
            </w:tcBorders>
            <w:vAlign w:val="center"/>
          </w:tcPr>
          <w:p w14:paraId="72E0936B"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Корзина для мусора </w:t>
            </w:r>
          </w:p>
        </w:tc>
        <w:tc>
          <w:tcPr>
            <w:tcW w:w="4818" w:type="dxa"/>
            <w:gridSpan w:val="4"/>
            <w:tcBorders>
              <w:top w:val="single" w:sz="4" w:space="0" w:color="000000"/>
              <w:left w:val="single" w:sz="4" w:space="0" w:color="000000"/>
              <w:bottom w:val="single" w:sz="4" w:space="0" w:color="000000"/>
              <w:right w:val="single" w:sz="4" w:space="0" w:color="000000"/>
            </w:tcBorders>
          </w:tcPr>
          <w:p w14:paraId="2C8471A6"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На </w:t>
            </w:r>
            <w:r w:rsidRPr="005A5CED">
              <w:rPr>
                <w:rFonts w:ascii="Times New Roman" w:eastAsia="Times New Roman" w:hAnsi="Times New Roman" w:cs="Times New Roman"/>
                <w:color w:val="000000"/>
                <w:sz w:val="24"/>
                <w:szCs w:val="24"/>
              </w:rPr>
              <w:tab/>
              <w:t xml:space="preserve">усмотрение </w:t>
            </w:r>
            <w:r w:rsidRPr="005A5CED">
              <w:rPr>
                <w:rFonts w:ascii="Times New Roman" w:eastAsia="Times New Roman" w:hAnsi="Times New Roman" w:cs="Times New Roman"/>
                <w:color w:val="000000"/>
                <w:sz w:val="24"/>
                <w:szCs w:val="24"/>
              </w:rPr>
              <w:tab/>
              <w:t xml:space="preserve">образовательной организации </w:t>
            </w:r>
          </w:p>
        </w:tc>
        <w:tc>
          <w:tcPr>
            <w:tcW w:w="1418" w:type="dxa"/>
            <w:gridSpan w:val="3"/>
            <w:tcBorders>
              <w:top w:val="single" w:sz="4" w:space="0" w:color="000000"/>
              <w:left w:val="single" w:sz="4" w:space="0" w:color="000000"/>
              <w:bottom w:val="single" w:sz="4" w:space="0" w:color="000000"/>
              <w:right w:val="single" w:sz="4" w:space="0" w:color="000000"/>
            </w:tcBorders>
            <w:vAlign w:val="center"/>
          </w:tcPr>
          <w:p w14:paraId="7008B7DB" w14:textId="77777777" w:rsidR="005A5CED" w:rsidRPr="005A5CED" w:rsidRDefault="005A5CED" w:rsidP="005A5CED">
            <w:pPr>
              <w:spacing w:line="264" w:lineRule="auto"/>
              <w:ind w:right="62"/>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22.22.13 </w:t>
            </w:r>
          </w:p>
        </w:tc>
        <w:tc>
          <w:tcPr>
            <w:tcW w:w="1422" w:type="dxa"/>
            <w:tcBorders>
              <w:top w:val="single" w:sz="4" w:space="0" w:color="000000"/>
              <w:left w:val="single" w:sz="4" w:space="0" w:color="000000"/>
              <w:bottom w:val="single" w:sz="4" w:space="0" w:color="000000"/>
              <w:right w:val="single" w:sz="4" w:space="0" w:color="000000"/>
            </w:tcBorders>
          </w:tcPr>
          <w:p w14:paraId="19824280"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На 1 раб. место </w:t>
            </w:r>
          </w:p>
        </w:tc>
        <w:tc>
          <w:tcPr>
            <w:tcW w:w="1274" w:type="dxa"/>
            <w:tcBorders>
              <w:top w:val="single" w:sz="4" w:space="0" w:color="000000"/>
              <w:left w:val="single" w:sz="4" w:space="0" w:color="000000"/>
              <w:bottom w:val="single" w:sz="4" w:space="0" w:color="000000"/>
              <w:right w:val="single" w:sz="4" w:space="0" w:color="000000"/>
            </w:tcBorders>
            <w:vAlign w:val="center"/>
          </w:tcPr>
          <w:p w14:paraId="353DD861" w14:textId="77777777" w:rsidR="005A5CED" w:rsidRPr="005A5CED" w:rsidRDefault="005A5CED" w:rsidP="005A5CED">
            <w:pPr>
              <w:spacing w:line="264" w:lineRule="auto"/>
              <w:ind w:right="67"/>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 </w:t>
            </w:r>
          </w:p>
        </w:tc>
        <w:tc>
          <w:tcPr>
            <w:tcW w:w="1277" w:type="dxa"/>
            <w:tcBorders>
              <w:top w:val="single" w:sz="4" w:space="0" w:color="000000"/>
              <w:left w:val="single" w:sz="4" w:space="0" w:color="000000"/>
              <w:bottom w:val="single" w:sz="4" w:space="0" w:color="000000"/>
              <w:right w:val="single" w:sz="4" w:space="0" w:color="000000"/>
            </w:tcBorders>
            <w:vAlign w:val="center"/>
          </w:tcPr>
          <w:p w14:paraId="20A2DDB4" w14:textId="77777777" w:rsidR="005A5CED" w:rsidRPr="005A5CED" w:rsidRDefault="005A5CED" w:rsidP="005A5CED">
            <w:pPr>
              <w:spacing w:line="264" w:lineRule="auto"/>
              <w:ind w:right="60"/>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 </w:t>
            </w:r>
          </w:p>
        </w:tc>
        <w:tc>
          <w:tcPr>
            <w:tcW w:w="988" w:type="dxa"/>
            <w:tcBorders>
              <w:top w:val="single" w:sz="4" w:space="0" w:color="000000"/>
              <w:left w:val="single" w:sz="4" w:space="0" w:color="000000"/>
              <w:bottom w:val="single" w:sz="4" w:space="0" w:color="000000"/>
              <w:right w:val="single" w:sz="4" w:space="0" w:color="000000"/>
            </w:tcBorders>
            <w:vAlign w:val="center"/>
          </w:tcPr>
          <w:p w14:paraId="231FFB6A" w14:textId="77777777" w:rsidR="005A5CED" w:rsidRPr="005A5CED" w:rsidRDefault="005A5CED" w:rsidP="005A5CED">
            <w:pPr>
              <w:spacing w:line="264" w:lineRule="auto"/>
              <w:ind w:right="66"/>
              <w:jc w:val="center"/>
              <w:rPr>
                <w:rFonts w:ascii="Times New Roman" w:eastAsia="Times New Roman" w:hAnsi="Times New Roman" w:cs="Times New Roman"/>
                <w:color w:val="000000"/>
                <w:sz w:val="24"/>
                <w:szCs w:val="24"/>
              </w:rPr>
            </w:pPr>
            <w:proofErr w:type="spellStart"/>
            <w:r w:rsidRPr="005A5CED">
              <w:rPr>
                <w:rFonts w:ascii="Times New Roman" w:eastAsia="Times New Roman" w:hAnsi="Times New Roman" w:cs="Times New Roman"/>
                <w:color w:val="000000"/>
                <w:sz w:val="24"/>
                <w:szCs w:val="24"/>
              </w:rPr>
              <w:t>шт</w:t>
            </w:r>
            <w:proofErr w:type="spellEnd"/>
            <w:r w:rsidRPr="005A5CED">
              <w:rPr>
                <w:rFonts w:ascii="Times New Roman" w:eastAsia="Times New Roman" w:hAnsi="Times New Roman" w:cs="Times New Roman"/>
                <w:color w:val="000000"/>
                <w:sz w:val="24"/>
                <w:szCs w:val="24"/>
              </w:rPr>
              <w:t xml:space="preserve"> </w:t>
            </w:r>
          </w:p>
        </w:tc>
      </w:tr>
      <w:tr w:rsidR="005A5CED" w:rsidRPr="005A5CED" w14:paraId="662EDA40" w14:textId="77777777" w:rsidTr="007800A5">
        <w:trPr>
          <w:trHeight w:val="562"/>
        </w:trPr>
        <w:tc>
          <w:tcPr>
            <w:tcW w:w="595" w:type="dxa"/>
            <w:tcBorders>
              <w:top w:val="single" w:sz="4" w:space="0" w:color="000000"/>
              <w:left w:val="single" w:sz="4" w:space="0" w:color="000000"/>
              <w:bottom w:val="single" w:sz="4" w:space="0" w:color="000000"/>
              <w:right w:val="single" w:sz="4" w:space="0" w:color="000000"/>
            </w:tcBorders>
            <w:vAlign w:val="center"/>
          </w:tcPr>
          <w:p w14:paraId="296E1A17" w14:textId="77777777" w:rsidR="005A5CED" w:rsidRPr="005A5CED" w:rsidRDefault="005A5CED" w:rsidP="005A5CED">
            <w:pPr>
              <w:spacing w:line="264" w:lineRule="auto"/>
              <w:ind w:right="62"/>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9. </w:t>
            </w:r>
          </w:p>
        </w:tc>
        <w:tc>
          <w:tcPr>
            <w:tcW w:w="2555" w:type="dxa"/>
            <w:tcBorders>
              <w:top w:val="single" w:sz="4" w:space="0" w:color="000000"/>
              <w:left w:val="single" w:sz="4" w:space="0" w:color="000000"/>
              <w:bottom w:val="single" w:sz="4" w:space="0" w:color="000000"/>
              <w:right w:val="single" w:sz="4" w:space="0" w:color="000000"/>
            </w:tcBorders>
            <w:vAlign w:val="center"/>
          </w:tcPr>
          <w:p w14:paraId="7FEBA7F0"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Калькулятор </w:t>
            </w:r>
          </w:p>
        </w:tc>
        <w:tc>
          <w:tcPr>
            <w:tcW w:w="4818" w:type="dxa"/>
            <w:gridSpan w:val="4"/>
            <w:tcBorders>
              <w:top w:val="single" w:sz="4" w:space="0" w:color="000000"/>
              <w:left w:val="single" w:sz="4" w:space="0" w:color="000000"/>
              <w:bottom w:val="single" w:sz="4" w:space="0" w:color="000000"/>
              <w:right w:val="single" w:sz="4" w:space="0" w:color="000000"/>
            </w:tcBorders>
          </w:tcPr>
          <w:p w14:paraId="0E969C40"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На </w:t>
            </w:r>
            <w:r w:rsidRPr="005A5CED">
              <w:rPr>
                <w:rFonts w:ascii="Times New Roman" w:eastAsia="Times New Roman" w:hAnsi="Times New Roman" w:cs="Times New Roman"/>
                <w:color w:val="000000"/>
                <w:sz w:val="24"/>
                <w:szCs w:val="24"/>
              </w:rPr>
              <w:tab/>
              <w:t xml:space="preserve">усмотрение </w:t>
            </w:r>
            <w:r w:rsidRPr="005A5CED">
              <w:rPr>
                <w:rFonts w:ascii="Times New Roman" w:eastAsia="Times New Roman" w:hAnsi="Times New Roman" w:cs="Times New Roman"/>
                <w:color w:val="000000"/>
                <w:sz w:val="24"/>
                <w:szCs w:val="24"/>
              </w:rPr>
              <w:tab/>
              <w:t xml:space="preserve">образовательной организации </w:t>
            </w:r>
          </w:p>
        </w:tc>
        <w:tc>
          <w:tcPr>
            <w:tcW w:w="1418" w:type="dxa"/>
            <w:gridSpan w:val="3"/>
            <w:tcBorders>
              <w:top w:val="single" w:sz="4" w:space="0" w:color="000000"/>
              <w:left w:val="single" w:sz="4" w:space="0" w:color="000000"/>
              <w:bottom w:val="single" w:sz="4" w:space="0" w:color="000000"/>
              <w:right w:val="single" w:sz="4" w:space="0" w:color="000000"/>
            </w:tcBorders>
            <w:vAlign w:val="center"/>
          </w:tcPr>
          <w:p w14:paraId="42F4F2AE" w14:textId="77777777" w:rsidR="005A5CED" w:rsidRPr="005A5CED" w:rsidRDefault="005A5CED" w:rsidP="005A5CED">
            <w:pPr>
              <w:spacing w:line="264" w:lineRule="auto"/>
              <w:ind w:right="62"/>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28.23.12 </w:t>
            </w:r>
          </w:p>
        </w:tc>
        <w:tc>
          <w:tcPr>
            <w:tcW w:w="1422" w:type="dxa"/>
            <w:tcBorders>
              <w:top w:val="single" w:sz="4" w:space="0" w:color="000000"/>
              <w:left w:val="single" w:sz="4" w:space="0" w:color="000000"/>
              <w:bottom w:val="single" w:sz="4" w:space="0" w:color="000000"/>
              <w:right w:val="single" w:sz="4" w:space="0" w:color="000000"/>
            </w:tcBorders>
          </w:tcPr>
          <w:p w14:paraId="4A0ED63A"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На 1 раб. место </w:t>
            </w:r>
          </w:p>
        </w:tc>
        <w:tc>
          <w:tcPr>
            <w:tcW w:w="1274" w:type="dxa"/>
            <w:tcBorders>
              <w:top w:val="single" w:sz="4" w:space="0" w:color="000000"/>
              <w:left w:val="single" w:sz="4" w:space="0" w:color="000000"/>
              <w:bottom w:val="single" w:sz="4" w:space="0" w:color="000000"/>
              <w:right w:val="single" w:sz="4" w:space="0" w:color="000000"/>
            </w:tcBorders>
            <w:vAlign w:val="center"/>
          </w:tcPr>
          <w:p w14:paraId="363D40D1" w14:textId="77777777" w:rsidR="005A5CED" w:rsidRPr="005A5CED" w:rsidRDefault="005A5CED" w:rsidP="005A5CED">
            <w:pPr>
              <w:spacing w:line="264" w:lineRule="auto"/>
              <w:ind w:right="64"/>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 </w:t>
            </w:r>
          </w:p>
        </w:tc>
        <w:tc>
          <w:tcPr>
            <w:tcW w:w="1277" w:type="dxa"/>
            <w:tcBorders>
              <w:top w:val="single" w:sz="4" w:space="0" w:color="000000"/>
              <w:left w:val="single" w:sz="4" w:space="0" w:color="000000"/>
              <w:bottom w:val="single" w:sz="4" w:space="0" w:color="000000"/>
              <w:right w:val="single" w:sz="4" w:space="0" w:color="000000"/>
            </w:tcBorders>
            <w:vAlign w:val="center"/>
          </w:tcPr>
          <w:p w14:paraId="66EC7248" w14:textId="77777777" w:rsidR="005A5CED" w:rsidRPr="005A5CED" w:rsidRDefault="005A5CED" w:rsidP="005A5CED">
            <w:pPr>
              <w:spacing w:line="264" w:lineRule="auto"/>
              <w:ind w:right="60"/>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 </w:t>
            </w:r>
          </w:p>
        </w:tc>
        <w:tc>
          <w:tcPr>
            <w:tcW w:w="988" w:type="dxa"/>
            <w:tcBorders>
              <w:top w:val="single" w:sz="4" w:space="0" w:color="000000"/>
              <w:left w:val="single" w:sz="4" w:space="0" w:color="000000"/>
              <w:bottom w:val="single" w:sz="4" w:space="0" w:color="000000"/>
              <w:right w:val="single" w:sz="4" w:space="0" w:color="000000"/>
            </w:tcBorders>
            <w:vAlign w:val="center"/>
          </w:tcPr>
          <w:p w14:paraId="17E924A0" w14:textId="77777777" w:rsidR="005A5CED" w:rsidRPr="005A5CED" w:rsidRDefault="005A5CED" w:rsidP="005A5CED">
            <w:pPr>
              <w:spacing w:line="264" w:lineRule="auto"/>
              <w:ind w:right="66"/>
              <w:jc w:val="center"/>
              <w:rPr>
                <w:rFonts w:ascii="Times New Roman" w:eastAsia="Times New Roman" w:hAnsi="Times New Roman" w:cs="Times New Roman"/>
                <w:color w:val="000000"/>
                <w:sz w:val="24"/>
                <w:szCs w:val="24"/>
              </w:rPr>
            </w:pPr>
            <w:proofErr w:type="spellStart"/>
            <w:r w:rsidRPr="005A5CED">
              <w:rPr>
                <w:rFonts w:ascii="Times New Roman" w:eastAsia="Times New Roman" w:hAnsi="Times New Roman" w:cs="Times New Roman"/>
                <w:color w:val="000000"/>
                <w:sz w:val="24"/>
                <w:szCs w:val="24"/>
              </w:rPr>
              <w:t>шт</w:t>
            </w:r>
            <w:proofErr w:type="spellEnd"/>
            <w:r w:rsidRPr="005A5CED">
              <w:rPr>
                <w:rFonts w:ascii="Times New Roman" w:eastAsia="Times New Roman" w:hAnsi="Times New Roman" w:cs="Times New Roman"/>
                <w:color w:val="000000"/>
                <w:sz w:val="24"/>
                <w:szCs w:val="24"/>
              </w:rPr>
              <w:t xml:space="preserve"> </w:t>
            </w:r>
          </w:p>
        </w:tc>
      </w:tr>
      <w:tr w:rsidR="005A5CED" w:rsidRPr="005A5CED" w14:paraId="12034406" w14:textId="77777777" w:rsidTr="007800A5">
        <w:trPr>
          <w:trHeight w:val="562"/>
        </w:trPr>
        <w:tc>
          <w:tcPr>
            <w:tcW w:w="595" w:type="dxa"/>
            <w:tcBorders>
              <w:top w:val="single" w:sz="4" w:space="0" w:color="000000"/>
              <w:left w:val="single" w:sz="4" w:space="0" w:color="000000"/>
              <w:bottom w:val="single" w:sz="4" w:space="0" w:color="000000"/>
              <w:right w:val="single" w:sz="4" w:space="0" w:color="000000"/>
            </w:tcBorders>
            <w:vAlign w:val="center"/>
          </w:tcPr>
          <w:p w14:paraId="2E77B812"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10. </w:t>
            </w:r>
          </w:p>
        </w:tc>
        <w:tc>
          <w:tcPr>
            <w:tcW w:w="2555" w:type="dxa"/>
            <w:tcBorders>
              <w:top w:val="single" w:sz="4" w:space="0" w:color="000000"/>
              <w:left w:val="single" w:sz="4" w:space="0" w:color="000000"/>
              <w:bottom w:val="single" w:sz="4" w:space="0" w:color="000000"/>
              <w:right w:val="single" w:sz="4" w:space="0" w:color="000000"/>
            </w:tcBorders>
          </w:tcPr>
          <w:p w14:paraId="41DD56D1" w14:textId="77777777" w:rsidR="005A5CED" w:rsidRPr="005A5CED" w:rsidRDefault="005A5CED" w:rsidP="005A5CED">
            <w:pPr>
              <w:tabs>
                <w:tab w:val="center" w:pos="430"/>
                <w:tab w:val="center" w:pos="2163"/>
              </w:tabs>
              <w:spacing w:line="264" w:lineRule="auto"/>
              <w:rPr>
                <w:rFonts w:ascii="Times New Roman" w:eastAsia="Times New Roman" w:hAnsi="Times New Roman" w:cs="Times New Roman"/>
                <w:color w:val="000000"/>
                <w:sz w:val="24"/>
                <w:szCs w:val="24"/>
              </w:rPr>
            </w:pPr>
            <w:r w:rsidRPr="005A5CED">
              <w:rPr>
                <w:rFonts w:ascii="Times New Roman" w:eastAsia="Calibri" w:hAnsi="Times New Roman" w:cs="Times New Roman"/>
                <w:color w:val="000000"/>
                <w:sz w:val="24"/>
                <w:szCs w:val="24"/>
              </w:rPr>
              <w:tab/>
            </w:r>
            <w:r w:rsidRPr="005A5CED">
              <w:rPr>
                <w:rFonts w:ascii="Times New Roman" w:eastAsia="Times New Roman" w:hAnsi="Times New Roman" w:cs="Times New Roman"/>
                <w:color w:val="000000"/>
                <w:sz w:val="24"/>
                <w:szCs w:val="24"/>
              </w:rPr>
              <w:t xml:space="preserve">Точилка </w:t>
            </w:r>
            <w:r w:rsidRPr="005A5CED">
              <w:rPr>
                <w:rFonts w:ascii="Times New Roman" w:eastAsia="Times New Roman" w:hAnsi="Times New Roman" w:cs="Times New Roman"/>
                <w:color w:val="000000"/>
                <w:sz w:val="24"/>
                <w:szCs w:val="24"/>
              </w:rPr>
              <w:tab/>
              <w:t xml:space="preserve">для </w:t>
            </w:r>
          </w:p>
          <w:p w14:paraId="63586651"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карандашей </w:t>
            </w:r>
          </w:p>
        </w:tc>
        <w:tc>
          <w:tcPr>
            <w:tcW w:w="4818" w:type="dxa"/>
            <w:gridSpan w:val="4"/>
            <w:tcBorders>
              <w:top w:val="single" w:sz="4" w:space="0" w:color="000000"/>
              <w:left w:val="single" w:sz="4" w:space="0" w:color="000000"/>
              <w:bottom w:val="single" w:sz="4" w:space="0" w:color="000000"/>
              <w:right w:val="single" w:sz="4" w:space="0" w:color="000000"/>
            </w:tcBorders>
          </w:tcPr>
          <w:p w14:paraId="515A1BD3"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На </w:t>
            </w:r>
            <w:r w:rsidRPr="005A5CED">
              <w:rPr>
                <w:rFonts w:ascii="Times New Roman" w:eastAsia="Times New Roman" w:hAnsi="Times New Roman" w:cs="Times New Roman"/>
                <w:color w:val="000000"/>
                <w:sz w:val="24"/>
                <w:szCs w:val="24"/>
              </w:rPr>
              <w:tab/>
              <w:t xml:space="preserve">усмотрение </w:t>
            </w:r>
            <w:r w:rsidRPr="005A5CED">
              <w:rPr>
                <w:rFonts w:ascii="Times New Roman" w:eastAsia="Times New Roman" w:hAnsi="Times New Roman" w:cs="Times New Roman"/>
                <w:color w:val="000000"/>
                <w:sz w:val="24"/>
                <w:szCs w:val="24"/>
              </w:rPr>
              <w:tab/>
              <w:t xml:space="preserve">образовательной организации </w:t>
            </w:r>
          </w:p>
        </w:tc>
        <w:tc>
          <w:tcPr>
            <w:tcW w:w="1418" w:type="dxa"/>
            <w:gridSpan w:val="3"/>
            <w:tcBorders>
              <w:top w:val="single" w:sz="4" w:space="0" w:color="000000"/>
              <w:left w:val="single" w:sz="4" w:space="0" w:color="000000"/>
              <w:bottom w:val="single" w:sz="4" w:space="0" w:color="000000"/>
              <w:right w:val="single" w:sz="4" w:space="0" w:color="000000"/>
            </w:tcBorders>
            <w:vAlign w:val="center"/>
          </w:tcPr>
          <w:p w14:paraId="08EA44CC" w14:textId="77777777" w:rsidR="005A5CED" w:rsidRPr="005A5CED" w:rsidRDefault="005A5CED" w:rsidP="005A5CED">
            <w:pPr>
              <w:spacing w:line="264" w:lineRule="auto"/>
              <w:ind w:right="62"/>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25.71.13 </w:t>
            </w:r>
          </w:p>
        </w:tc>
        <w:tc>
          <w:tcPr>
            <w:tcW w:w="1422" w:type="dxa"/>
            <w:tcBorders>
              <w:top w:val="single" w:sz="4" w:space="0" w:color="000000"/>
              <w:left w:val="single" w:sz="4" w:space="0" w:color="000000"/>
              <w:bottom w:val="single" w:sz="4" w:space="0" w:color="000000"/>
              <w:right w:val="single" w:sz="4" w:space="0" w:color="000000"/>
            </w:tcBorders>
          </w:tcPr>
          <w:p w14:paraId="1E5E031A"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На 1 раб. место </w:t>
            </w:r>
          </w:p>
        </w:tc>
        <w:tc>
          <w:tcPr>
            <w:tcW w:w="1274" w:type="dxa"/>
            <w:tcBorders>
              <w:top w:val="single" w:sz="4" w:space="0" w:color="000000"/>
              <w:left w:val="single" w:sz="4" w:space="0" w:color="000000"/>
              <w:bottom w:val="single" w:sz="4" w:space="0" w:color="000000"/>
              <w:right w:val="single" w:sz="4" w:space="0" w:color="000000"/>
            </w:tcBorders>
            <w:vAlign w:val="center"/>
          </w:tcPr>
          <w:p w14:paraId="17A9D0BE" w14:textId="77777777" w:rsidR="005A5CED" w:rsidRPr="005A5CED" w:rsidRDefault="005A5CED" w:rsidP="005A5CED">
            <w:pPr>
              <w:spacing w:line="264" w:lineRule="auto"/>
              <w:ind w:right="67"/>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 </w:t>
            </w:r>
          </w:p>
        </w:tc>
        <w:tc>
          <w:tcPr>
            <w:tcW w:w="1277" w:type="dxa"/>
            <w:tcBorders>
              <w:top w:val="single" w:sz="4" w:space="0" w:color="000000"/>
              <w:left w:val="single" w:sz="4" w:space="0" w:color="000000"/>
              <w:bottom w:val="single" w:sz="4" w:space="0" w:color="000000"/>
              <w:right w:val="single" w:sz="4" w:space="0" w:color="000000"/>
            </w:tcBorders>
            <w:vAlign w:val="center"/>
          </w:tcPr>
          <w:p w14:paraId="68B9C9C2" w14:textId="77777777" w:rsidR="005A5CED" w:rsidRPr="005A5CED" w:rsidRDefault="005A5CED" w:rsidP="005A5CED">
            <w:pPr>
              <w:spacing w:line="264" w:lineRule="auto"/>
              <w:ind w:right="60"/>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 </w:t>
            </w:r>
          </w:p>
        </w:tc>
        <w:tc>
          <w:tcPr>
            <w:tcW w:w="988" w:type="dxa"/>
            <w:tcBorders>
              <w:top w:val="single" w:sz="4" w:space="0" w:color="000000"/>
              <w:left w:val="single" w:sz="4" w:space="0" w:color="000000"/>
              <w:bottom w:val="single" w:sz="4" w:space="0" w:color="000000"/>
              <w:right w:val="single" w:sz="4" w:space="0" w:color="000000"/>
            </w:tcBorders>
            <w:vAlign w:val="center"/>
          </w:tcPr>
          <w:p w14:paraId="3A7E1548" w14:textId="77777777" w:rsidR="005A5CED" w:rsidRPr="005A5CED" w:rsidRDefault="005A5CED" w:rsidP="005A5CED">
            <w:pPr>
              <w:spacing w:line="264" w:lineRule="auto"/>
              <w:ind w:right="66"/>
              <w:jc w:val="center"/>
              <w:rPr>
                <w:rFonts w:ascii="Times New Roman" w:eastAsia="Times New Roman" w:hAnsi="Times New Roman" w:cs="Times New Roman"/>
                <w:color w:val="000000"/>
                <w:sz w:val="24"/>
                <w:szCs w:val="24"/>
              </w:rPr>
            </w:pPr>
            <w:proofErr w:type="spellStart"/>
            <w:r w:rsidRPr="005A5CED">
              <w:rPr>
                <w:rFonts w:ascii="Times New Roman" w:eastAsia="Times New Roman" w:hAnsi="Times New Roman" w:cs="Times New Roman"/>
                <w:color w:val="000000"/>
                <w:sz w:val="24"/>
                <w:szCs w:val="24"/>
              </w:rPr>
              <w:t>шт</w:t>
            </w:r>
            <w:proofErr w:type="spellEnd"/>
            <w:r w:rsidRPr="005A5CED">
              <w:rPr>
                <w:rFonts w:ascii="Times New Roman" w:eastAsia="Times New Roman" w:hAnsi="Times New Roman" w:cs="Times New Roman"/>
                <w:color w:val="000000"/>
                <w:sz w:val="24"/>
                <w:szCs w:val="24"/>
              </w:rPr>
              <w:t xml:space="preserve"> </w:t>
            </w:r>
          </w:p>
        </w:tc>
      </w:tr>
      <w:tr w:rsidR="005A5CED" w:rsidRPr="005A5CED" w14:paraId="1D451F59" w14:textId="77777777" w:rsidTr="007800A5">
        <w:trPr>
          <w:trHeight w:val="562"/>
        </w:trPr>
        <w:tc>
          <w:tcPr>
            <w:tcW w:w="595" w:type="dxa"/>
            <w:tcBorders>
              <w:top w:val="single" w:sz="4" w:space="0" w:color="000000"/>
              <w:left w:val="single" w:sz="4" w:space="0" w:color="000000"/>
              <w:bottom w:val="single" w:sz="4" w:space="0" w:color="000000"/>
              <w:right w:val="single" w:sz="4" w:space="0" w:color="000000"/>
            </w:tcBorders>
            <w:vAlign w:val="center"/>
          </w:tcPr>
          <w:p w14:paraId="22555DFE"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11. </w:t>
            </w:r>
          </w:p>
        </w:tc>
        <w:tc>
          <w:tcPr>
            <w:tcW w:w="2555" w:type="dxa"/>
            <w:tcBorders>
              <w:top w:val="single" w:sz="4" w:space="0" w:color="000000"/>
              <w:left w:val="single" w:sz="4" w:space="0" w:color="000000"/>
              <w:bottom w:val="single" w:sz="4" w:space="0" w:color="000000"/>
              <w:right w:val="single" w:sz="4" w:space="0" w:color="000000"/>
            </w:tcBorders>
          </w:tcPr>
          <w:p w14:paraId="40039B83" w14:textId="77777777" w:rsidR="005A5CED" w:rsidRPr="005A5CED" w:rsidRDefault="005A5CED" w:rsidP="005A5CED">
            <w:pPr>
              <w:tabs>
                <w:tab w:val="center" w:pos="381"/>
                <w:tab w:val="center" w:pos="2165"/>
              </w:tabs>
              <w:spacing w:line="264" w:lineRule="auto"/>
              <w:rPr>
                <w:rFonts w:ascii="Times New Roman" w:eastAsia="Times New Roman" w:hAnsi="Times New Roman" w:cs="Times New Roman"/>
                <w:color w:val="000000"/>
                <w:sz w:val="24"/>
                <w:szCs w:val="24"/>
              </w:rPr>
            </w:pPr>
            <w:r w:rsidRPr="005A5CED">
              <w:rPr>
                <w:rFonts w:ascii="Times New Roman" w:eastAsia="Calibri" w:hAnsi="Times New Roman" w:cs="Times New Roman"/>
                <w:color w:val="000000"/>
                <w:sz w:val="24"/>
                <w:szCs w:val="24"/>
              </w:rPr>
              <w:tab/>
            </w:r>
            <w:r w:rsidRPr="005A5CED">
              <w:rPr>
                <w:rFonts w:ascii="Times New Roman" w:eastAsia="Times New Roman" w:hAnsi="Times New Roman" w:cs="Times New Roman"/>
                <w:color w:val="000000"/>
                <w:sz w:val="24"/>
                <w:szCs w:val="24"/>
              </w:rPr>
              <w:t xml:space="preserve">Венчик </w:t>
            </w:r>
            <w:r w:rsidRPr="005A5CED">
              <w:rPr>
                <w:rFonts w:ascii="Times New Roman" w:eastAsia="Times New Roman" w:hAnsi="Times New Roman" w:cs="Times New Roman"/>
                <w:color w:val="000000"/>
                <w:sz w:val="24"/>
                <w:szCs w:val="24"/>
              </w:rPr>
              <w:tab/>
              <w:t xml:space="preserve">для </w:t>
            </w:r>
          </w:p>
          <w:p w14:paraId="6571B9F1"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перемешивания </w:t>
            </w:r>
          </w:p>
        </w:tc>
        <w:tc>
          <w:tcPr>
            <w:tcW w:w="4818" w:type="dxa"/>
            <w:gridSpan w:val="4"/>
            <w:tcBorders>
              <w:top w:val="single" w:sz="4" w:space="0" w:color="000000"/>
              <w:left w:val="single" w:sz="4" w:space="0" w:color="000000"/>
              <w:bottom w:val="single" w:sz="4" w:space="0" w:color="000000"/>
              <w:right w:val="single" w:sz="4" w:space="0" w:color="000000"/>
            </w:tcBorders>
            <w:vAlign w:val="center"/>
          </w:tcPr>
          <w:p w14:paraId="56F74C15"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Материал - металл/пластик </w:t>
            </w:r>
          </w:p>
        </w:tc>
        <w:tc>
          <w:tcPr>
            <w:tcW w:w="1418" w:type="dxa"/>
            <w:gridSpan w:val="3"/>
            <w:tcBorders>
              <w:top w:val="single" w:sz="4" w:space="0" w:color="000000"/>
              <w:left w:val="single" w:sz="4" w:space="0" w:color="000000"/>
              <w:bottom w:val="single" w:sz="4" w:space="0" w:color="000000"/>
              <w:right w:val="single" w:sz="4" w:space="0" w:color="000000"/>
            </w:tcBorders>
            <w:vAlign w:val="center"/>
          </w:tcPr>
          <w:p w14:paraId="682EB34B" w14:textId="77777777" w:rsidR="005A5CED" w:rsidRPr="005A5CED" w:rsidRDefault="005A5CED" w:rsidP="005A5CED">
            <w:pPr>
              <w:spacing w:line="264" w:lineRule="auto"/>
              <w:ind w:right="62"/>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25.99.12 </w:t>
            </w:r>
          </w:p>
        </w:tc>
        <w:tc>
          <w:tcPr>
            <w:tcW w:w="1422" w:type="dxa"/>
            <w:tcBorders>
              <w:top w:val="single" w:sz="4" w:space="0" w:color="000000"/>
              <w:left w:val="single" w:sz="4" w:space="0" w:color="000000"/>
              <w:bottom w:val="single" w:sz="4" w:space="0" w:color="000000"/>
              <w:right w:val="single" w:sz="4" w:space="0" w:color="000000"/>
            </w:tcBorders>
          </w:tcPr>
          <w:p w14:paraId="62A13323"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На 1 раб. место </w:t>
            </w:r>
          </w:p>
        </w:tc>
        <w:tc>
          <w:tcPr>
            <w:tcW w:w="1274" w:type="dxa"/>
            <w:tcBorders>
              <w:top w:val="single" w:sz="4" w:space="0" w:color="000000"/>
              <w:left w:val="single" w:sz="4" w:space="0" w:color="000000"/>
              <w:bottom w:val="single" w:sz="4" w:space="0" w:color="000000"/>
              <w:right w:val="single" w:sz="4" w:space="0" w:color="000000"/>
            </w:tcBorders>
            <w:vAlign w:val="center"/>
          </w:tcPr>
          <w:p w14:paraId="5D33BF52" w14:textId="77777777" w:rsidR="005A5CED" w:rsidRPr="005A5CED" w:rsidRDefault="005A5CED" w:rsidP="005A5CED">
            <w:pPr>
              <w:spacing w:line="264" w:lineRule="auto"/>
              <w:ind w:right="64"/>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 </w:t>
            </w:r>
          </w:p>
        </w:tc>
        <w:tc>
          <w:tcPr>
            <w:tcW w:w="1277" w:type="dxa"/>
            <w:tcBorders>
              <w:top w:val="single" w:sz="4" w:space="0" w:color="000000"/>
              <w:left w:val="single" w:sz="4" w:space="0" w:color="000000"/>
              <w:bottom w:val="single" w:sz="4" w:space="0" w:color="000000"/>
              <w:right w:val="single" w:sz="4" w:space="0" w:color="000000"/>
            </w:tcBorders>
            <w:vAlign w:val="center"/>
          </w:tcPr>
          <w:p w14:paraId="253FA56D" w14:textId="77777777" w:rsidR="005A5CED" w:rsidRPr="005A5CED" w:rsidRDefault="005A5CED" w:rsidP="005A5CED">
            <w:pPr>
              <w:spacing w:line="264" w:lineRule="auto"/>
              <w:ind w:right="60"/>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 </w:t>
            </w:r>
          </w:p>
        </w:tc>
        <w:tc>
          <w:tcPr>
            <w:tcW w:w="988" w:type="dxa"/>
            <w:tcBorders>
              <w:top w:val="single" w:sz="4" w:space="0" w:color="000000"/>
              <w:left w:val="single" w:sz="4" w:space="0" w:color="000000"/>
              <w:bottom w:val="single" w:sz="4" w:space="0" w:color="000000"/>
              <w:right w:val="single" w:sz="4" w:space="0" w:color="000000"/>
            </w:tcBorders>
            <w:vAlign w:val="center"/>
          </w:tcPr>
          <w:p w14:paraId="15BA0B03" w14:textId="77777777" w:rsidR="005A5CED" w:rsidRPr="005A5CED" w:rsidRDefault="005A5CED" w:rsidP="005A5CED">
            <w:pPr>
              <w:spacing w:line="264" w:lineRule="auto"/>
              <w:ind w:right="66"/>
              <w:jc w:val="center"/>
              <w:rPr>
                <w:rFonts w:ascii="Times New Roman" w:eastAsia="Times New Roman" w:hAnsi="Times New Roman" w:cs="Times New Roman"/>
                <w:color w:val="000000"/>
                <w:sz w:val="24"/>
                <w:szCs w:val="24"/>
              </w:rPr>
            </w:pPr>
            <w:proofErr w:type="spellStart"/>
            <w:r w:rsidRPr="005A5CED">
              <w:rPr>
                <w:rFonts w:ascii="Times New Roman" w:eastAsia="Times New Roman" w:hAnsi="Times New Roman" w:cs="Times New Roman"/>
                <w:color w:val="000000"/>
                <w:sz w:val="24"/>
                <w:szCs w:val="24"/>
              </w:rPr>
              <w:t>шт</w:t>
            </w:r>
            <w:proofErr w:type="spellEnd"/>
            <w:r w:rsidRPr="005A5CED">
              <w:rPr>
                <w:rFonts w:ascii="Times New Roman" w:eastAsia="Times New Roman" w:hAnsi="Times New Roman" w:cs="Times New Roman"/>
                <w:color w:val="000000"/>
                <w:sz w:val="24"/>
                <w:szCs w:val="24"/>
              </w:rPr>
              <w:t xml:space="preserve"> </w:t>
            </w:r>
          </w:p>
        </w:tc>
      </w:tr>
      <w:tr w:rsidR="005A5CED" w:rsidRPr="005A5CED" w14:paraId="26BDA620" w14:textId="77777777" w:rsidTr="007800A5">
        <w:trPr>
          <w:trHeight w:val="562"/>
        </w:trPr>
        <w:tc>
          <w:tcPr>
            <w:tcW w:w="595" w:type="dxa"/>
            <w:tcBorders>
              <w:top w:val="single" w:sz="4" w:space="0" w:color="000000"/>
              <w:left w:val="single" w:sz="4" w:space="0" w:color="000000"/>
              <w:bottom w:val="single" w:sz="4" w:space="0" w:color="000000"/>
              <w:right w:val="single" w:sz="4" w:space="0" w:color="000000"/>
            </w:tcBorders>
            <w:vAlign w:val="center"/>
          </w:tcPr>
          <w:p w14:paraId="7FD06814"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12. </w:t>
            </w:r>
          </w:p>
        </w:tc>
        <w:tc>
          <w:tcPr>
            <w:tcW w:w="2555" w:type="dxa"/>
            <w:tcBorders>
              <w:top w:val="single" w:sz="4" w:space="0" w:color="000000"/>
              <w:left w:val="single" w:sz="4" w:space="0" w:color="000000"/>
              <w:bottom w:val="single" w:sz="4" w:space="0" w:color="000000"/>
              <w:right w:val="single" w:sz="4" w:space="0" w:color="000000"/>
            </w:tcBorders>
            <w:vAlign w:val="center"/>
          </w:tcPr>
          <w:p w14:paraId="7935C3CB"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Мерная посуда </w:t>
            </w:r>
          </w:p>
        </w:tc>
        <w:tc>
          <w:tcPr>
            <w:tcW w:w="4818" w:type="dxa"/>
            <w:gridSpan w:val="4"/>
            <w:tcBorders>
              <w:top w:val="single" w:sz="4" w:space="0" w:color="000000"/>
              <w:left w:val="single" w:sz="4" w:space="0" w:color="000000"/>
              <w:bottom w:val="single" w:sz="4" w:space="0" w:color="000000"/>
              <w:right w:val="single" w:sz="4" w:space="0" w:color="000000"/>
            </w:tcBorders>
            <w:vAlign w:val="center"/>
          </w:tcPr>
          <w:p w14:paraId="1EA53EC1"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Материал – пластик; объём до 1 л </w:t>
            </w:r>
          </w:p>
        </w:tc>
        <w:tc>
          <w:tcPr>
            <w:tcW w:w="1418" w:type="dxa"/>
            <w:gridSpan w:val="3"/>
            <w:tcBorders>
              <w:top w:val="single" w:sz="4" w:space="0" w:color="000000"/>
              <w:left w:val="single" w:sz="4" w:space="0" w:color="000000"/>
              <w:bottom w:val="single" w:sz="4" w:space="0" w:color="000000"/>
              <w:right w:val="single" w:sz="4" w:space="0" w:color="000000"/>
            </w:tcBorders>
            <w:vAlign w:val="center"/>
          </w:tcPr>
          <w:p w14:paraId="44653D44" w14:textId="77777777" w:rsidR="005A5CED" w:rsidRPr="005A5CED" w:rsidRDefault="005A5CED" w:rsidP="005A5CED">
            <w:pPr>
              <w:spacing w:line="264" w:lineRule="auto"/>
              <w:ind w:right="62"/>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22.29.23 </w:t>
            </w:r>
          </w:p>
        </w:tc>
        <w:tc>
          <w:tcPr>
            <w:tcW w:w="1422" w:type="dxa"/>
            <w:tcBorders>
              <w:top w:val="single" w:sz="4" w:space="0" w:color="000000"/>
              <w:left w:val="single" w:sz="4" w:space="0" w:color="000000"/>
              <w:bottom w:val="single" w:sz="4" w:space="0" w:color="000000"/>
              <w:right w:val="single" w:sz="4" w:space="0" w:color="000000"/>
            </w:tcBorders>
          </w:tcPr>
          <w:p w14:paraId="7AEC3AA8"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На 1 раб. место </w:t>
            </w:r>
          </w:p>
        </w:tc>
        <w:tc>
          <w:tcPr>
            <w:tcW w:w="1274" w:type="dxa"/>
            <w:tcBorders>
              <w:top w:val="single" w:sz="4" w:space="0" w:color="000000"/>
              <w:left w:val="single" w:sz="4" w:space="0" w:color="000000"/>
              <w:bottom w:val="single" w:sz="4" w:space="0" w:color="000000"/>
              <w:right w:val="single" w:sz="4" w:space="0" w:color="000000"/>
            </w:tcBorders>
            <w:vAlign w:val="center"/>
          </w:tcPr>
          <w:p w14:paraId="539340E2" w14:textId="77777777" w:rsidR="005A5CED" w:rsidRPr="005A5CED" w:rsidRDefault="005A5CED" w:rsidP="005A5CED">
            <w:pPr>
              <w:spacing w:line="264" w:lineRule="auto"/>
              <w:ind w:right="64"/>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 </w:t>
            </w:r>
          </w:p>
        </w:tc>
        <w:tc>
          <w:tcPr>
            <w:tcW w:w="1277" w:type="dxa"/>
            <w:tcBorders>
              <w:top w:val="single" w:sz="4" w:space="0" w:color="000000"/>
              <w:left w:val="single" w:sz="4" w:space="0" w:color="000000"/>
              <w:bottom w:val="single" w:sz="4" w:space="0" w:color="000000"/>
              <w:right w:val="single" w:sz="4" w:space="0" w:color="000000"/>
            </w:tcBorders>
            <w:vAlign w:val="center"/>
          </w:tcPr>
          <w:p w14:paraId="532CEFB3" w14:textId="77777777" w:rsidR="005A5CED" w:rsidRPr="005A5CED" w:rsidRDefault="005A5CED" w:rsidP="005A5CED">
            <w:pPr>
              <w:spacing w:line="264" w:lineRule="auto"/>
              <w:ind w:right="60"/>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 </w:t>
            </w:r>
          </w:p>
        </w:tc>
        <w:tc>
          <w:tcPr>
            <w:tcW w:w="988" w:type="dxa"/>
            <w:tcBorders>
              <w:top w:val="single" w:sz="4" w:space="0" w:color="000000"/>
              <w:left w:val="single" w:sz="4" w:space="0" w:color="000000"/>
              <w:bottom w:val="single" w:sz="4" w:space="0" w:color="000000"/>
              <w:right w:val="single" w:sz="4" w:space="0" w:color="000000"/>
            </w:tcBorders>
            <w:vAlign w:val="center"/>
          </w:tcPr>
          <w:p w14:paraId="7DF47872" w14:textId="77777777" w:rsidR="005A5CED" w:rsidRPr="005A5CED" w:rsidRDefault="005A5CED" w:rsidP="005A5CED">
            <w:pPr>
              <w:spacing w:line="264" w:lineRule="auto"/>
              <w:ind w:right="66"/>
              <w:jc w:val="center"/>
              <w:rPr>
                <w:rFonts w:ascii="Times New Roman" w:eastAsia="Times New Roman" w:hAnsi="Times New Roman" w:cs="Times New Roman"/>
                <w:color w:val="000000"/>
                <w:sz w:val="24"/>
                <w:szCs w:val="24"/>
              </w:rPr>
            </w:pPr>
            <w:proofErr w:type="spellStart"/>
            <w:r w:rsidRPr="005A5CED">
              <w:rPr>
                <w:rFonts w:ascii="Times New Roman" w:eastAsia="Times New Roman" w:hAnsi="Times New Roman" w:cs="Times New Roman"/>
                <w:color w:val="000000"/>
                <w:sz w:val="24"/>
                <w:szCs w:val="24"/>
              </w:rPr>
              <w:t>шт</w:t>
            </w:r>
            <w:proofErr w:type="spellEnd"/>
            <w:r w:rsidRPr="005A5CED">
              <w:rPr>
                <w:rFonts w:ascii="Times New Roman" w:eastAsia="Times New Roman" w:hAnsi="Times New Roman" w:cs="Times New Roman"/>
                <w:color w:val="000000"/>
                <w:sz w:val="24"/>
                <w:szCs w:val="24"/>
              </w:rPr>
              <w:t xml:space="preserve"> </w:t>
            </w:r>
          </w:p>
        </w:tc>
      </w:tr>
      <w:tr w:rsidR="005A5CED" w:rsidRPr="005A5CED" w14:paraId="27D98281" w14:textId="77777777" w:rsidTr="007800A5">
        <w:trPr>
          <w:trHeight w:val="840"/>
        </w:trPr>
        <w:tc>
          <w:tcPr>
            <w:tcW w:w="595" w:type="dxa"/>
            <w:tcBorders>
              <w:top w:val="single" w:sz="4" w:space="0" w:color="000000"/>
              <w:left w:val="single" w:sz="4" w:space="0" w:color="000000"/>
              <w:bottom w:val="single" w:sz="4" w:space="0" w:color="000000"/>
              <w:right w:val="single" w:sz="4" w:space="0" w:color="000000"/>
            </w:tcBorders>
            <w:vAlign w:val="center"/>
          </w:tcPr>
          <w:p w14:paraId="549AE514"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13. </w:t>
            </w:r>
          </w:p>
        </w:tc>
        <w:tc>
          <w:tcPr>
            <w:tcW w:w="2555" w:type="dxa"/>
            <w:tcBorders>
              <w:top w:val="single" w:sz="4" w:space="0" w:color="000000"/>
              <w:left w:val="single" w:sz="4" w:space="0" w:color="000000"/>
              <w:bottom w:val="single" w:sz="4" w:space="0" w:color="000000"/>
              <w:right w:val="single" w:sz="4" w:space="0" w:color="000000"/>
            </w:tcBorders>
          </w:tcPr>
          <w:p w14:paraId="555306BB" w14:textId="77777777" w:rsidR="005A5CED" w:rsidRPr="005A5CED" w:rsidRDefault="005A5CED" w:rsidP="005A5CED">
            <w:pPr>
              <w:spacing w:line="264" w:lineRule="auto"/>
              <w:jc w:val="both"/>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Банка для хранения сыпучих продуктов </w:t>
            </w:r>
          </w:p>
          <w:p w14:paraId="6D36254C"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(специй) </w:t>
            </w:r>
          </w:p>
        </w:tc>
        <w:tc>
          <w:tcPr>
            <w:tcW w:w="4818" w:type="dxa"/>
            <w:gridSpan w:val="4"/>
            <w:tcBorders>
              <w:top w:val="single" w:sz="4" w:space="0" w:color="000000"/>
              <w:left w:val="single" w:sz="4" w:space="0" w:color="000000"/>
              <w:bottom w:val="single" w:sz="4" w:space="0" w:color="000000"/>
              <w:right w:val="single" w:sz="4" w:space="0" w:color="000000"/>
            </w:tcBorders>
            <w:vAlign w:val="center"/>
          </w:tcPr>
          <w:p w14:paraId="5141CDFE"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Материал – пластик; объём 250 мл </w:t>
            </w:r>
          </w:p>
        </w:tc>
        <w:tc>
          <w:tcPr>
            <w:tcW w:w="1418" w:type="dxa"/>
            <w:gridSpan w:val="3"/>
            <w:tcBorders>
              <w:top w:val="single" w:sz="4" w:space="0" w:color="000000"/>
              <w:left w:val="single" w:sz="4" w:space="0" w:color="000000"/>
              <w:bottom w:val="single" w:sz="4" w:space="0" w:color="000000"/>
              <w:right w:val="single" w:sz="4" w:space="0" w:color="000000"/>
            </w:tcBorders>
            <w:vAlign w:val="center"/>
          </w:tcPr>
          <w:p w14:paraId="64886D00" w14:textId="77777777" w:rsidR="005A5CED" w:rsidRPr="005A5CED" w:rsidRDefault="005A5CED" w:rsidP="005A5CED">
            <w:pPr>
              <w:spacing w:line="264" w:lineRule="auto"/>
              <w:ind w:right="62"/>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22.29.23 </w:t>
            </w:r>
          </w:p>
        </w:tc>
        <w:tc>
          <w:tcPr>
            <w:tcW w:w="1422" w:type="dxa"/>
            <w:tcBorders>
              <w:top w:val="single" w:sz="4" w:space="0" w:color="000000"/>
              <w:left w:val="single" w:sz="4" w:space="0" w:color="000000"/>
              <w:bottom w:val="single" w:sz="4" w:space="0" w:color="000000"/>
              <w:right w:val="single" w:sz="4" w:space="0" w:color="000000"/>
            </w:tcBorders>
            <w:vAlign w:val="center"/>
          </w:tcPr>
          <w:p w14:paraId="60CA9022"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На 1 раб. место </w:t>
            </w:r>
          </w:p>
        </w:tc>
        <w:tc>
          <w:tcPr>
            <w:tcW w:w="1274" w:type="dxa"/>
            <w:tcBorders>
              <w:top w:val="single" w:sz="4" w:space="0" w:color="000000"/>
              <w:left w:val="single" w:sz="4" w:space="0" w:color="000000"/>
              <w:bottom w:val="single" w:sz="4" w:space="0" w:color="000000"/>
              <w:right w:val="single" w:sz="4" w:space="0" w:color="000000"/>
            </w:tcBorders>
            <w:vAlign w:val="center"/>
          </w:tcPr>
          <w:p w14:paraId="56086136" w14:textId="77777777" w:rsidR="005A5CED" w:rsidRPr="005A5CED" w:rsidRDefault="005A5CED" w:rsidP="005A5CED">
            <w:pPr>
              <w:spacing w:line="264" w:lineRule="auto"/>
              <w:ind w:right="64"/>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 </w:t>
            </w:r>
          </w:p>
        </w:tc>
        <w:tc>
          <w:tcPr>
            <w:tcW w:w="1277" w:type="dxa"/>
            <w:tcBorders>
              <w:top w:val="single" w:sz="4" w:space="0" w:color="000000"/>
              <w:left w:val="single" w:sz="4" w:space="0" w:color="000000"/>
              <w:bottom w:val="single" w:sz="4" w:space="0" w:color="000000"/>
              <w:right w:val="single" w:sz="4" w:space="0" w:color="000000"/>
            </w:tcBorders>
            <w:vAlign w:val="center"/>
          </w:tcPr>
          <w:p w14:paraId="1A862DEF" w14:textId="77777777" w:rsidR="005A5CED" w:rsidRPr="005A5CED" w:rsidRDefault="005A5CED" w:rsidP="005A5CED">
            <w:pPr>
              <w:spacing w:line="264" w:lineRule="auto"/>
              <w:ind w:right="60"/>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 </w:t>
            </w:r>
          </w:p>
        </w:tc>
        <w:tc>
          <w:tcPr>
            <w:tcW w:w="988" w:type="dxa"/>
            <w:tcBorders>
              <w:top w:val="single" w:sz="4" w:space="0" w:color="000000"/>
              <w:left w:val="single" w:sz="4" w:space="0" w:color="000000"/>
              <w:bottom w:val="single" w:sz="4" w:space="0" w:color="000000"/>
              <w:right w:val="single" w:sz="4" w:space="0" w:color="000000"/>
            </w:tcBorders>
            <w:vAlign w:val="center"/>
          </w:tcPr>
          <w:p w14:paraId="289CF115" w14:textId="77777777" w:rsidR="005A5CED" w:rsidRPr="005A5CED" w:rsidRDefault="005A5CED" w:rsidP="005A5CED">
            <w:pPr>
              <w:spacing w:line="264" w:lineRule="auto"/>
              <w:ind w:right="66"/>
              <w:jc w:val="center"/>
              <w:rPr>
                <w:rFonts w:ascii="Times New Roman" w:eastAsia="Times New Roman" w:hAnsi="Times New Roman" w:cs="Times New Roman"/>
                <w:color w:val="000000"/>
                <w:sz w:val="24"/>
                <w:szCs w:val="24"/>
              </w:rPr>
            </w:pPr>
            <w:proofErr w:type="spellStart"/>
            <w:r w:rsidRPr="005A5CED">
              <w:rPr>
                <w:rFonts w:ascii="Times New Roman" w:eastAsia="Times New Roman" w:hAnsi="Times New Roman" w:cs="Times New Roman"/>
                <w:color w:val="000000"/>
                <w:sz w:val="24"/>
                <w:szCs w:val="24"/>
              </w:rPr>
              <w:t>шт</w:t>
            </w:r>
            <w:proofErr w:type="spellEnd"/>
            <w:r w:rsidRPr="005A5CED">
              <w:rPr>
                <w:rFonts w:ascii="Times New Roman" w:eastAsia="Times New Roman" w:hAnsi="Times New Roman" w:cs="Times New Roman"/>
                <w:color w:val="000000"/>
                <w:sz w:val="24"/>
                <w:szCs w:val="24"/>
              </w:rPr>
              <w:t xml:space="preserve"> </w:t>
            </w:r>
          </w:p>
        </w:tc>
      </w:tr>
      <w:tr w:rsidR="005A5CED" w:rsidRPr="005A5CED" w14:paraId="48B8CFE9" w14:textId="77777777" w:rsidTr="007800A5">
        <w:trPr>
          <w:trHeight w:val="562"/>
        </w:trPr>
        <w:tc>
          <w:tcPr>
            <w:tcW w:w="595" w:type="dxa"/>
            <w:tcBorders>
              <w:top w:val="single" w:sz="4" w:space="0" w:color="000000"/>
              <w:left w:val="single" w:sz="4" w:space="0" w:color="000000"/>
              <w:bottom w:val="single" w:sz="4" w:space="0" w:color="000000"/>
              <w:right w:val="single" w:sz="4" w:space="0" w:color="000000"/>
            </w:tcBorders>
            <w:vAlign w:val="center"/>
          </w:tcPr>
          <w:p w14:paraId="5E705A77"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14. </w:t>
            </w:r>
          </w:p>
        </w:tc>
        <w:tc>
          <w:tcPr>
            <w:tcW w:w="2555" w:type="dxa"/>
            <w:tcBorders>
              <w:top w:val="single" w:sz="4" w:space="0" w:color="000000"/>
              <w:left w:val="single" w:sz="4" w:space="0" w:color="000000"/>
              <w:bottom w:val="single" w:sz="4" w:space="0" w:color="000000"/>
              <w:right w:val="single" w:sz="4" w:space="0" w:color="000000"/>
            </w:tcBorders>
            <w:vAlign w:val="center"/>
          </w:tcPr>
          <w:p w14:paraId="174B6BA3"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Ящик (лоток) </w:t>
            </w:r>
          </w:p>
        </w:tc>
        <w:tc>
          <w:tcPr>
            <w:tcW w:w="4818" w:type="dxa"/>
            <w:gridSpan w:val="4"/>
            <w:tcBorders>
              <w:top w:val="single" w:sz="4" w:space="0" w:color="000000"/>
              <w:left w:val="single" w:sz="4" w:space="0" w:color="000000"/>
              <w:bottom w:val="single" w:sz="4" w:space="0" w:color="000000"/>
              <w:right w:val="single" w:sz="4" w:space="0" w:color="000000"/>
            </w:tcBorders>
          </w:tcPr>
          <w:p w14:paraId="436D0EFA" w14:textId="77777777" w:rsidR="005A5CED" w:rsidRPr="005A5CED" w:rsidRDefault="005A5CED" w:rsidP="005A5CED">
            <w:pPr>
              <w:spacing w:line="264" w:lineRule="auto"/>
              <w:jc w:val="both"/>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пластиковый ящик для мясного сырья 600х400х200мм, сплошной </w:t>
            </w:r>
          </w:p>
        </w:tc>
        <w:tc>
          <w:tcPr>
            <w:tcW w:w="1418" w:type="dxa"/>
            <w:gridSpan w:val="3"/>
            <w:tcBorders>
              <w:top w:val="single" w:sz="4" w:space="0" w:color="000000"/>
              <w:left w:val="single" w:sz="4" w:space="0" w:color="000000"/>
              <w:bottom w:val="single" w:sz="4" w:space="0" w:color="000000"/>
              <w:right w:val="single" w:sz="4" w:space="0" w:color="000000"/>
            </w:tcBorders>
            <w:vAlign w:val="center"/>
          </w:tcPr>
          <w:p w14:paraId="49E46097" w14:textId="77777777" w:rsidR="005A5CED" w:rsidRPr="005A5CED" w:rsidRDefault="005A5CED" w:rsidP="005A5CED">
            <w:pPr>
              <w:spacing w:line="264" w:lineRule="auto"/>
              <w:ind w:right="62"/>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22.22.13 </w:t>
            </w:r>
          </w:p>
        </w:tc>
        <w:tc>
          <w:tcPr>
            <w:tcW w:w="1422" w:type="dxa"/>
            <w:tcBorders>
              <w:top w:val="single" w:sz="4" w:space="0" w:color="000000"/>
              <w:left w:val="single" w:sz="4" w:space="0" w:color="000000"/>
              <w:bottom w:val="single" w:sz="4" w:space="0" w:color="000000"/>
              <w:right w:val="single" w:sz="4" w:space="0" w:color="000000"/>
            </w:tcBorders>
          </w:tcPr>
          <w:p w14:paraId="595A5D8A"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На 1 раб. место </w:t>
            </w:r>
          </w:p>
        </w:tc>
        <w:tc>
          <w:tcPr>
            <w:tcW w:w="1274" w:type="dxa"/>
            <w:tcBorders>
              <w:top w:val="single" w:sz="4" w:space="0" w:color="000000"/>
              <w:left w:val="single" w:sz="4" w:space="0" w:color="000000"/>
              <w:bottom w:val="single" w:sz="4" w:space="0" w:color="000000"/>
              <w:right w:val="single" w:sz="4" w:space="0" w:color="000000"/>
            </w:tcBorders>
            <w:vAlign w:val="center"/>
          </w:tcPr>
          <w:p w14:paraId="7AC36B6B" w14:textId="77777777" w:rsidR="005A5CED" w:rsidRPr="005A5CED" w:rsidRDefault="005A5CED" w:rsidP="005A5CED">
            <w:pPr>
              <w:spacing w:line="264" w:lineRule="auto"/>
              <w:ind w:right="67"/>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2 </w:t>
            </w:r>
          </w:p>
        </w:tc>
        <w:tc>
          <w:tcPr>
            <w:tcW w:w="1277" w:type="dxa"/>
            <w:tcBorders>
              <w:top w:val="single" w:sz="4" w:space="0" w:color="000000"/>
              <w:left w:val="single" w:sz="4" w:space="0" w:color="000000"/>
              <w:bottom w:val="single" w:sz="4" w:space="0" w:color="000000"/>
              <w:right w:val="single" w:sz="4" w:space="0" w:color="000000"/>
            </w:tcBorders>
            <w:vAlign w:val="center"/>
          </w:tcPr>
          <w:p w14:paraId="35FCE47A" w14:textId="77777777" w:rsidR="005A5CED" w:rsidRPr="005A5CED" w:rsidRDefault="005A5CED" w:rsidP="005A5CED">
            <w:pPr>
              <w:spacing w:line="264" w:lineRule="auto"/>
              <w:ind w:right="60"/>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2 </w:t>
            </w:r>
          </w:p>
        </w:tc>
        <w:tc>
          <w:tcPr>
            <w:tcW w:w="988" w:type="dxa"/>
            <w:tcBorders>
              <w:top w:val="single" w:sz="4" w:space="0" w:color="000000"/>
              <w:left w:val="single" w:sz="4" w:space="0" w:color="000000"/>
              <w:bottom w:val="single" w:sz="4" w:space="0" w:color="000000"/>
              <w:right w:val="single" w:sz="4" w:space="0" w:color="000000"/>
            </w:tcBorders>
            <w:vAlign w:val="center"/>
          </w:tcPr>
          <w:p w14:paraId="41D5F8DB" w14:textId="77777777" w:rsidR="005A5CED" w:rsidRPr="005A5CED" w:rsidRDefault="005A5CED" w:rsidP="005A5CED">
            <w:pPr>
              <w:spacing w:line="264" w:lineRule="auto"/>
              <w:ind w:right="66"/>
              <w:jc w:val="center"/>
              <w:rPr>
                <w:rFonts w:ascii="Times New Roman" w:eastAsia="Times New Roman" w:hAnsi="Times New Roman" w:cs="Times New Roman"/>
                <w:color w:val="000000"/>
                <w:sz w:val="24"/>
                <w:szCs w:val="24"/>
              </w:rPr>
            </w:pPr>
            <w:proofErr w:type="spellStart"/>
            <w:r w:rsidRPr="005A5CED">
              <w:rPr>
                <w:rFonts w:ascii="Times New Roman" w:eastAsia="Times New Roman" w:hAnsi="Times New Roman" w:cs="Times New Roman"/>
                <w:color w:val="000000"/>
                <w:sz w:val="24"/>
                <w:szCs w:val="24"/>
              </w:rPr>
              <w:t>шт</w:t>
            </w:r>
            <w:proofErr w:type="spellEnd"/>
            <w:r w:rsidRPr="005A5CED">
              <w:rPr>
                <w:rFonts w:ascii="Times New Roman" w:eastAsia="Times New Roman" w:hAnsi="Times New Roman" w:cs="Times New Roman"/>
                <w:color w:val="000000"/>
                <w:sz w:val="24"/>
                <w:szCs w:val="24"/>
              </w:rPr>
              <w:t xml:space="preserve"> </w:t>
            </w:r>
          </w:p>
        </w:tc>
      </w:tr>
      <w:tr w:rsidR="005A5CED" w:rsidRPr="005A5CED" w14:paraId="013ABB98" w14:textId="77777777" w:rsidTr="007800A5">
        <w:trPr>
          <w:trHeight w:val="1942"/>
        </w:trPr>
        <w:tc>
          <w:tcPr>
            <w:tcW w:w="595" w:type="dxa"/>
            <w:tcBorders>
              <w:top w:val="single" w:sz="4" w:space="0" w:color="000000"/>
              <w:left w:val="single" w:sz="4" w:space="0" w:color="000000"/>
              <w:bottom w:val="single" w:sz="4" w:space="0" w:color="000000"/>
              <w:right w:val="single" w:sz="4" w:space="0" w:color="000000"/>
            </w:tcBorders>
            <w:vAlign w:val="center"/>
          </w:tcPr>
          <w:p w14:paraId="750CFC20"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lastRenderedPageBreak/>
              <w:t xml:space="preserve">15. </w:t>
            </w:r>
          </w:p>
        </w:tc>
        <w:tc>
          <w:tcPr>
            <w:tcW w:w="2555" w:type="dxa"/>
            <w:tcBorders>
              <w:top w:val="single" w:sz="4" w:space="0" w:color="000000"/>
              <w:left w:val="single" w:sz="4" w:space="0" w:color="000000"/>
              <w:bottom w:val="single" w:sz="4" w:space="0" w:color="000000"/>
              <w:right w:val="single" w:sz="4" w:space="0" w:color="000000"/>
            </w:tcBorders>
            <w:vAlign w:val="center"/>
          </w:tcPr>
          <w:p w14:paraId="0E3159B4"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Нож </w:t>
            </w:r>
            <w:r w:rsidRPr="005A5CED">
              <w:rPr>
                <w:rFonts w:ascii="Times New Roman" w:eastAsia="Times New Roman" w:hAnsi="Times New Roman" w:cs="Times New Roman"/>
                <w:color w:val="000000"/>
                <w:sz w:val="24"/>
                <w:szCs w:val="24"/>
              </w:rPr>
              <w:tab/>
              <w:t xml:space="preserve">для </w:t>
            </w:r>
            <w:r w:rsidRPr="005A5CED">
              <w:rPr>
                <w:rFonts w:ascii="Times New Roman" w:eastAsia="Times New Roman" w:hAnsi="Times New Roman" w:cs="Times New Roman"/>
                <w:color w:val="000000"/>
                <w:sz w:val="24"/>
                <w:szCs w:val="24"/>
              </w:rPr>
              <w:tab/>
              <w:t xml:space="preserve">разделки птицы </w:t>
            </w:r>
          </w:p>
        </w:tc>
        <w:tc>
          <w:tcPr>
            <w:tcW w:w="4818" w:type="dxa"/>
            <w:gridSpan w:val="4"/>
            <w:tcBorders>
              <w:top w:val="single" w:sz="4" w:space="0" w:color="000000"/>
              <w:left w:val="single" w:sz="4" w:space="0" w:color="000000"/>
              <w:bottom w:val="single" w:sz="4" w:space="0" w:color="000000"/>
              <w:right w:val="single" w:sz="4" w:space="0" w:color="000000"/>
            </w:tcBorders>
          </w:tcPr>
          <w:p w14:paraId="164B0E75" w14:textId="77777777" w:rsidR="005A5CED" w:rsidRPr="005A5CED" w:rsidRDefault="005A5CED" w:rsidP="005A5CED">
            <w:pPr>
              <w:spacing w:line="264" w:lineRule="auto"/>
              <w:ind w:right="61"/>
              <w:jc w:val="both"/>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Длина 12-16 см; материал лезвия - высокоуглеродистая или нержавеющая сталь с добавлением хрома, молибдена и ванадия; материал рукоятки – пластик с насечками или </w:t>
            </w:r>
            <w:proofErr w:type="spellStart"/>
            <w:r w:rsidRPr="005A5CED">
              <w:rPr>
                <w:rFonts w:ascii="Times New Roman" w:eastAsia="Times New Roman" w:hAnsi="Times New Roman" w:cs="Times New Roman"/>
                <w:color w:val="000000"/>
                <w:sz w:val="24"/>
                <w:szCs w:val="24"/>
              </w:rPr>
              <w:t>антискользящим</w:t>
            </w:r>
            <w:proofErr w:type="spellEnd"/>
            <w:r w:rsidRPr="005A5CED">
              <w:rPr>
                <w:rFonts w:ascii="Times New Roman" w:eastAsia="Times New Roman" w:hAnsi="Times New Roman" w:cs="Times New Roman"/>
                <w:color w:val="000000"/>
                <w:sz w:val="24"/>
                <w:szCs w:val="24"/>
              </w:rPr>
              <w:t xml:space="preserve"> покрытием, может быть дополнена гардой или «пяткой» для </w:t>
            </w:r>
          </w:p>
          <w:p w14:paraId="58765D98"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защиты руки от соскальзывания </w:t>
            </w:r>
          </w:p>
        </w:tc>
        <w:tc>
          <w:tcPr>
            <w:tcW w:w="1418" w:type="dxa"/>
            <w:gridSpan w:val="3"/>
            <w:tcBorders>
              <w:top w:val="single" w:sz="4" w:space="0" w:color="000000"/>
              <w:left w:val="single" w:sz="4" w:space="0" w:color="000000"/>
              <w:bottom w:val="single" w:sz="4" w:space="0" w:color="000000"/>
              <w:right w:val="single" w:sz="4" w:space="0" w:color="000000"/>
            </w:tcBorders>
            <w:vAlign w:val="center"/>
          </w:tcPr>
          <w:p w14:paraId="4FF167CF" w14:textId="77777777" w:rsidR="005A5CED" w:rsidRPr="005A5CED" w:rsidRDefault="005A5CED" w:rsidP="005A5CED">
            <w:pPr>
              <w:spacing w:line="264" w:lineRule="auto"/>
              <w:ind w:right="62"/>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25.71.11 </w:t>
            </w:r>
          </w:p>
        </w:tc>
        <w:tc>
          <w:tcPr>
            <w:tcW w:w="1422" w:type="dxa"/>
            <w:tcBorders>
              <w:top w:val="single" w:sz="4" w:space="0" w:color="000000"/>
              <w:left w:val="single" w:sz="4" w:space="0" w:color="000000"/>
              <w:bottom w:val="single" w:sz="4" w:space="0" w:color="000000"/>
              <w:right w:val="single" w:sz="4" w:space="0" w:color="000000"/>
            </w:tcBorders>
            <w:vAlign w:val="center"/>
          </w:tcPr>
          <w:p w14:paraId="7B2856FF"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На 1 раб. место </w:t>
            </w:r>
          </w:p>
        </w:tc>
        <w:tc>
          <w:tcPr>
            <w:tcW w:w="1274" w:type="dxa"/>
            <w:tcBorders>
              <w:top w:val="single" w:sz="4" w:space="0" w:color="000000"/>
              <w:left w:val="single" w:sz="4" w:space="0" w:color="000000"/>
              <w:bottom w:val="single" w:sz="4" w:space="0" w:color="000000"/>
              <w:right w:val="single" w:sz="4" w:space="0" w:color="000000"/>
            </w:tcBorders>
            <w:vAlign w:val="center"/>
          </w:tcPr>
          <w:p w14:paraId="559E7CEE" w14:textId="77777777" w:rsidR="005A5CED" w:rsidRPr="005A5CED" w:rsidRDefault="005A5CED" w:rsidP="005A5CED">
            <w:pPr>
              <w:spacing w:line="264" w:lineRule="auto"/>
              <w:ind w:right="67"/>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 </w:t>
            </w:r>
          </w:p>
        </w:tc>
        <w:tc>
          <w:tcPr>
            <w:tcW w:w="1277" w:type="dxa"/>
            <w:tcBorders>
              <w:top w:val="single" w:sz="4" w:space="0" w:color="000000"/>
              <w:left w:val="single" w:sz="4" w:space="0" w:color="000000"/>
              <w:bottom w:val="single" w:sz="4" w:space="0" w:color="000000"/>
              <w:right w:val="single" w:sz="4" w:space="0" w:color="000000"/>
            </w:tcBorders>
            <w:vAlign w:val="center"/>
          </w:tcPr>
          <w:p w14:paraId="3C2B9FE3" w14:textId="77777777" w:rsidR="005A5CED" w:rsidRPr="005A5CED" w:rsidRDefault="005A5CED" w:rsidP="005A5CED">
            <w:pPr>
              <w:spacing w:line="264" w:lineRule="auto"/>
              <w:ind w:right="60"/>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 </w:t>
            </w:r>
          </w:p>
        </w:tc>
        <w:tc>
          <w:tcPr>
            <w:tcW w:w="988" w:type="dxa"/>
            <w:tcBorders>
              <w:top w:val="single" w:sz="4" w:space="0" w:color="000000"/>
              <w:left w:val="single" w:sz="4" w:space="0" w:color="000000"/>
              <w:bottom w:val="single" w:sz="4" w:space="0" w:color="000000"/>
              <w:right w:val="single" w:sz="4" w:space="0" w:color="000000"/>
            </w:tcBorders>
            <w:vAlign w:val="center"/>
          </w:tcPr>
          <w:p w14:paraId="70A190BE" w14:textId="77777777" w:rsidR="005A5CED" w:rsidRPr="005A5CED" w:rsidRDefault="005A5CED" w:rsidP="005A5CED">
            <w:pPr>
              <w:spacing w:line="264" w:lineRule="auto"/>
              <w:ind w:right="66"/>
              <w:jc w:val="center"/>
              <w:rPr>
                <w:rFonts w:ascii="Times New Roman" w:eastAsia="Times New Roman" w:hAnsi="Times New Roman" w:cs="Times New Roman"/>
                <w:color w:val="000000"/>
                <w:sz w:val="24"/>
                <w:szCs w:val="24"/>
              </w:rPr>
            </w:pPr>
            <w:proofErr w:type="spellStart"/>
            <w:r w:rsidRPr="005A5CED">
              <w:rPr>
                <w:rFonts w:ascii="Times New Roman" w:eastAsia="Times New Roman" w:hAnsi="Times New Roman" w:cs="Times New Roman"/>
                <w:color w:val="000000"/>
                <w:sz w:val="24"/>
                <w:szCs w:val="24"/>
              </w:rPr>
              <w:t>шт</w:t>
            </w:r>
            <w:proofErr w:type="spellEnd"/>
            <w:r w:rsidRPr="005A5CED">
              <w:rPr>
                <w:rFonts w:ascii="Times New Roman" w:eastAsia="Times New Roman" w:hAnsi="Times New Roman" w:cs="Times New Roman"/>
                <w:color w:val="000000"/>
                <w:sz w:val="24"/>
                <w:szCs w:val="24"/>
              </w:rPr>
              <w:t xml:space="preserve"> </w:t>
            </w:r>
          </w:p>
        </w:tc>
      </w:tr>
      <w:tr w:rsidR="005A5CED" w:rsidRPr="005A5CED" w14:paraId="11C5F530" w14:textId="77777777" w:rsidTr="007800A5">
        <w:trPr>
          <w:trHeight w:val="293"/>
        </w:trPr>
        <w:tc>
          <w:tcPr>
            <w:tcW w:w="14347" w:type="dxa"/>
            <w:gridSpan w:val="13"/>
            <w:tcBorders>
              <w:top w:val="single" w:sz="4" w:space="0" w:color="000000"/>
              <w:left w:val="single" w:sz="4" w:space="0" w:color="000000"/>
              <w:bottom w:val="single" w:sz="4" w:space="0" w:color="000000"/>
              <w:right w:val="single" w:sz="4" w:space="0" w:color="000000"/>
            </w:tcBorders>
          </w:tcPr>
          <w:p w14:paraId="453B5F5B" w14:textId="77777777" w:rsidR="005A5CED" w:rsidRPr="005A5CED" w:rsidRDefault="005A5CED" w:rsidP="005A5CED">
            <w:pPr>
              <w:spacing w:line="264" w:lineRule="auto"/>
              <w:ind w:right="67"/>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b/>
                <w:color w:val="000000"/>
                <w:sz w:val="24"/>
                <w:szCs w:val="24"/>
              </w:rPr>
              <w:t xml:space="preserve">Перечень расходных материалов </w:t>
            </w:r>
          </w:p>
        </w:tc>
      </w:tr>
      <w:tr w:rsidR="005A5CED" w:rsidRPr="005A5CED" w14:paraId="11AAF355" w14:textId="77777777" w:rsidTr="007800A5">
        <w:trPr>
          <w:trHeight w:val="564"/>
        </w:trPr>
        <w:tc>
          <w:tcPr>
            <w:tcW w:w="595" w:type="dxa"/>
            <w:tcBorders>
              <w:top w:val="single" w:sz="4" w:space="0" w:color="000000"/>
              <w:left w:val="single" w:sz="4" w:space="0" w:color="000000"/>
              <w:bottom w:val="single" w:sz="4" w:space="0" w:color="000000"/>
              <w:right w:val="single" w:sz="4" w:space="0" w:color="000000"/>
            </w:tcBorders>
            <w:vAlign w:val="center"/>
          </w:tcPr>
          <w:p w14:paraId="725BEA2E" w14:textId="77777777" w:rsidR="005A5CED" w:rsidRPr="005A5CED" w:rsidRDefault="005A5CED" w:rsidP="005A5CED">
            <w:pPr>
              <w:spacing w:line="264" w:lineRule="auto"/>
              <w:ind w:right="62"/>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 </w:t>
            </w:r>
          </w:p>
        </w:tc>
        <w:tc>
          <w:tcPr>
            <w:tcW w:w="2555" w:type="dxa"/>
            <w:tcBorders>
              <w:top w:val="single" w:sz="4" w:space="0" w:color="000000"/>
              <w:left w:val="single" w:sz="4" w:space="0" w:color="000000"/>
              <w:bottom w:val="single" w:sz="4" w:space="0" w:color="000000"/>
              <w:right w:val="single" w:sz="4" w:space="0" w:color="000000"/>
            </w:tcBorders>
            <w:vAlign w:val="center"/>
          </w:tcPr>
          <w:p w14:paraId="4B33EC4F"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Бумага </w:t>
            </w:r>
          </w:p>
        </w:tc>
        <w:tc>
          <w:tcPr>
            <w:tcW w:w="4818" w:type="dxa"/>
            <w:gridSpan w:val="4"/>
            <w:tcBorders>
              <w:top w:val="single" w:sz="4" w:space="0" w:color="000000"/>
              <w:left w:val="single" w:sz="4" w:space="0" w:color="000000"/>
              <w:bottom w:val="single" w:sz="4" w:space="0" w:color="000000"/>
              <w:right w:val="single" w:sz="4" w:space="0" w:color="000000"/>
            </w:tcBorders>
            <w:vAlign w:val="center"/>
          </w:tcPr>
          <w:p w14:paraId="21FD6772"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Офисная, формат А4, белая </w:t>
            </w:r>
          </w:p>
        </w:tc>
        <w:tc>
          <w:tcPr>
            <w:tcW w:w="1418" w:type="dxa"/>
            <w:gridSpan w:val="3"/>
            <w:tcBorders>
              <w:top w:val="single" w:sz="4" w:space="0" w:color="000000"/>
              <w:left w:val="single" w:sz="4" w:space="0" w:color="000000"/>
              <w:bottom w:val="single" w:sz="4" w:space="0" w:color="000000"/>
              <w:right w:val="single" w:sz="4" w:space="0" w:color="000000"/>
            </w:tcBorders>
            <w:vAlign w:val="center"/>
          </w:tcPr>
          <w:p w14:paraId="1176449A" w14:textId="77777777" w:rsidR="005A5CED" w:rsidRPr="005A5CED" w:rsidRDefault="005A5CED" w:rsidP="005A5CED">
            <w:pPr>
              <w:spacing w:line="264" w:lineRule="auto"/>
              <w:ind w:right="62"/>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17.12.14 </w:t>
            </w:r>
          </w:p>
        </w:tc>
        <w:tc>
          <w:tcPr>
            <w:tcW w:w="1422" w:type="dxa"/>
            <w:tcBorders>
              <w:top w:val="single" w:sz="4" w:space="0" w:color="000000"/>
              <w:left w:val="single" w:sz="4" w:space="0" w:color="000000"/>
              <w:bottom w:val="single" w:sz="4" w:space="0" w:color="000000"/>
              <w:right w:val="single" w:sz="4" w:space="0" w:color="000000"/>
            </w:tcBorders>
          </w:tcPr>
          <w:p w14:paraId="013286AA"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На 1 участника </w:t>
            </w:r>
          </w:p>
        </w:tc>
        <w:tc>
          <w:tcPr>
            <w:tcW w:w="1274" w:type="dxa"/>
            <w:tcBorders>
              <w:top w:val="single" w:sz="4" w:space="0" w:color="000000"/>
              <w:left w:val="single" w:sz="4" w:space="0" w:color="000000"/>
              <w:bottom w:val="single" w:sz="4" w:space="0" w:color="000000"/>
              <w:right w:val="single" w:sz="4" w:space="0" w:color="000000"/>
            </w:tcBorders>
            <w:vAlign w:val="center"/>
          </w:tcPr>
          <w:p w14:paraId="0A64DC83" w14:textId="77777777" w:rsidR="005A5CED" w:rsidRPr="005A5CED" w:rsidRDefault="005A5CED" w:rsidP="005A5CED">
            <w:pPr>
              <w:spacing w:line="264" w:lineRule="auto"/>
              <w:ind w:right="67"/>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10 </w:t>
            </w:r>
          </w:p>
        </w:tc>
        <w:tc>
          <w:tcPr>
            <w:tcW w:w="1277" w:type="dxa"/>
            <w:tcBorders>
              <w:top w:val="single" w:sz="4" w:space="0" w:color="000000"/>
              <w:left w:val="single" w:sz="4" w:space="0" w:color="000000"/>
              <w:bottom w:val="single" w:sz="4" w:space="0" w:color="000000"/>
              <w:right w:val="single" w:sz="4" w:space="0" w:color="000000"/>
            </w:tcBorders>
            <w:vAlign w:val="center"/>
          </w:tcPr>
          <w:p w14:paraId="5A6C3C45" w14:textId="77777777" w:rsidR="005A5CED" w:rsidRPr="005A5CED" w:rsidRDefault="005A5CED" w:rsidP="005A5CED">
            <w:pPr>
              <w:spacing w:line="264" w:lineRule="auto"/>
              <w:ind w:right="60"/>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10 </w:t>
            </w:r>
          </w:p>
        </w:tc>
        <w:tc>
          <w:tcPr>
            <w:tcW w:w="988" w:type="dxa"/>
            <w:tcBorders>
              <w:top w:val="single" w:sz="4" w:space="0" w:color="000000"/>
              <w:left w:val="single" w:sz="4" w:space="0" w:color="000000"/>
              <w:bottom w:val="single" w:sz="4" w:space="0" w:color="000000"/>
              <w:right w:val="single" w:sz="4" w:space="0" w:color="000000"/>
            </w:tcBorders>
            <w:vAlign w:val="center"/>
          </w:tcPr>
          <w:p w14:paraId="05510EA1" w14:textId="77777777" w:rsidR="005A5CED" w:rsidRPr="005A5CED" w:rsidRDefault="005A5CED" w:rsidP="005A5CED">
            <w:pPr>
              <w:spacing w:line="264" w:lineRule="auto"/>
              <w:ind w:right="64"/>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лист </w:t>
            </w:r>
          </w:p>
        </w:tc>
      </w:tr>
      <w:tr w:rsidR="005A5CED" w:rsidRPr="005A5CED" w14:paraId="54F961E9" w14:textId="77777777" w:rsidTr="007800A5">
        <w:tblPrEx>
          <w:tblCellMar>
            <w:top w:w="61" w:type="dxa"/>
          </w:tblCellMar>
        </w:tblPrEx>
        <w:trPr>
          <w:trHeight w:val="564"/>
        </w:trPr>
        <w:tc>
          <w:tcPr>
            <w:tcW w:w="595" w:type="dxa"/>
            <w:tcBorders>
              <w:top w:val="single" w:sz="4" w:space="0" w:color="000000"/>
              <w:left w:val="single" w:sz="4" w:space="0" w:color="000000"/>
              <w:bottom w:val="single" w:sz="4" w:space="0" w:color="000000"/>
              <w:right w:val="single" w:sz="4" w:space="0" w:color="000000"/>
            </w:tcBorders>
            <w:vAlign w:val="center"/>
          </w:tcPr>
          <w:p w14:paraId="6645CA3C" w14:textId="77777777" w:rsidR="005A5CED" w:rsidRPr="005A5CED" w:rsidRDefault="005A5CED" w:rsidP="005A5CED">
            <w:pPr>
              <w:spacing w:line="264" w:lineRule="auto"/>
              <w:ind w:right="62"/>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2. </w:t>
            </w:r>
          </w:p>
        </w:tc>
        <w:tc>
          <w:tcPr>
            <w:tcW w:w="2555" w:type="dxa"/>
            <w:tcBorders>
              <w:top w:val="single" w:sz="4" w:space="0" w:color="000000"/>
              <w:left w:val="single" w:sz="4" w:space="0" w:color="000000"/>
              <w:bottom w:val="single" w:sz="4" w:space="0" w:color="000000"/>
              <w:right w:val="single" w:sz="4" w:space="0" w:color="000000"/>
            </w:tcBorders>
            <w:vAlign w:val="center"/>
          </w:tcPr>
          <w:p w14:paraId="1E6C4F25"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Ручка </w:t>
            </w:r>
          </w:p>
        </w:tc>
        <w:tc>
          <w:tcPr>
            <w:tcW w:w="4818" w:type="dxa"/>
            <w:gridSpan w:val="4"/>
            <w:tcBorders>
              <w:top w:val="single" w:sz="4" w:space="0" w:color="000000"/>
              <w:left w:val="single" w:sz="4" w:space="0" w:color="000000"/>
              <w:bottom w:val="single" w:sz="4" w:space="0" w:color="000000"/>
              <w:right w:val="single" w:sz="4" w:space="0" w:color="000000"/>
            </w:tcBorders>
          </w:tcPr>
          <w:p w14:paraId="3C24EEC5"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На </w:t>
            </w:r>
            <w:r w:rsidRPr="005A5CED">
              <w:rPr>
                <w:rFonts w:ascii="Times New Roman" w:eastAsia="Times New Roman" w:hAnsi="Times New Roman" w:cs="Times New Roman"/>
                <w:color w:val="000000"/>
                <w:sz w:val="24"/>
                <w:szCs w:val="24"/>
              </w:rPr>
              <w:tab/>
              <w:t xml:space="preserve">усмотрение </w:t>
            </w:r>
            <w:r w:rsidRPr="005A5CED">
              <w:rPr>
                <w:rFonts w:ascii="Times New Roman" w:eastAsia="Times New Roman" w:hAnsi="Times New Roman" w:cs="Times New Roman"/>
                <w:color w:val="000000"/>
                <w:sz w:val="24"/>
                <w:szCs w:val="24"/>
              </w:rPr>
              <w:tab/>
              <w:t xml:space="preserve">образовательной организации </w:t>
            </w:r>
          </w:p>
        </w:tc>
        <w:tc>
          <w:tcPr>
            <w:tcW w:w="1418" w:type="dxa"/>
            <w:gridSpan w:val="3"/>
            <w:tcBorders>
              <w:top w:val="single" w:sz="4" w:space="0" w:color="000000"/>
              <w:left w:val="single" w:sz="4" w:space="0" w:color="000000"/>
              <w:bottom w:val="single" w:sz="4" w:space="0" w:color="000000"/>
              <w:right w:val="single" w:sz="4" w:space="0" w:color="000000"/>
            </w:tcBorders>
            <w:vAlign w:val="center"/>
          </w:tcPr>
          <w:p w14:paraId="6FE8DB79" w14:textId="77777777" w:rsidR="005A5CED" w:rsidRPr="005A5CED" w:rsidRDefault="005A5CED" w:rsidP="005A5CED">
            <w:pPr>
              <w:spacing w:line="264" w:lineRule="auto"/>
              <w:ind w:right="62"/>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32.99.12 </w:t>
            </w:r>
          </w:p>
        </w:tc>
        <w:tc>
          <w:tcPr>
            <w:tcW w:w="1422" w:type="dxa"/>
            <w:tcBorders>
              <w:top w:val="single" w:sz="4" w:space="0" w:color="000000"/>
              <w:left w:val="single" w:sz="4" w:space="0" w:color="000000"/>
              <w:bottom w:val="single" w:sz="4" w:space="0" w:color="000000"/>
              <w:right w:val="single" w:sz="4" w:space="0" w:color="000000"/>
            </w:tcBorders>
          </w:tcPr>
          <w:p w14:paraId="53389DFA"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На 1 участника </w:t>
            </w:r>
          </w:p>
        </w:tc>
        <w:tc>
          <w:tcPr>
            <w:tcW w:w="1274" w:type="dxa"/>
            <w:tcBorders>
              <w:top w:val="single" w:sz="4" w:space="0" w:color="000000"/>
              <w:left w:val="single" w:sz="4" w:space="0" w:color="000000"/>
              <w:bottom w:val="single" w:sz="4" w:space="0" w:color="000000"/>
              <w:right w:val="single" w:sz="4" w:space="0" w:color="000000"/>
            </w:tcBorders>
            <w:vAlign w:val="center"/>
          </w:tcPr>
          <w:p w14:paraId="3E1164C0" w14:textId="77777777" w:rsidR="005A5CED" w:rsidRPr="005A5CED" w:rsidRDefault="005A5CED" w:rsidP="005A5CED">
            <w:pPr>
              <w:spacing w:line="264" w:lineRule="auto"/>
              <w:ind w:right="67"/>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 </w:t>
            </w:r>
          </w:p>
        </w:tc>
        <w:tc>
          <w:tcPr>
            <w:tcW w:w="1277" w:type="dxa"/>
            <w:tcBorders>
              <w:top w:val="single" w:sz="4" w:space="0" w:color="000000"/>
              <w:left w:val="single" w:sz="4" w:space="0" w:color="000000"/>
              <w:bottom w:val="single" w:sz="4" w:space="0" w:color="000000"/>
              <w:right w:val="single" w:sz="4" w:space="0" w:color="000000"/>
            </w:tcBorders>
            <w:vAlign w:val="center"/>
          </w:tcPr>
          <w:p w14:paraId="3C52E6ED" w14:textId="77777777" w:rsidR="005A5CED" w:rsidRPr="005A5CED" w:rsidRDefault="005A5CED" w:rsidP="005A5CED">
            <w:pPr>
              <w:spacing w:line="264" w:lineRule="auto"/>
              <w:ind w:right="60"/>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 </w:t>
            </w:r>
          </w:p>
        </w:tc>
        <w:tc>
          <w:tcPr>
            <w:tcW w:w="988" w:type="dxa"/>
            <w:tcBorders>
              <w:top w:val="single" w:sz="4" w:space="0" w:color="000000"/>
              <w:left w:val="single" w:sz="4" w:space="0" w:color="000000"/>
              <w:bottom w:val="single" w:sz="4" w:space="0" w:color="000000"/>
              <w:right w:val="single" w:sz="4" w:space="0" w:color="000000"/>
            </w:tcBorders>
            <w:vAlign w:val="center"/>
          </w:tcPr>
          <w:p w14:paraId="5371EF62" w14:textId="77777777" w:rsidR="005A5CED" w:rsidRPr="005A5CED" w:rsidRDefault="005A5CED" w:rsidP="005A5CED">
            <w:pPr>
              <w:spacing w:line="264" w:lineRule="auto"/>
              <w:ind w:right="66"/>
              <w:jc w:val="center"/>
              <w:rPr>
                <w:rFonts w:ascii="Times New Roman" w:eastAsia="Times New Roman" w:hAnsi="Times New Roman" w:cs="Times New Roman"/>
                <w:color w:val="000000"/>
                <w:sz w:val="24"/>
                <w:szCs w:val="24"/>
              </w:rPr>
            </w:pPr>
            <w:proofErr w:type="spellStart"/>
            <w:r w:rsidRPr="005A5CED">
              <w:rPr>
                <w:rFonts w:ascii="Times New Roman" w:eastAsia="Times New Roman" w:hAnsi="Times New Roman" w:cs="Times New Roman"/>
                <w:color w:val="000000"/>
                <w:sz w:val="24"/>
                <w:szCs w:val="24"/>
              </w:rPr>
              <w:t>шт</w:t>
            </w:r>
            <w:proofErr w:type="spellEnd"/>
            <w:r w:rsidRPr="005A5CED">
              <w:rPr>
                <w:rFonts w:ascii="Times New Roman" w:eastAsia="Times New Roman" w:hAnsi="Times New Roman" w:cs="Times New Roman"/>
                <w:color w:val="000000"/>
                <w:sz w:val="24"/>
                <w:szCs w:val="24"/>
              </w:rPr>
              <w:t xml:space="preserve"> </w:t>
            </w:r>
          </w:p>
        </w:tc>
      </w:tr>
      <w:tr w:rsidR="005A5CED" w:rsidRPr="005A5CED" w14:paraId="61355EDD" w14:textId="77777777" w:rsidTr="007800A5">
        <w:tblPrEx>
          <w:tblCellMar>
            <w:top w:w="61" w:type="dxa"/>
          </w:tblCellMar>
        </w:tblPrEx>
        <w:trPr>
          <w:trHeight w:val="562"/>
        </w:trPr>
        <w:tc>
          <w:tcPr>
            <w:tcW w:w="595" w:type="dxa"/>
            <w:tcBorders>
              <w:top w:val="single" w:sz="4" w:space="0" w:color="000000"/>
              <w:left w:val="single" w:sz="4" w:space="0" w:color="000000"/>
              <w:bottom w:val="single" w:sz="4" w:space="0" w:color="000000"/>
              <w:right w:val="single" w:sz="4" w:space="0" w:color="000000"/>
            </w:tcBorders>
            <w:vAlign w:val="center"/>
          </w:tcPr>
          <w:p w14:paraId="7E2E0347" w14:textId="77777777" w:rsidR="005A5CED" w:rsidRPr="005A5CED" w:rsidRDefault="005A5CED" w:rsidP="005A5CED">
            <w:pPr>
              <w:spacing w:line="264" w:lineRule="auto"/>
              <w:ind w:right="62"/>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3. </w:t>
            </w:r>
          </w:p>
        </w:tc>
        <w:tc>
          <w:tcPr>
            <w:tcW w:w="2555" w:type="dxa"/>
            <w:tcBorders>
              <w:top w:val="single" w:sz="4" w:space="0" w:color="000000"/>
              <w:left w:val="single" w:sz="4" w:space="0" w:color="000000"/>
              <w:bottom w:val="single" w:sz="4" w:space="0" w:color="000000"/>
              <w:right w:val="single" w:sz="4" w:space="0" w:color="000000"/>
            </w:tcBorders>
            <w:vAlign w:val="center"/>
          </w:tcPr>
          <w:p w14:paraId="4640C09D"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Карандаш </w:t>
            </w:r>
          </w:p>
        </w:tc>
        <w:tc>
          <w:tcPr>
            <w:tcW w:w="4818" w:type="dxa"/>
            <w:gridSpan w:val="4"/>
            <w:tcBorders>
              <w:top w:val="single" w:sz="4" w:space="0" w:color="000000"/>
              <w:left w:val="single" w:sz="4" w:space="0" w:color="000000"/>
              <w:bottom w:val="single" w:sz="4" w:space="0" w:color="000000"/>
              <w:right w:val="single" w:sz="4" w:space="0" w:color="000000"/>
            </w:tcBorders>
          </w:tcPr>
          <w:p w14:paraId="3D2A30C2"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На </w:t>
            </w:r>
            <w:r w:rsidRPr="005A5CED">
              <w:rPr>
                <w:rFonts w:ascii="Times New Roman" w:eastAsia="Times New Roman" w:hAnsi="Times New Roman" w:cs="Times New Roman"/>
                <w:color w:val="000000"/>
                <w:sz w:val="24"/>
                <w:szCs w:val="24"/>
              </w:rPr>
              <w:tab/>
              <w:t xml:space="preserve">усмотрение </w:t>
            </w:r>
            <w:r w:rsidRPr="005A5CED">
              <w:rPr>
                <w:rFonts w:ascii="Times New Roman" w:eastAsia="Times New Roman" w:hAnsi="Times New Roman" w:cs="Times New Roman"/>
                <w:color w:val="000000"/>
                <w:sz w:val="24"/>
                <w:szCs w:val="24"/>
              </w:rPr>
              <w:tab/>
              <w:t xml:space="preserve">образовательной организации </w:t>
            </w:r>
          </w:p>
        </w:tc>
        <w:tc>
          <w:tcPr>
            <w:tcW w:w="1418" w:type="dxa"/>
            <w:gridSpan w:val="3"/>
            <w:tcBorders>
              <w:top w:val="single" w:sz="4" w:space="0" w:color="000000"/>
              <w:left w:val="single" w:sz="4" w:space="0" w:color="000000"/>
              <w:bottom w:val="single" w:sz="4" w:space="0" w:color="000000"/>
              <w:right w:val="single" w:sz="4" w:space="0" w:color="000000"/>
            </w:tcBorders>
            <w:vAlign w:val="center"/>
          </w:tcPr>
          <w:p w14:paraId="169D67A2" w14:textId="77777777" w:rsidR="005A5CED" w:rsidRPr="005A5CED" w:rsidRDefault="005A5CED" w:rsidP="005A5CED">
            <w:pPr>
              <w:spacing w:line="264" w:lineRule="auto"/>
              <w:ind w:right="62"/>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32.99.15 </w:t>
            </w:r>
          </w:p>
        </w:tc>
        <w:tc>
          <w:tcPr>
            <w:tcW w:w="1422" w:type="dxa"/>
            <w:tcBorders>
              <w:top w:val="single" w:sz="4" w:space="0" w:color="000000"/>
              <w:left w:val="single" w:sz="4" w:space="0" w:color="000000"/>
              <w:bottom w:val="single" w:sz="4" w:space="0" w:color="000000"/>
              <w:right w:val="single" w:sz="4" w:space="0" w:color="000000"/>
            </w:tcBorders>
          </w:tcPr>
          <w:p w14:paraId="2F9D6D92"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На 1 участника </w:t>
            </w:r>
          </w:p>
        </w:tc>
        <w:tc>
          <w:tcPr>
            <w:tcW w:w="1274" w:type="dxa"/>
            <w:tcBorders>
              <w:top w:val="single" w:sz="4" w:space="0" w:color="000000"/>
              <w:left w:val="single" w:sz="4" w:space="0" w:color="000000"/>
              <w:bottom w:val="single" w:sz="4" w:space="0" w:color="000000"/>
              <w:right w:val="single" w:sz="4" w:space="0" w:color="000000"/>
            </w:tcBorders>
            <w:vAlign w:val="center"/>
          </w:tcPr>
          <w:p w14:paraId="45814AF6" w14:textId="77777777" w:rsidR="005A5CED" w:rsidRPr="005A5CED" w:rsidRDefault="005A5CED" w:rsidP="005A5CED">
            <w:pPr>
              <w:spacing w:line="264" w:lineRule="auto"/>
              <w:ind w:right="67"/>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 </w:t>
            </w:r>
          </w:p>
        </w:tc>
        <w:tc>
          <w:tcPr>
            <w:tcW w:w="1277" w:type="dxa"/>
            <w:tcBorders>
              <w:top w:val="single" w:sz="4" w:space="0" w:color="000000"/>
              <w:left w:val="single" w:sz="4" w:space="0" w:color="000000"/>
              <w:bottom w:val="single" w:sz="4" w:space="0" w:color="000000"/>
              <w:right w:val="single" w:sz="4" w:space="0" w:color="000000"/>
            </w:tcBorders>
            <w:vAlign w:val="center"/>
          </w:tcPr>
          <w:p w14:paraId="0C259FCE" w14:textId="77777777" w:rsidR="005A5CED" w:rsidRPr="005A5CED" w:rsidRDefault="005A5CED" w:rsidP="005A5CED">
            <w:pPr>
              <w:spacing w:line="264" w:lineRule="auto"/>
              <w:ind w:right="60"/>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 </w:t>
            </w:r>
          </w:p>
        </w:tc>
        <w:tc>
          <w:tcPr>
            <w:tcW w:w="988" w:type="dxa"/>
            <w:tcBorders>
              <w:top w:val="single" w:sz="4" w:space="0" w:color="000000"/>
              <w:left w:val="single" w:sz="4" w:space="0" w:color="000000"/>
              <w:bottom w:val="single" w:sz="4" w:space="0" w:color="000000"/>
              <w:right w:val="single" w:sz="4" w:space="0" w:color="000000"/>
            </w:tcBorders>
            <w:vAlign w:val="center"/>
          </w:tcPr>
          <w:p w14:paraId="1A704C8C" w14:textId="77777777" w:rsidR="005A5CED" w:rsidRPr="005A5CED" w:rsidRDefault="005A5CED" w:rsidP="005A5CED">
            <w:pPr>
              <w:spacing w:line="264" w:lineRule="auto"/>
              <w:ind w:right="66"/>
              <w:jc w:val="center"/>
              <w:rPr>
                <w:rFonts w:ascii="Times New Roman" w:eastAsia="Times New Roman" w:hAnsi="Times New Roman" w:cs="Times New Roman"/>
                <w:color w:val="000000"/>
                <w:sz w:val="24"/>
                <w:szCs w:val="24"/>
              </w:rPr>
            </w:pPr>
            <w:proofErr w:type="spellStart"/>
            <w:r w:rsidRPr="005A5CED">
              <w:rPr>
                <w:rFonts w:ascii="Times New Roman" w:eastAsia="Times New Roman" w:hAnsi="Times New Roman" w:cs="Times New Roman"/>
                <w:color w:val="000000"/>
                <w:sz w:val="24"/>
                <w:szCs w:val="24"/>
              </w:rPr>
              <w:t>шт</w:t>
            </w:r>
            <w:proofErr w:type="spellEnd"/>
            <w:r w:rsidRPr="005A5CED">
              <w:rPr>
                <w:rFonts w:ascii="Times New Roman" w:eastAsia="Times New Roman" w:hAnsi="Times New Roman" w:cs="Times New Roman"/>
                <w:color w:val="000000"/>
                <w:sz w:val="24"/>
                <w:szCs w:val="24"/>
              </w:rPr>
              <w:t xml:space="preserve"> </w:t>
            </w:r>
          </w:p>
        </w:tc>
      </w:tr>
      <w:tr w:rsidR="005A5CED" w:rsidRPr="005A5CED" w14:paraId="42B98AEE" w14:textId="77777777" w:rsidTr="007800A5">
        <w:tblPrEx>
          <w:tblCellMar>
            <w:top w:w="61" w:type="dxa"/>
          </w:tblCellMar>
        </w:tblPrEx>
        <w:trPr>
          <w:trHeight w:val="562"/>
        </w:trPr>
        <w:tc>
          <w:tcPr>
            <w:tcW w:w="595" w:type="dxa"/>
            <w:tcBorders>
              <w:top w:val="single" w:sz="4" w:space="0" w:color="000000"/>
              <w:left w:val="single" w:sz="4" w:space="0" w:color="000000"/>
              <w:bottom w:val="single" w:sz="4" w:space="0" w:color="000000"/>
              <w:right w:val="single" w:sz="4" w:space="0" w:color="000000"/>
            </w:tcBorders>
            <w:vAlign w:val="center"/>
          </w:tcPr>
          <w:p w14:paraId="5785337A" w14:textId="77777777" w:rsidR="005A5CED" w:rsidRPr="005A5CED" w:rsidRDefault="005A5CED" w:rsidP="005A5CED">
            <w:pPr>
              <w:spacing w:line="264" w:lineRule="auto"/>
              <w:ind w:right="62"/>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4. </w:t>
            </w:r>
          </w:p>
        </w:tc>
        <w:tc>
          <w:tcPr>
            <w:tcW w:w="2555" w:type="dxa"/>
            <w:tcBorders>
              <w:top w:val="single" w:sz="4" w:space="0" w:color="000000"/>
              <w:left w:val="single" w:sz="4" w:space="0" w:color="000000"/>
              <w:bottom w:val="single" w:sz="4" w:space="0" w:color="000000"/>
              <w:right w:val="single" w:sz="4" w:space="0" w:color="000000"/>
            </w:tcBorders>
            <w:vAlign w:val="center"/>
          </w:tcPr>
          <w:p w14:paraId="2C14BE71"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Ластик </w:t>
            </w:r>
          </w:p>
        </w:tc>
        <w:tc>
          <w:tcPr>
            <w:tcW w:w="4818" w:type="dxa"/>
            <w:gridSpan w:val="4"/>
            <w:tcBorders>
              <w:top w:val="single" w:sz="4" w:space="0" w:color="000000"/>
              <w:left w:val="single" w:sz="4" w:space="0" w:color="000000"/>
              <w:bottom w:val="single" w:sz="4" w:space="0" w:color="000000"/>
              <w:right w:val="single" w:sz="4" w:space="0" w:color="000000"/>
            </w:tcBorders>
          </w:tcPr>
          <w:p w14:paraId="32DAB6D7"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На </w:t>
            </w:r>
            <w:r w:rsidRPr="005A5CED">
              <w:rPr>
                <w:rFonts w:ascii="Times New Roman" w:eastAsia="Times New Roman" w:hAnsi="Times New Roman" w:cs="Times New Roman"/>
                <w:color w:val="000000"/>
                <w:sz w:val="24"/>
                <w:szCs w:val="24"/>
              </w:rPr>
              <w:tab/>
              <w:t xml:space="preserve">усмотрение </w:t>
            </w:r>
            <w:r w:rsidRPr="005A5CED">
              <w:rPr>
                <w:rFonts w:ascii="Times New Roman" w:eastAsia="Times New Roman" w:hAnsi="Times New Roman" w:cs="Times New Roman"/>
                <w:color w:val="000000"/>
                <w:sz w:val="24"/>
                <w:szCs w:val="24"/>
              </w:rPr>
              <w:tab/>
              <w:t xml:space="preserve">образовательной организации </w:t>
            </w:r>
          </w:p>
        </w:tc>
        <w:tc>
          <w:tcPr>
            <w:tcW w:w="1418" w:type="dxa"/>
            <w:gridSpan w:val="3"/>
            <w:tcBorders>
              <w:top w:val="single" w:sz="4" w:space="0" w:color="000000"/>
              <w:left w:val="single" w:sz="4" w:space="0" w:color="000000"/>
              <w:bottom w:val="single" w:sz="4" w:space="0" w:color="000000"/>
              <w:right w:val="single" w:sz="4" w:space="0" w:color="000000"/>
            </w:tcBorders>
            <w:vAlign w:val="center"/>
          </w:tcPr>
          <w:p w14:paraId="0BA51C04" w14:textId="77777777" w:rsidR="005A5CED" w:rsidRPr="005A5CED" w:rsidRDefault="005A5CED" w:rsidP="005A5CED">
            <w:pPr>
              <w:spacing w:line="264" w:lineRule="auto"/>
              <w:ind w:right="62"/>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22.29.25 </w:t>
            </w:r>
          </w:p>
        </w:tc>
        <w:tc>
          <w:tcPr>
            <w:tcW w:w="1422" w:type="dxa"/>
            <w:tcBorders>
              <w:top w:val="single" w:sz="4" w:space="0" w:color="000000"/>
              <w:left w:val="single" w:sz="4" w:space="0" w:color="000000"/>
              <w:bottom w:val="single" w:sz="4" w:space="0" w:color="000000"/>
              <w:right w:val="single" w:sz="4" w:space="0" w:color="000000"/>
            </w:tcBorders>
          </w:tcPr>
          <w:p w14:paraId="58308AFC"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На 1 участника </w:t>
            </w:r>
          </w:p>
        </w:tc>
        <w:tc>
          <w:tcPr>
            <w:tcW w:w="1274" w:type="dxa"/>
            <w:tcBorders>
              <w:top w:val="single" w:sz="4" w:space="0" w:color="000000"/>
              <w:left w:val="single" w:sz="4" w:space="0" w:color="000000"/>
              <w:bottom w:val="single" w:sz="4" w:space="0" w:color="000000"/>
              <w:right w:val="single" w:sz="4" w:space="0" w:color="000000"/>
            </w:tcBorders>
            <w:vAlign w:val="center"/>
          </w:tcPr>
          <w:p w14:paraId="5950D4F7" w14:textId="77777777" w:rsidR="005A5CED" w:rsidRPr="005A5CED" w:rsidRDefault="005A5CED" w:rsidP="005A5CED">
            <w:pPr>
              <w:spacing w:line="264" w:lineRule="auto"/>
              <w:ind w:right="67"/>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 </w:t>
            </w:r>
          </w:p>
        </w:tc>
        <w:tc>
          <w:tcPr>
            <w:tcW w:w="1277" w:type="dxa"/>
            <w:tcBorders>
              <w:top w:val="single" w:sz="4" w:space="0" w:color="000000"/>
              <w:left w:val="single" w:sz="4" w:space="0" w:color="000000"/>
              <w:bottom w:val="single" w:sz="4" w:space="0" w:color="000000"/>
              <w:right w:val="single" w:sz="4" w:space="0" w:color="000000"/>
            </w:tcBorders>
            <w:vAlign w:val="center"/>
          </w:tcPr>
          <w:p w14:paraId="0D06E565" w14:textId="77777777" w:rsidR="005A5CED" w:rsidRPr="005A5CED" w:rsidRDefault="005A5CED" w:rsidP="005A5CED">
            <w:pPr>
              <w:spacing w:line="264" w:lineRule="auto"/>
              <w:ind w:right="60"/>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 </w:t>
            </w:r>
          </w:p>
        </w:tc>
        <w:tc>
          <w:tcPr>
            <w:tcW w:w="988" w:type="dxa"/>
            <w:tcBorders>
              <w:top w:val="single" w:sz="4" w:space="0" w:color="000000"/>
              <w:left w:val="single" w:sz="4" w:space="0" w:color="000000"/>
              <w:bottom w:val="single" w:sz="4" w:space="0" w:color="000000"/>
              <w:right w:val="single" w:sz="4" w:space="0" w:color="000000"/>
            </w:tcBorders>
            <w:vAlign w:val="center"/>
          </w:tcPr>
          <w:p w14:paraId="5C9B091D" w14:textId="77777777" w:rsidR="005A5CED" w:rsidRPr="005A5CED" w:rsidRDefault="005A5CED" w:rsidP="005A5CED">
            <w:pPr>
              <w:spacing w:line="264" w:lineRule="auto"/>
              <w:ind w:right="66"/>
              <w:jc w:val="center"/>
              <w:rPr>
                <w:rFonts w:ascii="Times New Roman" w:eastAsia="Times New Roman" w:hAnsi="Times New Roman" w:cs="Times New Roman"/>
                <w:color w:val="000000"/>
                <w:sz w:val="24"/>
                <w:szCs w:val="24"/>
              </w:rPr>
            </w:pPr>
            <w:proofErr w:type="spellStart"/>
            <w:r w:rsidRPr="005A5CED">
              <w:rPr>
                <w:rFonts w:ascii="Times New Roman" w:eastAsia="Times New Roman" w:hAnsi="Times New Roman" w:cs="Times New Roman"/>
                <w:color w:val="000000"/>
                <w:sz w:val="24"/>
                <w:szCs w:val="24"/>
              </w:rPr>
              <w:t>шт</w:t>
            </w:r>
            <w:proofErr w:type="spellEnd"/>
            <w:r w:rsidRPr="005A5CED">
              <w:rPr>
                <w:rFonts w:ascii="Times New Roman" w:eastAsia="Times New Roman" w:hAnsi="Times New Roman" w:cs="Times New Roman"/>
                <w:color w:val="000000"/>
                <w:sz w:val="24"/>
                <w:szCs w:val="24"/>
              </w:rPr>
              <w:t xml:space="preserve"> </w:t>
            </w:r>
          </w:p>
        </w:tc>
      </w:tr>
      <w:tr w:rsidR="005A5CED" w:rsidRPr="005A5CED" w14:paraId="3F5F1FD1" w14:textId="77777777" w:rsidTr="007800A5">
        <w:tblPrEx>
          <w:tblCellMar>
            <w:top w:w="61" w:type="dxa"/>
          </w:tblCellMar>
        </w:tblPrEx>
        <w:trPr>
          <w:trHeight w:val="562"/>
        </w:trPr>
        <w:tc>
          <w:tcPr>
            <w:tcW w:w="595" w:type="dxa"/>
            <w:tcBorders>
              <w:top w:val="single" w:sz="4" w:space="0" w:color="000000"/>
              <w:left w:val="single" w:sz="4" w:space="0" w:color="000000"/>
              <w:bottom w:val="single" w:sz="4" w:space="0" w:color="000000"/>
              <w:right w:val="single" w:sz="4" w:space="0" w:color="000000"/>
            </w:tcBorders>
            <w:vAlign w:val="center"/>
          </w:tcPr>
          <w:p w14:paraId="6313ADCA" w14:textId="77777777" w:rsidR="005A5CED" w:rsidRPr="005A5CED" w:rsidRDefault="005A5CED" w:rsidP="005A5CED">
            <w:pPr>
              <w:spacing w:line="264" w:lineRule="auto"/>
              <w:ind w:right="62"/>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5. </w:t>
            </w:r>
          </w:p>
        </w:tc>
        <w:tc>
          <w:tcPr>
            <w:tcW w:w="2555" w:type="dxa"/>
            <w:tcBorders>
              <w:top w:val="single" w:sz="4" w:space="0" w:color="000000"/>
              <w:left w:val="single" w:sz="4" w:space="0" w:color="000000"/>
              <w:bottom w:val="single" w:sz="4" w:space="0" w:color="000000"/>
              <w:right w:val="single" w:sz="4" w:space="0" w:color="000000"/>
            </w:tcBorders>
            <w:vAlign w:val="center"/>
          </w:tcPr>
          <w:p w14:paraId="04FF1CB7" w14:textId="77777777" w:rsidR="005A5CED" w:rsidRPr="005A5CED" w:rsidRDefault="005A5CED" w:rsidP="005A5CED">
            <w:pPr>
              <w:spacing w:line="264" w:lineRule="auto"/>
              <w:jc w:val="both"/>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Перчатки одноразовые </w:t>
            </w:r>
          </w:p>
        </w:tc>
        <w:tc>
          <w:tcPr>
            <w:tcW w:w="4818" w:type="dxa"/>
            <w:gridSpan w:val="4"/>
            <w:tcBorders>
              <w:top w:val="single" w:sz="4" w:space="0" w:color="000000"/>
              <w:left w:val="single" w:sz="4" w:space="0" w:color="000000"/>
              <w:bottom w:val="single" w:sz="4" w:space="0" w:color="000000"/>
              <w:right w:val="single" w:sz="4" w:space="0" w:color="000000"/>
            </w:tcBorders>
          </w:tcPr>
          <w:p w14:paraId="49FD5566" w14:textId="77777777" w:rsidR="005A5CED" w:rsidRPr="005A5CED" w:rsidRDefault="005A5CED" w:rsidP="005A5CED">
            <w:pPr>
              <w:tabs>
                <w:tab w:val="center" w:pos="503"/>
                <w:tab w:val="center" w:pos="1457"/>
                <w:tab w:val="center" w:pos="2226"/>
                <w:tab w:val="center" w:pos="3739"/>
              </w:tabs>
              <w:spacing w:line="264" w:lineRule="auto"/>
              <w:rPr>
                <w:rFonts w:ascii="Times New Roman" w:eastAsia="Times New Roman" w:hAnsi="Times New Roman" w:cs="Times New Roman"/>
                <w:color w:val="000000"/>
                <w:sz w:val="24"/>
                <w:szCs w:val="24"/>
              </w:rPr>
            </w:pPr>
            <w:r w:rsidRPr="005A5CED">
              <w:rPr>
                <w:rFonts w:ascii="Times New Roman" w:eastAsia="Calibri" w:hAnsi="Times New Roman" w:cs="Times New Roman"/>
                <w:color w:val="000000"/>
                <w:sz w:val="24"/>
                <w:szCs w:val="24"/>
              </w:rPr>
              <w:tab/>
            </w:r>
            <w:r w:rsidRPr="005A5CED">
              <w:rPr>
                <w:rFonts w:ascii="Times New Roman" w:eastAsia="Times New Roman" w:hAnsi="Times New Roman" w:cs="Times New Roman"/>
                <w:color w:val="000000"/>
                <w:sz w:val="24"/>
                <w:szCs w:val="24"/>
              </w:rPr>
              <w:t xml:space="preserve">Материал </w:t>
            </w:r>
            <w:r w:rsidRPr="005A5CED">
              <w:rPr>
                <w:rFonts w:ascii="Times New Roman" w:eastAsia="Times New Roman" w:hAnsi="Times New Roman" w:cs="Times New Roman"/>
                <w:color w:val="000000"/>
                <w:sz w:val="24"/>
                <w:szCs w:val="24"/>
              </w:rPr>
              <w:tab/>
              <w:t xml:space="preserve">на </w:t>
            </w:r>
            <w:r w:rsidRPr="005A5CED">
              <w:rPr>
                <w:rFonts w:ascii="Times New Roman" w:eastAsia="Times New Roman" w:hAnsi="Times New Roman" w:cs="Times New Roman"/>
                <w:color w:val="000000"/>
                <w:sz w:val="24"/>
                <w:szCs w:val="24"/>
              </w:rPr>
              <w:tab/>
              <w:t xml:space="preserve">выбор </w:t>
            </w:r>
            <w:r w:rsidRPr="005A5CED">
              <w:rPr>
                <w:rFonts w:ascii="Times New Roman" w:eastAsia="Times New Roman" w:hAnsi="Times New Roman" w:cs="Times New Roman"/>
                <w:color w:val="000000"/>
                <w:sz w:val="24"/>
                <w:szCs w:val="24"/>
              </w:rPr>
              <w:tab/>
              <w:t xml:space="preserve">образовательной </w:t>
            </w:r>
          </w:p>
          <w:p w14:paraId="16C1F762"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организации – нитрил, винил, латекс </w:t>
            </w:r>
          </w:p>
        </w:tc>
        <w:tc>
          <w:tcPr>
            <w:tcW w:w="1418" w:type="dxa"/>
            <w:gridSpan w:val="3"/>
            <w:tcBorders>
              <w:top w:val="single" w:sz="4" w:space="0" w:color="000000"/>
              <w:left w:val="single" w:sz="4" w:space="0" w:color="000000"/>
              <w:bottom w:val="single" w:sz="4" w:space="0" w:color="000000"/>
              <w:right w:val="single" w:sz="4" w:space="0" w:color="000000"/>
            </w:tcBorders>
            <w:vAlign w:val="center"/>
          </w:tcPr>
          <w:p w14:paraId="2A3C2F76" w14:textId="77777777" w:rsidR="005A5CED" w:rsidRPr="005A5CED" w:rsidRDefault="005A5CED" w:rsidP="005A5CED">
            <w:pPr>
              <w:spacing w:line="264" w:lineRule="auto"/>
              <w:ind w:right="62"/>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22.19.60 </w:t>
            </w:r>
          </w:p>
        </w:tc>
        <w:tc>
          <w:tcPr>
            <w:tcW w:w="1422" w:type="dxa"/>
            <w:tcBorders>
              <w:top w:val="single" w:sz="4" w:space="0" w:color="000000"/>
              <w:left w:val="single" w:sz="4" w:space="0" w:color="000000"/>
              <w:bottom w:val="single" w:sz="4" w:space="0" w:color="000000"/>
              <w:right w:val="single" w:sz="4" w:space="0" w:color="000000"/>
            </w:tcBorders>
          </w:tcPr>
          <w:p w14:paraId="61F598EF"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На 1 участника </w:t>
            </w:r>
          </w:p>
        </w:tc>
        <w:tc>
          <w:tcPr>
            <w:tcW w:w="1274" w:type="dxa"/>
            <w:tcBorders>
              <w:top w:val="single" w:sz="4" w:space="0" w:color="000000"/>
              <w:left w:val="single" w:sz="4" w:space="0" w:color="000000"/>
              <w:bottom w:val="single" w:sz="4" w:space="0" w:color="000000"/>
              <w:right w:val="single" w:sz="4" w:space="0" w:color="000000"/>
            </w:tcBorders>
            <w:vAlign w:val="center"/>
          </w:tcPr>
          <w:p w14:paraId="25F8E536" w14:textId="77777777" w:rsidR="005A5CED" w:rsidRPr="005A5CED" w:rsidRDefault="005A5CED" w:rsidP="005A5CED">
            <w:pPr>
              <w:spacing w:line="264" w:lineRule="auto"/>
              <w:ind w:right="67"/>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8 </w:t>
            </w:r>
          </w:p>
        </w:tc>
        <w:tc>
          <w:tcPr>
            <w:tcW w:w="1277" w:type="dxa"/>
            <w:tcBorders>
              <w:top w:val="single" w:sz="4" w:space="0" w:color="000000"/>
              <w:left w:val="single" w:sz="4" w:space="0" w:color="000000"/>
              <w:bottom w:val="single" w:sz="4" w:space="0" w:color="000000"/>
              <w:right w:val="single" w:sz="4" w:space="0" w:color="000000"/>
            </w:tcBorders>
            <w:vAlign w:val="center"/>
          </w:tcPr>
          <w:p w14:paraId="587E2108" w14:textId="77777777" w:rsidR="005A5CED" w:rsidRPr="005A5CED" w:rsidRDefault="005A5CED" w:rsidP="005A5CED">
            <w:pPr>
              <w:spacing w:line="264" w:lineRule="auto"/>
              <w:ind w:right="60"/>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10 </w:t>
            </w:r>
          </w:p>
        </w:tc>
        <w:tc>
          <w:tcPr>
            <w:tcW w:w="988" w:type="dxa"/>
            <w:tcBorders>
              <w:top w:val="single" w:sz="4" w:space="0" w:color="000000"/>
              <w:left w:val="single" w:sz="4" w:space="0" w:color="000000"/>
              <w:bottom w:val="single" w:sz="4" w:space="0" w:color="000000"/>
              <w:right w:val="single" w:sz="4" w:space="0" w:color="000000"/>
            </w:tcBorders>
            <w:vAlign w:val="center"/>
          </w:tcPr>
          <w:p w14:paraId="79C616A1" w14:textId="77777777" w:rsidR="005A5CED" w:rsidRPr="005A5CED" w:rsidRDefault="005A5CED" w:rsidP="005A5CED">
            <w:pPr>
              <w:spacing w:line="264" w:lineRule="auto"/>
              <w:ind w:right="63"/>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пар </w:t>
            </w:r>
          </w:p>
        </w:tc>
      </w:tr>
      <w:tr w:rsidR="005A5CED" w:rsidRPr="005A5CED" w14:paraId="004C03C4" w14:textId="77777777" w:rsidTr="007800A5">
        <w:tblPrEx>
          <w:tblCellMar>
            <w:top w:w="61" w:type="dxa"/>
          </w:tblCellMar>
        </w:tblPrEx>
        <w:trPr>
          <w:trHeight w:val="562"/>
        </w:trPr>
        <w:tc>
          <w:tcPr>
            <w:tcW w:w="595" w:type="dxa"/>
            <w:tcBorders>
              <w:top w:val="single" w:sz="4" w:space="0" w:color="000000"/>
              <w:left w:val="single" w:sz="4" w:space="0" w:color="000000"/>
              <w:bottom w:val="single" w:sz="4" w:space="0" w:color="000000"/>
              <w:right w:val="single" w:sz="4" w:space="0" w:color="000000"/>
            </w:tcBorders>
            <w:vAlign w:val="center"/>
          </w:tcPr>
          <w:p w14:paraId="3F545C2F" w14:textId="77777777" w:rsidR="005A5CED" w:rsidRPr="005A5CED" w:rsidRDefault="005A5CED" w:rsidP="005A5CED">
            <w:pPr>
              <w:spacing w:line="264" w:lineRule="auto"/>
              <w:ind w:right="62"/>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6. </w:t>
            </w:r>
          </w:p>
        </w:tc>
        <w:tc>
          <w:tcPr>
            <w:tcW w:w="2555" w:type="dxa"/>
            <w:tcBorders>
              <w:top w:val="single" w:sz="4" w:space="0" w:color="000000"/>
              <w:left w:val="single" w:sz="4" w:space="0" w:color="000000"/>
              <w:bottom w:val="single" w:sz="4" w:space="0" w:color="000000"/>
              <w:right w:val="single" w:sz="4" w:space="0" w:color="000000"/>
            </w:tcBorders>
            <w:vAlign w:val="center"/>
          </w:tcPr>
          <w:p w14:paraId="226146F3"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Нарукавники </w:t>
            </w:r>
          </w:p>
        </w:tc>
        <w:tc>
          <w:tcPr>
            <w:tcW w:w="4818" w:type="dxa"/>
            <w:gridSpan w:val="4"/>
            <w:tcBorders>
              <w:top w:val="single" w:sz="4" w:space="0" w:color="000000"/>
              <w:left w:val="single" w:sz="4" w:space="0" w:color="000000"/>
              <w:bottom w:val="single" w:sz="4" w:space="0" w:color="000000"/>
              <w:right w:val="single" w:sz="4" w:space="0" w:color="000000"/>
            </w:tcBorders>
          </w:tcPr>
          <w:p w14:paraId="08EBA3E2" w14:textId="77777777" w:rsidR="005A5CED" w:rsidRPr="005A5CED" w:rsidRDefault="005A5CED" w:rsidP="005A5CED">
            <w:pPr>
              <w:spacing w:line="264" w:lineRule="auto"/>
              <w:jc w:val="both"/>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Технические характеристики на усмотрение образовательной организации </w:t>
            </w:r>
          </w:p>
        </w:tc>
        <w:tc>
          <w:tcPr>
            <w:tcW w:w="1418" w:type="dxa"/>
            <w:gridSpan w:val="3"/>
            <w:tcBorders>
              <w:top w:val="single" w:sz="4" w:space="0" w:color="000000"/>
              <w:left w:val="single" w:sz="4" w:space="0" w:color="000000"/>
              <w:bottom w:val="single" w:sz="4" w:space="0" w:color="000000"/>
              <w:right w:val="single" w:sz="4" w:space="0" w:color="000000"/>
            </w:tcBorders>
            <w:vAlign w:val="center"/>
          </w:tcPr>
          <w:p w14:paraId="52FAD324" w14:textId="77777777" w:rsidR="005A5CED" w:rsidRPr="005A5CED" w:rsidRDefault="005A5CED" w:rsidP="005A5CED">
            <w:pPr>
              <w:spacing w:line="264" w:lineRule="auto"/>
              <w:ind w:right="62"/>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14.12.30 </w:t>
            </w:r>
          </w:p>
        </w:tc>
        <w:tc>
          <w:tcPr>
            <w:tcW w:w="1422" w:type="dxa"/>
            <w:tcBorders>
              <w:top w:val="single" w:sz="4" w:space="0" w:color="000000"/>
              <w:left w:val="single" w:sz="4" w:space="0" w:color="000000"/>
              <w:bottom w:val="single" w:sz="4" w:space="0" w:color="000000"/>
              <w:right w:val="single" w:sz="4" w:space="0" w:color="000000"/>
            </w:tcBorders>
          </w:tcPr>
          <w:p w14:paraId="7B82F533"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На 1 участника </w:t>
            </w:r>
          </w:p>
        </w:tc>
        <w:tc>
          <w:tcPr>
            <w:tcW w:w="1274" w:type="dxa"/>
            <w:tcBorders>
              <w:top w:val="single" w:sz="4" w:space="0" w:color="000000"/>
              <w:left w:val="single" w:sz="4" w:space="0" w:color="000000"/>
              <w:bottom w:val="single" w:sz="4" w:space="0" w:color="000000"/>
              <w:right w:val="single" w:sz="4" w:space="0" w:color="000000"/>
            </w:tcBorders>
            <w:vAlign w:val="center"/>
          </w:tcPr>
          <w:p w14:paraId="6A059FA9" w14:textId="77777777" w:rsidR="005A5CED" w:rsidRPr="005A5CED" w:rsidRDefault="005A5CED" w:rsidP="005A5CED">
            <w:pPr>
              <w:spacing w:line="264" w:lineRule="auto"/>
              <w:ind w:right="67"/>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2 </w:t>
            </w:r>
          </w:p>
        </w:tc>
        <w:tc>
          <w:tcPr>
            <w:tcW w:w="1277" w:type="dxa"/>
            <w:tcBorders>
              <w:top w:val="single" w:sz="4" w:space="0" w:color="000000"/>
              <w:left w:val="single" w:sz="4" w:space="0" w:color="000000"/>
              <w:bottom w:val="single" w:sz="4" w:space="0" w:color="000000"/>
              <w:right w:val="single" w:sz="4" w:space="0" w:color="000000"/>
            </w:tcBorders>
            <w:vAlign w:val="center"/>
          </w:tcPr>
          <w:p w14:paraId="74CAF33A" w14:textId="77777777" w:rsidR="005A5CED" w:rsidRPr="005A5CED" w:rsidRDefault="005A5CED" w:rsidP="005A5CED">
            <w:pPr>
              <w:spacing w:line="264" w:lineRule="auto"/>
              <w:ind w:right="60"/>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6 </w:t>
            </w:r>
          </w:p>
        </w:tc>
        <w:tc>
          <w:tcPr>
            <w:tcW w:w="988" w:type="dxa"/>
            <w:tcBorders>
              <w:top w:val="single" w:sz="4" w:space="0" w:color="000000"/>
              <w:left w:val="single" w:sz="4" w:space="0" w:color="000000"/>
              <w:bottom w:val="single" w:sz="4" w:space="0" w:color="000000"/>
              <w:right w:val="single" w:sz="4" w:space="0" w:color="000000"/>
            </w:tcBorders>
            <w:vAlign w:val="center"/>
          </w:tcPr>
          <w:p w14:paraId="28E1FA4C" w14:textId="77777777" w:rsidR="005A5CED" w:rsidRPr="005A5CED" w:rsidRDefault="005A5CED" w:rsidP="005A5CED">
            <w:pPr>
              <w:spacing w:line="264" w:lineRule="auto"/>
              <w:ind w:right="66"/>
              <w:jc w:val="center"/>
              <w:rPr>
                <w:rFonts w:ascii="Times New Roman" w:eastAsia="Times New Roman" w:hAnsi="Times New Roman" w:cs="Times New Roman"/>
                <w:color w:val="000000"/>
                <w:sz w:val="24"/>
                <w:szCs w:val="24"/>
              </w:rPr>
            </w:pPr>
            <w:proofErr w:type="spellStart"/>
            <w:r w:rsidRPr="005A5CED">
              <w:rPr>
                <w:rFonts w:ascii="Times New Roman" w:eastAsia="Times New Roman" w:hAnsi="Times New Roman" w:cs="Times New Roman"/>
                <w:color w:val="000000"/>
                <w:sz w:val="24"/>
                <w:szCs w:val="24"/>
              </w:rPr>
              <w:t>шт</w:t>
            </w:r>
            <w:proofErr w:type="spellEnd"/>
            <w:r w:rsidRPr="005A5CED">
              <w:rPr>
                <w:rFonts w:ascii="Times New Roman" w:eastAsia="Times New Roman" w:hAnsi="Times New Roman" w:cs="Times New Roman"/>
                <w:color w:val="000000"/>
                <w:sz w:val="24"/>
                <w:szCs w:val="24"/>
              </w:rPr>
              <w:t xml:space="preserve"> </w:t>
            </w:r>
          </w:p>
        </w:tc>
      </w:tr>
      <w:tr w:rsidR="005A5CED" w:rsidRPr="005A5CED" w14:paraId="48536B79" w14:textId="77777777" w:rsidTr="007800A5">
        <w:tblPrEx>
          <w:tblCellMar>
            <w:top w:w="61" w:type="dxa"/>
          </w:tblCellMar>
        </w:tblPrEx>
        <w:trPr>
          <w:trHeight w:val="562"/>
        </w:trPr>
        <w:tc>
          <w:tcPr>
            <w:tcW w:w="595" w:type="dxa"/>
            <w:tcBorders>
              <w:top w:val="single" w:sz="4" w:space="0" w:color="000000"/>
              <w:left w:val="single" w:sz="4" w:space="0" w:color="000000"/>
              <w:bottom w:val="single" w:sz="4" w:space="0" w:color="000000"/>
              <w:right w:val="single" w:sz="4" w:space="0" w:color="000000"/>
            </w:tcBorders>
            <w:vAlign w:val="center"/>
          </w:tcPr>
          <w:p w14:paraId="7F39149F" w14:textId="77777777" w:rsidR="005A5CED" w:rsidRPr="005A5CED" w:rsidRDefault="005A5CED" w:rsidP="005A5CED">
            <w:pPr>
              <w:spacing w:line="264" w:lineRule="auto"/>
              <w:ind w:right="62"/>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7. </w:t>
            </w:r>
          </w:p>
        </w:tc>
        <w:tc>
          <w:tcPr>
            <w:tcW w:w="2555" w:type="dxa"/>
            <w:tcBorders>
              <w:top w:val="single" w:sz="4" w:space="0" w:color="000000"/>
              <w:left w:val="single" w:sz="4" w:space="0" w:color="000000"/>
              <w:bottom w:val="single" w:sz="4" w:space="0" w:color="000000"/>
              <w:right w:val="single" w:sz="4" w:space="0" w:color="000000"/>
            </w:tcBorders>
            <w:vAlign w:val="center"/>
          </w:tcPr>
          <w:p w14:paraId="4BD90E39"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Шапочка одноразовая </w:t>
            </w:r>
          </w:p>
        </w:tc>
        <w:tc>
          <w:tcPr>
            <w:tcW w:w="4818" w:type="dxa"/>
            <w:gridSpan w:val="4"/>
            <w:tcBorders>
              <w:top w:val="single" w:sz="4" w:space="0" w:color="000000"/>
              <w:left w:val="single" w:sz="4" w:space="0" w:color="000000"/>
              <w:bottom w:val="single" w:sz="4" w:space="0" w:color="000000"/>
              <w:right w:val="single" w:sz="4" w:space="0" w:color="000000"/>
            </w:tcBorders>
          </w:tcPr>
          <w:p w14:paraId="61038FAD"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На </w:t>
            </w:r>
            <w:r w:rsidRPr="005A5CED">
              <w:rPr>
                <w:rFonts w:ascii="Times New Roman" w:eastAsia="Times New Roman" w:hAnsi="Times New Roman" w:cs="Times New Roman"/>
                <w:color w:val="000000"/>
                <w:sz w:val="24"/>
                <w:szCs w:val="24"/>
              </w:rPr>
              <w:tab/>
              <w:t xml:space="preserve">усмотрение </w:t>
            </w:r>
            <w:r w:rsidRPr="005A5CED">
              <w:rPr>
                <w:rFonts w:ascii="Times New Roman" w:eastAsia="Times New Roman" w:hAnsi="Times New Roman" w:cs="Times New Roman"/>
                <w:color w:val="000000"/>
                <w:sz w:val="24"/>
                <w:szCs w:val="24"/>
              </w:rPr>
              <w:tab/>
              <w:t xml:space="preserve">образовательной организации </w:t>
            </w:r>
          </w:p>
        </w:tc>
        <w:tc>
          <w:tcPr>
            <w:tcW w:w="1418" w:type="dxa"/>
            <w:gridSpan w:val="3"/>
            <w:tcBorders>
              <w:top w:val="single" w:sz="4" w:space="0" w:color="000000"/>
              <w:left w:val="single" w:sz="4" w:space="0" w:color="000000"/>
              <w:bottom w:val="single" w:sz="4" w:space="0" w:color="000000"/>
              <w:right w:val="single" w:sz="4" w:space="0" w:color="000000"/>
            </w:tcBorders>
            <w:vAlign w:val="center"/>
          </w:tcPr>
          <w:p w14:paraId="60ABBA0F" w14:textId="77777777" w:rsidR="005A5CED" w:rsidRPr="005A5CED" w:rsidRDefault="005A5CED" w:rsidP="005A5CED">
            <w:pPr>
              <w:spacing w:line="264" w:lineRule="auto"/>
              <w:ind w:right="62"/>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14.12.30 </w:t>
            </w:r>
          </w:p>
        </w:tc>
        <w:tc>
          <w:tcPr>
            <w:tcW w:w="1422" w:type="dxa"/>
            <w:tcBorders>
              <w:top w:val="single" w:sz="4" w:space="0" w:color="000000"/>
              <w:left w:val="single" w:sz="4" w:space="0" w:color="000000"/>
              <w:bottom w:val="single" w:sz="4" w:space="0" w:color="000000"/>
              <w:right w:val="single" w:sz="4" w:space="0" w:color="000000"/>
            </w:tcBorders>
          </w:tcPr>
          <w:p w14:paraId="370DC5F7"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На 1 участника </w:t>
            </w:r>
          </w:p>
        </w:tc>
        <w:tc>
          <w:tcPr>
            <w:tcW w:w="1274" w:type="dxa"/>
            <w:tcBorders>
              <w:top w:val="single" w:sz="4" w:space="0" w:color="000000"/>
              <w:left w:val="single" w:sz="4" w:space="0" w:color="000000"/>
              <w:bottom w:val="single" w:sz="4" w:space="0" w:color="000000"/>
              <w:right w:val="single" w:sz="4" w:space="0" w:color="000000"/>
            </w:tcBorders>
            <w:vAlign w:val="center"/>
          </w:tcPr>
          <w:p w14:paraId="26705984" w14:textId="77777777" w:rsidR="005A5CED" w:rsidRPr="005A5CED" w:rsidRDefault="005A5CED" w:rsidP="005A5CED">
            <w:pPr>
              <w:spacing w:line="264" w:lineRule="auto"/>
              <w:ind w:right="67"/>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 </w:t>
            </w:r>
          </w:p>
        </w:tc>
        <w:tc>
          <w:tcPr>
            <w:tcW w:w="1277" w:type="dxa"/>
            <w:tcBorders>
              <w:top w:val="single" w:sz="4" w:space="0" w:color="000000"/>
              <w:left w:val="single" w:sz="4" w:space="0" w:color="000000"/>
              <w:bottom w:val="single" w:sz="4" w:space="0" w:color="000000"/>
              <w:right w:val="single" w:sz="4" w:space="0" w:color="000000"/>
            </w:tcBorders>
            <w:vAlign w:val="center"/>
          </w:tcPr>
          <w:p w14:paraId="3F26ED0D" w14:textId="77777777" w:rsidR="005A5CED" w:rsidRPr="005A5CED" w:rsidRDefault="005A5CED" w:rsidP="005A5CED">
            <w:pPr>
              <w:spacing w:line="264" w:lineRule="auto"/>
              <w:ind w:right="60"/>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 </w:t>
            </w:r>
          </w:p>
        </w:tc>
        <w:tc>
          <w:tcPr>
            <w:tcW w:w="988" w:type="dxa"/>
            <w:tcBorders>
              <w:top w:val="single" w:sz="4" w:space="0" w:color="000000"/>
              <w:left w:val="single" w:sz="4" w:space="0" w:color="000000"/>
              <w:bottom w:val="single" w:sz="4" w:space="0" w:color="000000"/>
              <w:right w:val="single" w:sz="4" w:space="0" w:color="000000"/>
            </w:tcBorders>
            <w:vAlign w:val="center"/>
          </w:tcPr>
          <w:p w14:paraId="5360EC3B" w14:textId="77777777" w:rsidR="005A5CED" w:rsidRPr="005A5CED" w:rsidRDefault="005A5CED" w:rsidP="005A5CED">
            <w:pPr>
              <w:spacing w:line="264" w:lineRule="auto"/>
              <w:ind w:right="66"/>
              <w:jc w:val="center"/>
              <w:rPr>
                <w:rFonts w:ascii="Times New Roman" w:eastAsia="Times New Roman" w:hAnsi="Times New Roman" w:cs="Times New Roman"/>
                <w:color w:val="000000"/>
                <w:sz w:val="24"/>
                <w:szCs w:val="24"/>
              </w:rPr>
            </w:pPr>
            <w:proofErr w:type="spellStart"/>
            <w:r w:rsidRPr="005A5CED">
              <w:rPr>
                <w:rFonts w:ascii="Times New Roman" w:eastAsia="Times New Roman" w:hAnsi="Times New Roman" w:cs="Times New Roman"/>
                <w:color w:val="000000"/>
                <w:sz w:val="24"/>
                <w:szCs w:val="24"/>
              </w:rPr>
              <w:t>шт</w:t>
            </w:r>
            <w:proofErr w:type="spellEnd"/>
            <w:r w:rsidRPr="005A5CED">
              <w:rPr>
                <w:rFonts w:ascii="Times New Roman" w:eastAsia="Times New Roman" w:hAnsi="Times New Roman" w:cs="Times New Roman"/>
                <w:color w:val="000000"/>
                <w:sz w:val="24"/>
                <w:szCs w:val="24"/>
              </w:rPr>
              <w:t xml:space="preserve"> </w:t>
            </w:r>
          </w:p>
        </w:tc>
      </w:tr>
      <w:tr w:rsidR="005A5CED" w:rsidRPr="005A5CED" w14:paraId="71903C04" w14:textId="77777777" w:rsidTr="007800A5">
        <w:tblPrEx>
          <w:tblCellMar>
            <w:top w:w="61" w:type="dxa"/>
          </w:tblCellMar>
        </w:tblPrEx>
        <w:trPr>
          <w:trHeight w:val="838"/>
        </w:trPr>
        <w:tc>
          <w:tcPr>
            <w:tcW w:w="595" w:type="dxa"/>
            <w:tcBorders>
              <w:top w:val="single" w:sz="4" w:space="0" w:color="000000"/>
              <w:left w:val="single" w:sz="4" w:space="0" w:color="000000"/>
              <w:bottom w:val="single" w:sz="4" w:space="0" w:color="000000"/>
              <w:right w:val="single" w:sz="4" w:space="0" w:color="000000"/>
            </w:tcBorders>
            <w:vAlign w:val="center"/>
          </w:tcPr>
          <w:p w14:paraId="434EEB35" w14:textId="77777777" w:rsidR="005A5CED" w:rsidRPr="005A5CED" w:rsidRDefault="005A5CED" w:rsidP="005A5CED">
            <w:pPr>
              <w:spacing w:line="264" w:lineRule="auto"/>
              <w:ind w:right="62"/>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8. </w:t>
            </w:r>
          </w:p>
        </w:tc>
        <w:tc>
          <w:tcPr>
            <w:tcW w:w="2555" w:type="dxa"/>
            <w:tcBorders>
              <w:top w:val="single" w:sz="4" w:space="0" w:color="000000"/>
              <w:left w:val="single" w:sz="4" w:space="0" w:color="000000"/>
              <w:bottom w:val="single" w:sz="4" w:space="0" w:color="000000"/>
              <w:right w:val="single" w:sz="4" w:space="0" w:color="000000"/>
            </w:tcBorders>
          </w:tcPr>
          <w:p w14:paraId="45A21975"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roofErr w:type="gramStart"/>
            <w:r w:rsidRPr="005A5CED">
              <w:rPr>
                <w:rFonts w:ascii="Times New Roman" w:eastAsia="Times New Roman" w:hAnsi="Times New Roman" w:cs="Times New Roman"/>
                <w:color w:val="000000"/>
                <w:sz w:val="24"/>
                <w:szCs w:val="24"/>
              </w:rPr>
              <w:t>Средство</w:t>
            </w:r>
            <w:proofErr w:type="gramEnd"/>
            <w:r w:rsidRPr="005A5CED">
              <w:rPr>
                <w:rFonts w:ascii="Times New Roman" w:eastAsia="Times New Roman" w:hAnsi="Times New Roman" w:cs="Times New Roman"/>
                <w:color w:val="000000"/>
                <w:sz w:val="24"/>
                <w:szCs w:val="24"/>
              </w:rPr>
              <w:t xml:space="preserve"> моющее с дезинфицирующим эффектом </w:t>
            </w:r>
          </w:p>
        </w:tc>
        <w:tc>
          <w:tcPr>
            <w:tcW w:w="4818" w:type="dxa"/>
            <w:gridSpan w:val="4"/>
            <w:tcBorders>
              <w:top w:val="single" w:sz="4" w:space="0" w:color="000000"/>
              <w:left w:val="single" w:sz="4" w:space="0" w:color="000000"/>
              <w:bottom w:val="single" w:sz="4" w:space="0" w:color="000000"/>
              <w:right w:val="single" w:sz="4" w:space="0" w:color="000000"/>
            </w:tcBorders>
            <w:vAlign w:val="center"/>
          </w:tcPr>
          <w:p w14:paraId="76B78919"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На </w:t>
            </w:r>
            <w:r w:rsidRPr="005A5CED">
              <w:rPr>
                <w:rFonts w:ascii="Times New Roman" w:eastAsia="Times New Roman" w:hAnsi="Times New Roman" w:cs="Times New Roman"/>
                <w:color w:val="000000"/>
                <w:sz w:val="24"/>
                <w:szCs w:val="24"/>
              </w:rPr>
              <w:tab/>
              <w:t xml:space="preserve">усмотрение </w:t>
            </w:r>
            <w:r w:rsidRPr="005A5CED">
              <w:rPr>
                <w:rFonts w:ascii="Times New Roman" w:eastAsia="Times New Roman" w:hAnsi="Times New Roman" w:cs="Times New Roman"/>
                <w:color w:val="000000"/>
                <w:sz w:val="24"/>
                <w:szCs w:val="24"/>
              </w:rPr>
              <w:tab/>
              <w:t xml:space="preserve">образовательной организации </w:t>
            </w:r>
          </w:p>
        </w:tc>
        <w:tc>
          <w:tcPr>
            <w:tcW w:w="1418" w:type="dxa"/>
            <w:gridSpan w:val="3"/>
            <w:tcBorders>
              <w:top w:val="single" w:sz="4" w:space="0" w:color="000000"/>
              <w:left w:val="single" w:sz="4" w:space="0" w:color="000000"/>
              <w:bottom w:val="single" w:sz="4" w:space="0" w:color="000000"/>
              <w:right w:val="single" w:sz="4" w:space="0" w:color="000000"/>
            </w:tcBorders>
            <w:vAlign w:val="center"/>
          </w:tcPr>
          <w:p w14:paraId="7A137DFD" w14:textId="77777777" w:rsidR="005A5CED" w:rsidRPr="005A5CED" w:rsidRDefault="005A5CED" w:rsidP="005A5CED">
            <w:pPr>
              <w:spacing w:line="264" w:lineRule="auto"/>
              <w:ind w:right="62"/>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20.20.14 </w:t>
            </w:r>
          </w:p>
        </w:tc>
        <w:tc>
          <w:tcPr>
            <w:tcW w:w="1422" w:type="dxa"/>
            <w:tcBorders>
              <w:top w:val="single" w:sz="4" w:space="0" w:color="000000"/>
              <w:left w:val="single" w:sz="4" w:space="0" w:color="000000"/>
              <w:bottom w:val="single" w:sz="4" w:space="0" w:color="000000"/>
              <w:right w:val="single" w:sz="4" w:space="0" w:color="000000"/>
            </w:tcBorders>
            <w:vAlign w:val="center"/>
          </w:tcPr>
          <w:p w14:paraId="58D54121"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На 1 участника </w:t>
            </w:r>
          </w:p>
        </w:tc>
        <w:tc>
          <w:tcPr>
            <w:tcW w:w="1274" w:type="dxa"/>
            <w:tcBorders>
              <w:top w:val="single" w:sz="4" w:space="0" w:color="000000"/>
              <w:left w:val="single" w:sz="4" w:space="0" w:color="000000"/>
              <w:bottom w:val="single" w:sz="4" w:space="0" w:color="000000"/>
              <w:right w:val="single" w:sz="4" w:space="0" w:color="000000"/>
            </w:tcBorders>
            <w:vAlign w:val="center"/>
          </w:tcPr>
          <w:p w14:paraId="08307053" w14:textId="77777777" w:rsidR="005A5CED" w:rsidRPr="005A5CED" w:rsidRDefault="005A5CED" w:rsidP="005A5CED">
            <w:pPr>
              <w:spacing w:line="264" w:lineRule="auto"/>
              <w:ind w:right="65"/>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0.25 </w:t>
            </w:r>
          </w:p>
        </w:tc>
        <w:tc>
          <w:tcPr>
            <w:tcW w:w="1277" w:type="dxa"/>
            <w:tcBorders>
              <w:top w:val="single" w:sz="4" w:space="0" w:color="000000"/>
              <w:left w:val="single" w:sz="4" w:space="0" w:color="000000"/>
              <w:bottom w:val="single" w:sz="4" w:space="0" w:color="000000"/>
              <w:right w:val="single" w:sz="4" w:space="0" w:color="000000"/>
            </w:tcBorders>
            <w:vAlign w:val="center"/>
          </w:tcPr>
          <w:p w14:paraId="4551D1C1" w14:textId="77777777" w:rsidR="005A5CED" w:rsidRPr="005A5CED" w:rsidRDefault="005A5CED" w:rsidP="005A5CED">
            <w:pPr>
              <w:spacing w:line="264" w:lineRule="auto"/>
              <w:ind w:right="62"/>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0.25 </w:t>
            </w:r>
          </w:p>
        </w:tc>
        <w:tc>
          <w:tcPr>
            <w:tcW w:w="988" w:type="dxa"/>
            <w:tcBorders>
              <w:top w:val="single" w:sz="4" w:space="0" w:color="000000"/>
              <w:left w:val="single" w:sz="4" w:space="0" w:color="000000"/>
              <w:bottom w:val="single" w:sz="4" w:space="0" w:color="000000"/>
              <w:right w:val="single" w:sz="4" w:space="0" w:color="000000"/>
            </w:tcBorders>
            <w:vAlign w:val="center"/>
          </w:tcPr>
          <w:p w14:paraId="6EE8BC64" w14:textId="77777777" w:rsidR="005A5CED" w:rsidRPr="005A5CED" w:rsidRDefault="005A5CED" w:rsidP="005A5CED">
            <w:pPr>
              <w:spacing w:line="264" w:lineRule="auto"/>
              <w:ind w:right="63"/>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л </w:t>
            </w:r>
          </w:p>
        </w:tc>
      </w:tr>
      <w:tr w:rsidR="005A5CED" w:rsidRPr="005A5CED" w14:paraId="4810E793" w14:textId="77777777" w:rsidTr="007800A5">
        <w:tblPrEx>
          <w:tblCellMar>
            <w:top w:w="61" w:type="dxa"/>
          </w:tblCellMar>
        </w:tblPrEx>
        <w:trPr>
          <w:trHeight w:val="840"/>
        </w:trPr>
        <w:tc>
          <w:tcPr>
            <w:tcW w:w="595" w:type="dxa"/>
            <w:tcBorders>
              <w:top w:val="single" w:sz="4" w:space="0" w:color="000000"/>
              <w:left w:val="single" w:sz="4" w:space="0" w:color="000000"/>
              <w:bottom w:val="single" w:sz="4" w:space="0" w:color="000000"/>
              <w:right w:val="single" w:sz="4" w:space="0" w:color="000000"/>
            </w:tcBorders>
            <w:vAlign w:val="center"/>
          </w:tcPr>
          <w:p w14:paraId="455B50AD" w14:textId="77777777" w:rsidR="005A5CED" w:rsidRPr="005A5CED" w:rsidRDefault="005A5CED" w:rsidP="005A5CED">
            <w:pPr>
              <w:spacing w:line="264" w:lineRule="auto"/>
              <w:ind w:right="62"/>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lastRenderedPageBreak/>
              <w:t xml:space="preserve">9. </w:t>
            </w:r>
          </w:p>
        </w:tc>
        <w:tc>
          <w:tcPr>
            <w:tcW w:w="2555" w:type="dxa"/>
            <w:tcBorders>
              <w:top w:val="single" w:sz="4" w:space="0" w:color="000000"/>
              <w:left w:val="single" w:sz="4" w:space="0" w:color="000000"/>
              <w:bottom w:val="single" w:sz="4" w:space="0" w:color="000000"/>
              <w:right w:val="single" w:sz="4" w:space="0" w:color="000000"/>
            </w:tcBorders>
          </w:tcPr>
          <w:p w14:paraId="5B32D3FD" w14:textId="77777777" w:rsidR="005A5CED" w:rsidRPr="005A5CED" w:rsidRDefault="005A5CED" w:rsidP="005A5CED">
            <w:pPr>
              <w:spacing w:line="264" w:lineRule="auto"/>
              <w:ind w:right="59"/>
              <w:jc w:val="both"/>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Стикер / Наклейка для маркировки / </w:t>
            </w:r>
            <w:proofErr w:type="spellStart"/>
            <w:r w:rsidRPr="005A5CED">
              <w:rPr>
                <w:rFonts w:ascii="Times New Roman" w:eastAsia="Times New Roman" w:hAnsi="Times New Roman" w:cs="Times New Roman"/>
                <w:color w:val="000000"/>
                <w:sz w:val="24"/>
                <w:szCs w:val="24"/>
              </w:rPr>
              <w:t>Этикетлента</w:t>
            </w:r>
            <w:proofErr w:type="spellEnd"/>
            <w:r w:rsidRPr="005A5CED">
              <w:rPr>
                <w:rFonts w:ascii="Times New Roman" w:eastAsia="Times New Roman" w:hAnsi="Times New Roman" w:cs="Times New Roman"/>
                <w:color w:val="000000"/>
                <w:sz w:val="24"/>
                <w:szCs w:val="24"/>
              </w:rPr>
              <w:t xml:space="preserve"> </w:t>
            </w:r>
          </w:p>
        </w:tc>
        <w:tc>
          <w:tcPr>
            <w:tcW w:w="4818" w:type="dxa"/>
            <w:gridSpan w:val="4"/>
            <w:tcBorders>
              <w:top w:val="single" w:sz="4" w:space="0" w:color="000000"/>
              <w:left w:val="single" w:sz="4" w:space="0" w:color="000000"/>
              <w:bottom w:val="single" w:sz="4" w:space="0" w:color="000000"/>
              <w:right w:val="single" w:sz="4" w:space="0" w:color="000000"/>
            </w:tcBorders>
          </w:tcPr>
          <w:p w14:paraId="47FB7444" w14:textId="77777777" w:rsidR="005A5CED" w:rsidRPr="005A5CED" w:rsidRDefault="005A5CED" w:rsidP="005A5CED">
            <w:pPr>
              <w:spacing w:line="264" w:lineRule="auto"/>
              <w:jc w:val="both"/>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Минимальное количество в упаковке 10 шт. </w:t>
            </w:r>
          </w:p>
          <w:p w14:paraId="14A82900" w14:textId="77777777" w:rsidR="005A5CED" w:rsidRPr="005A5CED" w:rsidRDefault="005A5CED" w:rsidP="005A5CED">
            <w:pPr>
              <w:tabs>
                <w:tab w:val="center" w:pos="834"/>
                <w:tab w:val="center" w:pos="2526"/>
                <w:tab w:val="center" w:pos="3992"/>
              </w:tabs>
              <w:spacing w:line="264" w:lineRule="auto"/>
              <w:rPr>
                <w:rFonts w:ascii="Times New Roman" w:eastAsia="Times New Roman" w:hAnsi="Times New Roman" w:cs="Times New Roman"/>
                <w:color w:val="000000"/>
                <w:sz w:val="24"/>
                <w:szCs w:val="24"/>
              </w:rPr>
            </w:pPr>
            <w:r w:rsidRPr="005A5CED">
              <w:rPr>
                <w:rFonts w:ascii="Times New Roman" w:eastAsia="Calibri" w:hAnsi="Times New Roman" w:cs="Times New Roman"/>
                <w:color w:val="000000"/>
                <w:sz w:val="24"/>
                <w:szCs w:val="24"/>
              </w:rPr>
              <w:tab/>
            </w:r>
            <w:r w:rsidRPr="005A5CED">
              <w:rPr>
                <w:rFonts w:ascii="Times New Roman" w:eastAsia="Times New Roman" w:hAnsi="Times New Roman" w:cs="Times New Roman"/>
                <w:color w:val="000000"/>
                <w:sz w:val="24"/>
                <w:szCs w:val="24"/>
              </w:rPr>
              <w:t xml:space="preserve">Характеристики </w:t>
            </w:r>
            <w:r w:rsidRPr="005A5CED">
              <w:rPr>
                <w:rFonts w:ascii="Times New Roman" w:eastAsia="Times New Roman" w:hAnsi="Times New Roman" w:cs="Times New Roman"/>
                <w:color w:val="000000"/>
                <w:sz w:val="24"/>
                <w:szCs w:val="24"/>
              </w:rPr>
              <w:tab/>
              <w:t xml:space="preserve">на </w:t>
            </w:r>
            <w:r w:rsidRPr="005A5CED">
              <w:rPr>
                <w:rFonts w:ascii="Times New Roman" w:eastAsia="Times New Roman" w:hAnsi="Times New Roman" w:cs="Times New Roman"/>
                <w:color w:val="000000"/>
                <w:sz w:val="24"/>
                <w:szCs w:val="24"/>
              </w:rPr>
              <w:tab/>
              <w:t xml:space="preserve">усмотрении </w:t>
            </w:r>
          </w:p>
          <w:p w14:paraId="1239A5BE"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образовательной организации </w:t>
            </w:r>
          </w:p>
        </w:tc>
        <w:tc>
          <w:tcPr>
            <w:tcW w:w="1418" w:type="dxa"/>
            <w:gridSpan w:val="3"/>
            <w:tcBorders>
              <w:top w:val="single" w:sz="4" w:space="0" w:color="000000"/>
              <w:left w:val="single" w:sz="4" w:space="0" w:color="000000"/>
              <w:bottom w:val="single" w:sz="4" w:space="0" w:color="000000"/>
              <w:right w:val="single" w:sz="4" w:space="0" w:color="000000"/>
            </w:tcBorders>
            <w:vAlign w:val="center"/>
          </w:tcPr>
          <w:p w14:paraId="48981B1A" w14:textId="77777777" w:rsidR="005A5CED" w:rsidRPr="005A5CED" w:rsidRDefault="005A5CED" w:rsidP="005A5CED">
            <w:pPr>
              <w:spacing w:line="264" w:lineRule="auto"/>
              <w:ind w:right="62"/>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17.29.11 </w:t>
            </w:r>
          </w:p>
        </w:tc>
        <w:tc>
          <w:tcPr>
            <w:tcW w:w="1422" w:type="dxa"/>
            <w:tcBorders>
              <w:top w:val="single" w:sz="4" w:space="0" w:color="000000"/>
              <w:left w:val="single" w:sz="4" w:space="0" w:color="000000"/>
              <w:bottom w:val="single" w:sz="4" w:space="0" w:color="000000"/>
              <w:right w:val="single" w:sz="4" w:space="0" w:color="000000"/>
            </w:tcBorders>
            <w:vAlign w:val="center"/>
          </w:tcPr>
          <w:p w14:paraId="0E548D50"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На 1 участника </w:t>
            </w:r>
          </w:p>
        </w:tc>
        <w:tc>
          <w:tcPr>
            <w:tcW w:w="1274" w:type="dxa"/>
            <w:tcBorders>
              <w:top w:val="single" w:sz="4" w:space="0" w:color="000000"/>
              <w:left w:val="single" w:sz="4" w:space="0" w:color="000000"/>
              <w:bottom w:val="single" w:sz="4" w:space="0" w:color="000000"/>
              <w:right w:val="single" w:sz="4" w:space="0" w:color="000000"/>
            </w:tcBorders>
            <w:vAlign w:val="center"/>
          </w:tcPr>
          <w:p w14:paraId="5CBDF9DF" w14:textId="77777777" w:rsidR="005A5CED" w:rsidRPr="005A5CED" w:rsidRDefault="005A5CED" w:rsidP="005A5CED">
            <w:pPr>
              <w:spacing w:line="264" w:lineRule="auto"/>
              <w:ind w:right="67"/>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 </w:t>
            </w:r>
          </w:p>
        </w:tc>
        <w:tc>
          <w:tcPr>
            <w:tcW w:w="1277" w:type="dxa"/>
            <w:tcBorders>
              <w:top w:val="single" w:sz="4" w:space="0" w:color="000000"/>
              <w:left w:val="single" w:sz="4" w:space="0" w:color="000000"/>
              <w:bottom w:val="single" w:sz="4" w:space="0" w:color="000000"/>
              <w:right w:val="single" w:sz="4" w:space="0" w:color="000000"/>
            </w:tcBorders>
            <w:vAlign w:val="center"/>
          </w:tcPr>
          <w:p w14:paraId="7F27C89C" w14:textId="77777777" w:rsidR="005A5CED" w:rsidRPr="005A5CED" w:rsidRDefault="005A5CED" w:rsidP="005A5CED">
            <w:pPr>
              <w:spacing w:line="264" w:lineRule="auto"/>
              <w:ind w:right="60"/>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 </w:t>
            </w:r>
          </w:p>
        </w:tc>
        <w:tc>
          <w:tcPr>
            <w:tcW w:w="988" w:type="dxa"/>
            <w:tcBorders>
              <w:top w:val="single" w:sz="4" w:space="0" w:color="000000"/>
              <w:left w:val="single" w:sz="4" w:space="0" w:color="000000"/>
              <w:bottom w:val="single" w:sz="4" w:space="0" w:color="000000"/>
              <w:right w:val="single" w:sz="4" w:space="0" w:color="000000"/>
            </w:tcBorders>
            <w:vAlign w:val="center"/>
          </w:tcPr>
          <w:p w14:paraId="3447F864" w14:textId="77777777" w:rsidR="005A5CED" w:rsidRPr="005A5CED" w:rsidRDefault="005A5CED" w:rsidP="005A5CED">
            <w:pPr>
              <w:spacing w:line="264" w:lineRule="auto"/>
              <w:ind w:right="62"/>
              <w:jc w:val="center"/>
              <w:rPr>
                <w:rFonts w:ascii="Times New Roman" w:eastAsia="Times New Roman" w:hAnsi="Times New Roman" w:cs="Times New Roman"/>
                <w:color w:val="000000"/>
                <w:sz w:val="24"/>
                <w:szCs w:val="24"/>
              </w:rPr>
            </w:pPr>
            <w:proofErr w:type="spellStart"/>
            <w:r w:rsidRPr="005A5CED">
              <w:rPr>
                <w:rFonts w:ascii="Times New Roman" w:eastAsia="Times New Roman" w:hAnsi="Times New Roman" w:cs="Times New Roman"/>
                <w:color w:val="000000"/>
                <w:sz w:val="24"/>
                <w:szCs w:val="24"/>
              </w:rPr>
              <w:t>упак</w:t>
            </w:r>
            <w:proofErr w:type="spellEnd"/>
            <w:r w:rsidRPr="005A5CED">
              <w:rPr>
                <w:rFonts w:ascii="Times New Roman" w:eastAsia="Times New Roman" w:hAnsi="Times New Roman" w:cs="Times New Roman"/>
                <w:color w:val="000000"/>
                <w:sz w:val="24"/>
                <w:szCs w:val="24"/>
              </w:rPr>
              <w:t xml:space="preserve"> </w:t>
            </w:r>
          </w:p>
        </w:tc>
      </w:tr>
      <w:tr w:rsidR="005A5CED" w:rsidRPr="005A5CED" w14:paraId="759D47B9" w14:textId="77777777" w:rsidTr="007800A5">
        <w:tblPrEx>
          <w:tblCellMar>
            <w:top w:w="61" w:type="dxa"/>
          </w:tblCellMar>
        </w:tblPrEx>
        <w:trPr>
          <w:trHeight w:val="838"/>
        </w:trPr>
        <w:tc>
          <w:tcPr>
            <w:tcW w:w="595" w:type="dxa"/>
            <w:tcBorders>
              <w:top w:val="single" w:sz="4" w:space="0" w:color="000000"/>
              <w:left w:val="single" w:sz="4" w:space="0" w:color="000000"/>
              <w:bottom w:val="single" w:sz="4" w:space="0" w:color="000000"/>
              <w:right w:val="single" w:sz="4" w:space="0" w:color="000000"/>
            </w:tcBorders>
            <w:vAlign w:val="center"/>
          </w:tcPr>
          <w:p w14:paraId="4B90C4AC"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10. </w:t>
            </w:r>
          </w:p>
        </w:tc>
        <w:tc>
          <w:tcPr>
            <w:tcW w:w="2555" w:type="dxa"/>
            <w:tcBorders>
              <w:top w:val="single" w:sz="4" w:space="0" w:color="000000"/>
              <w:left w:val="single" w:sz="4" w:space="0" w:color="000000"/>
              <w:bottom w:val="single" w:sz="4" w:space="0" w:color="000000"/>
              <w:right w:val="single" w:sz="4" w:space="0" w:color="000000"/>
            </w:tcBorders>
          </w:tcPr>
          <w:p w14:paraId="0BD5E543"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Пленка </w:t>
            </w:r>
            <w:r w:rsidRPr="005A5CED">
              <w:rPr>
                <w:rFonts w:ascii="Times New Roman" w:eastAsia="Times New Roman" w:hAnsi="Times New Roman" w:cs="Times New Roman"/>
                <w:color w:val="000000"/>
                <w:sz w:val="24"/>
                <w:szCs w:val="24"/>
              </w:rPr>
              <w:tab/>
              <w:t xml:space="preserve">пищевая стрейч (для горячего стола) </w:t>
            </w:r>
          </w:p>
        </w:tc>
        <w:tc>
          <w:tcPr>
            <w:tcW w:w="4818" w:type="dxa"/>
            <w:gridSpan w:val="4"/>
            <w:tcBorders>
              <w:top w:val="single" w:sz="4" w:space="0" w:color="000000"/>
              <w:left w:val="single" w:sz="4" w:space="0" w:color="000000"/>
              <w:bottom w:val="single" w:sz="4" w:space="0" w:color="000000"/>
              <w:right w:val="single" w:sz="4" w:space="0" w:color="000000"/>
            </w:tcBorders>
            <w:vAlign w:val="center"/>
          </w:tcPr>
          <w:p w14:paraId="27C8E899" w14:textId="77777777" w:rsidR="005A5CED" w:rsidRPr="005A5CED" w:rsidRDefault="005A5CED" w:rsidP="005A5CED">
            <w:pPr>
              <w:spacing w:line="264" w:lineRule="auto"/>
              <w:jc w:val="both"/>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Технические характеристики на усмотрение образовательной организации </w:t>
            </w:r>
          </w:p>
        </w:tc>
        <w:tc>
          <w:tcPr>
            <w:tcW w:w="1418" w:type="dxa"/>
            <w:gridSpan w:val="3"/>
            <w:tcBorders>
              <w:top w:val="single" w:sz="4" w:space="0" w:color="000000"/>
              <w:left w:val="single" w:sz="4" w:space="0" w:color="000000"/>
              <w:bottom w:val="single" w:sz="4" w:space="0" w:color="000000"/>
              <w:right w:val="single" w:sz="4" w:space="0" w:color="000000"/>
            </w:tcBorders>
            <w:vAlign w:val="center"/>
          </w:tcPr>
          <w:p w14:paraId="61900454" w14:textId="77777777" w:rsidR="005A5CED" w:rsidRPr="005A5CED" w:rsidRDefault="005A5CED" w:rsidP="005A5CED">
            <w:pPr>
              <w:spacing w:line="264" w:lineRule="auto"/>
              <w:ind w:right="62"/>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22.21.42 </w:t>
            </w:r>
          </w:p>
        </w:tc>
        <w:tc>
          <w:tcPr>
            <w:tcW w:w="1422" w:type="dxa"/>
            <w:tcBorders>
              <w:top w:val="single" w:sz="4" w:space="0" w:color="000000"/>
              <w:left w:val="single" w:sz="4" w:space="0" w:color="000000"/>
              <w:bottom w:val="single" w:sz="4" w:space="0" w:color="000000"/>
              <w:right w:val="single" w:sz="4" w:space="0" w:color="000000"/>
            </w:tcBorders>
            <w:vAlign w:val="center"/>
          </w:tcPr>
          <w:p w14:paraId="6D03070B"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На 1 раб. место </w:t>
            </w:r>
          </w:p>
        </w:tc>
        <w:tc>
          <w:tcPr>
            <w:tcW w:w="1274" w:type="dxa"/>
            <w:tcBorders>
              <w:top w:val="single" w:sz="4" w:space="0" w:color="000000"/>
              <w:left w:val="single" w:sz="4" w:space="0" w:color="000000"/>
              <w:bottom w:val="single" w:sz="4" w:space="0" w:color="000000"/>
              <w:right w:val="single" w:sz="4" w:space="0" w:color="000000"/>
            </w:tcBorders>
            <w:vAlign w:val="center"/>
          </w:tcPr>
          <w:p w14:paraId="28322CDB" w14:textId="77777777" w:rsidR="005A5CED" w:rsidRPr="005A5CED" w:rsidRDefault="005A5CED" w:rsidP="005A5CED">
            <w:pPr>
              <w:spacing w:line="264" w:lineRule="auto"/>
              <w:ind w:right="67"/>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 </w:t>
            </w:r>
          </w:p>
        </w:tc>
        <w:tc>
          <w:tcPr>
            <w:tcW w:w="1277" w:type="dxa"/>
            <w:tcBorders>
              <w:top w:val="single" w:sz="4" w:space="0" w:color="000000"/>
              <w:left w:val="single" w:sz="4" w:space="0" w:color="000000"/>
              <w:bottom w:val="single" w:sz="4" w:space="0" w:color="000000"/>
              <w:right w:val="single" w:sz="4" w:space="0" w:color="000000"/>
            </w:tcBorders>
            <w:vAlign w:val="center"/>
          </w:tcPr>
          <w:p w14:paraId="27EF8AC7" w14:textId="77777777" w:rsidR="005A5CED" w:rsidRPr="005A5CED" w:rsidRDefault="005A5CED" w:rsidP="005A5CED">
            <w:pPr>
              <w:spacing w:line="264" w:lineRule="auto"/>
              <w:ind w:right="60"/>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 </w:t>
            </w:r>
          </w:p>
        </w:tc>
        <w:tc>
          <w:tcPr>
            <w:tcW w:w="988" w:type="dxa"/>
            <w:tcBorders>
              <w:top w:val="single" w:sz="4" w:space="0" w:color="000000"/>
              <w:left w:val="single" w:sz="4" w:space="0" w:color="000000"/>
              <w:bottom w:val="single" w:sz="4" w:space="0" w:color="000000"/>
              <w:right w:val="single" w:sz="4" w:space="0" w:color="000000"/>
            </w:tcBorders>
            <w:vAlign w:val="center"/>
          </w:tcPr>
          <w:p w14:paraId="2BABB721" w14:textId="77777777" w:rsidR="005A5CED" w:rsidRPr="005A5CED" w:rsidRDefault="005A5CED" w:rsidP="005A5CED">
            <w:pPr>
              <w:spacing w:line="264" w:lineRule="auto"/>
              <w:ind w:right="63"/>
              <w:jc w:val="center"/>
              <w:rPr>
                <w:rFonts w:ascii="Times New Roman" w:eastAsia="Times New Roman" w:hAnsi="Times New Roman" w:cs="Times New Roman"/>
                <w:color w:val="000000"/>
                <w:sz w:val="24"/>
                <w:szCs w:val="24"/>
              </w:rPr>
            </w:pPr>
            <w:proofErr w:type="spellStart"/>
            <w:r w:rsidRPr="005A5CED">
              <w:rPr>
                <w:rFonts w:ascii="Times New Roman" w:eastAsia="Times New Roman" w:hAnsi="Times New Roman" w:cs="Times New Roman"/>
                <w:color w:val="000000"/>
                <w:sz w:val="24"/>
                <w:szCs w:val="24"/>
              </w:rPr>
              <w:t>рул</w:t>
            </w:r>
            <w:proofErr w:type="spellEnd"/>
            <w:r w:rsidRPr="005A5CED">
              <w:rPr>
                <w:rFonts w:ascii="Times New Roman" w:eastAsia="Times New Roman" w:hAnsi="Times New Roman" w:cs="Times New Roman"/>
                <w:color w:val="000000"/>
                <w:sz w:val="24"/>
                <w:szCs w:val="24"/>
              </w:rPr>
              <w:t xml:space="preserve"> </w:t>
            </w:r>
          </w:p>
        </w:tc>
      </w:tr>
      <w:tr w:rsidR="005A5CED" w:rsidRPr="005A5CED" w14:paraId="37EE16ED" w14:textId="77777777" w:rsidTr="007800A5">
        <w:tblPrEx>
          <w:tblCellMar>
            <w:top w:w="61" w:type="dxa"/>
          </w:tblCellMar>
        </w:tblPrEx>
        <w:trPr>
          <w:trHeight w:val="562"/>
        </w:trPr>
        <w:tc>
          <w:tcPr>
            <w:tcW w:w="595" w:type="dxa"/>
            <w:tcBorders>
              <w:top w:val="single" w:sz="4" w:space="0" w:color="000000"/>
              <w:left w:val="single" w:sz="4" w:space="0" w:color="000000"/>
              <w:bottom w:val="single" w:sz="4" w:space="0" w:color="000000"/>
              <w:right w:val="single" w:sz="4" w:space="0" w:color="000000"/>
            </w:tcBorders>
            <w:vAlign w:val="center"/>
          </w:tcPr>
          <w:p w14:paraId="2DD58323"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11. </w:t>
            </w:r>
          </w:p>
        </w:tc>
        <w:tc>
          <w:tcPr>
            <w:tcW w:w="2555" w:type="dxa"/>
            <w:tcBorders>
              <w:top w:val="single" w:sz="4" w:space="0" w:color="000000"/>
              <w:left w:val="single" w:sz="4" w:space="0" w:color="000000"/>
              <w:bottom w:val="single" w:sz="4" w:space="0" w:color="000000"/>
              <w:right w:val="single" w:sz="4" w:space="0" w:color="000000"/>
            </w:tcBorders>
            <w:vAlign w:val="center"/>
          </w:tcPr>
          <w:p w14:paraId="7314A429"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Ведро пластиковое </w:t>
            </w:r>
          </w:p>
        </w:tc>
        <w:tc>
          <w:tcPr>
            <w:tcW w:w="4818" w:type="dxa"/>
            <w:gridSpan w:val="4"/>
            <w:tcBorders>
              <w:top w:val="single" w:sz="4" w:space="0" w:color="000000"/>
              <w:left w:val="single" w:sz="4" w:space="0" w:color="000000"/>
              <w:bottom w:val="single" w:sz="4" w:space="0" w:color="000000"/>
              <w:right w:val="single" w:sz="4" w:space="0" w:color="000000"/>
            </w:tcBorders>
          </w:tcPr>
          <w:p w14:paraId="79EABFEA" w14:textId="77777777" w:rsidR="005A5CED" w:rsidRPr="005A5CED" w:rsidRDefault="005A5CED" w:rsidP="005A5CED">
            <w:pPr>
              <w:spacing w:line="264" w:lineRule="auto"/>
              <w:jc w:val="both"/>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Пищевой пластик, прозрачное, с крышкой; объём 1 л </w:t>
            </w:r>
          </w:p>
        </w:tc>
        <w:tc>
          <w:tcPr>
            <w:tcW w:w="1418" w:type="dxa"/>
            <w:gridSpan w:val="3"/>
            <w:tcBorders>
              <w:top w:val="single" w:sz="4" w:space="0" w:color="000000"/>
              <w:left w:val="single" w:sz="4" w:space="0" w:color="000000"/>
              <w:bottom w:val="single" w:sz="4" w:space="0" w:color="000000"/>
              <w:right w:val="single" w:sz="4" w:space="0" w:color="000000"/>
            </w:tcBorders>
            <w:vAlign w:val="center"/>
          </w:tcPr>
          <w:p w14:paraId="3DD15A23" w14:textId="77777777" w:rsidR="005A5CED" w:rsidRPr="005A5CED" w:rsidRDefault="005A5CED" w:rsidP="005A5CED">
            <w:pPr>
              <w:spacing w:line="264" w:lineRule="auto"/>
              <w:ind w:right="62"/>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22.29.23 </w:t>
            </w:r>
          </w:p>
        </w:tc>
        <w:tc>
          <w:tcPr>
            <w:tcW w:w="1422" w:type="dxa"/>
            <w:tcBorders>
              <w:top w:val="single" w:sz="4" w:space="0" w:color="000000"/>
              <w:left w:val="single" w:sz="4" w:space="0" w:color="000000"/>
              <w:bottom w:val="single" w:sz="4" w:space="0" w:color="000000"/>
              <w:right w:val="single" w:sz="4" w:space="0" w:color="000000"/>
            </w:tcBorders>
          </w:tcPr>
          <w:p w14:paraId="237BBA5F"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На 1 участника </w:t>
            </w:r>
          </w:p>
        </w:tc>
        <w:tc>
          <w:tcPr>
            <w:tcW w:w="1274" w:type="dxa"/>
            <w:tcBorders>
              <w:top w:val="single" w:sz="4" w:space="0" w:color="000000"/>
              <w:left w:val="single" w:sz="4" w:space="0" w:color="000000"/>
              <w:bottom w:val="single" w:sz="4" w:space="0" w:color="000000"/>
              <w:right w:val="single" w:sz="4" w:space="0" w:color="000000"/>
            </w:tcBorders>
            <w:vAlign w:val="center"/>
          </w:tcPr>
          <w:p w14:paraId="5CA99731" w14:textId="77777777" w:rsidR="005A5CED" w:rsidRPr="005A5CED" w:rsidRDefault="005A5CED" w:rsidP="005A5CED">
            <w:pPr>
              <w:spacing w:line="264" w:lineRule="auto"/>
              <w:ind w:right="64"/>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 </w:t>
            </w:r>
          </w:p>
        </w:tc>
        <w:tc>
          <w:tcPr>
            <w:tcW w:w="1277" w:type="dxa"/>
            <w:tcBorders>
              <w:top w:val="single" w:sz="4" w:space="0" w:color="000000"/>
              <w:left w:val="single" w:sz="4" w:space="0" w:color="000000"/>
              <w:bottom w:val="single" w:sz="4" w:space="0" w:color="000000"/>
              <w:right w:val="single" w:sz="4" w:space="0" w:color="000000"/>
            </w:tcBorders>
            <w:vAlign w:val="center"/>
          </w:tcPr>
          <w:p w14:paraId="711A13FB" w14:textId="77777777" w:rsidR="005A5CED" w:rsidRPr="005A5CED" w:rsidRDefault="005A5CED" w:rsidP="005A5CED">
            <w:pPr>
              <w:spacing w:line="264" w:lineRule="auto"/>
              <w:ind w:right="60"/>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 </w:t>
            </w:r>
          </w:p>
        </w:tc>
        <w:tc>
          <w:tcPr>
            <w:tcW w:w="988" w:type="dxa"/>
            <w:tcBorders>
              <w:top w:val="single" w:sz="4" w:space="0" w:color="000000"/>
              <w:left w:val="single" w:sz="4" w:space="0" w:color="000000"/>
              <w:bottom w:val="single" w:sz="4" w:space="0" w:color="000000"/>
              <w:right w:val="single" w:sz="4" w:space="0" w:color="000000"/>
            </w:tcBorders>
            <w:vAlign w:val="center"/>
          </w:tcPr>
          <w:p w14:paraId="107D7494" w14:textId="77777777" w:rsidR="005A5CED" w:rsidRPr="005A5CED" w:rsidRDefault="005A5CED" w:rsidP="005A5CED">
            <w:pPr>
              <w:spacing w:line="264" w:lineRule="auto"/>
              <w:ind w:right="66"/>
              <w:jc w:val="center"/>
              <w:rPr>
                <w:rFonts w:ascii="Times New Roman" w:eastAsia="Times New Roman" w:hAnsi="Times New Roman" w:cs="Times New Roman"/>
                <w:color w:val="000000"/>
                <w:sz w:val="24"/>
                <w:szCs w:val="24"/>
              </w:rPr>
            </w:pPr>
            <w:proofErr w:type="spellStart"/>
            <w:r w:rsidRPr="005A5CED">
              <w:rPr>
                <w:rFonts w:ascii="Times New Roman" w:eastAsia="Times New Roman" w:hAnsi="Times New Roman" w:cs="Times New Roman"/>
                <w:color w:val="000000"/>
                <w:sz w:val="24"/>
                <w:szCs w:val="24"/>
              </w:rPr>
              <w:t>шт</w:t>
            </w:r>
            <w:proofErr w:type="spellEnd"/>
            <w:r w:rsidRPr="005A5CED">
              <w:rPr>
                <w:rFonts w:ascii="Times New Roman" w:eastAsia="Times New Roman" w:hAnsi="Times New Roman" w:cs="Times New Roman"/>
                <w:color w:val="000000"/>
                <w:sz w:val="24"/>
                <w:szCs w:val="24"/>
              </w:rPr>
              <w:t xml:space="preserve"> </w:t>
            </w:r>
          </w:p>
        </w:tc>
      </w:tr>
      <w:tr w:rsidR="005A5CED" w:rsidRPr="005A5CED" w14:paraId="43849E09" w14:textId="77777777" w:rsidTr="007800A5">
        <w:tblPrEx>
          <w:tblCellMar>
            <w:top w:w="61" w:type="dxa"/>
          </w:tblCellMar>
        </w:tblPrEx>
        <w:trPr>
          <w:trHeight w:val="562"/>
        </w:trPr>
        <w:tc>
          <w:tcPr>
            <w:tcW w:w="595" w:type="dxa"/>
            <w:tcBorders>
              <w:top w:val="single" w:sz="4" w:space="0" w:color="000000"/>
              <w:left w:val="single" w:sz="4" w:space="0" w:color="000000"/>
              <w:bottom w:val="single" w:sz="4" w:space="0" w:color="000000"/>
              <w:right w:val="single" w:sz="4" w:space="0" w:color="000000"/>
            </w:tcBorders>
            <w:vAlign w:val="center"/>
          </w:tcPr>
          <w:p w14:paraId="43F24EAD"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12. </w:t>
            </w:r>
          </w:p>
        </w:tc>
        <w:tc>
          <w:tcPr>
            <w:tcW w:w="2555" w:type="dxa"/>
            <w:tcBorders>
              <w:top w:val="single" w:sz="4" w:space="0" w:color="000000"/>
              <w:left w:val="single" w:sz="4" w:space="0" w:color="000000"/>
              <w:bottom w:val="single" w:sz="4" w:space="0" w:color="000000"/>
              <w:right w:val="single" w:sz="4" w:space="0" w:color="000000"/>
            </w:tcBorders>
            <w:vAlign w:val="center"/>
          </w:tcPr>
          <w:p w14:paraId="41C10EC0"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Полотенце бумажное </w:t>
            </w:r>
          </w:p>
        </w:tc>
        <w:tc>
          <w:tcPr>
            <w:tcW w:w="4818" w:type="dxa"/>
            <w:gridSpan w:val="4"/>
            <w:tcBorders>
              <w:top w:val="single" w:sz="4" w:space="0" w:color="000000"/>
              <w:left w:val="single" w:sz="4" w:space="0" w:color="000000"/>
              <w:bottom w:val="single" w:sz="4" w:space="0" w:color="000000"/>
              <w:right w:val="single" w:sz="4" w:space="0" w:color="000000"/>
            </w:tcBorders>
          </w:tcPr>
          <w:p w14:paraId="265FB5AA" w14:textId="77777777" w:rsidR="005A5CED" w:rsidRPr="005A5CED" w:rsidRDefault="005A5CED" w:rsidP="005A5CED">
            <w:pPr>
              <w:spacing w:line="264" w:lineRule="auto"/>
              <w:jc w:val="both"/>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Упаковка не менее 100 шт. Характеристика на усмотрение образовательной организации </w:t>
            </w:r>
          </w:p>
        </w:tc>
        <w:tc>
          <w:tcPr>
            <w:tcW w:w="1418" w:type="dxa"/>
            <w:gridSpan w:val="3"/>
            <w:tcBorders>
              <w:top w:val="single" w:sz="4" w:space="0" w:color="000000"/>
              <w:left w:val="single" w:sz="4" w:space="0" w:color="000000"/>
              <w:bottom w:val="single" w:sz="4" w:space="0" w:color="000000"/>
              <w:right w:val="single" w:sz="4" w:space="0" w:color="000000"/>
            </w:tcBorders>
            <w:vAlign w:val="center"/>
          </w:tcPr>
          <w:p w14:paraId="40C91366" w14:textId="77777777" w:rsidR="005A5CED" w:rsidRPr="005A5CED" w:rsidRDefault="005A5CED" w:rsidP="005A5CED">
            <w:pPr>
              <w:spacing w:line="264" w:lineRule="auto"/>
              <w:ind w:right="62"/>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17.22.11 </w:t>
            </w:r>
          </w:p>
        </w:tc>
        <w:tc>
          <w:tcPr>
            <w:tcW w:w="1422" w:type="dxa"/>
            <w:tcBorders>
              <w:top w:val="single" w:sz="4" w:space="0" w:color="000000"/>
              <w:left w:val="single" w:sz="4" w:space="0" w:color="000000"/>
              <w:bottom w:val="single" w:sz="4" w:space="0" w:color="000000"/>
              <w:right w:val="single" w:sz="4" w:space="0" w:color="000000"/>
            </w:tcBorders>
          </w:tcPr>
          <w:p w14:paraId="7CFA0552"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На 1 раб. место </w:t>
            </w:r>
          </w:p>
        </w:tc>
        <w:tc>
          <w:tcPr>
            <w:tcW w:w="1274" w:type="dxa"/>
            <w:tcBorders>
              <w:top w:val="single" w:sz="4" w:space="0" w:color="000000"/>
              <w:left w:val="single" w:sz="4" w:space="0" w:color="000000"/>
              <w:bottom w:val="single" w:sz="4" w:space="0" w:color="000000"/>
              <w:right w:val="single" w:sz="4" w:space="0" w:color="000000"/>
            </w:tcBorders>
            <w:vAlign w:val="center"/>
          </w:tcPr>
          <w:p w14:paraId="1EAB0FC1" w14:textId="77777777" w:rsidR="005A5CED" w:rsidRPr="005A5CED" w:rsidRDefault="005A5CED" w:rsidP="005A5CED">
            <w:pPr>
              <w:spacing w:line="264" w:lineRule="auto"/>
              <w:ind w:right="67"/>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 </w:t>
            </w:r>
          </w:p>
        </w:tc>
        <w:tc>
          <w:tcPr>
            <w:tcW w:w="1277" w:type="dxa"/>
            <w:tcBorders>
              <w:top w:val="single" w:sz="4" w:space="0" w:color="000000"/>
              <w:left w:val="single" w:sz="4" w:space="0" w:color="000000"/>
              <w:bottom w:val="single" w:sz="4" w:space="0" w:color="000000"/>
              <w:right w:val="single" w:sz="4" w:space="0" w:color="000000"/>
            </w:tcBorders>
            <w:vAlign w:val="center"/>
          </w:tcPr>
          <w:p w14:paraId="2388276C" w14:textId="77777777" w:rsidR="005A5CED" w:rsidRPr="005A5CED" w:rsidRDefault="005A5CED" w:rsidP="005A5CED">
            <w:pPr>
              <w:spacing w:line="264" w:lineRule="auto"/>
              <w:ind w:right="60"/>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 </w:t>
            </w:r>
          </w:p>
        </w:tc>
        <w:tc>
          <w:tcPr>
            <w:tcW w:w="988" w:type="dxa"/>
            <w:tcBorders>
              <w:top w:val="single" w:sz="4" w:space="0" w:color="000000"/>
              <w:left w:val="single" w:sz="4" w:space="0" w:color="000000"/>
              <w:bottom w:val="single" w:sz="4" w:space="0" w:color="000000"/>
              <w:right w:val="single" w:sz="4" w:space="0" w:color="000000"/>
            </w:tcBorders>
            <w:vAlign w:val="center"/>
          </w:tcPr>
          <w:p w14:paraId="395D1893" w14:textId="77777777" w:rsidR="005A5CED" w:rsidRPr="005A5CED" w:rsidRDefault="005A5CED" w:rsidP="005A5CED">
            <w:pPr>
              <w:spacing w:line="264" w:lineRule="auto"/>
              <w:ind w:right="62"/>
              <w:jc w:val="center"/>
              <w:rPr>
                <w:rFonts w:ascii="Times New Roman" w:eastAsia="Times New Roman" w:hAnsi="Times New Roman" w:cs="Times New Roman"/>
                <w:color w:val="000000"/>
                <w:sz w:val="24"/>
                <w:szCs w:val="24"/>
              </w:rPr>
            </w:pPr>
            <w:proofErr w:type="spellStart"/>
            <w:r w:rsidRPr="005A5CED">
              <w:rPr>
                <w:rFonts w:ascii="Times New Roman" w:eastAsia="Times New Roman" w:hAnsi="Times New Roman" w:cs="Times New Roman"/>
                <w:color w:val="000000"/>
                <w:sz w:val="24"/>
                <w:szCs w:val="24"/>
              </w:rPr>
              <w:t>упак</w:t>
            </w:r>
            <w:proofErr w:type="spellEnd"/>
            <w:r w:rsidRPr="005A5CED">
              <w:rPr>
                <w:rFonts w:ascii="Times New Roman" w:eastAsia="Times New Roman" w:hAnsi="Times New Roman" w:cs="Times New Roman"/>
                <w:color w:val="000000"/>
                <w:sz w:val="24"/>
                <w:szCs w:val="24"/>
              </w:rPr>
              <w:t xml:space="preserve"> </w:t>
            </w:r>
          </w:p>
        </w:tc>
      </w:tr>
      <w:tr w:rsidR="005A5CED" w:rsidRPr="005A5CED" w14:paraId="07223FAA" w14:textId="77777777" w:rsidTr="007800A5">
        <w:tblPrEx>
          <w:tblCellMar>
            <w:top w:w="61" w:type="dxa"/>
          </w:tblCellMar>
        </w:tblPrEx>
        <w:trPr>
          <w:trHeight w:val="838"/>
        </w:trPr>
        <w:tc>
          <w:tcPr>
            <w:tcW w:w="595" w:type="dxa"/>
            <w:tcBorders>
              <w:top w:val="single" w:sz="4" w:space="0" w:color="000000"/>
              <w:left w:val="single" w:sz="4" w:space="0" w:color="000000"/>
              <w:bottom w:val="single" w:sz="4" w:space="0" w:color="000000"/>
              <w:right w:val="single" w:sz="4" w:space="0" w:color="000000"/>
            </w:tcBorders>
            <w:vAlign w:val="center"/>
          </w:tcPr>
          <w:p w14:paraId="51AFA8EB"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13. </w:t>
            </w:r>
          </w:p>
        </w:tc>
        <w:tc>
          <w:tcPr>
            <w:tcW w:w="2555" w:type="dxa"/>
            <w:tcBorders>
              <w:top w:val="single" w:sz="4" w:space="0" w:color="000000"/>
              <w:left w:val="single" w:sz="4" w:space="0" w:color="000000"/>
              <w:bottom w:val="single" w:sz="4" w:space="0" w:color="000000"/>
              <w:right w:val="single" w:sz="4" w:space="0" w:color="000000"/>
            </w:tcBorders>
            <w:vAlign w:val="center"/>
          </w:tcPr>
          <w:p w14:paraId="5AF01D8E"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Мясо птицы </w:t>
            </w:r>
          </w:p>
        </w:tc>
        <w:tc>
          <w:tcPr>
            <w:tcW w:w="4818" w:type="dxa"/>
            <w:gridSpan w:val="4"/>
            <w:tcBorders>
              <w:top w:val="single" w:sz="4" w:space="0" w:color="000000"/>
              <w:left w:val="single" w:sz="4" w:space="0" w:color="000000"/>
              <w:bottom w:val="single" w:sz="4" w:space="0" w:color="000000"/>
              <w:right w:val="single" w:sz="4" w:space="0" w:color="000000"/>
            </w:tcBorders>
          </w:tcPr>
          <w:p w14:paraId="48AAB6CA" w14:textId="77777777" w:rsidR="005A5CED" w:rsidRPr="005A5CED" w:rsidRDefault="005A5CED" w:rsidP="005A5CED">
            <w:pPr>
              <w:spacing w:line="264" w:lineRule="auto"/>
              <w:jc w:val="both"/>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Тушка цыплёнка-бройлера 1 сорт. Термическое состояние – охлаждённая </w:t>
            </w:r>
          </w:p>
          <w:p w14:paraId="583333EE"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(масса не менее 1,8 кг) </w:t>
            </w:r>
          </w:p>
        </w:tc>
        <w:tc>
          <w:tcPr>
            <w:tcW w:w="1418" w:type="dxa"/>
            <w:gridSpan w:val="3"/>
            <w:tcBorders>
              <w:top w:val="single" w:sz="4" w:space="0" w:color="000000"/>
              <w:left w:val="single" w:sz="4" w:space="0" w:color="000000"/>
              <w:bottom w:val="single" w:sz="4" w:space="0" w:color="000000"/>
              <w:right w:val="single" w:sz="4" w:space="0" w:color="000000"/>
            </w:tcBorders>
            <w:vAlign w:val="center"/>
          </w:tcPr>
          <w:p w14:paraId="3F5C156A" w14:textId="77777777" w:rsidR="005A5CED" w:rsidRPr="005A5CED" w:rsidRDefault="005A5CED" w:rsidP="005A5CED">
            <w:pPr>
              <w:spacing w:line="264" w:lineRule="auto"/>
              <w:ind w:right="31"/>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10.12.10.11 0 </w:t>
            </w:r>
          </w:p>
        </w:tc>
        <w:tc>
          <w:tcPr>
            <w:tcW w:w="1422" w:type="dxa"/>
            <w:tcBorders>
              <w:top w:val="single" w:sz="4" w:space="0" w:color="000000"/>
              <w:left w:val="single" w:sz="4" w:space="0" w:color="000000"/>
              <w:bottom w:val="single" w:sz="4" w:space="0" w:color="000000"/>
              <w:right w:val="single" w:sz="4" w:space="0" w:color="000000"/>
            </w:tcBorders>
            <w:vAlign w:val="center"/>
          </w:tcPr>
          <w:p w14:paraId="4AAE692F"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На 1 участника </w:t>
            </w:r>
          </w:p>
        </w:tc>
        <w:tc>
          <w:tcPr>
            <w:tcW w:w="1274" w:type="dxa"/>
            <w:tcBorders>
              <w:top w:val="single" w:sz="4" w:space="0" w:color="000000"/>
              <w:left w:val="single" w:sz="4" w:space="0" w:color="000000"/>
              <w:bottom w:val="single" w:sz="4" w:space="0" w:color="000000"/>
              <w:right w:val="single" w:sz="4" w:space="0" w:color="000000"/>
            </w:tcBorders>
            <w:vAlign w:val="center"/>
          </w:tcPr>
          <w:p w14:paraId="20061C93" w14:textId="77777777" w:rsidR="005A5CED" w:rsidRPr="005A5CED" w:rsidRDefault="005A5CED" w:rsidP="005A5CED">
            <w:pPr>
              <w:spacing w:line="264" w:lineRule="auto"/>
              <w:ind w:right="67"/>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4 </w:t>
            </w:r>
          </w:p>
        </w:tc>
        <w:tc>
          <w:tcPr>
            <w:tcW w:w="1277" w:type="dxa"/>
            <w:tcBorders>
              <w:top w:val="single" w:sz="4" w:space="0" w:color="000000"/>
              <w:left w:val="single" w:sz="4" w:space="0" w:color="000000"/>
              <w:bottom w:val="single" w:sz="4" w:space="0" w:color="000000"/>
              <w:right w:val="single" w:sz="4" w:space="0" w:color="000000"/>
            </w:tcBorders>
            <w:vAlign w:val="center"/>
          </w:tcPr>
          <w:p w14:paraId="2582E77B" w14:textId="77777777" w:rsidR="005A5CED" w:rsidRPr="005A5CED" w:rsidRDefault="005A5CED" w:rsidP="005A5CED">
            <w:pPr>
              <w:spacing w:line="264" w:lineRule="auto"/>
              <w:ind w:right="60"/>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4 </w:t>
            </w:r>
          </w:p>
        </w:tc>
        <w:tc>
          <w:tcPr>
            <w:tcW w:w="988" w:type="dxa"/>
            <w:tcBorders>
              <w:top w:val="single" w:sz="4" w:space="0" w:color="000000"/>
              <w:left w:val="single" w:sz="4" w:space="0" w:color="000000"/>
              <w:bottom w:val="single" w:sz="4" w:space="0" w:color="000000"/>
              <w:right w:val="single" w:sz="4" w:space="0" w:color="000000"/>
            </w:tcBorders>
            <w:vAlign w:val="center"/>
          </w:tcPr>
          <w:p w14:paraId="29F71661" w14:textId="77777777" w:rsidR="005A5CED" w:rsidRPr="005A5CED" w:rsidRDefault="005A5CED" w:rsidP="005A5CED">
            <w:pPr>
              <w:spacing w:line="264" w:lineRule="auto"/>
              <w:ind w:right="66"/>
              <w:jc w:val="center"/>
              <w:rPr>
                <w:rFonts w:ascii="Times New Roman" w:eastAsia="Times New Roman" w:hAnsi="Times New Roman" w:cs="Times New Roman"/>
                <w:color w:val="000000"/>
                <w:sz w:val="24"/>
                <w:szCs w:val="24"/>
              </w:rPr>
            </w:pPr>
            <w:proofErr w:type="spellStart"/>
            <w:r w:rsidRPr="005A5CED">
              <w:rPr>
                <w:rFonts w:ascii="Times New Roman" w:eastAsia="Times New Roman" w:hAnsi="Times New Roman" w:cs="Times New Roman"/>
                <w:color w:val="000000"/>
                <w:sz w:val="24"/>
                <w:szCs w:val="24"/>
              </w:rPr>
              <w:t>шт</w:t>
            </w:r>
            <w:proofErr w:type="spellEnd"/>
            <w:r w:rsidRPr="005A5CED">
              <w:rPr>
                <w:rFonts w:ascii="Times New Roman" w:eastAsia="Times New Roman" w:hAnsi="Times New Roman" w:cs="Times New Roman"/>
                <w:color w:val="000000"/>
                <w:sz w:val="24"/>
                <w:szCs w:val="24"/>
              </w:rPr>
              <w:t xml:space="preserve"> </w:t>
            </w:r>
          </w:p>
        </w:tc>
      </w:tr>
      <w:tr w:rsidR="005A5CED" w:rsidRPr="005A5CED" w14:paraId="104E074E" w14:textId="77777777" w:rsidTr="007800A5">
        <w:tblPrEx>
          <w:tblCellMar>
            <w:top w:w="62" w:type="dxa"/>
          </w:tblCellMar>
        </w:tblPrEx>
        <w:trPr>
          <w:trHeight w:val="3322"/>
        </w:trPr>
        <w:tc>
          <w:tcPr>
            <w:tcW w:w="595" w:type="dxa"/>
            <w:tcBorders>
              <w:top w:val="single" w:sz="4" w:space="0" w:color="000000"/>
              <w:left w:val="single" w:sz="4" w:space="0" w:color="000000"/>
              <w:bottom w:val="single" w:sz="4" w:space="0" w:color="000000"/>
              <w:right w:val="single" w:sz="4" w:space="0" w:color="000000"/>
            </w:tcBorders>
            <w:vAlign w:val="center"/>
          </w:tcPr>
          <w:p w14:paraId="47F1079E"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14. </w:t>
            </w:r>
          </w:p>
        </w:tc>
        <w:tc>
          <w:tcPr>
            <w:tcW w:w="2555" w:type="dxa"/>
            <w:tcBorders>
              <w:top w:val="single" w:sz="4" w:space="0" w:color="000000"/>
              <w:left w:val="single" w:sz="4" w:space="0" w:color="000000"/>
              <w:bottom w:val="single" w:sz="4" w:space="0" w:color="000000"/>
              <w:right w:val="single" w:sz="4" w:space="0" w:color="000000"/>
            </w:tcBorders>
            <w:vAlign w:val="center"/>
          </w:tcPr>
          <w:p w14:paraId="04BE0E58"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КПД </w:t>
            </w:r>
            <w:r w:rsidRPr="005A5CED">
              <w:rPr>
                <w:rFonts w:ascii="Times New Roman" w:eastAsia="Times New Roman" w:hAnsi="Times New Roman" w:cs="Times New Roman"/>
                <w:color w:val="000000"/>
                <w:sz w:val="24"/>
                <w:szCs w:val="24"/>
              </w:rPr>
              <w:tab/>
              <w:t xml:space="preserve">Маринад Горчично-медовый </w:t>
            </w:r>
          </w:p>
        </w:tc>
        <w:tc>
          <w:tcPr>
            <w:tcW w:w="4818" w:type="dxa"/>
            <w:gridSpan w:val="4"/>
            <w:tcBorders>
              <w:top w:val="single" w:sz="4" w:space="0" w:color="000000"/>
              <w:left w:val="single" w:sz="4" w:space="0" w:color="000000"/>
              <w:bottom w:val="single" w:sz="4" w:space="0" w:color="000000"/>
              <w:right w:val="single" w:sz="4" w:space="0" w:color="000000"/>
            </w:tcBorders>
          </w:tcPr>
          <w:p w14:paraId="0A390690" w14:textId="77777777" w:rsidR="005A5CED" w:rsidRPr="005A5CED" w:rsidRDefault="005A5CED" w:rsidP="005A5CED">
            <w:pPr>
              <w:spacing w:line="264" w:lineRule="auto"/>
              <w:ind w:right="60"/>
              <w:jc w:val="both"/>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Состав: порошок горчичный, куркума, соль поваренная пищевая, семена горчицы, лук сушеный, перец чили хлопья, масло подсолнечное рафинированное, стабилизатор (Е450i), консервант (Е262), перец черный молотый, загустители (</w:t>
            </w:r>
            <w:proofErr w:type="spellStart"/>
            <w:r w:rsidRPr="005A5CED">
              <w:rPr>
                <w:rFonts w:ascii="Times New Roman" w:eastAsia="Times New Roman" w:hAnsi="Times New Roman" w:cs="Times New Roman"/>
                <w:color w:val="000000"/>
                <w:sz w:val="24"/>
                <w:szCs w:val="24"/>
              </w:rPr>
              <w:t>ксантановая</w:t>
            </w:r>
            <w:proofErr w:type="spellEnd"/>
            <w:r w:rsidRPr="005A5CED">
              <w:rPr>
                <w:rFonts w:ascii="Times New Roman" w:eastAsia="Times New Roman" w:hAnsi="Times New Roman" w:cs="Times New Roman"/>
                <w:color w:val="000000"/>
                <w:sz w:val="24"/>
                <w:szCs w:val="24"/>
              </w:rPr>
              <w:t xml:space="preserve"> камедь, </w:t>
            </w:r>
            <w:proofErr w:type="spellStart"/>
            <w:r w:rsidRPr="005A5CED">
              <w:rPr>
                <w:rFonts w:ascii="Times New Roman" w:eastAsia="Times New Roman" w:hAnsi="Times New Roman" w:cs="Times New Roman"/>
                <w:color w:val="000000"/>
                <w:sz w:val="24"/>
                <w:szCs w:val="24"/>
              </w:rPr>
              <w:t>гуаровая</w:t>
            </w:r>
            <w:proofErr w:type="spellEnd"/>
            <w:r w:rsidRPr="005A5CED">
              <w:rPr>
                <w:rFonts w:ascii="Times New Roman" w:eastAsia="Times New Roman" w:hAnsi="Times New Roman" w:cs="Times New Roman"/>
                <w:color w:val="000000"/>
                <w:sz w:val="24"/>
                <w:szCs w:val="24"/>
              </w:rPr>
              <w:t xml:space="preserve"> камедь), усилитель вкуса и аромата (Е621), </w:t>
            </w:r>
            <w:proofErr w:type="spellStart"/>
            <w:r w:rsidRPr="005A5CED">
              <w:rPr>
                <w:rFonts w:ascii="Times New Roman" w:eastAsia="Times New Roman" w:hAnsi="Times New Roman" w:cs="Times New Roman"/>
                <w:color w:val="000000"/>
                <w:sz w:val="24"/>
                <w:szCs w:val="24"/>
              </w:rPr>
              <w:t>антислеживающий</w:t>
            </w:r>
            <w:proofErr w:type="spellEnd"/>
            <w:r w:rsidRPr="005A5CED">
              <w:rPr>
                <w:rFonts w:ascii="Times New Roman" w:eastAsia="Times New Roman" w:hAnsi="Times New Roman" w:cs="Times New Roman"/>
                <w:color w:val="000000"/>
                <w:sz w:val="24"/>
                <w:szCs w:val="24"/>
              </w:rPr>
              <w:t xml:space="preserve"> агент (Е551), модифицированные пищевые волокна, ароматизатор идентичный натуральному </w:t>
            </w:r>
          </w:p>
          <w:p w14:paraId="48BD6574"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«Мед». Или с близким составом </w:t>
            </w:r>
          </w:p>
        </w:tc>
        <w:tc>
          <w:tcPr>
            <w:tcW w:w="1418" w:type="dxa"/>
            <w:gridSpan w:val="3"/>
            <w:tcBorders>
              <w:top w:val="single" w:sz="4" w:space="0" w:color="000000"/>
              <w:left w:val="single" w:sz="4" w:space="0" w:color="000000"/>
              <w:bottom w:val="single" w:sz="4" w:space="0" w:color="000000"/>
              <w:right w:val="single" w:sz="4" w:space="0" w:color="000000"/>
            </w:tcBorders>
            <w:vAlign w:val="center"/>
          </w:tcPr>
          <w:p w14:paraId="24E9F440" w14:textId="77777777" w:rsidR="005A5CED" w:rsidRPr="005A5CED" w:rsidRDefault="005A5CED" w:rsidP="005A5CED">
            <w:pPr>
              <w:spacing w:line="264" w:lineRule="auto"/>
              <w:ind w:right="62"/>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10.89.19 </w:t>
            </w:r>
          </w:p>
        </w:tc>
        <w:tc>
          <w:tcPr>
            <w:tcW w:w="1422" w:type="dxa"/>
            <w:tcBorders>
              <w:top w:val="single" w:sz="4" w:space="0" w:color="000000"/>
              <w:left w:val="single" w:sz="4" w:space="0" w:color="000000"/>
              <w:bottom w:val="single" w:sz="4" w:space="0" w:color="000000"/>
              <w:right w:val="single" w:sz="4" w:space="0" w:color="000000"/>
            </w:tcBorders>
            <w:vAlign w:val="center"/>
          </w:tcPr>
          <w:p w14:paraId="3E4BFE50"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На 1 участника </w:t>
            </w:r>
          </w:p>
        </w:tc>
        <w:tc>
          <w:tcPr>
            <w:tcW w:w="1274" w:type="dxa"/>
            <w:tcBorders>
              <w:top w:val="single" w:sz="4" w:space="0" w:color="000000"/>
              <w:left w:val="single" w:sz="4" w:space="0" w:color="000000"/>
              <w:bottom w:val="single" w:sz="4" w:space="0" w:color="000000"/>
              <w:right w:val="single" w:sz="4" w:space="0" w:color="000000"/>
            </w:tcBorders>
            <w:vAlign w:val="center"/>
          </w:tcPr>
          <w:p w14:paraId="04680C59" w14:textId="77777777" w:rsidR="005A5CED" w:rsidRPr="005A5CED" w:rsidRDefault="005A5CED" w:rsidP="005A5CED">
            <w:pPr>
              <w:spacing w:line="264" w:lineRule="auto"/>
              <w:ind w:right="64"/>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 </w:t>
            </w:r>
          </w:p>
        </w:tc>
        <w:tc>
          <w:tcPr>
            <w:tcW w:w="1277" w:type="dxa"/>
            <w:tcBorders>
              <w:top w:val="single" w:sz="4" w:space="0" w:color="000000"/>
              <w:left w:val="single" w:sz="4" w:space="0" w:color="000000"/>
              <w:bottom w:val="single" w:sz="4" w:space="0" w:color="000000"/>
              <w:right w:val="single" w:sz="4" w:space="0" w:color="000000"/>
            </w:tcBorders>
            <w:vAlign w:val="center"/>
          </w:tcPr>
          <w:p w14:paraId="26AE582C" w14:textId="77777777" w:rsidR="005A5CED" w:rsidRPr="005A5CED" w:rsidRDefault="005A5CED" w:rsidP="005A5CED">
            <w:pPr>
              <w:spacing w:line="264" w:lineRule="auto"/>
              <w:ind w:right="62"/>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0.1 </w:t>
            </w:r>
          </w:p>
        </w:tc>
        <w:tc>
          <w:tcPr>
            <w:tcW w:w="988" w:type="dxa"/>
            <w:tcBorders>
              <w:top w:val="single" w:sz="4" w:space="0" w:color="000000"/>
              <w:left w:val="single" w:sz="4" w:space="0" w:color="000000"/>
              <w:bottom w:val="single" w:sz="4" w:space="0" w:color="000000"/>
              <w:right w:val="single" w:sz="4" w:space="0" w:color="000000"/>
            </w:tcBorders>
            <w:vAlign w:val="center"/>
          </w:tcPr>
          <w:p w14:paraId="09795F69" w14:textId="77777777" w:rsidR="005A5CED" w:rsidRPr="005A5CED" w:rsidRDefault="005A5CED" w:rsidP="005A5CED">
            <w:pPr>
              <w:spacing w:line="264" w:lineRule="auto"/>
              <w:ind w:right="63"/>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кг </w:t>
            </w:r>
          </w:p>
        </w:tc>
      </w:tr>
      <w:tr w:rsidR="005A5CED" w:rsidRPr="005A5CED" w14:paraId="11F13F5C" w14:textId="77777777" w:rsidTr="007800A5">
        <w:tblPrEx>
          <w:tblCellMar>
            <w:top w:w="62" w:type="dxa"/>
          </w:tblCellMar>
        </w:tblPrEx>
        <w:trPr>
          <w:trHeight w:val="2496"/>
        </w:trPr>
        <w:tc>
          <w:tcPr>
            <w:tcW w:w="595" w:type="dxa"/>
            <w:tcBorders>
              <w:top w:val="single" w:sz="4" w:space="0" w:color="000000"/>
              <w:left w:val="single" w:sz="4" w:space="0" w:color="000000"/>
              <w:bottom w:val="single" w:sz="4" w:space="0" w:color="000000"/>
              <w:right w:val="single" w:sz="4" w:space="0" w:color="000000"/>
            </w:tcBorders>
            <w:vAlign w:val="center"/>
          </w:tcPr>
          <w:p w14:paraId="1C7AEBBE"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lastRenderedPageBreak/>
              <w:t xml:space="preserve">15. </w:t>
            </w:r>
          </w:p>
        </w:tc>
        <w:tc>
          <w:tcPr>
            <w:tcW w:w="2555" w:type="dxa"/>
            <w:tcBorders>
              <w:top w:val="single" w:sz="4" w:space="0" w:color="000000"/>
              <w:left w:val="single" w:sz="4" w:space="0" w:color="000000"/>
              <w:bottom w:val="single" w:sz="4" w:space="0" w:color="000000"/>
              <w:right w:val="single" w:sz="4" w:space="0" w:color="000000"/>
            </w:tcBorders>
            <w:vAlign w:val="center"/>
          </w:tcPr>
          <w:p w14:paraId="32B2988A" w14:textId="77777777" w:rsidR="005A5CED" w:rsidRPr="005A5CED" w:rsidRDefault="005A5CED" w:rsidP="005A5CED">
            <w:pPr>
              <w:tabs>
                <w:tab w:val="center" w:pos="249"/>
                <w:tab w:val="center" w:pos="1876"/>
              </w:tabs>
              <w:spacing w:line="264" w:lineRule="auto"/>
              <w:rPr>
                <w:rFonts w:ascii="Times New Roman" w:eastAsia="Times New Roman" w:hAnsi="Times New Roman" w:cs="Times New Roman"/>
                <w:color w:val="000000"/>
                <w:sz w:val="24"/>
                <w:szCs w:val="24"/>
              </w:rPr>
            </w:pPr>
            <w:r w:rsidRPr="005A5CED">
              <w:rPr>
                <w:rFonts w:ascii="Times New Roman" w:eastAsia="Calibri" w:hAnsi="Times New Roman" w:cs="Times New Roman"/>
                <w:color w:val="000000"/>
                <w:sz w:val="24"/>
                <w:szCs w:val="24"/>
              </w:rPr>
              <w:tab/>
            </w:r>
            <w:r w:rsidRPr="005A5CED">
              <w:rPr>
                <w:rFonts w:ascii="Times New Roman" w:eastAsia="Times New Roman" w:hAnsi="Times New Roman" w:cs="Times New Roman"/>
                <w:color w:val="000000"/>
                <w:sz w:val="24"/>
                <w:szCs w:val="24"/>
              </w:rPr>
              <w:t xml:space="preserve">КПД </w:t>
            </w:r>
            <w:r w:rsidRPr="005A5CED">
              <w:rPr>
                <w:rFonts w:ascii="Times New Roman" w:eastAsia="Times New Roman" w:hAnsi="Times New Roman" w:cs="Times New Roman"/>
                <w:color w:val="000000"/>
                <w:sz w:val="24"/>
                <w:szCs w:val="24"/>
              </w:rPr>
              <w:tab/>
              <w:t xml:space="preserve">Маринад </w:t>
            </w:r>
          </w:p>
          <w:p w14:paraId="0892A8AC"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Брусничный </w:t>
            </w:r>
          </w:p>
        </w:tc>
        <w:tc>
          <w:tcPr>
            <w:tcW w:w="4818" w:type="dxa"/>
            <w:gridSpan w:val="4"/>
            <w:tcBorders>
              <w:top w:val="single" w:sz="4" w:space="0" w:color="000000"/>
              <w:left w:val="single" w:sz="4" w:space="0" w:color="000000"/>
              <w:bottom w:val="single" w:sz="4" w:space="0" w:color="000000"/>
              <w:right w:val="single" w:sz="4" w:space="0" w:color="000000"/>
            </w:tcBorders>
          </w:tcPr>
          <w:p w14:paraId="7D5D8D59" w14:textId="77777777" w:rsidR="005A5CED" w:rsidRPr="005A5CED" w:rsidRDefault="005A5CED" w:rsidP="005A5CED">
            <w:pPr>
              <w:spacing w:line="264" w:lineRule="auto"/>
              <w:ind w:right="61"/>
              <w:jc w:val="both"/>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Состав: соль, специи и экстракты специй (перец черный, перец красный, перец душистый), брусника, сахар, загустители (Е1414, Е415), регулятор кислотности (ЕЗ30), ароматизатор. Может содержать следы молочных, яичных продуктов, сельдерея, горчицы, кунжута, глютена, продуктов переработки сои. Или с близким составом </w:t>
            </w:r>
          </w:p>
        </w:tc>
        <w:tc>
          <w:tcPr>
            <w:tcW w:w="1418" w:type="dxa"/>
            <w:gridSpan w:val="3"/>
            <w:tcBorders>
              <w:top w:val="single" w:sz="4" w:space="0" w:color="000000"/>
              <w:left w:val="single" w:sz="4" w:space="0" w:color="000000"/>
              <w:bottom w:val="single" w:sz="4" w:space="0" w:color="000000"/>
              <w:right w:val="single" w:sz="4" w:space="0" w:color="000000"/>
            </w:tcBorders>
            <w:vAlign w:val="center"/>
          </w:tcPr>
          <w:p w14:paraId="09047863" w14:textId="77777777" w:rsidR="005A5CED" w:rsidRPr="005A5CED" w:rsidRDefault="005A5CED" w:rsidP="005A5CED">
            <w:pPr>
              <w:spacing w:line="264" w:lineRule="auto"/>
              <w:ind w:right="62"/>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10.89.19 </w:t>
            </w:r>
          </w:p>
        </w:tc>
        <w:tc>
          <w:tcPr>
            <w:tcW w:w="1422" w:type="dxa"/>
            <w:tcBorders>
              <w:top w:val="single" w:sz="4" w:space="0" w:color="000000"/>
              <w:left w:val="single" w:sz="4" w:space="0" w:color="000000"/>
              <w:bottom w:val="single" w:sz="4" w:space="0" w:color="000000"/>
              <w:right w:val="single" w:sz="4" w:space="0" w:color="000000"/>
            </w:tcBorders>
            <w:vAlign w:val="center"/>
          </w:tcPr>
          <w:p w14:paraId="0B8B148E"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На 1 участника </w:t>
            </w:r>
          </w:p>
        </w:tc>
        <w:tc>
          <w:tcPr>
            <w:tcW w:w="1274" w:type="dxa"/>
            <w:tcBorders>
              <w:top w:val="single" w:sz="4" w:space="0" w:color="000000"/>
              <w:left w:val="single" w:sz="4" w:space="0" w:color="000000"/>
              <w:bottom w:val="single" w:sz="4" w:space="0" w:color="000000"/>
              <w:right w:val="single" w:sz="4" w:space="0" w:color="000000"/>
            </w:tcBorders>
            <w:vAlign w:val="center"/>
          </w:tcPr>
          <w:p w14:paraId="71A053F7" w14:textId="77777777" w:rsidR="005A5CED" w:rsidRPr="005A5CED" w:rsidRDefault="005A5CED" w:rsidP="005A5CED">
            <w:pPr>
              <w:spacing w:line="264" w:lineRule="auto"/>
              <w:ind w:right="64"/>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 </w:t>
            </w:r>
          </w:p>
        </w:tc>
        <w:tc>
          <w:tcPr>
            <w:tcW w:w="1277" w:type="dxa"/>
            <w:tcBorders>
              <w:top w:val="single" w:sz="4" w:space="0" w:color="000000"/>
              <w:left w:val="single" w:sz="4" w:space="0" w:color="000000"/>
              <w:bottom w:val="single" w:sz="4" w:space="0" w:color="000000"/>
              <w:right w:val="single" w:sz="4" w:space="0" w:color="000000"/>
            </w:tcBorders>
            <w:vAlign w:val="center"/>
          </w:tcPr>
          <w:p w14:paraId="2EC21667" w14:textId="77777777" w:rsidR="005A5CED" w:rsidRPr="005A5CED" w:rsidRDefault="005A5CED" w:rsidP="005A5CED">
            <w:pPr>
              <w:spacing w:line="264" w:lineRule="auto"/>
              <w:ind w:right="62"/>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0.1 </w:t>
            </w:r>
          </w:p>
        </w:tc>
        <w:tc>
          <w:tcPr>
            <w:tcW w:w="988" w:type="dxa"/>
            <w:tcBorders>
              <w:top w:val="single" w:sz="4" w:space="0" w:color="000000"/>
              <w:left w:val="single" w:sz="4" w:space="0" w:color="000000"/>
              <w:bottom w:val="single" w:sz="4" w:space="0" w:color="000000"/>
              <w:right w:val="single" w:sz="4" w:space="0" w:color="000000"/>
            </w:tcBorders>
            <w:vAlign w:val="center"/>
          </w:tcPr>
          <w:p w14:paraId="66E24801" w14:textId="77777777" w:rsidR="005A5CED" w:rsidRPr="005A5CED" w:rsidRDefault="005A5CED" w:rsidP="005A5CED">
            <w:pPr>
              <w:spacing w:line="264" w:lineRule="auto"/>
              <w:ind w:right="63"/>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кг </w:t>
            </w:r>
          </w:p>
        </w:tc>
      </w:tr>
      <w:tr w:rsidR="005A5CED" w:rsidRPr="005A5CED" w14:paraId="13AFECFD" w14:textId="77777777" w:rsidTr="007800A5">
        <w:tblPrEx>
          <w:tblCellMar>
            <w:top w:w="62" w:type="dxa"/>
          </w:tblCellMar>
        </w:tblPrEx>
        <w:trPr>
          <w:trHeight w:val="3322"/>
        </w:trPr>
        <w:tc>
          <w:tcPr>
            <w:tcW w:w="595" w:type="dxa"/>
            <w:tcBorders>
              <w:top w:val="single" w:sz="4" w:space="0" w:color="000000"/>
              <w:left w:val="single" w:sz="4" w:space="0" w:color="000000"/>
              <w:bottom w:val="single" w:sz="4" w:space="0" w:color="000000"/>
              <w:right w:val="single" w:sz="4" w:space="0" w:color="000000"/>
            </w:tcBorders>
            <w:vAlign w:val="center"/>
          </w:tcPr>
          <w:p w14:paraId="6F185C99"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16. </w:t>
            </w:r>
          </w:p>
        </w:tc>
        <w:tc>
          <w:tcPr>
            <w:tcW w:w="2555" w:type="dxa"/>
            <w:tcBorders>
              <w:top w:val="single" w:sz="4" w:space="0" w:color="000000"/>
              <w:left w:val="single" w:sz="4" w:space="0" w:color="000000"/>
              <w:bottom w:val="single" w:sz="4" w:space="0" w:color="000000"/>
              <w:right w:val="single" w:sz="4" w:space="0" w:color="000000"/>
            </w:tcBorders>
            <w:vAlign w:val="center"/>
          </w:tcPr>
          <w:p w14:paraId="14A551EB" w14:textId="77777777" w:rsidR="005A5CED" w:rsidRPr="005A5CED" w:rsidRDefault="005A5CED" w:rsidP="005A5CED">
            <w:pPr>
              <w:tabs>
                <w:tab w:val="center" w:pos="249"/>
                <w:tab w:val="center" w:pos="1876"/>
              </w:tabs>
              <w:spacing w:line="264" w:lineRule="auto"/>
              <w:rPr>
                <w:rFonts w:ascii="Times New Roman" w:eastAsia="Times New Roman" w:hAnsi="Times New Roman" w:cs="Times New Roman"/>
                <w:color w:val="000000"/>
                <w:sz w:val="24"/>
                <w:szCs w:val="24"/>
              </w:rPr>
            </w:pPr>
            <w:r w:rsidRPr="005A5CED">
              <w:rPr>
                <w:rFonts w:ascii="Times New Roman" w:eastAsia="Calibri" w:hAnsi="Times New Roman" w:cs="Times New Roman"/>
                <w:color w:val="000000"/>
                <w:sz w:val="24"/>
                <w:szCs w:val="24"/>
              </w:rPr>
              <w:tab/>
            </w:r>
            <w:r w:rsidRPr="005A5CED">
              <w:rPr>
                <w:rFonts w:ascii="Times New Roman" w:eastAsia="Times New Roman" w:hAnsi="Times New Roman" w:cs="Times New Roman"/>
                <w:color w:val="000000"/>
                <w:sz w:val="24"/>
                <w:szCs w:val="24"/>
              </w:rPr>
              <w:t xml:space="preserve">КПД </w:t>
            </w:r>
            <w:r w:rsidRPr="005A5CED">
              <w:rPr>
                <w:rFonts w:ascii="Times New Roman" w:eastAsia="Times New Roman" w:hAnsi="Times New Roman" w:cs="Times New Roman"/>
                <w:color w:val="000000"/>
                <w:sz w:val="24"/>
                <w:szCs w:val="24"/>
              </w:rPr>
              <w:tab/>
              <w:t xml:space="preserve">Маринад </w:t>
            </w:r>
          </w:p>
          <w:p w14:paraId="2544736C"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Барбекю </w:t>
            </w:r>
          </w:p>
        </w:tc>
        <w:tc>
          <w:tcPr>
            <w:tcW w:w="4818" w:type="dxa"/>
            <w:gridSpan w:val="4"/>
            <w:tcBorders>
              <w:top w:val="single" w:sz="4" w:space="0" w:color="000000"/>
              <w:left w:val="single" w:sz="4" w:space="0" w:color="000000"/>
              <w:bottom w:val="single" w:sz="4" w:space="0" w:color="000000"/>
              <w:right w:val="single" w:sz="4" w:space="0" w:color="000000"/>
            </w:tcBorders>
          </w:tcPr>
          <w:p w14:paraId="4E0CC1E9" w14:textId="77777777" w:rsidR="005A5CED" w:rsidRPr="005A5CED" w:rsidRDefault="005A5CED" w:rsidP="005A5CED">
            <w:pPr>
              <w:spacing w:line="264" w:lineRule="auto"/>
              <w:ind w:right="59"/>
              <w:jc w:val="both"/>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Состав: паприка, чеснок, соль поваренная пищевая, сахар белый, перец черный молотый, сыворотка молочная, кориандр, </w:t>
            </w:r>
            <w:proofErr w:type="spellStart"/>
            <w:r w:rsidRPr="005A5CED">
              <w:rPr>
                <w:rFonts w:ascii="Times New Roman" w:eastAsia="Times New Roman" w:hAnsi="Times New Roman" w:cs="Times New Roman"/>
                <w:color w:val="000000"/>
                <w:sz w:val="24"/>
                <w:szCs w:val="24"/>
              </w:rPr>
              <w:t>кумин</w:t>
            </w:r>
            <w:proofErr w:type="spellEnd"/>
            <w:r w:rsidRPr="005A5CED">
              <w:rPr>
                <w:rFonts w:ascii="Times New Roman" w:eastAsia="Times New Roman" w:hAnsi="Times New Roman" w:cs="Times New Roman"/>
                <w:color w:val="000000"/>
                <w:sz w:val="24"/>
                <w:szCs w:val="24"/>
              </w:rPr>
              <w:t>, масло подсолнечное рафинированное, стабилизатор (Е450i), консервант (Е262), загустители (</w:t>
            </w:r>
            <w:proofErr w:type="spellStart"/>
            <w:r w:rsidRPr="005A5CED">
              <w:rPr>
                <w:rFonts w:ascii="Times New Roman" w:eastAsia="Times New Roman" w:hAnsi="Times New Roman" w:cs="Times New Roman"/>
                <w:color w:val="000000"/>
                <w:sz w:val="24"/>
                <w:szCs w:val="24"/>
              </w:rPr>
              <w:t>ксактановая</w:t>
            </w:r>
            <w:proofErr w:type="spellEnd"/>
            <w:r w:rsidRPr="005A5CED">
              <w:rPr>
                <w:rFonts w:ascii="Times New Roman" w:eastAsia="Times New Roman" w:hAnsi="Times New Roman" w:cs="Times New Roman"/>
                <w:color w:val="000000"/>
                <w:sz w:val="24"/>
                <w:szCs w:val="24"/>
              </w:rPr>
              <w:t xml:space="preserve"> камедь, </w:t>
            </w:r>
            <w:proofErr w:type="spellStart"/>
            <w:r w:rsidRPr="005A5CED">
              <w:rPr>
                <w:rFonts w:ascii="Times New Roman" w:eastAsia="Times New Roman" w:hAnsi="Times New Roman" w:cs="Times New Roman"/>
                <w:color w:val="000000"/>
                <w:sz w:val="24"/>
                <w:szCs w:val="24"/>
              </w:rPr>
              <w:t>гуаровая</w:t>
            </w:r>
            <w:proofErr w:type="spellEnd"/>
            <w:r w:rsidRPr="005A5CED">
              <w:rPr>
                <w:rFonts w:ascii="Times New Roman" w:eastAsia="Times New Roman" w:hAnsi="Times New Roman" w:cs="Times New Roman"/>
                <w:color w:val="000000"/>
                <w:sz w:val="24"/>
                <w:szCs w:val="24"/>
              </w:rPr>
              <w:t xml:space="preserve"> камедь), усилитель вкуса и аромата (Е621), </w:t>
            </w:r>
            <w:proofErr w:type="spellStart"/>
            <w:r w:rsidRPr="005A5CED">
              <w:rPr>
                <w:rFonts w:ascii="Times New Roman" w:eastAsia="Times New Roman" w:hAnsi="Times New Roman" w:cs="Times New Roman"/>
                <w:color w:val="000000"/>
                <w:sz w:val="24"/>
                <w:szCs w:val="24"/>
              </w:rPr>
              <w:t>антислеживающий</w:t>
            </w:r>
            <w:proofErr w:type="spellEnd"/>
            <w:r w:rsidRPr="005A5CED">
              <w:rPr>
                <w:rFonts w:ascii="Times New Roman" w:eastAsia="Times New Roman" w:hAnsi="Times New Roman" w:cs="Times New Roman"/>
                <w:color w:val="000000"/>
                <w:sz w:val="24"/>
                <w:szCs w:val="24"/>
              </w:rPr>
              <w:t xml:space="preserve"> агент (Е551), модифицированные пищевые волокна, ароматизатор идентичный натуральному "Аромат копчения". Или с близким составом </w:t>
            </w:r>
          </w:p>
        </w:tc>
        <w:tc>
          <w:tcPr>
            <w:tcW w:w="1418" w:type="dxa"/>
            <w:gridSpan w:val="3"/>
            <w:tcBorders>
              <w:top w:val="single" w:sz="4" w:space="0" w:color="000000"/>
              <w:left w:val="single" w:sz="4" w:space="0" w:color="000000"/>
              <w:bottom w:val="single" w:sz="4" w:space="0" w:color="000000"/>
              <w:right w:val="single" w:sz="4" w:space="0" w:color="000000"/>
            </w:tcBorders>
            <w:vAlign w:val="center"/>
          </w:tcPr>
          <w:p w14:paraId="5A77F304" w14:textId="77777777" w:rsidR="005A5CED" w:rsidRPr="005A5CED" w:rsidRDefault="005A5CED" w:rsidP="005A5CED">
            <w:pPr>
              <w:spacing w:line="264" w:lineRule="auto"/>
              <w:ind w:right="62"/>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10.89.19 </w:t>
            </w:r>
          </w:p>
        </w:tc>
        <w:tc>
          <w:tcPr>
            <w:tcW w:w="1422" w:type="dxa"/>
            <w:tcBorders>
              <w:top w:val="single" w:sz="4" w:space="0" w:color="000000"/>
              <w:left w:val="single" w:sz="4" w:space="0" w:color="000000"/>
              <w:bottom w:val="single" w:sz="4" w:space="0" w:color="000000"/>
              <w:right w:val="single" w:sz="4" w:space="0" w:color="000000"/>
            </w:tcBorders>
            <w:vAlign w:val="center"/>
          </w:tcPr>
          <w:p w14:paraId="46B2C575"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На 1 участника </w:t>
            </w:r>
          </w:p>
        </w:tc>
        <w:tc>
          <w:tcPr>
            <w:tcW w:w="1274" w:type="dxa"/>
            <w:tcBorders>
              <w:top w:val="single" w:sz="4" w:space="0" w:color="000000"/>
              <w:left w:val="single" w:sz="4" w:space="0" w:color="000000"/>
              <w:bottom w:val="single" w:sz="4" w:space="0" w:color="000000"/>
              <w:right w:val="single" w:sz="4" w:space="0" w:color="000000"/>
            </w:tcBorders>
            <w:vAlign w:val="center"/>
          </w:tcPr>
          <w:p w14:paraId="534DEDA6" w14:textId="77777777" w:rsidR="005A5CED" w:rsidRPr="005A5CED" w:rsidRDefault="005A5CED" w:rsidP="005A5CED">
            <w:pPr>
              <w:spacing w:line="264" w:lineRule="auto"/>
              <w:ind w:right="64"/>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 </w:t>
            </w:r>
          </w:p>
        </w:tc>
        <w:tc>
          <w:tcPr>
            <w:tcW w:w="1277" w:type="dxa"/>
            <w:tcBorders>
              <w:top w:val="single" w:sz="4" w:space="0" w:color="000000"/>
              <w:left w:val="single" w:sz="4" w:space="0" w:color="000000"/>
              <w:bottom w:val="single" w:sz="4" w:space="0" w:color="000000"/>
              <w:right w:val="single" w:sz="4" w:space="0" w:color="000000"/>
            </w:tcBorders>
            <w:vAlign w:val="center"/>
          </w:tcPr>
          <w:p w14:paraId="6FA2D277" w14:textId="77777777" w:rsidR="005A5CED" w:rsidRPr="005A5CED" w:rsidRDefault="005A5CED" w:rsidP="005A5CED">
            <w:pPr>
              <w:spacing w:line="264" w:lineRule="auto"/>
              <w:ind w:right="62"/>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0.1 </w:t>
            </w:r>
          </w:p>
        </w:tc>
        <w:tc>
          <w:tcPr>
            <w:tcW w:w="988" w:type="dxa"/>
            <w:tcBorders>
              <w:top w:val="single" w:sz="4" w:space="0" w:color="000000"/>
              <w:left w:val="single" w:sz="4" w:space="0" w:color="000000"/>
              <w:bottom w:val="single" w:sz="4" w:space="0" w:color="000000"/>
              <w:right w:val="single" w:sz="4" w:space="0" w:color="000000"/>
            </w:tcBorders>
            <w:vAlign w:val="center"/>
          </w:tcPr>
          <w:p w14:paraId="54712547" w14:textId="77777777" w:rsidR="005A5CED" w:rsidRPr="005A5CED" w:rsidRDefault="005A5CED" w:rsidP="005A5CED">
            <w:pPr>
              <w:spacing w:line="264" w:lineRule="auto"/>
              <w:ind w:right="63"/>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кг </w:t>
            </w:r>
          </w:p>
        </w:tc>
      </w:tr>
      <w:tr w:rsidR="005A5CED" w:rsidRPr="005A5CED" w14:paraId="78487751" w14:textId="77777777" w:rsidTr="007800A5">
        <w:tblPrEx>
          <w:tblCellMar>
            <w:top w:w="19" w:type="dxa"/>
            <w:left w:w="91" w:type="dxa"/>
            <w:right w:w="35" w:type="dxa"/>
          </w:tblCellMar>
        </w:tblPrEx>
        <w:trPr>
          <w:trHeight w:val="564"/>
        </w:trPr>
        <w:tc>
          <w:tcPr>
            <w:tcW w:w="595" w:type="dxa"/>
            <w:tcBorders>
              <w:top w:val="single" w:sz="4" w:space="0" w:color="000000"/>
              <w:left w:val="single" w:sz="4" w:space="0" w:color="000000"/>
              <w:bottom w:val="single" w:sz="4" w:space="0" w:color="000000"/>
              <w:right w:val="single" w:sz="4" w:space="0" w:color="000000"/>
            </w:tcBorders>
            <w:vAlign w:val="center"/>
          </w:tcPr>
          <w:p w14:paraId="5F23515E"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17. </w:t>
            </w:r>
          </w:p>
        </w:tc>
        <w:tc>
          <w:tcPr>
            <w:tcW w:w="2572" w:type="dxa"/>
            <w:gridSpan w:val="2"/>
            <w:tcBorders>
              <w:top w:val="single" w:sz="4" w:space="0" w:color="000000"/>
              <w:left w:val="single" w:sz="4" w:space="0" w:color="000000"/>
              <w:bottom w:val="single" w:sz="4" w:space="0" w:color="000000"/>
              <w:right w:val="single" w:sz="4" w:space="0" w:color="000000"/>
            </w:tcBorders>
            <w:vAlign w:val="center"/>
          </w:tcPr>
          <w:p w14:paraId="68F56A79"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Масло подсолнечное </w:t>
            </w:r>
          </w:p>
        </w:tc>
        <w:tc>
          <w:tcPr>
            <w:tcW w:w="4801" w:type="dxa"/>
            <w:gridSpan w:val="3"/>
            <w:tcBorders>
              <w:top w:val="single" w:sz="4" w:space="0" w:color="000000"/>
              <w:left w:val="single" w:sz="4" w:space="0" w:color="000000"/>
              <w:bottom w:val="single" w:sz="4" w:space="0" w:color="000000"/>
              <w:right w:val="single" w:sz="4" w:space="0" w:color="000000"/>
            </w:tcBorders>
            <w:vAlign w:val="center"/>
          </w:tcPr>
          <w:p w14:paraId="2A02904E"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Рафинированное, дезодорированное </w:t>
            </w:r>
          </w:p>
        </w:tc>
        <w:tc>
          <w:tcPr>
            <w:tcW w:w="1408" w:type="dxa"/>
            <w:gridSpan w:val="2"/>
            <w:tcBorders>
              <w:top w:val="single" w:sz="4" w:space="0" w:color="000000"/>
              <w:left w:val="single" w:sz="4" w:space="0" w:color="000000"/>
              <w:bottom w:val="single" w:sz="4" w:space="0" w:color="000000"/>
              <w:right w:val="single" w:sz="4" w:space="0" w:color="000000"/>
            </w:tcBorders>
            <w:vAlign w:val="center"/>
          </w:tcPr>
          <w:p w14:paraId="3F66CCD7" w14:textId="77777777" w:rsidR="005A5CED" w:rsidRPr="005A5CED" w:rsidRDefault="005A5CED" w:rsidP="005A5CED">
            <w:pPr>
              <w:spacing w:line="264" w:lineRule="auto"/>
              <w:ind w:right="48"/>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10.41.54 </w:t>
            </w:r>
          </w:p>
        </w:tc>
        <w:tc>
          <w:tcPr>
            <w:tcW w:w="1432" w:type="dxa"/>
            <w:gridSpan w:val="2"/>
            <w:tcBorders>
              <w:top w:val="single" w:sz="4" w:space="0" w:color="000000"/>
              <w:left w:val="single" w:sz="4" w:space="0" w:color="000000"/>
              <w:bottom w:val="single" w:sz="4" w:space="0" w:color="000000"/>
              <w:right w:val="single" w:sz="4" w:space="0" w:color="000000"/>
            </w:tcBorders>
          </w:tcPr>
          <w:p w14:paraId="65CD190A"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На 1 участника </w:t>
            </w:r>
          </w:p>
        </w:tc>
        <w:tc>
          <w:tcPr>
            <w:tcW w:w="1274" w:type="dxa"/>
            <w:tcBorders>
              <w:top w:val="single" w:sz="4" w:space="0" w:color="000000"/>
              <w:left w:val="single" w:sz="4" w:space="0" w:color="000000"/>
              <w:bottom w:val="single" w:sz="4" w:space="0" w:color="000000"/>
              <w:right w:val="single" w:sz="4" w:space="0" w:color="000000"/>
            </w:tcBorders>
            <w:vAlign w:val="center"/>
          </w:tcPr>
          <w:p w14:paraId="084672AC" w14:textId="77777777" w:rsidR="005A5CED" w:rsidRPr="005A5CED" w:rsidRDefault="005A5CED" w:rsidP="005A5CED">
            <w:pPr>
              <w:spacing w:line="264" w:lineRule="auto"/>
              <w:ind w:right="60"/>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 </w:t>
            </w:r>
          </w:p>
        </w:tc>
        <w:tc>
          <w:tcPr>
            <w:tcW w:w="1277" w:type="dxa"/>
            <w:tcBorders>
              <w:top w:val="single" w:sz="4" w:space="0" w:color="000000"/>
              <w:left w:val="single" w:sz="4" w:space="0" w:color="000000"/>
              <w:bottom w:val="single" w:sz="4" w:space="0" w:color="000000"/>
              <w:right w:val="single" w:sz="4" w:space="0" w:color="000000"/>
            </w:tcBorders>
            <w:vAlign w:val="center"/>
          </w:tcPr>
          <w:p w14:paraId="11A9E264" w14:textId="77777777" w:rsidR="005A5CED" w:rsidRPr="005A5CED" w:rsidRDefault="005A5CED" w:rsidP="005A5CED">
            <w:pPr>
              <w:spacing w:line="264" w:lineRule="auto"/>
              <w:ind w:right="58"/>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0.1 </w:t>
            </w:r>
          </w:p>
        </w:tc>
        <w:tc>
          <w:tcPr>
            <w:tcW w:w="988" w:type="dxa"/>
            <w:tcBorders>
              <w:top w:val="single" w:sz="4" w:space="0" w:color="000000"/>
              <w:left w:val="single" w:sz="4" w:space="0" w:color="000000"/>
              <w:bottom w:val="single" w:sz="4" w:space="0" w:color="000000"/>
              <w:right w:val="single" w:sz="4" w:space="0" w:color="000000"/>
            </w:tcBorders>
            <w:vAlign w:val="center"/>
          </w:tcPr>
          <w:p w14:paraId="3D5EC8C1" w14:textId="77777777" w:rsidR="005A5CED" w:rsidRPr="005A5CED" w:rsidRDefault="005A5CED" w:rsidP="005A5CED">
            <w:pPr>
              <w:spacing w:line="264" w:lineRule="auto"/>
              <w:ind w:right="56"/>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кг </w:t>
            </w:r>
          </w:p>
        </w:tc>
      </w:tr>
      <w:tr w:rsidR="005A5CED" w:rsidRPr="005A5CED" w14:paraId="4347207B" w14:textId="77777777" w:rsidTr="007800A5">
        <w:tblPrEx>
          <w:tblCellMar>
            <w:top w:w="19" w:type="dxa"/>
            <w:left w:w="91" w:type="dxa"/>
            <w:right w:w="35" w:type="dxa"/>
          </w:tblCellMar>
        </w:tblPrEx>
        <w:trPr>
          <w:trHeight w:val="562"/>
        </w:trPr>
        <w:tc>
          <w:tcPr>
            <w:tcW w:w="595" w:type="dxa"/>
            <w:tcBorders>
              <w:top w:val="single" w:sz="4" w:space="0" w:color="000000"/>
              <w:left w:val="single" w:sz="4" w:space="0" w:color="000000"/>
              <w:bottom w:val="single" w:sz="4" w:space="0" w:color="000000"/>
              <w:right w:val="single" w:sz="4" w:space="0" w:color="000000"/>
            </w:tcBorders>
            <w:vAlign w:val="center"/>
          </w:tcPr>
          <w:p w14:paraId="0F164B26"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18. </w:t>
            </w:r>
          </w:p>
        </w:tc>
        <w:tc>
          <w:tcPr>
            <w:tcW w:w="2572" w:type="dxa"/>
            <w:gridSpan w:val="2"/>
            <w:tcBorders>
              <w:top w:val="single" w:sz="4" w:space="0" w:color="000000"/>
              <w:left w:val="single" w:sz="4" w:space="0" w:color="000000"/>
              <w:bottom w:val="single" w:sz="4" w:space="0" w:color="000000"/>
              <w:right w:val="single" w:sz="4" w:space="0" w:color="000000"/>
            </w:tcBorders>
            <w:vAlign w:val="center"/>
          </w:tcPr>
          <w:p w14:paraId="654DB9DC"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Перчатки </w:t>
            </w:r>
          </w:p>
        </w:tc>
        <w:tc>
          <w:tcPr>
            <w:tcW w:w="4801" w:type="dxa"/>
            <w:gridSpan w:val="3"/>
            <w:tcBorders>
              <w:top w:val="single" w:sz="4" w:space="0" w:color="000000"/>
              <w:left w:val="single" w:sz="4" w:space="0" w:color="000000"/>
              <w:bottom w:val="single" w:sz="4" w:space="0" w:color="000000"/>
              <w:right w:val="single" w:sz="4" w:space="0" w:color="000000"/>
            </w:tcBorders>
            <w:vAlign w:val="center"/>
          </w:tcPr>
          <w:p w14:paraId="71E00A94"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Хлопчатобумажные </w:t>
            </w:r>
          </w:p>
        </w:tc>
        <w:tc>
          <w:tcPr>
            <w:tcW w:w="1408" w:type="dxa"/>
            <w:gridSpan w:val="2"/>
            <w:tcBorders>
              <w:top w:val="single" w:sz="4" w:space="0" w:color="000000"/>
              <w:left w:val="single" w:sz="4" w:space="0" w:color="000000"/>
              <w:bottom w:val="single" w:sz="4" w:space="0" w:color="000000"/>
              <w:right w:val="single" w:sz="4" w:space="0" w:color="000000"/>
            </w:tcBorders>
            <w:vAlign w:val="center"/>
          </w:tcPr>
          <w:p w14:paraId="3B02D1EB" w14:textId="77777777" w:rsidR="005A5CED" w:rsidRPr="005A5CED" w:rsidRDefault="005A5CED" w:rsidP="005A5CED">
            <w:pPr>
              <w:spacing w:line="264" w:lineRule="auto"/>
              <w:ind w:right="48"/>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14.12.30 </w:t>
            </w:r>
          </w:p>
        </w:tc>
        <w:tc>
          <w:tcPr>
            <w:tcW w:w="1432" w:type="dxa"/>
            <w:gridSpan w:val="2"/>
            <w:tcBorders>
              <w:top w:val="single" w:sz="4" w:space="0" w:color="000000"/>
              <w:left w:val="single" w:sz="4" w:space="0" w:color="000000"/>
              <w:bottom w:val="single" w:sz="4" w:space="0" w:color="000000"/>
              <w:right w:val="single" w:sz="4" w:space="0" w:color="000000"/>
            </w:tcBorders>
          </w:tcPr>
          <w:p w14:paraId="763BEB7A"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На 1 участника </w:t>
            </w:r>
          </w:p>
        </w:tc>
        <w:tc>
          <w:tcPr>
            <w:tcW w:w="1274" w:type="dxa"/>
            <w:tcBorders>
              <w:top w:val="single" w:sz="4" w:space="0" w:color="000000"/>
              <w:left w:val="single" w:sz="4" w:space="0" w:color="000000"/>
              <w:bottom w:val="single" w:sz="4" w:space="0" w:color="000000"/>
              <w:right w:val="single" w:sz="4" w:space="0" w:color="000000"/>
            </w:tcBorders>
            <w:vAlign w:val="center"/>
          </w:tcPr>
          <w:p w14:paraId="73C58F9E" w14:textId="77777777" w:rsidR="005A5CED" w:rsidRPr="005A5CED" w:rsidRDefault="005A5CED" w:rsidP="005A5CED">
            <w:pPr>
              <w:spacing w:line="264" w:lineRule="auto"/>
              <w:ind w:right="63"/>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 </w:t>
            </w:r>
          </w:p>
        </w:tc>
        <w:tc>
          <w:tcPr>
            <w:tcW w:w="1277" w:type="dxa"/>
            <w:tcBorders>
              <w:top w:val="single" w:sz="4" w:space="0" w:color="000000"/>
              <w:left w:val="single" w:sz="4" w:space="0" w:color="000000"/>
              <w:bottom w:val="single" w:sz="4" w:space="0" w:color="000000"/>
              <w:right w:val="single" w:sz="4" w:space="0" w:color="000000"/>
            </w:tcBorders>
            <w:vAlign w:val="center"/>
          </w:tcPr>
          <w:p w14:paraId="7D239A9A" w14:textId="77777777" w:rsidR="005A5CED" w:rsidRPr="005A5CED" w:rsidRDefault="005A5CED" w:rsidP="005A5CED">
            <w:pPr>
              <w:spacing w:line="264" w:lineRule="auto"/>
              <w:ind w:right="56"/>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 </w:t>
            </w:r>
          </w:p>
        </w:tc>
        <w:tc>
          <w:tcPr>
            <w:tcW w:w="988" w:type="dxa"/>
            <w:tcBorders>
              <w:top w:val="single" w:sz="4" w:space="0" w:color="000000"/>
              <w:left w:val="single" w:sz="4" w:space="0" w:color="000000"/>
              <w:bottom w:val="single" w:sz="4" w:space="0" w:color="000000"/>
              <w:right w:val="single" w:sz="4" w:space="0" w:color="000000"/>
            </w:tcBorders>
            <w:vAlign w:val="center"/>
          </w:tcPr>
          <w:p w14:paraId="59EF1009" w14:textId="77777777" w:rsidR="005A5CED" w:rsidRPr="005A5CED" w:rsidRDefault="005A5CED" w:rsidP="005A5CED">
            <w:pPr>
              <w:spacing w:line="264" w:lineRule="auto"/>
              <w:ind w:right="57"/>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пар </w:t>
            </w:r>
          </w:p>
        </w:tc>
      </w:tr>
      <w:tr w:rsidR="005A5CED" w:rsidRPr="005A5CED" w14:paraId="4D6893B5" w14:textId="77777777" w:rsidTr="007800A5">
        <w:tblPrEx>
          <w:tblCellMar>
            <w:top w:w="19" w:type="dxa"/>
            <w:left w:w="91" w:type="dxa"/>
            <w:right w:w="35" w:type="dxa"/>
          </w:tblCellMar>
        </w:tblPrEx>
        <w:trPr>
          <w:trHeight w:val="562"/>
        </w:trPr>
        <w:tc>
          <w:tcPr>
            <w:tcW w:w="595" w:type="dxa"/>
            <w:tcBorders>
              <w:top w:val="single" w:sz="4" w:space="0" w:color="000000"/>
              <w:left w:val="single" w:sz="4" w:space="0" w:color="000000"/>
              <w:bottom w:val="single" w:sz="4" w:space="0" w:color="000000"/>
              <w:right w:val="single" w:sz="4" w:space="0" w:color="000000"/>
            </w:tcBorders>
            <w:vAlign w:val="center"/>
          </w:tcPr>
          <w:p w14:paraId="1AB5E827"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19. </w:t>
            </w:r>
          </w:p>
        </w:tc>
        <w:tc>
          <w:tcPr>
            <w:tcW w:w="2572" w:type="dxa"/>
            <w:gridSpan w:val="2"/>
            <w:tcBorders>
              <w:top w:val="single" w:sz="4" w:space="0" w:color="000000"/>
              <w:left w:val="single" w:sz="4" w:space="0" w:color="000000"/>
              <w:bottom w:val="single" w:sz="4" w:space="0" w:color="000000"/>
              <w:right w:val="single" w:sz="4" w:space="0" w:color="000000"/>
            </w:tcBorders>
          </w:tcPr>
          <w:p w14:paraId="4F97CEFF" w14:textId="77777777" w:rsidR="005A5CED" w:rsidRPr="005A5CED" w:rsidRDefault="005A5CED" w:rsidP="005A5CED">
            <w:pPr>
              <w:spacing w:line="264" w:lineRule="auto"/>
              <w:ind w:right="17"/>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Держатель кольчужной перчатки </w:t>
            </w:r>
          </w:p>
        </w:tc>
        <w:tc>
          <w:tcPr>
            <w:tcW w:w="4801" w:type="dxa"/>
            <w:gridSpan w:val="3"/>
            <w:tcBorders>
              <w:top w:val="single" w:sz="4" w:space="0" w:color="000000"/>
              <w:left w:val="single" w:sz="4" w:space="0" w:color="000000"/>
              <w:bottom w:val="single" w:sz="4" w:space="0" w:color="000000"/>
              <w:right w:val="single" w:sz="4" w:space="0" w:color="000000"/>
            </w:tcBorders>
            <w:vAlign w:val="center"/>
          </w:tcPr>
          <w:p w14:paraId="0DECFAA3"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Полиуретановый </w:t>
            </w:r>
          </w:p>
        </w:tc>
        <w:tc>
          <w:tcPr>
            <w:tcW w:w="1408" w:type="dxa"/>
            <w:gridSpan w:val="2"/>
            <w:tcBorders>
              <w:top w:val="single" w:sz="4" w:space="0" w:color="000000"/>
              <w:left w:val="single" w:sz="4" w:space="0" w:color="000000"/>
              <w:bottom w:val="single" w:sz="4" w:space="0" w:color="000000"/>
              <w:right w:val="single" w:sz="4" w:space="0" w:color="000000"/>
            </w:tcBorders>
            <w:vAlign w:val="center"/>
          </w:tcPr>
          <w:p w14:paraId="5757E534" w14:textId="77777777" w:rsidR="005A5CED" w:rsidRPr="005A5CED" w:rsidRDefault="005A5CED" w:rsidP="005A5CED">
            <w:pPr>
              <w:spacing w:line="264" w:lineRule="auto"/>
              <w:ind w:right="48"/>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14.12.30 </w:t>
            </w:r>
          </w:p>
        </w:tc>
        <w:tc>
          <w:tcPr>
            <w:tcW w:w="1432" w:type="dxa"/>
            <w:gridSpan w:val="2"/>
            <w:tcBorders>
              <w:top w:val="single" w:sz="4" w:space="0" w:color="000000"/>
              <w:left w:val="single" w:sz="4" w:space="0" w:color="000000"/>
              <w:bottom w:val="single" w:sz="4" w:space="0" w:color="000000"/>
              <w:right w:val="single" w:sz="4" w:space="0" w:color="000000"/>
            </w:tcBorders>
          </w:tcPr>
          <w:p w14:paraId="6200D940"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На 1 участника </w:t>
            </w:r>
          </w:p>
        </w:tc>
        <w:tc>
          <w:tcPr>
            <w:tcW w:w="1274" w:type="dxa"/>
            <w:tcBorders>
              <w:top w:val="single" w:sz="4" w:space="0" w:color="000000"/>
              <w:left w:val="single" w:sz="4" w:space="0" w:color="000000"/>
              <w:bottom w:val="single" w:sz="4" w:space="0" w:color="000000"/>
              <w:right w:val="single" w:sz="4" w:space="0" w:color="000000"/>
            </w:tcBorders>
            <w:vAlign w:val="center"/>
          </w:tcPr>
          <w:p w14:paraId="559B5287" w14:textId="77777777" w:rsidR="005A5CED" w:rsidRPr="005A5CED" w:rsidRDefault="005A5CED" w:rsidP="005A5CED">
            <w:pPr>
              <w:spacing w:line="264" w:lineRule="auto"/>
              <w:ind w:right="63"/>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 </w:t>
            </w:r>
          </w:p>
        </w:tc>
        <w:tc>
          <w:tcPr>
            <w:tcW w:w="1277" w:type="dxa"/>
            <w:tcBorders>
              <w:top w:val="single" w:sz="4" w:space="0" w:color="000000"/>
              <w:left w:val="single" w:sz="4" w:space="0" w:color="000000"/>
              <w:bottom w:val="single" w:sz="4" w:space="0" w:color="000000"/>
              <w:right w:val="single" w:sz="4" w:space="0" w:color="000000"/>
            </w:tcBorders>
            <w:vAlign w:val="center"/>
          </w:tcPr>
          <w:p w14:paraId="42B9DC8F" w14:textId="77777777" w:rsidR="005A5CED" w:rsidRPr="005A5CED" w:rsidRDefault="005A5CED" w:rsidP="005A5CED">
            <w:pPr>
              <w:spacing w:line="264" w:lineRule="auto"/>
              <w:ind w:right="56"/>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 </w:t>
            </w:r>
          </w:p>
        </w:tc>
        <w:tc>
          <w:tcPr>
            <w:tcW w:w="988" w:type="dxa"/>
            <w:tcBorders>
              <w:top w:val="single" w:sz="4" w:space="0" w:color="000000"/>
              <w:left w:val="single" w:sz="4" w:space="0" w:color="000000"/>
              <w:bottom w:val="single" w:sz="4" w:space="0" w:color="000000"/>
              <w:right w:val="single" w:sz="4" w:space="0" w:color="000000"/>
            </w:tcBorders>
            <w:vAlign w:val="center"/>
          </w:tcPr>
          <w:p w14:paraId="6F4F39C8" w14:textId="77777777" w:rsidR="005A5CED" w:rsidRPr="005A5CED" w:rsidRDefault="005A5CED" w:rsidP="005A5CED">
            <w:pPr>
              <w:spacing w:line="264" w:lineRule="auto"/>
              <w:ind w:right="59"/>
              <w:jc w:val="center"/>
              <w:rPr>
                <w:rFonts w:ascii="Times New Roman" w:eastAsia="Times New Roman" w:hAnsi="Times New Roman" w:cs="Times New Roman"/>
                <w:color w:val="000000"/>
                <w:sz w:val="24"/>
                <w:szCs w:val="24"/>
              </w:rPr>
            </w:pPr>
            <w:proofErr w:type="spellStart"/>
            <w:r w:rsidRPr="005A5CED">
              <w:rPr>
                <w:rFonts w:ascii="Times New Roman" w:eastAsia="Times New Roman" w:hAnsi="Times New Roman" w:cs="Times New Roman"/>
                <w:color w:val="000000"/>
                <w:sz w:val="24"/>
                <w:szCs w:val="24"/>
              </w:rPr>
              <w:t>шт</w:t>
            </w:r>
            <w:proofErr w:type="spellEnd"/>
            <w:r w:rsidRPr="005A5CED">
              <w:rPr>
                <w:rFonts w:ascii="Times New Roman" w:eastAsia="Times New Roman" w:hAnsi="Times New Roman" w:cs="Times New Roman"/>
                <w:color w:val="000000"/>
                <w:sz w:val="24"/>
                <w:szCs w:val="24"/>
              </w:rPr>
              <w:t xml:space="preserve"> </w:t>
            </w:r>
          </w:p>
        </w:tc>
      </w:tr>
      <w:tr w:rsidR="005A5CED" w:rsidRPr="005A5CED" w14:paraId="4EF1AFE1" w14:textId="77777777" w:rsidTr="007800A5">
        <w:tblPrEx>
          <w:tblCellMar>
            <w:top w:w="19" w:type="dxa"/>
            <w:left w:w="91" w:type="dxa"/>
            <w:right w:w="35" w:type="dxa"/>
          </w:tblCellMar>
        </w:tblPrEx>
        <w:trPr>
          <w:trHeight w:val="562"/>
        </w:trPr>
        <w:tc>
          <w:tcPr>
            <w:tcW w:w="595" w:type="dxa"/>
            <w:tcBorders>
              <w:top w:val="single" w:sz="4" w:space="0" w:color="000000"/>
              <w:left w:val="single" w:sz="4" w:space="0" w:color="000000"/>
              <w:bottom w:val="single" w:sz="4" w:space="0" w:color="000000"/>
              <w:right w:val="single" w:sz="4" w:space="0" w:color="000000"/>
            </w:tcBorders>
            <w:vAlign w:val="center"/>
          </w:tcPr>
          <w:p w14:paraId="3FF76FE1"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20. </w:t>
            </w:r>
          </w:p>
        </w:tc>
        <w:tc>
          <w:tcPr>
            <w:tcW w:w="2572" w:type="dxa"/>
            <w:gridSpan w:val="2"/>
            <w:tcBorders>
              <w:top w:val="single" w:sz="4" w:space="0" w:color="000000"/>
              <w:left w:val="single" w:sz="4" w:space="0" w:color="000000"/>
              <w:bottom w:val="single" w:sz="4" w:space="0" w:color="000000"/>
              <w:right w:val="single" w:sz="4" w:space="0" w:color="000000"/>
            </w:tcBorders>
            <w:vAlign w:val="center"/>
          </w:tcPr>
          <w:p w14:paraId="128BDE83"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Лоток пищевой </w:t>
            </w:r>
          </w:p>
        </w:tc>
        <w:tc>
          <w:tcPr>
            <w:tcW w:w="4801" w:type="dxa"/>
            <w:gridSpan w:val="3"/>
            <w:tcBorders>
              <w:top w:val="single" w:sz="4" w:space="0" w:color="000000"/>
              <w:left w:val="single" w:sz="4" w:space="0" w:color="000000"/>
              <w:bottom w:val="single" w:sz="4" w:space="0" w:color="000000"/>
              <w:right w:val="single" w:sz="4" w:space="0" w:color="000000"/>
            </w:tcBorders>
          </w:tcPr>
          <w:p w14:paraId="1AE3FDEA" w14:textId="77777777" w:rsidR="005A5CED" w:rsidRPr="005A5CED" w:rsidRDefault="005A5CED" w:rsidP="005A5CED">
            <w:pPr>
              <w:spacing w:line="264" w:lineRule="auto"/>
              <w:jc w:val="both"/>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Материал - вспененный полистирол, размер </w:t>
            </w:r>
          </w:p>
          <w:p w14:paraId="3790C7EF"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230х140х37 мм. Или с близким размером </w:t>
            </w:r>
          </w:p>
        </w:tc>
        <w:tc>
          <w:tcPr>
            <w:tcW w:w="1408" w:type="dxa"/>
            <w:gridSpan w:val="2"/>
            <w:tcBorders>
              <w:top w:val="single" w:sz="4" w:space="0" w:color="000000"/>
              <w:left w:val="single" w:sz="4" w:space="0" w:color="000000"/>
              <w:bottom w:val="single" w:sz="4" w:space="0" w:color="000000"/>
              <w:right w:val="single" w:sz="4" w:space="0" w:color="000000"/>
            </w:tcBorders>
            <w:vAlign w:val="center"/>
          </w:tcPr>
          <w:p w14:paraId="4852F211" w14:textId="77777777" w:rsidR="005A5CED" w:rsidRPr="005A5CED" w:rsidRDefault="005A5CED" w:rsidP="005A5CED">
            <w:pPr>
              <w:spacing w:line="264" w:lineRule="auto"/>
              <w:ind w:right="48"/>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22.22.13 </w:t>
            </w:r>
          </w:p>
        </w:tc>
        <w:tc>
          <w:tcPr>
            <w:tcW w:w="1432" w:type="dxa"/>
            <w:gridSpan w:val="2"/>
            <w:tcBorders>
              <w:top w:val="single" w:sz="4" w:space="0" w:color="000000"/>
              <w:left w:val="single" w:sz="4" w:space="0" w:color="000000"/>
              <w:bottom w:val="single" w:sz="4" w:space="0" w:color="000000"/>
              <w:right w:val="single" w:sz="4" w:space="0" w:color="000000"/>
            </w:tcBorders>
          </w:tcPr>
          <w:p w14:paraId="311D52A3"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На 1 участника </w:t>
            </w:r>
          </w:p>
        </w:tc>
        <w:tc>
          <w:tcPr>
            <w:tcW w:w="1274" w:type="dxa"/>
            <w:tcBorders>
              <w:top w:val="single" w:sz="4" w:space="0" w:color="000000"/>
              <w:left w:val="single" w:sz="4" w:space="0" w:color="000000"/>
              <w:bottom w:val="single" w:sz="4" w:space="0" w:color="000000"/>
              <w:right w:val="single" w:sz="4" w:space="0" w:color="000000"/>
            </w:tcBorders>
            <w:vAlign w:val="center"/>
          </w:tcPr>
          <w:p w14:paraId="4CF81699" w14:textId="77777777" w:rsidR="005A5CED" w:rsidRPr="005A5CED" w:rsidRDefault="005A5CED" w:rsidP="005A5CED">
            <w:pPr>
              <w:spacing w:line="264" w:lineRule="auto"/>
              <w:ind w:right="63"/>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15 </w:t>
            </w:r>
          </w:p>
        </w:tc>
        <w:tc>
          <w:tcPr>
            <w:tcW w:w="1277" w:type="dxa"/>
            <w:tcBorders>
              <w:top w:val="single" w:sz="4" w:space="0" w:color="000000"/>
              <w:left w:val="single" w:sz="4" w:space="0" w:color="000000"/>
              <w:bottom w:val="single" w:sz="4" w:space="0" w:color="000000"/>
              <w:right w:val="single" w:sz="4" w:space="0" w:color="000000"/>
            </w:tcBorders>
            <w:vAlign w:val="center"/>
          </w:tcPr>
          <w:p w14:paraId="6487CE30" w14:textId="77777777" w:rsidR="005A5CED" w:rsidRPr="005A5CED" w:rsidRDefault="005A5CED" w:rsidP="005A5CED">
            <w:pPr>
              <w:spacing w:line="264" w:lineRule="auto"/>
              <w:ind w:right="56"/>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15 </w:t>
            </w:r>
          </w:p>
        </w:tc>
        <w:tc>
          <w:tcPr>
            <w:tcW w:w="988" w:type="dxa"/>
            <w:tcBorders>
              <w:top w:val="single" w:sz="4" w:space="0" w:color="000000"/>
              <w:left w:val="single" w:sz="4" w:space="0" w:color="000000"/>
              <w:bottom w:val="single" w:sz="4" w:space="0" w:color="000000"/>
              <w:right w:val="single" w:sz="4" w:space="0" w:color="000000"/>
            </w:tcBorders>
            <w:vAlign w:val="center"/>
          </w:tcPr>
          <w:p w14:paraId="48FDE2C6" w14:textId="77777777" w:rsidR="005A5CED" w:rsidRPr="005A5CED" w:rsidRDefault="005A5CED" w:rsidP="005A5CED">
            <w:pPr>
              <w:spacing w:line="264" w:lineRule="auto"/>
              <w:ind w:right="59"/>
              <w:jc w:val="center"/>
              <w:rPr>
                <w:rFonts w:ascii="Times New Roman" w:eastAsia="Times New Roman" w:hAnsi="Times New Roman" w:cs="Times New Roman"/>
                <w:color w:val="000000"/>
                <w:sz w:val="24"/>
                <w:szCs w:val="24"/>
              </w:rPr>
            </w:pPr>
            <w:proofErr w:type="spellStart"/>
            <w:r w:rsidRPr="005A5CED">
              <w:rPr>
                <w:rFonts w:ascii="Times New Roman" w:eastAsia="Times New Roman" w:hAnsi="Times New Roman" w:cs="Times New Roman"/>
                <w:color w:val="000000"/>
                <w:sz w:val="24"/>
                <w:szCs w:val="24"/>
              </w:rPr>
              <w:t>шт</w:t>
            </w:r>
            <w:proofErr w:type="spellEnd"/>
            <w:r w:rsidRPr="005A5CED">
              <w:rPr>
                <w:rFonts w:ascii="Times New Roman" w:eastAsia="Times New Roman" w:hAnsi="Times New Roman" w:cs="Times New Roman"/>
                <w:color w:val="000000"/>
                <w:sz w:val="24"/>
                <w:szCs w:val="24"/>
              </w:rPr>
              <w:t xml:space="preserve"> </w:t>
            </w:r>
          </w:p>
        </w:tc>
      </w:tr>
      <w:tr w:rsidR="005A5CED" w:rsidRPr="005A5CED" w14:paraId="2F14E1DE" w14:textId="77777777" w:rsidTr="007800A5">
        <w:tblPrEx>
          <w:tblCellMar>
            <w:top w:w="19" w:type="dxa"/>
            <w:left w:w="91" w:type="dxa"/>
            <w:right w:w="35" w:type="dxa"/>
          </w:tblCellMar>
        </w:tblPrEx>
        <w:trPr>
          <w:trHeight w:val="293"/>
        </w:trPr>
        <w:tc>
          <w:tcPr>
            <w:tcW w:w="595" w:type="dxa"/>
            <w:tcBorders>
              <w:top w:val="single" w:sz="4" w:space="0" w:color="000000"/>
              <w:left w:val="single" w:sz="4" w:space="0" w:color="000000"/>
              <w:bottom w:val="single" w:sz="4" w:space="0" w:color="000000"/>
              <w:right w:val="nil"/>
            </w:tcBorders>
          </w:tcPr>
          <w:p w14:paraId="28F51E6F"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c>
          <w:tcPr>
            <w:tcW w:w="12764" w:type="dxa"/>
            <w:gridSpan w:val="11"/>
            <w:tcBorders>
              <w:top w:val="single" w:sz="4" w:space="0" w:color="000000"/>
              <w:left w:val="nil"/>
              <w:bottom w:val="single" w:sz="4" w:space="0" w:color="000000"/>
              <w:right w:val="nil"/>
            </w:tcBorders>
          </w:tcPr>
          <w:p w14:paraId="5E9D5E0A"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b/>
                <w:color w:val="000000"/>
                <w:sz w:val="24"/>
                <w:szCs w:val="24"/>
              </w:rPr>
              <w:t xml:space="preserve">Оснащение средствами, обеспечивающими технику безопасности </w:t>
            </w:r>
          </w:p>
        </w:tc>
        <w:tc>
          <w:tcPr>
            <w:tcW w:w="988" w:type="dxa"/>
            <w:tcBorders>
              <w:top w:val="single" w:sz="4" w:space="0" w:color="000000"/>
              <w:left w:val="nil"/>
              <w:bottom w:val="single" w:sz="4" w:space="0" w:color="000000"/>
              <w:right w:val="single" w:sz="4" w:space="0" w:color="000000"/>
            </w:tcBorders>
          </w:tcPr>
          <w:p w14:paraId="562D9E0B"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r>
      <w:tr w:rsidR="005A5CED" w:rsidRPr="005A5CED" w14:paraId="0DFA48FA" w14:textId="77777777" w:rsidTr="007800A5">
        <w:tblPrEx>
          <w:tblCellMar>
            <w:top w:w="19" w:type="dxa"/>
            <w:left w:w="91" w:type="dxa"/>
            <w:right w:w="35" w:type="dxa"/>
          </w:tblCellMar>
        </w:tblPrEx>
        <w:trPr>
          <w:trHeight w:val="296"/>
        </w:trPr>
        <w:tc>
          <w:tcPr>
            <w:tcW w:w="595" w:type="dxa"/>
            <w:tcBorders>
              <w:top w:val="single" w:sz="4" w:space="0" w:color="000000"/>
              <w:left w:val="single" w:sz="4" w:space="0" w:color="000000"/>
              <w:bottom w:val="single" w:sz="4" w:space="0" w:color="000000"/>
              <w:right w:val="single" w:sz="4" w:space="0" w:color="000000"/>
            </w:tcBorders>
          </w:tcPr>
          <w:p w14:paraId="4F29BB45" w14:textId="77777777" w:rsidR="005A5CED" w:rsidRPr="005A5CED" w:rsidRDefault="005A5CED" w:rsidP="005A5CED">
            <w:pPr>
              <w:spacing w:line="264" w:lineRule="auto"/>
              <w:ind w:right="59"/>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 </w:t>
            </w:r>
          </w:p>
        </w:tc>
        <w:tc>
          <w:tcPr>
            <w:tcW w:w="2572" w:type="dxa"/>
            <w:gridSpan w:val="2"/>
            <w:tcBorders>
              <w:top w:val="single" w:sz="4" w:space="0" w:color="000000"/>
              <w:left w:val="single" w:sz="4" w:space="0" w:color="000000"/>
              <w:bottom w:val="single" w:sz="4" w:space="0" w:color="000000"/>
              <w:right w:val="single" w:sz="4" w:space="0" w:color="000000"/>
            </w:tcBorders>
          </w:tcPr>
          <w:p w14:paraId="0F0213B2"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Не требуется </w:t>
            </w:r>
          </w:p>
        </w:tc>
        <w:tc>
          <w:tcPr>
            <w:tcW w:w="4801" w:type="dxa"/>
            <w:gridSpan w:val="3"/>
            <w:tcBorders>
              <w:top w:val="single" w:sz="4" w:space="0" w:color="000000"/>
              <w:left w:val="single" w:sz="4" w:space="0" w:color="000000"/>
              <w:bottom w:val="single" w:sz="4" w:space="0" w:color="000000"/>
              <w:right w:val="single" w:sz="4" w:space="0" w:color="000000"/>
            </w:tcBorders>
          </w:tcPr>
          <w:p w14:paraId="5DBA4E08" w14:textId="77777777" w:rsidR="005A5CED" w:rsidRPr="005A5CED" w:rsidRDefault="005A5CED" w:rsidP="005A5CED">
            <w:pPr>
              <w:spacing w:line="264" w:lineRule="auto"/>
              <w:ind w:right="72"/>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 </w:t>
            </w:r>
          </w:p>
        </w:tc>
        <w:tc>
          <w:tcPr>
            <w:tcW w:w="1408" w:type="dxa"/>
            <w:gridSpan w:val="2"/>
            <w:tcBorders>
              <w:top w:val="single" w:sz="4" w:space="0" w:color="000000"/>
              <w:left w:val="single" w:sz="4" w:space="0" w:color="000000"/>
              <w:bottom w:val="single" w:sz="4" w:space="0" w:color="000000"/>
              <w:right w:val="single" w:sz="4" w:space="0" w:color="000000"/>
            </w:tcBorders>
          </w:tcPr>
          <w:p w14:paraId="4F5075DA" w14:textId="77777777" w:rsidR="005A5CED" w:rsidRPr="005A5CED" w:rsidRDefault="005A5CED" w:rsidP="005A5CED">
            <w:pPr>
              <w:spacing w:line="264" w:lineRule="auto"/>
              <w:ind w:right="44"/>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 </w:t>
            </w:r>
          </w:p>
        </w:tc>
        <w:tc>
          <w:tcPr>
            <w:tcW w:w="1432" w:type="dxa"/>
            <w:gridSpan w:val="2"/>
            <w:tcBorders>
              <w:top w:val="single" w:sz="4" w:space="0" w:color="000000"/>
              <w:left w:val="single" w:sz="4" w:space="0" w:color="000000"/>
              <w:bottom w:val="single" w:sz="4" w:space="0" w:color="000000"/>
              <w:right w:val="single" w:sz="4" w:space="0" w:color="000000"/>
            </w:tcBorders>
          </w:tcPr>
          <w:p w14:paraId="5CC60A14" w14:textId="77777777" w:rsidR="005A5CED" w:rsidRPr="005A5CED" w:rsidRDefault="005A5CED" w:rsidP="005A5CED">
            <w:pPr>
              <w:spacing w:line="264" w:lineRule="auto"/>
              <w:ind w:right="52"/>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 </w:t>
            </w:r>
          </w:p>
        </w:tc>
        <w:tc>
          <w:tcPr>
            <w:tcW w:w="1274" w:type="dxa"/>
            <w:tcBorders>
              <w:top w:val="single" w:sz="4" w:space="0" w:color="000000"/>
              <w:left w:val="single" w:sz="4" w:space="0" w:color="000000"/>
              <w:bottom w:val="single" w:sz="4" w:space="0" w:color="000000"/>
              <w:right w:val="single" w:sz="4" w:space="0" w:color="000000"/>
            </w:tcBorders>
          </w:tcPr>
          <w:p w14:paraId="347D91F5" w14:textId="77777777" w:rsidR="005A5CED" w:rsidRPr="005A5CED" w:rsidRDefault="005A5CED" w:rsidP="005A5CED">
            <w:pPr>
              <w:spacing w:line="264" w:lineRule="auto"/>
              <w:ind w:right="60"/>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50554509" w14:textId="77777777" w:rsidR="005A5CED" w:rsidRPr="005A5CED" w:rsidRDefault="005A5CED" w:rsidP="005A5CED">
            <w:pPr>
              <w:spacing w:line="264" w:lineRule="auto"/>
              <w:ind w:right="58"/>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 </w:t>
            </w:r>
          </w:p>
        </w:tc>
        <w:tc>
          <w:tcPr>
            <w:tcW w:w="988" w:type="dxa"/>
            <w:tcBorders>
              <w:top w:val="single" w:sz="4" w:space="0" w:color="000000"/>
              <w:left w:val="single" w:sz="4" w:space="0" w:color="000000"/>
              <w:bottom w:val="single" w:sz="4" w:space="0" w:color="000000"/>
              <w:right w:val="single" w:sz="4" w:space="0" w:color="000000"/>
            </w:tcBorders>
          </w:tcPr>
          <w:p w14:paraId="72464CB9" w14:textId="77777777" w:rsidR="005A5CED" w:rsidRPr="005A5CED" w:rsidRDefault="005A5CED" w:rsidP="005A5CED">
            <w:pPr>
              <w:spacing w:line="264" w:lineRule="auto"/>
              <w:ind w:right="58"/>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 </w:t>
            </w:r>
          </w:p>
        </w:tc>
      </w:tr>
      <w:tr w:rsidR="005A5CED" w:rsidRPr="005A5CED" w14:paraId="32B1F15F" w14:textId="77777777" w:rsidTr="007800A5">
        <w:tblPrEx>
          <w:tblCellMar>
            <w:top w:w="19" w:type="dxa"/>
            <w:left w:w="91" w:type="dxa"/>
            <w:right w:w="35" w:type="dxa"/>
          </w:tblCellMar>
        </w:tblPrEx>
        <w:trPr>
          <w:trHeight w:val="290"/>
        </w:trPr>
        <w:tc>
          <w:tcPr>
            <w:tcW w:w="595" w:type="dxa"/>
            <w:tcBorders>
              <w:top w:val="single" w:sz="4" w:space="0" w:color="000000"/>
              <w:left w:val="single" w:sz="4" w:space="0" w:color="000000"/>
              <w:bottom w:val="single" w:sz="4" w:space="0" w:color="000000"/>
              <w:right w:val="nil"/>
            </w:tcBorders>
            <w:shd w:val="clear" w:color="auto" w:fill="DEEAF6"/>
          </w:tcPr>
          <w:p w14:paraId="55CE445C"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c>
          <w:tcPr>
            <w:tcW w:w="12764" w:type="dxa"/>
            <w:gridSpan w:val="11"/>
            <w:tcBorders>
              <w:top w:val="single" w:sz="4" w:space="0" w:color="000000"/>
              <w:left w:val="nil"/>
              <w:bottom w:val="single" w:sz="4" w:space="0" w:color="000000"/>
              <w:right w:val="nil"/>
            </w:tcBorders>
            <w:shd w:val="clear" w:color="auto" w:fill="DEEAF6"/>
          </w:tcPr>
          <w:p w14:paraId="65215755"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b/>
                <w:color w:val="000000"/>
                <w:sz w:val="24"/>
                <w:szCs w:val="24"/>
              </w:rPr>
              <w:t>3. Инфраструктура общего (коллективного) пользования участниками ДЭ</w:t>
            </w:r>
            <w:r w:rsidRPr="005A5CED">
              <w:rPr>
                <w:rFonts w:ascii="Times New Roman" w:eastAsia="Times New Roman" w:hAnsi="Times New Roman" w:cs="Times New Roman"/>
                <w:color w:val="000000"/>
                <w:sz w:val="24"/>
                <w:szCs w:val="24"/>
              </w:rPr>
              <w:t xml:space="preserve"> </w:t>
            </w:r>
          </w:p>
        </w:tc>
        <w:tc>
          <w:tcPr>
            <w:tcW w:w="988" w:type="dxa"/>
            <w:tcBorders>
              <w:top w:val="single" w:sz="4" w:space="0" w:color="000000"/>
              <w:left w:val="nil"/>
              <w:bottom w:val="single" w:sz="4" w:space="0" w:color="000000"/>
              <w:right w:val="single" w:sz="4" w:space="0" w:color="000000"/>
            </w:tcBorders>
            <w:shd w:val="clear" w:color="auto" w:fill="DEEAF6"/>
          </w:tcPr>
          <w:p w14:paraId="4B2056E2"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r>
      <w:tr w:rsidR="005A5CED" w:rsidRPr="005A5CED" w14:paraId="3BEDBA25" w14:textId="77777777" w:rsidTr="007800A5">
        <w:tblPrEx>
          <w:tblCellMar>
            <w:top w:w="19" w:type="dxa"/>
            <w:left w:w="91" w:type="dxa"/>
            <w:right w:w="35" w:type="dxa"/>
          </w:tblCellMar>
        </w:tblPrEx>
        <w:trPr>
          <w:trHeight w:val="296"/>
        </w:trPr>
        <w:tc>
          <w:tcPr>
            <w:tcW w:w="595" w:type="dxa"/>
            <w:vMerge w:val="restart"/>
            <w:tcBorders>
              <w:top w:val="single" w:sz="4" w:space="0" w:color="000000"/>
              <w:left w:val="single" w:sz="4" w:space="0" w:color="000000"/>
              <w:bottom w:val="single" w:sz="4" w:space="0" w:color="000000"/>
              <w:right w:val="single" w:sz="4" w:space="0" w:color="000000"/>
            </w:tcBorders>
            <w:vAlign w:val="center"/>
          </w:tcPr>
          <w:p w14:paraId="6F85981C"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w:t>
            </w:r>
            <w:r w:rsidRPr="005A5CED">
              <w:rPr>
                <w:rFonts w:ascii="Times New Roman" w:eastAsia="Times New Roman" w:hAnsi="Times New Roman" w:cs="Times New Roman"/>
                <w:b/>
                <w:color w:val="000000"/>
                <w:sz w:val="24"/>
                <w:szCs w:val="24"/>
              </w:rPr>
              <w:t xml:space="preserve"> </w:t>
            </w:r>
          </w:p>
        </w:tc>
        <w:tc>
          <w:tcPr>
            <w:tcW w:w="2572" w:type="dxa"/>
            <w:gridSpan w:val="2"/>
            <w:vMerge w:val="restart"/>
            <w:tcBorders>
              <w:top w:val="single" w:sz="4" w:space="0" w:color="000000"/>
              <w:left w:val="single" w:sz="4" w:space="0" w:color="000000"/>
              <w:bottom w:val="single" w:sz="4" w:space="0" w:color="000000"/>
              <w:right w:val="single" w:sz="4" w:space="0" w:color="000000"/>
            </w:tcBorders>
            <w:vAlign w:val="center"/>
          </w:tcPr>
          <w:p w14:paraId="732958C3" w14:textId="77777777" w:rsidR="005A5CED" w:rsidRPr="005A5CED" w:rsidRDefault="005A5CED" w:rsidP="005A5CED">
            <w:pPr>
              <w:spacing w:line="264" w:lineRule="auto"/>
              <w:ind w:right="42"/>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Наименование</w:t>
            </w:r>
            <w:r w:rsidRPr="005A5CED">
              <w:rPr>
                <w:rFonts w:ascii="Times New Roman" w:eastAsia="Times New Roman" w:hAnsi="Times New Roman" w:cs="Times New Roman"/>
                <w:b/>
                <w:color w:val="000000"/>
                <w:sz w:val="24"/>
                <w:szCs w:val="24"/>
              </w:rPr>
              <w:t xml:space="preserve"> </w:t>
            </w:r>
          </w:p>
        </w:tc>
        <w:tc>
          <w:tcPr>
            <w:tcW w:w="3382" w:type="dxa"/>
            <w:gridSpan w:val="2"/>
            <w:vMerge w:val="restart"/>
            <w:tcBorders>
              <w:top w:val="single" w:sz="4" w:space="0" w:color="000000"/>
              <w:left w:val="single" w:sz="4" w:space="0" w:color="000000"/>
              <w:bottom w:val="single" w:sz="4" w:space="0" w:color="000000"/>
              <w:right w:val="single" w:sz="4" w:space="0" w:color="000000"/>
            </w:tcBorders>
            <w:vAlign w:val="center"/>
          </w:tcPr>
          <w:p w14:paraId="143F34F1"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Минимальные (рамочные) технические характеристики</w:t>
            </w:r>
            <w:r w:rsidRPr="005A5CED">
              <w:rPr>
                <w:rFonts w:ascii="Times New Roman" w:eastAsia="Times New Roman" w:hAnsi="Times New Roman" w:cs="Times New Roman"/>
                <w:b/>
                <w:color w:val="000000"/>
                <w:sz w:val="24"/>
                <w:szCs w:val="24"/>
              </w:rPr>
              <w:t xml:space="preserve"> </w:t>
            </w:r>
          </w:p>
        </w:tc>
        <w:tc>
          <w:tcPr>
            <w:tcW w:w="1419" w:type="dxa"/>
            <w:vMerge w:val="restart"/>
            <w:tcBorders>
              <w:top w:val="single" w:sz="4" w:space="0" w:color="000000"/>
              <w:left w:val="single" w:sz="4" w:space="0" w:color="000000"/>
              <w:bottom w:val="single" w:sz="4" w:space="0" w:color="000000"/>
              <w:right w:val="single" w:sz="4" w:space="0" w:color="000000"/>
            </w:tcBorders>
            <w:vAlign w:val="center"/>
          </w:tcPr>
          <w:p w14:paraId="57DEBE04" w14:textId="77777777" w:rsidR="005A5CED" w:rsidRPr="005A5CED" w:rsidRDefault="005A5CED" w:rsidP="005A5CED">
            <w:pPr>
              <w:spacing w:line="264" w:lineRule="auto"/>
              <w:ind w:right="63"/>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ОКПД-2</w:t>
            </w:r>
            <w:r w:rsidRPr="005A5CED">
              <w:rPr>
                <w:rFonts w:ascii="Times New Roman" w:eastAsia="Times New Roman" w:hAnsi="Times New Roman" w:cs="Times New Roman"/>
                <w:b/>
                <w:color w:val="000000"/>
                <w:sz w:val="24"/>
                <w:szCs w:val="24"/>
              </w:rPr>
              <w:t xml:space="preserve"> </w:t>
            </w:r>
          </w:p>
        </w:tc>
        <w:tc>
          <w:tcPr>
            <w:tcW w:w="1408" w:type="dxa"/>
            <w:gridSpan w:val="2"/>
            <w:vMerge w:val="restart"/>
            <w:tcBorders>
              <w:top w:val="single" w:sz="4" w:space="0" w:color="000000"/>
              <w:left w:val="single" w:sz="4" w:space="0" w:color="000000"/>
              <w:bottom w:val="single" w:sz="4" w:space="0" w:color="000000"/>
              <w:right w:val="single" w:sz="4" w:space="0" w:color="000000"/>
            </w:tcBorders>
          </w:tcPr>
          <w:p w14:paraId="172C8FB3"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Расчет кол-ва  </w:t>
            </w:r>
          </w:p>
          <w:p w14:paraId="23917D40"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(На кол-во участников</w:t>
            </w:r>
          </w:p>
          <w:p w14:paraId="1F7ED512"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/На кол-во раб. мест/ </w:t>
            </w:r>
          </w:p>
          <w:p w14:paraId="5FC0DEB1"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На всю площадку)</w:t>
            </w:r>
            <w:r w:rsidRPr="005A5CED">
              <w:rPr>
                <w:rFonts w:ascii="Times New Roman" w:eastAsia="Times New Roman" w:hAnsi="Times New Roman" w:cs="Times New Roman"/>
                <w:b/>
                <w:color w:val="000000"/>
                <w:sz w:val="24"/>
                <w:szCs w:val="24"/>
              </w:rPr>
              <w:t xml:space="preserve"> </w:t>
            </w:r>
          </w:p>
        </w:tc>
        <w:tc>
          <w:tcPr>
            <w:tcW w:w="1432" w:type="dxa"/>
            <w:gridSpan w:val="2"/>
            <w:vMerge w:val="restart"/>
            <w:tcBorders>
              <w:top w:val="single" w:sz="4" w:space="0" w:color="000000"/>
              <w:left w:val="single" w:sz="4" w:space="0" w:color="000000"/>
              <w:bottom w:val="single" w:sz="4" w:space="0" w:color="000000"/>
              <w:right w:val="single" w:sz="4" w:space="0" w:color="000000"/>
            </w:tcBorders>
            <w:vAlign w:val="center"/>
          </w:tcPr>
          <w:p w14:paraId="052C0D43"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Количество мест/ участников</w:t>
            </w:r>
            <w:r w:rsidRPr="005A5CED">
              <w:rPr>
                <w:rFonts w:ascii="Times New Roman" w:eastAsia="Times New Roman" w:hAnsi="Times New Roman" w:cs="Times New Roman"/>
                <w:b/>
                <w:color w:val="000000"/>
                <w:sz w:val="24"/>
                <w:szCs w:val="24"/>
              </w:rPr>
              <w:t xml:space="preserve"> </w:t>
            </w:r>
          </w:p>
        </w:tc>
        <w:tc>
          <w:tcPr>
            <w:tcW w:w="2551" w:type="dxa"/>
            <w:gridSpan w:val="2"/>
            <w:tcBorders>
              <w:top w:val="single" w:sz="4" w:space="0" w:color="000000"/>
              <w:left w:val="single" w:sz="4" w:space="0" w:color="000000"/>
              <w:bottom w:val="single" w:sz="4" w:space="0" w:color="000000"/>
              <w:right w:val="single" w:sz="4" w:space="0" w:color="000000"/>
            </w:tcBorders>
          </w:tcPr>
          <w:p w14:paraId="06057878" w14:textId="77777777" w:rsidR="005A5CED" w:rsidRPr="005A5CED" w:rsidRDefault="005A5CED" w:rsidP="005A5CED">
            <w:pPr>
              <w:spacing w:line="264" w:lineRule="auto"/>
              <w:ind w:right="64"/>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Количество</w:t>
            </w:r>
            <w:r w:rsidRPr="005A5CED">
              <w:rPr>
                <w:rFonts w:ascii="Times New Roman" w:eastAsia="Times New Roman" w:hAnsi="Times New Roman" w:cs="Times New Roman"/>
                <w:b/>
                <w:color w:val="000000"/>
                <w:sz w:val="24"/>
                <w:szCs w:val="24"/>
              </w:rPr>
              <w:t xml:space="preserve"> </w:t>
            </w:r>
          </w:p>
        </w:tc>
        <w:tc>
          <w:tcPr>
            <w:tcW w:w="988" w:type="dxa"/>
            <w:vMerge w:val="restart"/>
            <w:tcBorders>
              <w:top w:val="single" w:sz="4" w:space="0" w:color="000000"/>
              <w:left w:val="single" w:sz="4" w:space="0" w:color="000000"/>
              <w:bottom w:val="single" w:sz="4" w:space="0" w:color="000000"/>
              <w:right w:val="single" w:sz="4" w:space="0" w:color="000000"/>
            </w:tcBorders>
            <w:vAlign w:val="center"/>
          </w:tcPr>
          <w:p w14:paraId="1AEB3EC1" w14:textId="77777777" w:rsidR="005A5CED" w:rsidRPr="005A5CED" w:rsidRDefault="005A5CED" w:rsidP="005A5CED">
            <w:pPr>
              <w:spacing w:line="264" w:lineRule="auto"/>
              <w:ind w:right="12"/>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Едини </w:t>
            </w:r>
            <w:proofErr w:type="spellStart"/>
            <w:r w:rsidRPr="005A5CED">
              <w:rPr>
                <w:rFonts w:ascii="Times New Roman" w:eastAsia="Times New Roman" w:hAnsi="Times New Roman" w:cs="Times New Roman"/>
                <w:color w:val="000000"/>
                <w:sz w:val="24"/>
                <w:szCs w:val="24"/>
              </w:rPr>
              <w:t>ца</w:t>
            </w:r>
            <w:proofErr w:type="spellEnd"/>
            <w:r w:rsidRPr="005A5CED">
              <w:rPr>
                <w:rFonts w:ascii="Times New Roman" w:eastAsia="Times New Roman" w:hAnsi="Times New Roman" w:cs="Times New Roman"/>
                <w:color w:val="000000"/>
                <w:sz w:val="24"/>
                <w:szCs w:val="24"/>
              </w:rPr>
              <w:t xml:space="preserve"> </w:t>
            </w:r>
          </w:p>
          <w:p w14:paraId="4DD33D91"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proofErr w:type="spellStart"/>
            <w:r w:rsidRPr="005A5CED">
              <w:rPr>
                <w:rFonts w:ascii="Times New Roman" w:eastAsia="Times New Roman" w:hAnsi="Times New Roman" w:cs="Times New Roman"/>
                <w:color w:val="000000"/>
                <w:sz w:val="24"/>
                <w:szCs w:val="24"/>
              </w:rPr>
              <w:t>измере</w:t>
            </w:r>
            <w:proofErr w:type="spellEnd"/>
            <w:r w:rsidRPr="005A5CED">
              <w:rPr>
                <w:rFonts w:ascii="Times New Roman" w:eastAsia="Times New Roman" w:hAnsi="Times New Roman" w:cs="Times New Roman"/>
                <w:color w:val="000000"/>
                <w:sz w:val="24"/>
                <w:szCs w:val="24"/>
              </w:rPr>
              <w:t xml:space="preserve"> </w:t>
            </w:r>
            <w:proofErr w:type="spellStart"/>
            <w:r w:rsidRPr="005A5CED">
              <w:rPr>
                <w:rFonts w:ascii="Times New Roman" w:eastAsia="Times New Roman" w:hAnsi="Times New Roman" w:cs="Times New Roman"/>
                <w:color w:val="000000"/>
                <w:sz w:val="24"/>
                <w:szCs w:val="24"/>
              </w:rPr>
              <w:t>ния</w:t>
            </w:r>
            <w:proofErr w:type="spellEnd"/>
            <w:r w:rsidRPr="005A5CED">
              <w:rPr>
                <w:rFonts w:ascii="Times New Roman" w:eastAsia="Times New Roman" w:hAnsi="Times New Roman" w:cs="Times New Roman"/>
                <w:b/>
                <w:color w:val="000000"/>
                <w:sz w:val="24"/>
                <w:szCs w:val="24"/>
              </w:rPr>
              <w:t xml:space="preserve"> </w:t>
            </w:r>
          </w:p>
        </w:tc>
      </w:tr>
      <w:tr w:rsidR="005A5CED" w:rsidRPr="005A5CED" w14:paraId="15786CDC" w14:textId="77777777" w:rsidTr="007800A5">
        <w:tblPrEx>
          <w:tblCellMar>
            <w:top w:w="19" w:type="dxa"/>
            <w:left w:w="91" w:type="dxa"/>
            <w:right w:w="35" w:type="dxa"/>
          </w:tblCellMar>
        </w:tblPrEx>
        <w:trPr>
          <w:trHeight w:val="1925"/>
        </w:trPr>
        <w:tc>
          <w:tcPr>
            <w:tcW w:w="0" w:type="auto"/>
            <w:vMerge/>
            <w:tcBorders>
              <w:top w:val="nil"/>
              <w:left w:val="single" w:sz="4" w:space="0" w:color="000000"/>
              <w:bottom w:val="single" w:sz="4" w:space="0" w:color="000000"/>
              <w:right w:val="single" w:sz="4" w:space="0" w:color="000000"/>
            </w:tcBorders>
          </w:tcPr>
          <w:p w14:paraId="2A0AE872"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c>
          <w:tcPr>
            <w:tcW w:w="0" w:type="auto"/>
            <w:gridSpan w:val="2"/>
            <w:vMerge/>
            <w:tcBorders>
              <w:top w:val="nil"/>
              <w:left w:val="single" w:sz="4" w:space="0" w:color="000000"/>
              <w:bottom w:val="single" w:sz="4" w:space="0" w:color="000000"/>
              <w:right w:val="single" w:sz="4" w:space="0" w:color="000000"/>
            </w:tcBorders>
          </w:tcPr>
          <w:p w14:paraId="7F84306E"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c>
          <w:tcPr>
            <w:tcW w:w="0" w:type="auto"/>
            <w:gridSpan w:val="2"/>
            <w:vMerge/>
            <w:tcBorders>
              <w:top w:val="nil"/>
              <w:left w:val="single" w:sz="4" w:space="0" w:color="000000"/>
              <w:bottom w:val="single" w:sz="4" w:space="0" w:color="000000"/>
              <w:right w:val="single" w:sz="4" w:space="0" w:color="000000"/>
            </w:tcBorders>
          </w:tcPr>
          <w:p w14:paraId="0D42F60F"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c>
          <w:tcPr>
            <w:tcW w:w="0" w:type="auto"/>
            <w:vMerge/>
            <w:tcBorders>
              <w:top w:val="nil"/>
              <w:left w:val="single" w:sz="4" w:space="0" w:color="000000"/>
              <w:bottom w:val="single" w:sz="4" w:space="0" w:color="000000"/>
              <w:right w:val="single" w:sz="4" w:space="0" w:color="000000"/>
            </w:tcBorders>
          </w:tcPr>
          <w:p w14:paraId="5CE647EF"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c>
          <w:tcPr>
            <w:tcW w:w="0" w:type="auto"/>
            <w:gridSpan w:val="2"/>
            <w:vMerge/>
            <w:tcBorders>
              <w:top w:val="nil"/>
              <w:left w:val="single" w:sz="4" w:space="0" w:color="000000"/>
              <w:bottom w:val="single" w:sz="4" w:space="0" w:color="000000"/>
              <w:right w:val="single" w:sz="4" w:space="0" w:color="000000"/>
            </w:tcBorders>
          </w:tcPr>
          <w:p w14:paraId="0962754B"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c>
          <w:tcPr>
            <w:tcW w:w="0" w:type="auto"/>
            <w:gridSpan w:val="2"/>
            <w:vMerge/>
            <w:tcBorders>
              <w:top w:val="nil"/>
              <w:left w:val="single" w:sz="4" w:space="0" w:color="000000"/>
              <w:bottom w:val="single" w:sz="4" w:space="0" w:color="000000"/>
              <w:right w:val="single" w:sz="4" w:space="0" w:color="000000"/>
            </w:tcBorders>
          </w:tcPr>
          <w:p w14:paraId="213A6D14"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c>
          <w:tcPr>
            <w:tcW w:w="1274" w:type="dxa"/>
            <w:tcBorders>
              <w:top w:val="single" w:sz="4" w:space="0" w:color="000000"/>
              <w:left w:val="single" w:sz="4" w:space="0" w:color="000000"/>
              <w:bottom w:val="single" w:sz="4" w:space="0" w:color="000000"/>
              <w:right w:val="single" w:sz="4" w:space="0" w:color="000000"/>
            </w:tcBorders>
            <w:vAlign w:val="center"/>
          </w:tcPr>
          <w:p w14:paraId="59775FE5" w14:textId="77777777" w:rsidR="005A5CED" w:rsidRPr="005A5CED" w:rsidRDefault="005A5CED" w:rsidP="005A5CED">
            <w:pPr>
              <w:spacing w:line="264" w:lineRule="auto"/>
              <w:ind w:right="63"/>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ПА</w:t>
            </w:r>
            <w:r w:rsidRPr="005A5CED">
              <w:rPr>
                <w:rFonts w:ascii="Times New Roman" w:eastAsia="Times New Roman" w:hAnsi="Times New Roman" w:cs="Times New Roman"/>
                <w:b/>
                <w:color w:val="000000"/>
                <w:sz w:val="24"/>
                <w:szCs w:val="24"/>
              </w:rPr>
              <w:t xml:space="preserve"> </w:t>
            </w:r>
          </w:p>
        </w:tc>
        <w:tc>
          <w:tcPr>
            <w:tcW w:w="1277" w:type="dxa"/>
            <w:tcBorders>
              <w:top w:val="single" w:sz="4" w:space="0" w:color="000000"/>
              <w:left w:val="single" w:sz="4" w:space="0" w:color="000000"/>
              <w:bottom w:val="single" w:sz="4" w:space="0" w:color="000000"/>
              <w:right w:val="single" w:sz="4" w:space="0" w:color="000000"/>
            </w:tcBorders>
            <w:vAlign w:val="center"/>
          </w:tcPr>
          <w:p w14:paraId="53A6C6E8"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ГИА ДЭ БУ</w:t>
            </w:r>
            <w:r w:rsidRPr="005A5CED">
              <w:rPr>
                <w:rFonts w:ascii="Times New Roman" w:eastAsia="Times New Roman" w:hAnsi="Times New Roman" w:cs="Times New Roman"/>
                <w:b/>
                <w:color w:val="000000"/>
                <w:sz w:val="24"/>
                <w:szCs w:val="24"/>
              </w:rPr>
              <w:t xml:space="preserve"> </w:t>
            </w:r>
          </w:p>
        </w:tc>
        <w:tc>
          <w:tcPr>
            <w:tcW w:w="0" w:type="auto"/>
            <w:vMerge/>
            <w:tcBorders>
              <w:top w:val="nil"/>
              <w:left w:val="single" w:sz="4" w:space="0" w:color="000000"/>
              <w:bottom w:val="single" w:sz="4" w:space="0" w:color="000000"/>
              <w:right w:val="single" w:sz="4" w:space="0" w:color="000000"/>
            </w:tcBorders>
          </w:tcPr>
          <w:p w14:paraId="40298FA4"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r>
      <w:tr w:rsidR="005A5CED" w:rsidRPr="005A5CED" w14:paraId="2D91BA4F" w14:textId="77777777" w:rsidTr="007800A5">
        <w:tblPrEx>
          <w:tblCellMar>
            <w:top w:w="19" w:type="dxa"/>
            <w:left w:w="91" w:type="dxa"/>
            <w:right w:w="35" w:type="dxa"/>
          </w:tblCellMar>
        </w:tblPrEx>
        <w:trPr>
          <w:trHeight w:val="293"/>
        </w:trPr>
        <w:tc>
          <w:tcPr>
            <w:tcW w:w="595" w:type="dxa"/>
            <w:tcBorders>
              <w:top w:val="single" w:sz="4" w:space="0" w:color="000000"/>
              <w:left w:val="single" w:sz="4" w:space="0" w:color="000000"/>
              <w:bottom w:val="single" w:sz="4" w:space="0" w:color="000000"/>
              <w:right w:val="nil"/>
            </w:tcBorders>
          </w:tcPr>
          <w:p w14:paraId="47F4E513"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c>
          <w:tcPr>
            <w:tcW w:w="12764" w:type="dxa"/>
            <w:gridSpan w:val="11"/>
            <w:tcBorders>
              <w:top w:val="single" w:sz="4" w:space="0" w:color="000000"/>
              <w:left w:val="nil"/>
              <w:bottom w:val="single" w:sz="4" w:space="0" w:color="000000"/>
              <w:right w:val="nil"/>
            </w:tcBorders>
          </w:tcPr>
          <w:p w14:paraId="1904E9BD"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b/>
                <w:color w:val="000000"/>
                <w:sz w:val="24"/>
                <w:szCs w:val="24"/>
              </w:rPr>
              <w:t xml:space="preserve">Перечень оборудования </w:t>
            </w:r>
          </w:p>
        </w:tc>
        <w:tc>
          <w:tcPr>
            <w:tcW w:w="988" w:type="dxa"/>
            <w:tcBorders>
              <w:top w:val="single" w:sz="4" w:space="0" w:color="000000"/>
              <w:left w:val="nil"/>
              <w:bottom w:val="single" w:sz="4" w:space="0" w:color="000000"/>
              <w:right w:val="single" w:sz="4" w:space="0" w:color="000000"/>
            </w:tcBorders>
          </w:tcPr>
          <w:p w14:paraId="6C87B759"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r>
      <w:tr w:rsidR="005A5CED" w:rsidRPr="005A5CED" w14:paraId="7B5D4B99" w14:textId="77777777" w:rsidTr="007800A5">
        <w:tblPrEx>
          <w:tblCellMar>
            <w:top w:w="19" w:type="dxa"/>
            <w:left w:w="91" w:type="dxa"/>
            <w:right w:w="35" w:type="dxa"/>
          </w:tblCellMar>
        </w:tblPrEx>
        <w:trPr>
          <w:trHeight w:val="1666"/>
        </w:trPr>
        <w:tc>
          <w:tcPr>
            <w:tcW w:w="595" w:type="dxa"/>
            <w:tcBorders>
              <w:top w:val="single" w:sz="4" w:space="0" w:color="000000"/>
              <w:left w:val="single" w:sz="4" w:space="0" w:color="000000"/>
              <w:bottom w:val="single" w:sz="4" w:space="0" w:color="000000"/>
              <w:right w:val="single" w:sz="4" w:space="0" w:color="000000"/>
            </w:tcBorders>
            <w:vAlign w:val="center"/>
          </w:tcPr>
          <w:p w14:paraId="4AA52E9B" w14:textId="77777777" w:rsidR="005A5CED" w:rsidRPr="005A5CED" w:rsidRDefault="005A5CED" w:rsidP="005A5CED">
            <w:pPr>
              <w:spacing w:line="264" w:lineRule="auto"/>
              <w:ind w:right="59"/>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1.</w:t>
            </w:r>
            <w:r w:rsidRPr="005A5CED">
              <w:rPr>
                <w:rFonts w:ascii="Times New Roman" w:eastAsia="Times New Roman" w:hAnsi="Times New Roman" w:cs="Times New Roman"/>
                <w:b/>
                <w:color w:val="000000"/>
                <w:sz w:val="24"/>
                <w:szCs w:val="24"/>
              </w:rPr>
              <w:t xml:space="preserve"> </w:t>
            </w:r>
          </w:p>
        </w:tc>
        <w:tc>
          <w:tcPr>
            <w:tcW w:w="2572" w:type="dxa"/>
            <w:gridSpan w:val="2"/>
            <w:tcBorders>
              <w:top w:val="single" w:sz="4" w:space="0" w:color="000000"/>
              <w:left w:val="single" w:sz="4" w:space="0" w:color="000000"/>
              <w:bottom w:val="single" w:sz="4" w:space="0" w:color="000000"/>
              <w:right w:val="single" w:sz="4" w:space="0" w:color="000000"/>
            </w:tcBorders>
            <w:vAlign w:val="center"/>
          </w:tcPr>
          <w:p w14:paraId="3DF9DC35"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Холодильный шкаф</w:t>
            </w:r>
            <w:r w:rsidRPr="005A5CED">
              <w:rPr>
                <w:rFonts w:ascii="Times New Roman" w:eastAsia="Times New Roman" w:hAnsi="Times New Roman" w:cs="Times New Roman"/>
                <w:b/>
                <w:color w:val="000000"/>
                <w:sz w:val="24"/>
                <w:szCs w:val="24"/>
              </w:rPr>
              <w:t xml:space="preserve"> </w:t>
            </w:r>
          </w:p>
        </w:tc>
        <w:tc>
          <w:tcPr>
            <w:tcW w:w="3382" w:type="dxa"/>
            <w:gridSpan w:val="2"/>
            <w:tcBorders>
              <w:top w:val="single" w:sz="4" w:space="0" w:color="000000"/>
              <w:left w:val="single" w:sz="4" w:space="0" w:color="000000"/>
              <w:bottom w:val="single" w:sz="4" w:space="0" w:color="000000"/>
              <w:right w:val="single" w:sz="4" w:space="0" w:color="000000"/>
            </w:tcBorders>
          </w:tcPr>
          <w:p w14:paraId="3581A64F" w14:textId="77777777" w:rsidR="005A5CED" w:rsidRPr="005A5CED" w:rsidRDefault="005A5CED" w:rsidP="005A5CED">
            <w:pPr>
              <w:spacing w:line="264" w:lineRule="auto"/>
              <w:ind w:right="74"/>
              <w:jc w:val="both"/>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Позволяющий поддерживать рабочий диапазон температур 0…+ 6°С. Из расчета 2 полки на одно рабочее место, и объема не менее 50 л на одно рабочее место</w:t>
            </w:r>
            <w:r w:rsidRPr="005A5CED">
              <w:rPr>
                <w:rFonts w:ascii="Times New Roman" w:eastAsia="Times New Roman" w:hAnsi="Times New Roman" w:cs="Times New Roman"/>
                <w:b/>
                <w:color w:val="000000"/>
                <w:sz w:val="24"/>
                <w:szCs w:val="24"/>
              </w:rPr>
              <w:t xml:space="preserve"> </w:t>
            </w:r>
          </w:p>
        </w:tc>
        <w:tc>
          <w:tcPr>
            <w:tcW w:w="1419" w:type="dxa"/>
            <w:tcBorders>
              <w:top w:val="single" w:sz="4" w:space="0" w:color="000000"/>
              <w:left w:val="single" w:sz="4" w:space="0" w:color="000000"/>
              <w:bottom w:val="single" w:sz="4" w:space="0" w:color="000000"/>
              <w:right w:val="single" w:sz="4" w:space="0" w:color="000000"/>
            </w:tcBorders>
            <w:vAlign w:val="center"/>
          </w:tcPr>
          <w:p w14:paraId="49D6025C" w14:textId="77777777" w:rsidR="005A5CED" w:rsidRPr="005A5CED" w:rsidRDefault="005A5CED" w:rsidP="005A5CED">
            <w:pPr>
              <w:spacing w:line="264" w:lineRule="auto"/>
              <w:ind w:right="59"/>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28.25.13</w:t>
            </w:r>
            <w:r w:rsidRPr="005A5CED">
              <w:rPr>
                <w:rFonts w:ascii="Times New Roman" w:eastAsia="Times New Roman" w:hAnsi="Times New Roman" w:cs="Times New Roman"/>
                <w:b/>
                <w:color w:val="000000"/>
                <w:sz w:val="24"/>
                <w:szCs w:val="24"/>
              </w:rPr>
              <w:t xml:space="preserve"> </w:t>
            </w:r>
          </w:p>
        </w:tc>
        <w:tc>
          <w:tcPr>
            <w:tcW w:w="1408" w:type="dxa"/>
            <w:gridSpan w:val="2"/>
            <w:tcBorders>
              <w:top w:val="single" w:sz="4" w:space="0" w:color="000000"/>
              <w:left w:val="single" w:sz="4" w:space="0" w:color="000000"/>
              <w:bottom w:val="single" w:sz="4" w:space="0" w:color="000000"/>
              <w:right w:val="single" w:sz="4" w:space="0" w:color="000000"/>
            </w:tcBorders>
            <w:vAlign w:val="center"/>
          </w:tcPr>
          <w:p w14:paraId="32255F36"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На кол-во раб. мест</w:t>
            </w:r>
            <w:r w:rsidRPr="005A5CED">
              <w:rPr>
                <w:rFonts w:ascii="Times New Roman" w:eastAsia="Times New Roman" w:hAnsi="Times New Roman" w:cs="Times New Roman"/>
                <w:b/>
                <w:color w:val="000000"/>
                <w:sz w:val="24"/>
                <w:szCs w:val="24"/>
              </w:rPr>
              <w:t xml:space="preserve"> </w:t>
            </w:r>
          </w:p>
        </w:tc>
        <w:tc>
          <w:tcPr>
            <w:tcW w:w="1432" w:type="dxa"/>
            <w:gridSpan w:val="2"/>
            <w:tcBorders>
              <w:top w:val="single" w:sz="4" w:space="0" w:color="000000"/>
              <w:left w:val="single" w:sz="4" w:space="0" w:color="000000"/>
              <w:bottom w:val="single" w:sz="4" w:space="0" w:color="000000"/>
              <w:right w:val="single" w:sz="4" w:space="0" w:color="000000"/>
            </w:tcBorders>
            <w:vAlign w:val="center"/>
          </w:tcPr>
          <w:p w14:paraId="5EC261A6" w14:textId="77777777" w:rsidR="005A5CED" w:rsidRPr="005A5CED" w:rsidRDefault="005A5CED" w:rsidP="005A5CED">
            <w:pPr>
              <w:spacing w:line="264" w:lineRule="auto"/>
              <w:ind w:right="70"/>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2</w:t>
            </w:r>
            <w:r w:rsidRPr="005A5CED">
              <w:rPr>
                <w:rFonts w:ascii="Times New Roman" w:eastAsia="Times New Roman" w:hAnsi="Times New Roman" w:cs="Times New Roman"/>
                <w:b/>
                <w:color w:val="000000"/>
                <w:sz w:val="24"/>
                <w:szCs w:val="24"/>
              </w:rPr>
              <w:t xml:space="preserve"> </w:t>
            </w:r>
          </w:p>
        </w:tc>
        <w:tc>
          <w:tcPr>
            <w:tcW w:w="1274" w:type="dxa"/>
            <w:tcBorders>
              <w:top w:val="single" w:sz="4" w:space="0" w:color="000000"/>
              <w:left w:val="single" w:sz="4" w:space="0" w:color="000000"/>
              <w:bottom w:val="single" w:sz="4" w:space="0" w:color="000000"/>
              <w:right w:val="single" w:sz="4" w:space="0" w:color="000000"/>
            </w:tcBorders>
            <w:vAlign w:val="center"/>
          </w:tcPr>
          <w:p w14:paraId="6228FEA3" w14:textId="77777777" w:rsidR="005A5CED" w:rsidRPr="005A5CED" w:rsidRDefault="005A5CED" w:rsidP="005A5CED">
            <w:pPr>
              <w:spacing w:line="264" w:lineRule="auto"/>
              <w:ind w:right="63"/>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1</w:t>
            </w:r>
            <w:r w:rsidRPr="005A5CED">
              <w:rPr>
                <w:rFonts w:ascii="Times New Roman" w:eastAsia="Times New Roman" w:hAnsi="Times New Roman" w:cs="Times New Roman"/>
                <w:b/>
                <w:color w:val="000000"/>
                <w:sz w:val="24"/>
                <w:szCs w:val="24"/>
              </w:rPr>
              <w:t xml:space="preserve"> </w:t>
            </w:r>
          </w:p>
        </w:tc>
        <w:tc>
          <w:tcPr>
            <w:tcW w:w="1277" w:type="dxa"/>
            <w:tcBorders>
              <w:top w:val="single" w:sz="4" w:space="0" w:color="000000"/>
              <w:left w:val="single" w:sz="4" w:space="0" w:color="000000"/>
              <w:bottom w:val="single" w:sz="4" w:space="0" w:color="000000"/>
              <w:right w:val="single" w:sz="4" w:space="0" w:color="000000"/>
            </w:tcBorders>
            <w:vAlign w:val="center"/>
          </w:tcPr>
          <w:p w14:paraId="59BD8B2E" w14:textId="77777777" w:rsidR="005A5CED" w:rsidRPr="005A5CED" w:rsidRDefault="005A5CED" w:rsidP="005A5CED">
            <w:pPr>
              <w:spacing w:line="264" w:lineRule="auto"/>
              <w:ind w:right="56"/>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1</w:t>
            </w:r>
            <w:r w:rsidRPr="005A5CED">
              <w:rPr>
                <w:rFonts w:ascii="Times New Roman" w:eastAsia="Times New Roman" w:hAnsi="Times New Roman" w:cs="Times New Roman"/>
                <w:b/>
                <w:color w:val="000000"/>
                <w:sz w:val="24"/>
                <w:szCs w:val="24"/>
              </w:rPr>
              <w:t xml:space="preserve"> </w:t>
            </w:r>
          </w:p>
        </w:tc>
        <w:tc>
          <w:tcPr>
            <w:tcW w:w="988" w:type="dxa"/>
            <w:tcBorders>
              <w:top w:val="single" w:sz="4" w:space="0" w:color="000000"/>
              <w:left w:val="single" w:sz="4" w:space="0" w:color="000000"/>
              <w:bottom w:val="single" w:sz="4" w:space="0" w:color="000000"/>
              <w:right w:val="single" w:sz="4" w:space="0" w:color="000000"/>
            </w:tcBorders>
            <w:vAlign w:val="center"/>
          </w:tcPr>
          <w:p w14:paraId="579146FD" w14:textId="77777777" w:rsidR="005A5CED" w:rsidRPr="005A5CED" w:rsidRDefault="005A5CED" w:rsidP="005A5CED">
            <w:pPr>
              <w:spacing w:line="264" w:lineRule="auto"/>
              <w:ind w:right="59"/>
              <w:jc w:val="center"/>
              <w:rPr>
                <w:rFonts w:ascii="Times New Roman" w:eastAsia="Times New Roman" w:hAnsi="Times New Roman" w:cs="Times New Roman"/>
                <w:color w:val="000000"/>
                <w:sz w:val="24"/>
                <w:szCs w:val="24"/>
              </w:rPr>
            </w:pPr>
            <w:proofErr w:type="spellStart"/>
            <w:r w:rsidRPr="005A5CED">
              <w:rPr>
                <w:rFonts w:ascii="Times New Roman" w:eastAsia="Times New Roman" w:hAnsi="Times New Roman" w:cs="Times New Roman"/>
                <w:color w:val="000000"/>
                <w:sz w:val="24"/>
                <w:szCs w:val="24"/>
              </w:rPr>
              <w:t>шт</w:t>
            </w:r>
            <w:proofErr w:type="spellEnd"/>
            <w:r w:rsidRPr="005A5CED">
              <w:rPr>
                <w:rFonts w:ascii="Times New Roman" w:eastAsia="Times New Roman" w:hAnsi="Times New Roman" w:cs="Times New Roman"/>
                <w:b/>
                <w:color w:val="000000"/>
                <w:sz w:val="24"/>
                <w:szCs w:val="24"/>
              </w:rPr>
              <w:t xml:space="preserve"> </w:t>
            </w:r>
          </w:p>
        </w:tc>
      </w:tr>
      <w:tr w:rsidR="005A5CED" w:rsidRPr="005A5CED" w14:paraId="0EF00359" w14:textId="77777777" w:rsidTr="007800A5">
        <w:tblPrEx>
          <w:tblCellMar>
            <w:top w:w="19" w:type="dxa"/>
            <w:left w:w="91" w:type="dxa"/>
            <w:right w:w="35" w:type="dxa"/>
          </w:tblCellMar>
        </w:tblPrEx>
        <w:trPr>
          <w:trHeight w:val="1114"/>
        </w:trPr>
        <w:tc>
          <w:tcPr>
            <w:tcW w:w="595" w:type="dxa"/>
            <w:tcBorders>
              <w:top w:val="single" w:sz="4" w:space="0" w:color="000000"/>
              <w:left w:val="single" w:sz="4" w:space="0" w:color="000000"/>
              <w:bottom w:val="single" w:sz="4" w:space="0" w:color="000000"/>
              <w:right w:val="single" w:sz="4" w:space="0" w:color="000000"/>
            </w:tcBorders>
            <w:vAlign w:val="center"/>
          </w:tcPr>
          <w:p w14:paraId="452A17CE" w14:textId="77777777" w:rsidR="005A5CED" w:rsidRPr="005A5CED" w:rsidRDefault="005A5CED" w:rsidP="005A5CED">
            <w:pPr>
              <w:spacing w:line="264" w:lineRule="auto"/>
              <w:ind w:right="59"/>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2.</w:t>
            </w:r>
            <w:r w:rsidRPr="005A5CED">
              <w:rPr>
                <w:rFonts w:ascii="Times New Roman" w:eastAsia="Times New Roman" w:hAnsi="Times New Roman" w:cs="Times New Roman"/>
                <w:b/>
                <w:color w:val="000000"/>
                <w:sz w:val="24"/>
                <w:szCs w:val="24"/>
              </w:rPr>
              <w:t xml:space="preserve"> </w:t>
            </w:r>
          </w:p>
        </w:tc>
        <w:tc>
          <w:tcPr>
            <w:tcW w:w="2572" w:type="dxa"/>
            <w:gridSpan w:val="2"/>
            <w:tcBorders>
              <w:top w:val="single" w:sz="4" w:space="0" w:color="000000"/>
              <w:left w:val="single" w:sz="4" w:space="0" w:color="000000"/>
              <w:bottom w:val="single" w:sz="4" w:space="0" w:color="000000"/>
              <w:right w:val="single" w:sz="4" w:space="0" w:color="000000"/>
            </w:tcBorders>
            <w:vAlign w:val="center"/>
          </w:tcPr>
          <w:p w14:paraId="7AE010F9"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Стерилизатор ножей</w:t>
            </w:r>
            <w:r w:rsidRPr="005A5CED">
              <w:rPr>
                <w:rFonts w:ascii="Times New Roman" w:eastAsia="Times New Roman" w:hAnsi="Times New Roman" w:cs="Times New Roman"/>
                <w:b/>
                <w:color w:val="000000"/>
                <w:sz w:val="24"/>
                <w:szCs w:val="24"/>
              </w:rPr>
              <w:t xml:space="preserve"> </w:t>
            </w:r>
          </w:p>
        </w:tc>
        <w:tc>
          <w:tcPr>
            <w:tcW w:w="3382" w:type="dxa"/>
            <w:gridSpan w:val="2"/>
            <w:tcBorders>
              <w:top w:val="single" w:sz="4" w:space="0" w:color="000000"/>
              <w:left w:val="single" w:sz="4" w:space="0" w:color="000000"/>
              <w:bottom w:val="single" w:sz="4" w:space="0" w:color="000000"/>
              <w:right w:val="single" w:sz="4" w:space="0" w:color="000000"/>
            </w:tcBorders>
          </w:tcPr>
          <w:p w14:paraId="00F82A2E" w14:textId="77777777" w:rsidR="005A5CED" w:rsidRPr="005A5CED" w:rsidRDefault="005A5CED" w:rsidP="005A5CED">
            <w:pPr>
              <w:spacing w:line="264" w:lineRule="auto"/>
              <w:ind w:right="74"/>
              <w:jc w:val="both"/>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Тип: ультрафиолетовый, остальные технические характеристики на усмотрение образовательной организации</w:t>
            </w:r>
            <w:r w:rsidRPr="005A5CED">
              <w:rPr>
                <w:rFonts w:ascii="Times New Roman" w:eastAsia="Times New Roman" w:hAnsi="Times New Roman" w:cs="Times New Roman"/>
                <w:b/>
                <w:color w:val="000000"/>
                <w:sz w:val="24"/>
                <w:szCs w:val="24"/>
              </w:rPr>
              <w:t xml:space="preserve"> </w:t>
            </w:r>
          </w:p>
        </w:tc>
        <w:tc>
          <w:tcPr>
            <w:tcW w:w="1419" w:type="dxa"/>
            <w:tcBorders>
              <w:top w:val="single" w:sz="4" w:space="0" w:color="000000"/>
              <w:left w:val="single" w:sz="4" w:space="0" w:color="000000"/>
              <w:bottom w:val="single" w:sz="4" w:space="0" w:color="000000"/>
              <w:right w:val="single" w:sz="4" w:space="0" w:color="000000"/>
            </w:tcBorders>
            <w:vAlign w:val="center"/>
          </w:tcPr>
          <w:p w14:paraId="4B76D4CB" w14:textId="77777777" w:rsidR="005A5CED" w:rsidRPr="005A5CED" w:rsidRDefault="005A5CED" w:rsidP="005A5CED">
            <w:pPr>
              <w:spacing w:line="264" w:lineRule="auto"/>
              <w:ind w:right="59"/>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28.93.17</w:t>
            </w:r>
            <w:r w:rsidRPr="005A5CED">
              <w:rPr>
                <w:rFonts w:ascii="Times New Roman" w:eastAsia="Times New Roman" w:hAnsi="Times New Roman" w:cs="Times New Roman"/>
                <w:b/>
                <w:color w:val="000000"/>
                <w:sz w:val="24"/>
                <w:szCs w:val="24"/>
              </w:rPr>
              <w:t xml:space="preserve"> </w:t>
            </w:r>
          </w:p>
        </w:tc>
        <w:tc>
          <w:tcPr>
            <w:tcW w:w="1408" w:type="dxa"/>
            <w:gridSpan w:val="2"/>
            <w:tcBorders>
              <w:top w:val="single" w:sz="4" w:space="0" w:color="000000"/>
              <w:left w:val="single" w:sz="4" w:space="0" w:color="000000"/>
              <w:bottom w:val="single" w:sz="4" w:space="0" w:color="000000"/>
              <w:right w:val="single" w:sz="4" w:space="0" w:color="000000"/>
            </w:tcBorders>
            <w:vAlign w:val="center"/>
          </w:tcPr>
          <w:p w14:paraId="28CE3E6C"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На всю площадку</w:t>
            </w:r>
            <w:r w:rsidRPr="005A5CED">
              <w:rPr>
                <w:rFonts w:ascii="Times New Roman" w:eastAsia="Times New Roman" w:hAnsi="Times New Roman" w:cs="Times New Roman"/>
                <w:b/>
                <w:color w:val="000000"/>
                <w:sz w:val="24"/>
                <w:szCs w:val="24"/>
              </w:rPr>
              <w:t xml:space="preserve"> </w:t>
            </w:r>
          </w:p>
        </w:tc>
        <w:tc>
          <w:tcPr>
            <w:tcW w:w="1432" w:type="dxa"/>
            <w:gridSpan w:val="2"/>
            <w:tcBorders>
              <w:top w:val="single" w:sz="4" w:space="0" w:color="000000"/>
              <w:left w:val="single" w:sz="4" w:space="0" w:color="000000"/>
              <w:bottom w:val="single" w:sz="4" w:space="0" w:color="000000"/>
              <w:right w:val="single" w:sz="4" w:space="0" w:color="000000"/>
            </w:tcBorders>
            <w:vAlign w:val="center"/>
          </w:tcPr>
          <w:p w14:paraId="0B3D8FE7" w14:textId="77777777" w:rsidR="005A5CED" w:rsidRPr="005A5CED" w:rsidRDefault="005A5CED" w:rsidP="005A5CED">
            <w:pPr>
              <w:spacing w:line="264" w:lineRule="auto"/>
              <w:ind w:right="71"/>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w:t>
            </w:r>
            <w:r w:rsidRPr="005A5CED">
              <w:rPr>
                <w:rFonts w:ascii="Times New Roman" w:eastAsia="Times New Roman" w:hAnsi="Times New Roman" w:cs="Times New Roman"/>
                <w:b/>
                <w:color w:val="000000"/>
                <w:sz w:val="24"/>
                <w:szCs w:val="24"/>
              </w:rPr>
              <w:t xml:space="preserve"> </w:t>
            </w:r>
          </w:p>
        </w:tc>
        <w:tc>
          <w:tcPr>
            <w:tcW w:w="1274" w:type="dxa"/>
            <w:tcBorders>
              <w:top w:val="single" w:sz="4" w:space="0" w:color="000000"/>
              <w:left w:val="single" w:sz="4" w:space="0" w:color="000000"/>
              <w:bottom w:val="single" w:sz="4" w:space="0" w:color="000000"/>
              <w:right w:val="single" w:sz="4" w:space="0" w:color="000000"/>
            </w:tcBorders>
            <w:vAlign w:val="center"/>
          </w:tcPr>
          <w:p w14:paraId="53C63C27" w14:textId="77777777" w:rsidR="005A5CED" w:rsidRPr="005A5CED" w:rsidRDefault="005A5CED" w:rsidP="005A5CED">
            <w:pPr>
              <w:spacing w:line="264" w:lineRule="auto"/>
              <w:ind w:right="63"/>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1</w:t>
            </w:r>
            <w:r w:rsidRPr="005A5CED">
              <w:rPr>
                <w:rFonts w:ascii="Times New Roman" w:eastAsia="Times New Roman" w:hAnsi="Times New Roman" w:cs="Times New Roman"/>
                <w:b/>
                <w:color w:val="000000"/>
                <w:sz w:val="24"/>
                <w:szCs w:val="24"/>
              </w:rPr>
              <w:t xml:space="preserve"> </w:t>
            </w:r>
          </w:p>
        </w:tc>
        <w:tc>
          <w:tcPr>
            <w:tcW w:w="1277" w:type="dxa"/>
            <w:tcBorders>
              <w:top w:val="single" w:sz="4" w:space="0" w:color="000000"/>
              <w:left w:val="single" w:sz="4" w:space="0" w:color="000000"/>
              <w:bottom w:val="single" w:sz="4" w:space="0" w:color="000000"/>
              <w:right w:val="single" w:sz="4" w:space="0" w:color="000000"/>
            </w:tcBorders>
            <w:vAlign w:val="center"/>
          </w:tcPr>
          <w:p w14:paraId="76FE7696" w14:textId="77777777" w:rsidR="005A5CED" w:rsidRPr="005A5CED" w:rsidRDefault="005A5CED" w:rsidP="005A5CED">
            <w:pPr>
              <w:spacing w:line="264" w:lineRule="auto"/>
              <w:ind w:right="56"/>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1</w:t>
            </w:r>
            <w:r w:rsidRPr="005A5CED">
              <w:rPr>
                <w:rFonts w:ascii="Times New Roman" w:eastAsia="Times New Roman" w:hAnsi="Times New Roman" w:cs="Times New Roman"/>
                <w:b/>
                <w:color w:val="000000"/>
                <w:sz w:val="24"/>
                <w:szCs w:val="24"/>
              </w:rPr>
              <w:t xml:space="preserve"> </w:t>
            </w:r>
          </w:p>
        </w:tc>
        <w:tc>
          <w:tcPr>
            <w:tcW w:w="988" w:type="dxa"/>
            <w:tcBorders>
              <w:top w:val="single" w:sz="4" w:space="0" w:color="000000"/>
              <w:left w:val="single" w:sz="4" w:space="0" w:color="000000"/>
              <w:bottom w:val="single" w:sz="4" w:space="0" w:color="000000"/>
              <w:right w:val="single" w:sz="4" w:space="0" w:color="000000"/>
            </w:tcBorders>
            <w:vAlign w:val="center"/>
          </w:tcPr>
          <w:p w14:paraId="1B185134" w14:textId="77777777" w:rsidR="005A5CED" w:rsidRPr="005A5CED" w:rsidRDefault="005A5CED" w:rsidP="005A5CED">
            <w:pPr>
              <w:spacing w:line="264" w:lineRule="auto"/>
              <w:ind w:right="59"/>
              <w:jc w:val="center"/>
              <w:rPr>
                <w:rFonts w:ascii="Times New Roman" w:eastAsia="Times New Roman" w:hAnsi="Times New Roman" w:cs="Times New Roman"/>
                <w:color w:val="000000"/>
                <w:sz w:val="24"/>
                <w:szCs w:val="24"/>
              </w:rPr>
            </w:pPr>
            <w:proofErr w:type="spellStart"/>
            <w:r w:rsidRPr="005A5CED">
              <w:rPr>
                <w:rFonts w:ascii="Times New Roman" w:eastAsia="Times New Roman" w:hAnsi="Times New Roman" w:cs="Times New Roman"/>
                <w:color w:val="000000"/>
                <w:sz w:val="24"/>
                <w:szCs w:val="24"/>
              </w:rPr>
              <w:t>шт</w:t>
            </w:r>
            <w:proofErr w:type="spellEnd"/>
            <w:r w:rsidRPr="005A5CED">
              <w:rPr>
                <w:rFonts w:ascii="Times New Roman" w:eastAsia="Times New Roman" w:hAnsi="Times New Roman" w:cs="Times New Roman"/>
                <w:b/>
                <w:color w:val="000000"/>
                <w:sz w:val="24"/>
                <w:szCs w:val="24"/>
              </w:rPr>
              <w:t xml:space="preserve"> </w:t>
            </w:r>
          </w:p>
        </w:tc>
      </w:tr>
      <w:tr w:rsidR="005A5CED" w:rsidRPr="005A5CED" w14:paraId="6DBB46C5" w14:textId="77777777" w:rsidTr="007800A5">
        <w:tblPrEx>
          <w:tblCellMar>
            <w:top w:w="19" w:type="dxa"/>
            <w:left w:w="91" w:type="dxa"/>
            <w:right w:w="35" w:type="dxa"/>
          </w:tblCellMar>
        </w:tblPrEx>
        <w:trPr>
          <w:trHeight w:val="562"/>
        </w:trPr>
        <w:tc>
          <w:tcPr>
            <w:tcW w:w="595" w:type="dxa"/>
            <w:tcBorders>
              <w:top w:val="single" w:sz="4" w:space="0" w:color="000000"/>
              <w:left w:val="single" w:sz="4" w:space="0" w:color="000000"/>
              <w:bottom w:val="single" w:sz="4" w:space="0" w:color="000000"/>
              <w:right w:val="single" w:sz="4" w:space="0" w:color="000000"/>
            </w:tcBorders>
            <w:vAlign w:val="center"/>
          </w:tcPr>
          <w:p w14:paraId="28BD1D70" w14:textId="77777777" w:rsidR="005A5CED" w:rsidRPr="005A5CED" w:rsidRDefault="005A5CED" w:rsidP="005A5CED">
            <w:pPr>
              <w:spacing w:line="264" w:lineRule="auto"/>
              <w:ind w:right="59"/>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3.</w:t>
            </w:r>
            <w:r w:rsidRPr="005A5CED">
              <w:rPr>
                <w:rFonts w:ascii="Times New Roman" w:eastAsia="Times New Roman" w:hAnsi="Times New Roman" w:cs="Times New Roman"/>
                <w:b/>
                <w:color w:val="000000"/>
                <w:sz w:val="24"/>
                <w:szCs w:val="24"/>
              </w:rPr>
              <w:t xml:space="preserve"> </w:t>
            </w:r>
          </w:p>
        </w:tc>
        <w:tc>
          <w:tcPr>
            <w:tcW w:w="2572" w:type="dxa"/>
            <w:gridSpan w:val="2"/>
            <w:tcBorders>
              <w:top w:val="single" w:sz="4" w:space="0" w:color="000000"/>
              <w:left w:val="single" w:sz="4" w:space="0" w:color="000000"/>
              <w:bottom w:val="single" w:sz="4" w:space="0" w:color="000000"/>
              <w:right w:val="single" w:sz="4" w:space="0" w:color="000000"/>
            </w:tcBorders>
          </w:tcPr>
          <w:p w14:paraId="7A1F1CB0" w14:textId="77777777" w:rsidR="005A5CED" w:rsidRPr="005A5CED" w:rsidRDefault="005A5CED" w:rsidP="005A5CED">
            <w:pPr>
              <w:spacing w:line="264" w:lineRule="auto"/>
              <w:jc w:val="both"/>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Раковина для мытья </w:t>
            </w:r>
          </w:p>
          <w:p w14:paraId="169C8553"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рук</w:t>
            </w:r>
            <w:r w:rsidRPr="005A5CED">
              <w:rPr>
                <w:rFonts w:ascii="Times New Roman" w:eastAsia="Times New Roman" w:hAnsi="Times New Roman" w:cs="Times New Roman"/>
                <w:b/>
                <w:color w:val="000000"/>
                <w:sz w:val="24"/>
                <w:szCs w:val="24"/>
              </w:rPr>
              <w:t xml:space="preserve"> </w:t>
            </w:r>
          </w:p>
        </w:tc>
        <w:tc>
          <w:tcPr>
            <w:tcW w:w="3382" w:type="dxa"/>
            <w:gridSpan w:val="2"/>
            <w:tcBorders>
              <w:top w:val="single" w:sz="4" w:space="0" w:color="000000"/>
              <w:left w:val="single" w:sz="4" w:space="0" w:color="000000"/>
              <w:bottom w:val="single" w:sz="4" w:space="0" w:color="000000"/>
              <w:right w:val="single" w:sz="4" w:space="0" w:color="000000"/>
            </w:tcBorders>
          </w:tcPr>
          <w:p w14:paraId="0DB37E86" w14:textId="77777777" w:rsidR="005A5CED" w:rsidRPr="005A5CED" w:rsidRDefault="005A5CED" w:rsidP="005A5CED">
            <w:pPr>
              <w:tabs>
                <w:tab w:val="center" w:pos="171"/>
                <w:tab w:val="center" w:pos="2585"/>
              </w:tabs>
              <w:spacing w:line="264" w:lineRule="auto"/>
              <w:rPr>
                <w:rFonts w:ascii="Times New Roman" w:eastAsia="Times New Roman" w:hAnsi="Times New Roman" w:cs="Times New Roman"/>
                <w:color w:val="000000"/>
                <w:sz w:val="24"/>
                <w:szCs w:val="24"/>
              </w:rPr>
            </w:pPr>
            <w:r w:rsidRPr="005A5CED">
              <w:rPr>
                <w:rFonts w:ascii="Times New Roman" w:eastAsia="Calibri" w:hAnsi="Times New Roman" w:cs="Times New Roman"/>
                <w:color w:val="000000"/>
                <w:sz w:val="24"/>
                <w:szCs w:val="24"/>
              </w:rPr>
              <w:tab/>
            </w:r>
            <w:r w:rsidRPr="005A5CED">
              <w:rPr>
                <w:rFonts w:ascii="Times New Roman" w:eastAsia="Times New Roman" w:hAnsi="Times New Roman" w:cs="Times New Roman"/>
                <w:color w:val="000000"/>
                <w:sz w:val="24"/>
                <w:szCs w:val="24"/>
              </w:rPr>
              <w:t xml:space="preserve">На </w:t>
            </w:r>
            <w:r w:rsidRPr="005A5CED">
              <w:rPr>
                <w:rFonts w:ascii="Times New Roman" w:eastAsia="Times New Roman" w:hAnsi="Times New Roman" w:cs="Times New Roman"/>
                <w:color w:val="000000"/>
                <w:sz w:val="24"/>
                <w:szCs w:val="24"/>
              </w:rPr>
              <w:tab/>
              <w:t xml:space="preserve">усмотрение </w:t>
            </w:r>
          </w:p>
          <w:p w14:paraId="3A098517"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образовательной организации</w:t>
            </w:r>
            <w:r w:rsidRPr="005A5CED">
              <w:rPr>
                <w:rFonts w:ascii="Times New Roman" w:eastAsia="Times New Roman" w:hAnsi="Times New Roman" w:cs="Times New Roman"/>
                <w:b/>
                <w:color w:val="000000"/>
                <w:sz w:val="24"/>
                <w:szCs w:val="24"/>
              </w:rPr>
              <w:t xml:space="preserve"> </w:t>
            </w:r>
          </w:p>
        </w:tc>
        <w:tc>
          <w:tcPr>
            <w:tcW w:w="1419" w:type="dxa"/>
            <w:tcBorders>
              <w:top w:val="single" w:sz="4" w:space="0" w:color="000000"/>
              <w:left w:val="single" w:sz="4" w:space="0" w:color="000000"/>
              <w:bottom w:val="single" w:sz="4" w:space="0" w:color="000000"/>
              <w:right w:val="single" w:sz="4" w:space="0" w:color="000000"/>
            </w:tcBorders>
            <w:vAlign w:val="center"/>
          </w:tcPr>
          <w:p w14:paraId="1A4395DB" w14:textId="77777777" w:rsidR="005A5CED" w:rsidRPr="005A5CED" w:rsidRDefault="005A5CED" w:rsidP="005A5CED">
            <w:pPr>
              <w:spacing w:line="264" w:lineRule="auto"/>
              <w:ind w:right="59"/>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25.99.11</w:t>
            </w:r>
            <w:r w:rsidRPr="005A5CED">
              <w:rPr>
                <w:rFonts w:ascii="Times New Roman" w:eastAsia="Times New Roman" w:hAnsi="Times New Roman" w:cs="Times New Roman"/>
                <w:b/>
                <w:color w:val="000000"/>
                <w:sz w:val="24"/>
                <w:szCs w:val="24"/>
              </w:rPr>
              <w:t xml:space="preserve"> </w:t>
            </w:r>
          </w:p>
        </w:tc>
        <w:tc>
          <w:tcPr>
            <w:tcW w:w="1408" w:type="dxa"/>
            <w:gridSpan w:val="2"/>
            <w:tcBorders>
              <w:top w:val="single" w:sz="4" w:space="0" w:color="000000"/>
              <w:left w:val="single" w:sz="4" w:space="0" w:color="000000"/>
              <w:bottom w:val="single" w:sz="4" w:space="0" w:color="000000"/>
              <w:right w:val="single" w:sz="4" w:space="0" w:color="000000"/>
            </w:tcBorders>
          </w:tcPr>
          <w:p w14:paraId="2DD8A583"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На кол-во раб. мест</w:t>
            </w:r>
            <w:r w:rsidRPr="005A5CED">
              <w:rPr>
                <w:rFonts w:ascii="Times New Roman" w:eastAsia="Times New Roman" w:hAnsi="Times New Roman" w:cs="Times New Roman"/>
                <w:b/>
                <w:color w:val="000000"/>
                <w:sz w:val="24"/>
                <w:szCs w:val="24"/>
              </w:rPr>
              <w:t xml:space="preserve"> </w:t>
            </w:r>
          </w:p>
        </w:tc>
        <w:tc>
          <w:tcPr>
            <w:tcW w:w="1432" w:type="dxa"/>
            <w:gridSpan w:val="2"/>
            <w:tcBorders>
              <w:top w:val="single" w:sz="4" w:space="0" w:color="000000"/>
              <w:left w:val="single" w:sz="4" w:space="0" w:color="000000"/>
              <w:bottom w:val="single" w:sz="4" w:space="0" w:color="000000"/>
              <w:right w:val="single" w:sz="4" w:space="0" w:color="000000"/>
            </w:tcBorders>
            <w:vAlign w:val="center"/>
          </w:tcPr>
          <w:p w14:paraId="6B5259D8" w14:textId="77777777" w:rsidR="005A5CED" w:rsidRPr="005A5CED" w:rsidRDefault="005A5CED" w:rsidP="005A5CED">
            <w:pPr>
              <w:spacing w:line="264" w:lineRule="auto"/>
              <w:ind w:right="70"/>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6</w:t>
            </w:r>
            <w:r w:rsidRPr="005A5CED">
              <w:rPr>
                <w:rFonts w:ascii="Times New Roman" w:eastAsia="Times New Roman" w:hAnsi="Times New Roman" w:cs="Times New Roman"/>
                <w:b/>
                <w:color w:val="000000"/>
                <w:sz w:val="24"/>
                <w:szCs w:val="24"/>
              </w:rPr>
              <w:t xml:space="preserve"> </w:t>
            </w:r>
          </w:p>
        </w:tc>
        <w:tc>
          <w:tcPr>
            <w:tcW w:w="1274" w:type="dxa"/>
            <w:tcBorders>
              <w:top w:val="single" w:sz="4" w:space="0" w:color="000000"/>
              <w:left w:val="single" w:sz="4" w:space="0" w:color="000000"/>
              <w:bottom w:val="single" w:sz="4" w:space="0" w:color="000000"/>
              <w:right w:val="single" w:sz="4" w:space="0" w:color="000000"/>
            </w:tcBorders>
            <w:vAlign w:val="center"/>
          </w:tcPr>
          <w:p w14:paraId="514DA9B4" w14:textId="77777777" w:rsidR="005A5CED" w:rsidRPr="005A5CED" w:rsidRDefault="005A5CED" w:rsidP="005A5CED">
            <w:pPr>
              <w:spacing w:line="264" w:lineRule="auto"/>
              <w:ind w:right="63"/>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1</w:t>
            </w:r>
            <w:r w:rsidRPr="005A5CED">
              <w:rPr>
                <w:rFonts w:ascii="Times New Roman" w:eastAsia="Times New Roman" w:hAnsi="Times New Roman" w:cs="Times New Roman"/>
                <w:b/>
                <w:color w:val="000000"/>
                <w:sz w:val="24"/>
                <w:szCs w:val="24"/>
              </w:rPr>
              <w:t xml:space="preserve"> </w:t>
            </w:r>
          </w:p>
        </w:tc>
        <w:tc>
          <w:tcPr>
            <w:tcW w:w="1277" w:type="dxa"/>
            <w:tcBorders>
              <w:top w:val="single" w:sz="4" w:space="0" w:color="000000"/>
              <w:left w:val="single" w:sz="4" w:space="0" w:color="000000"/>
              <w:bottom w:val="single" w:sz="4" w:space="0" w:color="000000"/>
              <w:right w:val="single" w:sz="4" w:space="0" w:color="000000"/>
            </w:tcBorders>
            <w:vAlign w:val="center"/>
          </w:tcPr>
          <w:p w14:paraId="2B745082" w14:textId="77777777" w:rsidR="005A5CED" w:rsidRPr="005A5CED" w:rsidRDefault="005A5CED" w:rsidP="005A5CED">
            <w:pPr>
              <w:spacing w:line="264" w:lineRule="auto"/>
              <w:ind w:right="56"/>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1</w:t>
            </w:r>
            <w:r w:rsidRPr="005A5CED">
              <w:rPr>
                <w:rFonts w:ascii="Times New Roman" w:eastAsia="Times New Roman" w:hAnsi="Times New Roman" w:cs="Times New Roman"/>
                <w:b/>
                <w:color w:val="000000"/>
                <w:sz w:val="24"/>
                <w:szCs w:val="24"/>
              </w:rPr>
              <w:t xml:space="preserve"> </w:t>
            </w:r>
          </w:p>
        </w:tc>
        <w:tc>
          <w:tcPr>
            <w:tcW w:w="988" w:type="dxa"/>
            <w:tcBorders>
              <w:top w:val="single" w:sz="4" w:space="0" w:color="000000"/>
              <w:left w:val="single" w:sz="4" w:space="0" w:color="000000"/>
              <w:bottom w:val="single" w:sz="4" w:space="0" w:color="000000"/>
              <w:right w:val="single" w:sz="4" w:space="0" w:color="000000"/>
            </w:tcBorders>
            <w:vAlign w:val="center"/>
          </w:tcPr>
          <w:p w14:paraId="28415735" w14:textId="77777777" w:rsidR="005A5CED" w:rsidRPr="005A5CED" w:rsidRDefault="005A5CED" w:rsidP="005A5CED">
            <w:pPr>
              <w:spacing w:line="264" w:lineRule="auto"/>
              <w:ind w:right="59"/>
              <w:jc w:val="center"/>
              <w:rPr>
                <w:rFonts w:ascii="Times New Roman" w:eastAsia="Times New Roman" w:hAnsi="Times New Roman" w:cs="Times New Roman"/>
                <w:color w:val="000000"/>
                <w:sz w:val="24"/>
                <w:szCs w:val="24"/>
              </w:rPr>
            </w:pPr>
            <w:proofErr w:type="spellStart"/>
            <w:r w:rsidRPr="005A5CED">
              <w:rPr>
                <w:rFonts w:ascii="Times New Roman" w:eastAsia="Times New Roman" w:hAnsi="Times New Roman" w:cs="Times New Roman"/>
                <w:color w:val="000000"/>
                <w:sz w:val="24"/>
                <w:szCs w:val="24"/>
              </w:rPr>
              <w:t>шт</w:t>
            </w:r>
            <w:proofErr w:type="spellEnd"/>
            <w:r w:rsidRPr="005A5CED">
              <w:rPr>
                <w:rFonts w:ascii="Times New Roman" w:eastAsia="Times New Roman" w:hAnsi="Times New Roman" w:cs="Times New Roman"/>
                <w:b/>
                <w:color w:val="000000"/>
                <w:sz w:val="24"/>
                <w:szCs w:val="24"/>
              </w:rPr>
              <w:t xml:space="preserve"> </w:t>
            </w:r>
          </w:p>
        </w:tc>
      </w:tr>
      <w:tr w:rsidR="005A5CED" w:rsidRPr="005A5CED" w14:paraId="58C6A833" w14:textId="77777777" w:rsidTr="007800A5">
        <w:tblPrEx>
          <w:tblCellMar>
            <w:top w:w="19" w:type="dxa"/>
            <w:left w:w="91" w:type="dxa"/>
            <w:right w:w="35" w:type="dxa"/>
          </w:tblCellMar>
        </w:tblPrEx>
        <w:trPr>
          <w:trHeight w:val="295"/>
        </w:trPr>
        <w:tc>
          <w:tcPr>
            <w:tcW w:w="595" w:type="dxa"/>
            <w:tcBorders>
              <w:top w:val="single" w:sz="4" w:space="0" w:color="000000"/>
              <w:left w:val="single" w:sz="4" w:space="0" w:color="000000"/>
              <w:bottom w:val="single" w:sz="4" w:space="0" w:color="000000"/>
              <w:right w:val="nil"/>
            </w:tcBorders>
          </w:tcPr>
          <w:p w14:paraId="4496EE73"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c>
          <w:tcPr>
            <w:tcW w:w="12764" w:type="dxa"/>
            <w:gridSpan w:val="11"/>
            <w:tcBorders>
              <w:top w:val="single" w:sz="4" w:space="0" w:color="000000"/>
              <w:left w:val="nil"/>
              <w:bottom w:val="single" w:sz="4" w:space="0" w:color="000000"/>
              <w:right w:val="nil"/>
            </w:tcBorders>
          </w:tcPr>
          <w:p w14:paraId="6D46876B"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b/>
                <w:color w:val="000000"/>
                <w:sz w:val="24"/>
                <w:szCs w:val="24"/>
              </w:rPr>
              <w:t xml:space="preserve">Перечень инструментов </w:t>
            </w:r>
          </w:p>
        </w:tc>
        <w:tc>
          <w:tcPr>
            <w:tcW w:w="988" w:type="dxa"/>
            <w:tcBorders>
              <w:top w:val="single" w:sz="4" w:space="0" w:color="000000"/>
              <w:left w:val="nil"/>
              <w:bottom w:val="single" w:sz="4" w:space="0" w:color="000000"/>
              <w:right w:val="single" w:sz="4" w:space="0" w:color="000000"/>
            </w:tcBorders>
          </w:tcPr>
          <w:p w14:paraId="45C60550"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r>
      <w:tr w:rsidR="005A5CED" w:rsidRPr="005A5CED" w14:paraId="643D1201" w14:textId="77777777" w:rsidTr="007800A5">
        <w:tblPrEx>
          <w:tblCellMar>
            <w:top w:w="54" w:type="dxa"/>
            <w:left w:w="106" w:type="dxa"/>
          </w:tblCellMar>
        </w:tblPrEx>
        <w:trPr>
          <w:trHeight w:val="564"/>
        </w:trPr>
        <w:tc>
          <w:tcPr>
            <w:tcW w:w="594" w:type="dxa"/>
            <w:tcBorders>
              <w:top w:val="single" w:sz="4" w:space="0" w:color="000000"/>
              <w:left w:val="single" w:sz="4" w:space="0" w:color="000000"/>
              <w:bottom w:val="single" w:sz="4" w:space="0" w:color="000000"/>
              <w:right w:val="single" w:sz="4" w:space="0" w:color="000000"/>
            </w:tcBorders>
            <w:vAlign w:val="center"/>
          </w:tcPr>
          <w:p w14:paraId="582F9A12" w14:textId="77777777" w:rsidR="005A5CED" w:rsidRPr="005A5CED" w:rsidRDefault="005A5CED" w:rsidP="005A5CED">
            <w:pPr>
              <w:spacing w:line="264" w:lineRule="auto"/>
              <w:ind w:right="60"/>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1.</w:t>
            </w:r>
            <w:r w:rsidRPr="005A5CED">
              <w:rPr>
                <w:rFonts w:ascii="Times New Roman" w:eastAsia="Times New Roman" w:hAnsi="Times New Roman" w:cs="Times New Roman"/>
                <w:b/>
                <w:color w:val="000000"/>
                <w:sz w:val="24"/>
                <w:szCs w:val="24"/>
              </w:rPr>
              <w:t xml:space="preserve"> </w:t>
            </w:r>
          </w:p>
        </w:tc>
        <w:tc>
          <w:tcPr>
            <w:tcW w:w="2590" w:type="dxa"/>
            <w:gridSpan w:val="3"/>
            <w:tcBorders>
              <w:top w:val="single" w:sz="4" w:space="0" w:color="000000"/>
              <w:left w:val="single" w:sz="4" w:space="0" w:color="000000"/>
              <w:bottom w:val="single" w:sz="4" w:space="0" w:color="000000"/>
              <w:right w:val="single" w:sz="4" w:space="0" w:color="000000"/>
            </w:tcBorders>
            <w:vAlign w:val="center"/>
          </w:tcPr>
          <w:p w14:paraId="353693CF"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Корзина для мусора</w:t>
            </w:r>
            <w:r w:rsidRPr="005A5CED">
              <w:rPr>
                <w:rFonts w:ascii="Times New Roman" w:eastAsia="Times New Roman" w:hAnsi="Times New Roman" w:cs="Times New Roman"/>
                <w:b/>
                <w:color w:val="000000"/>
                <w:sz w:val="24"/>
                <w:szCs w:val="24"/>
              </w:rPr>
              <w:t xml:space="preserve"> </w:t>
            </w:r>
          </w:p>
        </w:tc>
        <w:tc>
          <w:tcPr>
            <w:tcW w:w="3365" w:type="dxa"/>
            <w:tcBorders>
              <w:top w:val="single" w:sz="4" w:space="0" w:color="000000"/>
              <w:left w:val="single" w:sz="4" w:space="0" w:color="000000"/>
              <w:bottom w:val="single" w:sz="4" w:space="0" w:color="000000"/>
              <w:right w:val="single" w:sz="4" w:space="0" w:color="000000"/>
            </w:tcBorders>
          </w:tcPr>
          <w:p w14:paraId="09D13BED" w14:textId="77777777" w:rsidR="005A5CED" w:rsidRPr="005A5CED" w:rsidRDefault="005A5CED" w:rsidP="005A5CED">
            <w:pPr>
              <w:tabs>
                <w:tab w:val="center" w:pos="140"/>
                <w:tab w:val="center" w:pos="2554"/>
              </w:tabs>
              <w:spacing w:line="264" w:lineRule="auto"/>
              <w:rPr>
                <w:rFonts w:ascii="Times New Roman" w:eastAsia="Times New Roman" w:hAnsi="Times New Roman" w:cs="Times New Roman"/>
                <w:color w:val="000000"/>
                <w:sz w:val="24"/>
                <w:szCs w:val="24"/>
              </w:rPr>
            </w:pPr>
            <w:r w:rsidRPr="005A5CED">
              <w:rPr>
                <w:rFonts w:ascii="Times New Roman" w:eastAsia="Calibri" w:hAnsi="Times New Roman" w:cs="Times New Roman"/>
                <w:color w:val="000000"/>
                <w:sz w:val="24"/>
                <w:szCs w:val="24"/>
              </w:rPr>
              <w:tab/>
            </w:r>
            <w:r w:rsidRPr="005A5CED">
              <w:rPr>
                <w:rFonts w:ascii="Times New Roman" w:eastAsia="Times New Roman" w:hAnsi="Times New Roman" w:cs="Times New Roman"/>
                <w:color w:val="000000"/>
                <w:sz w:val="24"/>
                <w:szCs w:val="24"/>
              </w:rPr>
              <w:t xml:space="preserve">На </w:t>
            </w:r>
            <w:r w:rsidRPr="005A5CED">
              <w:rPr>
                <w:rFonts w:ascii="Times New Roman" w:eastAsia="Times New Roman" w:hAnsi="Times New Roman" w:cs="Times New Roman"/>
                <w:color w:val="000000"/>
                <w:sz w:val="24"/>
                <w:szCs w:val="24"/>
              </w:rPr>
              <w:tab/>
              <w:t xml:space="preserve">усмотрение </w:t>
            </w:r>
          </w:p>
          <w:p w14:paraId="3AF4B0C4"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образовательной организации</w:t>
            </w:r>
            <w:r w:rsidRPr="005A5CED">
              <w:rPr>
                <w:rFonts w:ascii="Times New Roman" w:eastAsia="Times New Roman" w:hAnsi="Times New Roman" w:cs="Times New Roman"/>
                <w:b/>
                <w:color w:val="000000"/>
                <w:sz w:val="24"/>
                <w:szCs w:val="24"/>
              </w:rPr>
              <w:t xml:space="preserve"> </w:t>
            </w:r>
          </w:p>
        </w:tc>
        <w:tc>
          <w:tcPr>
            <w:tcW w:w="1419" w:type="dxa"/>
            <w:tcBorders>
              <w:top w:val="single" w:sz="4" w:space="0" w:color="000000"/>
              <w:left w:val="single" w:sz="4" w:space="0" w:color="000000"/>
              <w:bottom w:val="single" w:sz="4" w:space="0" w:color="000000"/>
              <w:right w:val="single" w:sz="4" w:space="0" w:color="000000"/>
            </w:tcBorders>
            <w:vAlign w:val="center"/>
          </w:tcPr>
          <w:p w14:paraId="582E157C" w14:textId="77777777" w:rsidR="005A5CED" w:rsidRPr="005A5CED" w:rsidRDefault="005A5CED" w:rsidP="005A5CED">
            <w:pPr>
              <w:spacing w:line="264" w:lineRule="auto"/>
              <w:ind w:right="60"/>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22.22.13</w:t>
            </w:r>
            <w:r w:rsidRPr="005A5CED">
              <w:rPr>
                <w:rFonts w:ascii="Times New Roman" w:eastAsia="Times New Roman" w:hAnsi="Times New Roman" w:cs="Times New Roman"/>
                <w:b/>
                <w:color w:val="000000"/>
                <w:sz w:val="24"/>
                <w:szCs w:val="24"/>
              </w:rPr>
              <w:t xml:space="preserve"> </w:t>
            </w:r>
          </w:p>
        </w:tc>
        <w:tc>
          <w:tcPr>
            <w:tcW w:w="1397" w:type="dxa"/>
            <w:tcBorders>
              <w:top w:val="single" w:sz="4" w:space="0" w:color="000000"/>
              <w:left w:val="single" w:sz="4" w:space="0" w:color="000000"/>
              <w:bottom w:val="single" w:sz="4" w:space="0" w:color="000000"/>
              <w:right w:val="single" w:sz="4" w:space="0" w:color="000000"/>
            </w:tcBorders>
          </w:tcPr>
          <w:p w14:paraId="7AFB1E6B"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На кол-во раб. мест</w:t>
            </w:r>
            <w:r w:rsidRPr="005A5CED">
              <w:rPr>
                <w:rFonts w:ascii="Times New Roman" w:eastAsia="Times New Roman" w:hAnsi="Times New Roman" w:cs="Times New Roman"/>
                <w:b/>
                <w:color w:val="000000"/>
                <w:sz w:val="24"/>
                <w:szCs w:val="24"/>
              </w:rPr>
              <w:t xml:space="preserve"> </w:t>
            </w:r>
          </w:p>
        </w:tc>
        <w:tc>
          <w:tcPr>
            <w:tcW w:w="1443" w:type="dxa"/>
            <w:gridSpan w:val="3"/>
            <w:tcBorders>
              <w:top w:val="single" w:sz="4" w:space="0" w:color="000000"/>
              <w:left w:val="single" w:sz="4" w:space="0" w:color="000000"/>
              <w:bottom w:val="single" w:sz="4" w:space="0" w:color="000000"/>
              <w:right w:val="single" w:sz="4" w:space="0" w:color="000000"/>
            </w:tcBorders>
            <w:vAlign w:val="center"/>
          </w:tcPr>
          <w:p w14:paraId="0ECAF00D" w14:textId="77777777" w:rsidR="005A5CED" w:rsidRPr="005A5CED" w:rsidRDefault="005A5CED" w:rsidP="005A5CED">
            <w:pPr>
              <w:spacing w:line="264" w:lineRule="auto"/>
              <w:ind w:right="60"/>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6</w:t>
            </w:r>
            <w:r w:rsidRPr="005A5CED">
              <w:rPr>
                <w:rFonts w:ascii="Times New Roman" w:eastAsia="Times New Roman" w:hAnsi="Times New Roman" w:cs="Times New Roman"/>
                <w:b/>
                <w:color w:val="000000"/>
                <w:sz w:val="24"/>
                <w:szCs w:val="24"/>
              </w:rPr>
              <w:t xml:space="preserve"> </w:t>
            </w:r>
          </w:p>
        </w:tc>
        <w:tc>
          <w:tcPr>
            <w:tcW w:w="1274" w:type="dxa"/>
            <w:tcBorders>
              <w:top w:val="single" w:sz="4" w:space="0" w:color="000000"/>
              <w:left w:val="single" w:sz="4" w:space="0" w:color="000000"/>
              <w:bottom w:val="single" w:sz="4" w:space="0" w:color="000000"/>
              <w:right w:val="single" w:sz="4" w:space="0" w:color="000000"/>
            </w:tcBorders>
            <w:vAlign w:val="center"/>
          </w:tcPr>
          <w:p w14:paraId="1A67DBE5" w14:textId="77777777" w:rsidR="005A5CED" w:rsidRPr="005A5CED" w:rsidRDefault="005A5CED" w:rsidP="005A5CED">
            <w:pPr>
              <w:spacing w:line="264" w:lineRule="auto"/>
              <w:ind w:right="64"/>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1</w:t>
            </w:r>
            <w:r w:rsidRPr="005A5CED">
              <w:rPr>
                <w:rFonts w:ascii="Times New Roman" w:eastAsia="Times New Roman" w:hAnsi="Times New Roman" w:cs="Times New Roman"/>
                <w:b/>
                <w:color w:val="000000"/>
                <w:sz w:val="24"/>
                <w:szCs w:val="24"/>
              </w:rPr>
              <w:t xml:space="preserve"> </w:t>
            </w:r>
          </w:p>
        </w:tc>
        <w:tc>
          <w:tcPr>
            <w:tcW w:w="1277" w:type="dxa"/>
            <w:tcBorders>
              <w:top w:val="single" w:sz="4" w:space="0" w:color="000000"/>
              <w:left w:val="single" w:sz="4" w:space="0" w:color="000000"/>
              <w:bottom w:val="single" w:sz="4" w:space="0" w:color="000000"/>
              <w:right w:val="single" w:sz="4" w:space="0" w:color="000000"/>
            </w:tcBorders>
            <w:vAlign w:val="center"/>
          </w:tcPr>
          <w:p w14:paraId="1D6BAA5F" w14:textId="77777777" w:rsidR="005A5CED" w:rsidRPr="005A5CED" w:rsidRDefault="005A5CED" w:rsidP="005A5CED">
            <w:pPr>
              <w:spacing w:line="264" w:lineRule="auto"/>
              <w:ind w:right="57"/>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1</w:t>
            </w:r>
            <w:r w:rsidRPr="005A5CED">
              <w:rPr>
                <w:rFonts w:ascii="Times New Roman" w:eastAsia="Times New Roman" w:hAnsi="Times New Roman" w:cs="Times New Roman"/>
                <w:b/>
                <w:color w:val="000000"/>
                <w:sz w:val="24"/>
                <w:szCs w:val="24"/>
              </w:rPr>
              <w:t xml:space="preserve"> </w:t>
            </w:r>
          </w:p>
        </w:tc>
        <w:tc>
          <w:tcPr>
            <w:tcW w:w="984" w:type="dxa"/>
            <w:tcBorders>
              <w:top w:val="single" w:sz="4" w:space="0" w:color="000000"/>
              <w:left w:val="single" w:sz="4" w:space="0" w:color="000000"/>
              <w:bottom w:val="single" w:sz="4" w:space="0" w:color="000000"/>
              <w:right w:val="single" w:sz="4" w:space="0" w:color="000000"/>
            </w:tcBorders>
            <w:vAlign w:val="center"/>
          </w:tcPr>
          <w:p w14:paraId="4673D19B" w14:textId="77777777" w:rsidR="005A5CED" w:rsidRPr="005A5CED" w:rsidRDefault="005A5CED" w:rsidP="005A5CED">
            <w:pPr>
              <w:spacing w:line="264" w:lineRule="auto"/>
              <w:ind w:right="61"/>
              <w:jc w:val="center"/>
              <w:rPr>
                <w:rFonts w:ascii="Times New Roman" w:eastAsia="Times New Roman" w:hAnsi="Times New Roman" w:cs="Times New Roman"/>
                <w:color w:val="000000"/>
                <w:sz w:val="24"/>
                <w:szCs w:val="24"/>
              </w:rPr>
            </w:pPr>
            <w:proofErr w:type="spellStart"/>
            <w:r w:rsidRPr="005A5CED">
              <w:rPr>
                <w:rFonts w:ascii="Times New Roman" w:eastAsia="Times New Roman" w:hAnsi="Times New Roman" w:cs="Times New Roman"/>
                <w:color w:val="000000"/>
                <w:sz w:val="24"/>
                <w:szCs w:val="24"/>
              </w:rPr>
              <w:t>шт</w:t>
            </w:r>
            <w:proofErr w:type="spellEnd"/>
            <w:r w:rsidRPr="005A5CED">
              <w:rPr>
                <w:rFonts w:ascii="Times New Roman" w:eastAsia="Times New Roman" w:hAnsi="Times New Roman" w:cs="Times New Roman"/>
                <w:b/>
                <w:color w:val="000000"/>
                <w:sz w:val="24"/>
                <w:szCs w:val="24"/>
              </w:rPr>
              <w:t xml:space="preserve"> </w:t>
            </w:r>
          </w:p>
        </w:tc>
      </w:tr>
      <w:tr w:rsidR="005A5CED" w:rsidRPr="005A5CED" w14:paraId="18D0931D" w14:textId="77777777" w:rsidTr="007800A5">
        <w:tblPrEx>
          <w:tblCellMar>
            <w:top w:w="54" w:type="dxa"/>
            <w:left w:w="106" w:type="dxa"/>
          </w:tblCellMar>
        </w:tblPrEx>
        <w:trPr>
          <w:trHeight w:val="293"/>
        </w:trPr>
        <w:tc>
          <w:tcPr>
            <w:tcW w:w="14343" w:type="dxa"/>
            <w:gridSpan w:val="13"/>
            <w:tcBorders>
              <w:top w:val="single" w:sz="4" w:space="0" w:color="000000"/>
              <w:left w:val="single" w:sz="4" w:space="0" w:color="000000"/>
              <w:bottom w:val="single" w:sz="4" w:space="0" w:color="000000"/>
              <w:right w:val="single" w:sz="4" w:space="0" w:color="000000"/>
            </w:tcBorders>
          </w:tcPr>
          <w:p w14:paraId="15E8A362" w14:textId="77777777" w:rsidR="005A5CED" w:rsidRPr="005A5CED" w:rsidRDefault="005A5CED" w:rsidP="005A5CED">
            <w:pPr>
              <w:spacing w:line="264" w:lineRule="auto"/>
              <w:ind w:right="63"/>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b/>
                <w:color w:val="000000"/>
                <w:sz w:val="24"/>
                <w:szCs w:val="24"/>
              </w:rPr>
              <w:t xml:space="preserve">Перечень расходных материалов </w:t>
            </w:r>
          </w:p>
        </w:tc>
      </w:tr>
      <w:tr w:rsidR="005A5CED" w:rsidRPr="005A5CED" w14:paraId="16AC2379" w14:textId="77777777" w:rsidTr="007800A5">
        <w:tblPrEx>
          <w:tblCellMar>
            <w:top w:w="54" w:type="dxa"/>
            <w:left w:w="106" w:type="dxa"/>
          </w:tblCellMar>
        </w:tblPrEx>
        <w:trPr>
          <w:trHeight w:val="1114"/>
        </w:trPr>
        <w:tc>
          <w:tcPr>
            <w:tcW w:w="594" w:type="dxa"/>
            <w:tcBorders>
              <w:top w:val="single" w:sz="4" w:space="0" w:color="000000"/>
              <w:left w:val="single" w:sz="4" w:space="0" w:color="000000"/>
              <w:bottom w:val="single" w:sz="4" w:space="0" w:color="000000"/>
              <w:right w:val="single" w:sz="4" w:space="0" w:color="000000"/>
            </w:tcBorders>
            <w:vAlign w:val="center"/>
          </w:tcPr>
          <w:p w14:paraId="14A86EF8" w14:textId="77777777" w:rsidR="005A5CED" w:rsidRPr="005A5CED" w:rsidRDefault="005A5CED" w:rsidP="005A5CED">
            <w:pPr>
              <w:spacing w:line="264" w:lineRule="auto"/>
              <w:ind w:right="60"/>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lastRenderedPageBreak/>
              <w:t>1.</w:t>
            </w:r>
            <w:r w:rsidRPr="005A5CED">
              <w:rPr>
                <w:rFonts w:ascii="Times New Roman" w:eastAsia="Times New Roman" w:hAnsi="Times New Roman" w:cs="Times New Roman"/>
                <w:b/>
                <w:color w:val="000000"/>
                <w:sz w:val="24"/>
                <w:szCs w:val="24"/>
              </w:rPr>
              <w:t xml:space="preserve"> </w:t>
            </w:r>
          </w:p>
        </w:tc>
        <w:tc>
          <w:tcPr>
            <w:tcW w:w="2590" w:type="dxa"/>
            <w:gridSpan w:val="3"/>
            <w:tcBorders>
              <w:top w:val="single" w:sz="4" w:space="0" w:color="000000"/>
              <w:left w:val="single" w:sz="4" w:space="0" w:color="000000"/>
              <w:bottom w:val="single" w:sz="4" w:space="0" w:color="000000"/>
              <w:right w:val="single" w:sz="4" w:space="0" w:color="000000"/>
            </w:tcBorders>
            <w:vAlign w:val="center"/>
          </w:tcPr>
          <w:p w14:paraId="1CB5D2BF"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Мыло жидкое</w:t>
            </w:r>
            <w:r w:rsidRPr="005A5CED">
              <w:rPr>
                <w:rFonts w:ascii="Times New Roman" w:eastAsia="Times New Roman" w:hAnsi="Times New Roman" w:cs="Times New Roman"/>
                <w:b/>
                <w:color w:val="000000"/>
                <w:sz w:val="24"/>
                <w:szCs w:val="24"/>
              </w:rPr>
              <w:t xml:space="preserve"> </w:t>
            </w:r>
          </w:p>
        </w:tc>
        <w:tc>
          <w:tcPr>
            <w:tcW w:w="3365" w:type="dxa"/>
            <w:tcBorders>
              <w:top w:val="single" w:sz="4" w:space="0" w:color="000000"/>
              <w:left w:val="single" w:sz="4" w:space="0" w:color="000000"/>
              <w:bottom w:val="single" w:sz="4" w:space="0" w:color="000000"/>
              <w:right w:val="single" w:sz="4" w:space="0" w:color="000000"/>
            </w:tcBorders>
          </w:tcPr>
          <w:p w14:paraId="0662BB23"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Объем </w:t>
            </w:r>
            <w:r w:rsidRPr="005A5CED">
              <w:rPr>
                <w:rFonts w:ascii="Times New Roman" w:eastAsia="Times New Roman" w:hAnsi="Times New Roman" w:cs="Times New Roman"/>
                <w:color w:val="000000"/>
                <w:sz w:val="24"/>
                <w:szCs w:val="24"/>
              </w:rPr>
              <w:tab/>
              <w:t xml:space="preserve">не </w:t>
            </w:r>
            <w:r w:rsidRPr="005A5CED">
              <w:rPr>
                <w:rFonts w:ascii="Times New Roman" w:eastAsia="Times New Roman" w:hAnsi="Times New Roman" w:cs="Times New Roman"/>
                <w:color w:val="000000"/>
                <w:sz w:val="24"/>
                <w:szCs w:val="24"/>
              </w:rPr>
              <w:tab/>
              <w:t xml:space="preserve">менее </w:t>
            </w:r>
            <w:r w:rsidRPr="005A5CED">
              <w:rPr>
                <w:rFonts w:ascii="Times New Roman" w:eastAsia="Times New Roman" w:hAnsi="Times New Roman" w:cs="Times New Roman"/>
                <w:color w:val="000000"/>
                <w:sz w:val="24"/>
                <w:szCs w:val="24"/>
              </w:rPr>
              <w:tab/>
              <w:t xml:space="preserve">0,25 </w:t>
            </w:r>
            <w:r w:rsidRPr="005A5CED">
              <w:rPr>
                <w:rFonts w:ascii="Times New Roman" w:eastAsia="Times New Roman" w:hAnsi="Times New Roman" w:cs="Times New Roman"/>
                <w:color w:val="000000"/>
                <w:sz w:val="24"/>
                <w:szCs w:val="24"/>
              </w:rPr>
              <w:tab/>
              <w:t xml:space="preserve">л. Характеристики </w:t>
            </w:r>
            <w:r w:rsidRPr="005A5CED">
              <w:rPr>
                <w:rFonts w:ascii="Times New Roman" w:eastAsia="Times New Roman" w:hAnsi="Times New Roman" w:cs="Times New Roman"/>
                <w:color w:val="000000"/>
                <w:sz w:val="24"/>
                <w:szCs w:val="24"/>
              </w:rPr>
              <w:tab/>
              <w:t>на усмотрении образовательной организации</w:t>
            </w:r>
            <w:r w:rsidRPr="005A5CED">
              <w:rPr>
                <w:rFonts w:ascii="Times New Roman" w:eastAsia="Times New Roman" w:hAnsi="Times New Roman" w:cs="Times New Roman"/>
                <w:b/>
                <w:color w:val="000000"/>
                <w:sz w:val="24"/>
                <w:szCs w:val="24"/>
              </w:rPr>
              <w:t xml:space="preserve"> </w:t>
            </w:r>
          </w:p>
        </w:tc>
        <w:tc>
          <w:tcPr>
            <w:tcW w:w="1419" w:type="dxa"/>
            <w:tcBorders>
              <w:top w:val="single" w:sz="4" w:space="0" w:color="000000"/>
              <w:left w:val="single" w:sz="4" w:space="0" w:color="000000"/>
              <w:bottom w:val="single" w:sz="4" w:space="0" w:color="000000"/>
              <w:right w:val="single" w:sz="4" w:space="0" w:color="000000"/>
            </w:tcBorders>
            <w:vAlign w:val="center"/>
          </w:tcPr>
          <w:p w14:paraId="14B1E7B6" w14:textId="77777777" w:rsidR="005A5CED" w:rsidRPr="005A5CED" w:rsidRDefault="005A5CED" w:rsidP="005A5CED">
            <w:pPr>
              <w:spacing w:line="264" w:lineRule="auto"/>
              <w:ind w:right="60"/>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20.41.31</w:t>
            </w:r>
            <w:r w:rsidRPr="005A5CED">
              <w:rPr>
                <w:rFonts w:ascii="Times New Roman" w:eastAsia="Times New Roman" w:hAnsi="Times New Roman" w:cs="Times New Roman"/>
                <w:b/>
                <w:color w:val="000000"/>
                <w:sz w:val="24"/>
                <w:szCs w:val="24"/>
              </w:rPr>
              <w:t xml:space="preserve"> </w:t>
            </w:r>
          </w:p>
        </w:tc>
        <w:tc>
          <w:tcPr>
            <w:tcW w:w="1397" w:type="dxa"/>
            <w:tcBorders>
              <w:top w:val="single" w:sz="4" w:space="0" w:color="000000"/>
              <w:left w:val="single" w:sz="4" w:space="0" w:color="000000"/>
              <w:bottom w:val="single" w:sz="4" w:space="0" w:color="000000"/>
              <w:right w:val="single" w:sz="4" w:space="0" w:color="000000"/>
            </w:tcBorders>
            <w:vAlign w:val="center"/>
          </w:tcPr>
          <w:p w14:paraId="0812FB3A"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На кол-во раб. мест</w:t>
            </w:r>
            <w:r w:rsidRPr="005A5CED">
              <w:rPr>
                <w:rFonts w:ascii="Times New Roman" w:eastAsia="Times New Roman" w:hAnsi="Times New Roman" w:cs="Times New Roman"/>
                <w:b/>
                <w:color w:val="000000"/>
                <w:sz w:val="24"/>
                <w:szCs w:val="24"/>
              </w:rPr>
              <w:t xml:space="preserve"> </w:t>
            </w:r>
          </w:p>
        </w:tc>
        <w:tc>
          <w:tcPr>
            <w:tcW w:w="1443" w:type="dxa"/>
            <w:gridSpan w:val="3"/>
            <w:tcBorders>
              <w:top w:val="single" w:sz="4" w:space="0" w:color="000000"/>
              <w:left w:val="single" w:sz="4" w:space="0" w:color="000000"/>
              <w:bottom w:val="single" w:sz="4" w:space="0" w:color="000000"/>
              <w:right w:val="single" w:sz="4" w:space="0" w:color="000000"/>
            </w:tcBorders>
            <w:vAlign w:val="center"/>
          </w:tcPr>
          <w:p w14:paraId="5B3C85D5" w14:textId="77777777" w:rsidR="005A5CED" w:rsidRPr="005A5CED" w:rsidRDefault="005A5CED" w:rsidP="005A5CED">
            <w:pPr>
              <w:spacing w:line="264" w:lineRule="auto"/>
              <w:ind w:right="60"/>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6</w:t>
            </w:r>
            <w:r w:rsidRPr="005A5CED">
              <w:rPr>
                <w:rFonts w:ascii="Times New Roman" w:eastAsia="Times New Roman" w:hAnsi="Times New Roman" w:cs="Times New Roman"/>
                <w:b/>
                <w:color w:val="000000"/>
                <w:sz w:val="24"/>
                <w:szCs w:val="24"/>
              </w:rPr>
              <w:t xml:space="preserve"> </w:t>
            </w:r>
          </w:p>
        </w:tc>
        <w:tc>
          <w:tcPr>
            <w:tcW w:w="1274" w:type="dxa"/>
            <w:tcBorders>
              <w:top w:val="single" w:sz="4" w:space="0" w:color="000000"/>
              <w:left w:val="single" w:sz="4" w:space="0" w:color="000000"/>
              <w:bottom w:val="single" w:sz="4" w:space="0" w:color="000000"/>
              <w:right w:val="single" w:sz="4" w:space="0" w:color="000000"/>
            </w:tcBorders>
            <w:vAlign w:val="center"/>
          </w:tcPr>
          <w:p w14:paraId="3BE72B33" w14:textId="77777777" w:rsidR="005A5CED" w:rsidRPr="005A5CED" w:rsidRDefault="005A5CED" w:rsidP="005A5CED">
            <w:pPr>
              <w:spacing w:line="264" w:lineRule="auto"/>
              <w:ind w:right="64"/>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1</w:t>
            </w:r>
            <w:r w:rsidRPr="005A5CED">
              <w:rPr>
                <w:rFonts w:ascii="Times New Roman" w:eastAsia="Times New Roman" w:hAnsi="Times New Roman" w:cs="Times New Roman"/>
                <w:b/>
                <w:color w:val="000000"/>
                <w:sz w:val="24"/>
                <w:szCs w:val="24"/>
              </w:rPr>
              <w:t xml:space="preserve"> </w:t>
            </w:r>
          </w:p>
        </w:tc>
        <w:tc>
          <w:tcPr>
            <w:tcW w:w="1277" w:type="dxa"/>
            <w:tcBorders>
              <w:top w:val="single" w:sz="4" w:space="0" w:color="000000"/>
              <w:left w:val="single" w:sz="4" w:space="0" w:color="000000"/>
              <w:bottom w:val="single" w:sz="4" w:space="0" w:color="000000"/>
              <w:right w:val="single" w:sz="4" w:space="0" w:color="000000"/>
            </w:tcBorders>
            <w:vAlign w:val="center"/>
          </w:tcPr>
          <w:p w14:paraId="2E710FCE" w14:textId="77777777" w:rsidR="005A5CED" w:rsidRPr="005A5CED" w:rsidRDefault="005A5CED" w:rsidP="005A5CED">
            <w:pPr>
              <w:spacing w:line="264" w:lineRule="auto"/>
              <w:ind w:right="57"/>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1</w:t>
            </w:r>
            <w:r w:rsidRPr="005A5CED">
              <w:rPr>
                <w:rFonts w:ascii="Times New Roman" w:eastAsia="Times New Roman" w:hAnsi="Times New Roman" w:cs="Times New Roman"/>
                <w:b/>
                <w:color w:val="000000"/>
                <w:sz w:val="24"/>
                <w:szCs w:val="24"/>
              </w:rPr>
              <w:t xml:space="preserve"> </w:t>
            </w:r>
          </w:p>
        </w:tc>
        <w:tc>
          <w:tcPr>
            <w:tcW w:w="984" w:type="dxa"/>
            <w:tcBorders>
              <w:top w:val="single" w:sz="4" w:space="0" w:color="000000"/>
              <w:left w:val="single" w:sz="4" w:space="0" w:color="000000"/>
              <w:bottom w:val="single" w:sz="4" w:space="0" w:color="000000"/>
              <w:right w:val="single" w:sz="4" w:space="0" w:color="000000"/>
            </w:tcBorders>
            <w:vAlign w:val="center"/>
          </w:tcPr>
          <w:p w14:paraId="4278283A" w14:textId="77777777" w:rsidR="005A5CED" w:rsidRPr="005A5CED" w:rsidRDefault="005A5CED" w:rsidP="005A5CED">
            <w:pPr>
              <w:spacing w:line="264" w:lineRule="auto"/>
              <w:ind w:right="61"/>
              <w:jc w:val="center"/>
              <w:rPr>
                <w:rFonts w:ascii="Times New Roman" w:eastAsia="Times New Roman" w:hAnsi="Times New Roman" w:cs="Times New Roman"/>
                <w:color w:val="000000"/>
                <w:sz w:val="24"/>
                <w:szCs w:val="24"/>
              </w:rPr>
            </w:pPr>
            <w:proofErr w:type="spellStart"/>
            <w:r w:rsidRPr="005A5CED">
              <w:rPr>
                <w:rFonts w:ascii="Times New Roman" w:eastAsia="Times New Roman" w:hAnsi="Times New Roman" w:cs="Times New Roman"/>
                <w:color w:val="000000"/>
                <w:sz w:val="24"/>
                <w:szCs w:val="24"/>
              </w:rPr>
              <w:t>шт</w:t>
            </w:r>
            <w:proofErr w:type="spellEnd"/>
            <w:r w:rsidRPr="005A5CED">
              <w:rPr>
                <w:rFonts w:ascii="Times New Roman" w:eastAsia="Times New Roman" w:hAnsi="Times New Roman" w:cs="Times New Roman"/>
                <w:b/>
                <w:color w:val="000000"/>
                <w:sz w:val="24"/>
                <w:szCs w:val="24"/>
              </w:rPr>
              <w:t xml:space="preserve"> </w:t>
            </w:r>
          </w:p>
        </w:tc>
      </w:tr>
      <w:tr w:rsidR="005A5CED" w:rsidRPr="005A5CED" w14:paraId="0E1C77A7" w14:textId="77777777" w:rsidTr="007800A5">
        <w:tblPrEx>
          <w:tblCellMar>
            <w:top w:w="54" w:type="dxa"/>
            <w:left w:w="106" w:type="dxa"/>
          </w:tblCellMar>
        </w:tblPrEx>
        <w:trPr>
          <w:trHeight w:val="1114"/>
        </w:trPr>
        <w:tc>
          <w:tcPr>
            <w:tcW w:w="594" w:type="dxa"/>
            <w:tcBorders>
              <w:top w:val="single" w:sz="4" w:space="0" w:color="000000"/>
              <w:left w:val="single" w:sz="4" w:space="0" w:color="000000"/>
              <w:bottom w:val="single" w:sz="4" w:space="0" w:color="000000"/>
              <w:right w:val="single" w:sz="4" w:space="0" w:color="000000"/>
            </w:tcBorders>
            <w:vAlign w:val="center"/>
          </w:tcPr>
          <w:p w14:paraId="64D989BC" w14:textId="77777777" w:rsidR="005A5CED" w:rsidRPr="005A5CED" w:rsidRDefault="005A5CED" w:rsidP="005A5CED">
            <w:pPr>
              <w:spacing w:line="264" w:lineRule="auto"/>
              <w:ind w:right="60"/>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2.</w:t>
            </w:r>
            <w:r w:rsidRPr="005A5CED">
              <w:rPr>
                <w:rFonts w:ascii="Times New Roman" w:eastAsia="Times New Roman" w:hAnsi="Times New Roman" w:cs="Times New Roman"/>
                <w:b/>
                <w:color w:val="000000"/>
                <w:sz w:val="24"/>
                <w:szCs w:val="24"/>
              </w:rPr>
              <w:t xml:space="preserve"> </w:t>
            </w:r>
          </w:p>
        </w:tc>
        <w:tc>
          <w:tcPr>
            <w:tcW w:w="2590" w:type="dxa"/>
            <w:gridSpan w:val="3"/>
            <w:tcBorders>
              <w:top w:val="single" w:sz="4" w:space="0" w:color="000000"/>
              <w:left w:val="single" w:sz="4" w:space="0" w:color="000000"/>
              <w:bottom w:val="single" w:sz="4" w:space="0" w:color="000000"/>
              <w:right w:val="single" w:sz="4" w:space="0" w:color="000000"/>
            </w:tcBorders>
            <w:vAlign w:val="center"/>
          </w:tcPr>
          <w:p w14:paraId="0885D4A8"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Полотенца бумажные</w:t>
            </w:r>
            <w:r w:rsidRPr="005A5CED">
              <w:rPr>
                <w:rFonts w:ascii="Times New Roman" w:eastAsia="Times New Roman" w:hAnsi="Times New Roman" w:cs="Times New Roman"/>
                <w:b/>
                <w:color w:val="000000"/>
                <w:sz w:val="24"/>
                <w:szCs w:val="24"/>
              </w:rPr>
              <w:t xml:space="preserve"> </w:t>
            </w:r>
          </w:p>
        </w:tc>
        <w:tc>
          <w:tcPr>
            <w:tcW w:w="3365" w:type="dxa"/>
            <w:tcBorders>
              <w:top w:val="single" w:sz="4" w:space="0" w:color="000000"/>
              <w:left w:val="single" w:sz="4" w:space="0" w:color="000000"/>
              <w:bottom w:val="single" w:sz="4" w:space="0" w:color="000000"/>
              <w:right w:val="single" w:sz="4" w:space="0" w:color="000000"/>
            </w:tcBorders>
          </w:tcPr>
          <w:p w14:paraId="113BDEF7"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Рулон </w:t>
            </w:r>
            <w:r w:rsidRPr="005A5CED">
              <w:rPr>
                <w:rFonts w:ascii="Times New Roman" w:eastAsia="Times New Roman" w:hAnsi="Times New Roman" w:cs="Times New Roman"/>
                <w:color w:val="000000"/>
                <w:sz w:val="24"/>
                <w:szCs w:val="24"/>
              </w:rPr>
              <w:tab/>
              <w:t xml:space="preserve">не </w:t>
            </w:r>
            <w:r w:rsidRPr="005A5CED">
              <w:rPr>
                <w:rFonts w:ascii="Times New Roman" w:eastAsia="Times New Roman" w:hAnsi="Times New Roman" w:cs="Times New Roman"/>
                <w:color w:val="000000"/>
                <w:sz w:val="24"/>
                <w:szCs w:val="24"/>
              </w:rPr>
              <w:tab/>
              <w:t xml:space="preserve">менее </w:t>
            </w:r>
            <w:r w:rsidRPr="005A5CED">
              <w:rPr>
                <w:rFonts w:ascii="Times New Roman" w:eastAsia="Times New Roman" w:hAnsi="Times New Roman" w:cs="Times New Roman"/>
                <w:color w:val="000000"/>
                <w:sz w:val="24"/>
                <w:szCs w:val="24"/>
              </w:rPr>
              <w:tab/>
              <w:t xml:space="preserve">100 </w:t>
            </w:r>
            <w:r w:rsidRPr="005A5CED">
              <w:rPr>
                <w:rFonts w:ascii="Times New Roman" w:eastAsia="Times New Roman" w:hAnsi="Times New Roman" w:cs="Times New Roman"/>
                <w:color w:val="000000"/>
                <w:sz w:val="24"/>
                <w:szCs w:val="24"/>
              </w:rPr>
              <w:tab/>
              <w:t xml:space="preserve">шт. Характеристики </w:t>
            </w:r>
            <w:r w:rsidRPr="005A5CED">
              <w:rPr>
                <w:rFonts w:ascii="Times New Roman" w:eastAsia="Times New Roman" w:hAnsi="Times New Roman" w:cs="Times New Roman"/>
                <w:color w:val="000000"/>
                <w:sz w:val="24"/>
                <w:szCs w:val="24"/>
              </w:rPr>
              <w:tab/>
              <w:t>на усмотрении образовательной организации</w:t>
            </w:r>
            <w:r w:rsidRPr="005A5CED">
              <w:rPr>
                <w:rFonts w:ascii="Times New Roman" w:eastAsia="Times New Roman" w:hAnsi="Times New Roman" w:cs="Times New Roman"/>
                <w:b/>
                <w:color w:val="000000"/>
                <w:sz w:val="24"/>
                <w:szCs w:val="24"/>
              </w:rPr>
              <w:t xml:space="preserve"> </w:t>
            </w:r>
          </w:p>
        </w:tc>
        <w:tc>
          <w:tcPr>
            <w:tcW w:w="1419" w:type="dxa"/>
            <w:tcBorders>
              <w:top w:val="single" w:sz="4" w:space="0" w:color="000000"/>
              <w:left w:val="single" w:sz="4" w:space="0" w:color="000000"/>
              <w:bottom w:val="single" w:sz="4" w:space="0" w:color="000000"/>
              <w:right w:val="single" w:sz="4" w:space="0" w:color="000000"/>
            </w:tcBorders>
            <w:vAlign w:val="center"/>
          </w:tcPr>
          <w:p w14:paraId="40E56A78" w14:textId="77777777" w:rsidR="005A5CED" w:rsidRPr="005A5CED" w:rsidRDefault="005A5CED" w:rsidP="005A5CED">
            <w:pPr>
              <w:spacing w:line="264" w:lineRule="auto"/>
              <w:ind w:right="60"/>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17.22.11</w:t>
            </w:r>
            <w:r w:rsidRPr="005A5CED">
              <w:rPr>
                <w:rFonts w:ascii="Times New Roman" w:eastAsia="Times New Roman" w:hAnsi="Times New Roman" w:cs="Times New Roman"/>
                <w:b/>
                <w:color w:val="000000"/>
                <w:sz w:val="24"/>
                <w:szCs w:val="24"/>
              </w:rPr>
              <w:t xml:space="preserve"> </w:t>
            </w:r>
          </w:p>
        </w:tc>
        <w:tc>
          <w:tcPr>
            <w:tcW w:w="1397" w:type="dxa"/>
            <w:tcBorders>
              <w:top w:val="single" w:sz="4" w:space="0" w:color="000000"/>
              <w:left w:val="single" w:sz="4" w:space="0" w:color="000000"/>
              <w:bottom w:val="single" w:sz="4" w:space="0" w:color="000000"/>
              <w:right w:val="single" w:sz="4" w:space="0" w:color="000000"/>
            </w:tcBorders>
            <w:vAlign w:val="center"/>
          </w:tcPr>
          <w:p w14:paraId="3C325509"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На кол-во раб. мест</w:t>
            </w:r>
            <w:r w:rsidRPr="005A5CED">
              <w:rPr>
                <w:rFonts w:ascii="Times New Roman" w:eastAsia="Times New Roman" w:hAnsi="Times New Roman" w:cs="Times New Roman"/>
                <w:b/>
                <w:color w:val="000000"/>
                <w:sz w:val="24"/>
                <w:szCs w:val="24"/>
              </w:rPr>
              <w:t xml:space="preserve"> </w:t>
            </w:r>
          </w:p>
        </w:tc>
        <w:tc>
          <w:tcPr>
            <w:tcW w:w="1443" w:type="dxa"/>
            <w:gridSpan w:val="3"/>
            <w:tcBorders>
              <w:top w:val="single" w:sz="4" w:space="0" w:color="000000"/>
              <w:left w:val="single" w:sz="4" w:space="0" w:color="000000"/>
              <w:bottom w:val="single" w:sz="4" w:space="0" w:color="000000"/>
              <w:right w:val="single" w:sz="4" w:space="0" w:color="000000"/>
            </w:tcBorders>
            <w:vAlign w:val="center"/>
          </w:tcPr>
          <w:p w14:paraId="71F51322" w14:textId="77777777" w:rsidR="005A5CED" w:rsidRPr="005A5CED" w:rsidRDefault="005A5CED" w:rsidP="005A5CED">
            <w:pPr>
              <w:spacing w:line="264" w:lineRule="auto"/>
              <w:ind w:right="60"/>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6</w:t>
            </w:r>
            <w:r w:rsidRPr="005A5CED">
              <w:rPr>
                <w:rFonts w:ascii="Times New Roman" w:eastAsia="Times New Roman" w:hAnsi="Times New Roman" w:cs="Times New Roman"/>
                <w:b/>
                <w:color w:val="000000"/>
                <w:sz w:val="24"/>
                <w:szCs w:val="24"/>
              </w:rPr>
              <w:t xml:space="preserve"> </w:t>
            </w:r>
          </w:p>
        </w:tc>
        <w:tc>
          <w:tcPr>
            <w:tcW w:w="1274" w:type="dxa"/>
            <w:tcBorders>
              <w:top w:val="single" w:sz="4" w:space="0" w:color="000000"/>
              <w:left w:val="single" w:sz="4" w:space="0" w:color="000000"/>
              <w:bottom w:val="single" w:sz="4" w:space="0" w:color="000000"/>
              <w:right w:val="single" w:sz="4" w:space="0" w:color="000000"/>
            </w:tcBorders>
            <w:vAlign w:val="center"/>
          </w:tcPr>
          <w:p w14:paraId="61EBE986" w14:textId="77777777" w:rsidR="005A5CED" w:rsidRPr="005A5CED" w:rsidRDefault="005A5CED" w:rsidP="005A5CED">
            <w:pPr>
              <w:spacing w:line="264" w:lineRule="auto"/>
              <w:ind w:right="64"/>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1</w:t>
            </w:r>
            <w:r w:rsidRPr="005A5CED">
              <w:rPr>
                <w:rFonts w:ascii="Times New Roman" w:eastAsia="Times New Roman" w:hAnsi="Times New Roman" w:cs="Times New Roman"/>
                <w:b/>
                <w:color w:val="000000"/>
                <w:sz w:val="24"/>
                <w:szCs w:val="24"/>
              </w:rPr>
              <w:t xml:space="preserve"> </w:t>
            </w:r>
          </w:p>
        </w:tc>
        <w:tc>
          <w:tcPr>
            <w:tcW w:w="1277" w:type="dxa"/>
            <w:tcBorders>
              <w:top w:val="single" w:sz="4" w:space="0" w:color="000000"/>
              <w:left w:val="single" w:sz="4" w:space="0" w:color="000000"/>
              <w:bottom w:val="single" w:sz="4" w:space="0" w:color="000000"/>
              <w:right w:val="single" w:sz="4" w:space="0" w:color="000000"/>
            </w:tcBorders>
            <w:vAlign w:val="center"/>
          </w:tcPr>
          <w:p w14:paraId="326AA25B" w14:textId="77777777" w:rsidR="005A5CED" w:rsidRPr="005A5CED" w:rsidRDefault="005A5CED" w:rsidP="005A5CED">
            <w:pPr>
              <w:spacing w:line="264" w:lineRule="auto"/>
              <w:ind w:right="57"/>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1</w:t>
            </w:r>
            <w:r w:rsidRPr="005A5CED">
              <w:rPr>
                <w:rFonts w:ascii="Times New Roman" w:eastAsia="Times New Roman" w:hAnsi="Times New Roman" w:cs="Times New Roman"/>
                <w:b/>
                <w:color w:val="000000"/>
                <w:sz w:val="24"/>
                <w:szCs w:val="24"/>
              </w:rPr>
              <w:t xml:space="preserve"> </w:t>
            </w:r>
          </w:p>
        </w:tc>
        <w:tc>
          <w:tcPr>
            <w:tcW w:w="984" w:type="dxa"/>
            <w:tcBorders>
              <w:top w:val="single" w:sz="4" w:space="0" w:color="000000"/>
              <w:left w:val="single" w:sz="4" w:space="0" w:color="000000"/>
              <w:bottom w:val="single" w:sz="4" w:space="0" w:color="000000"/>
              <w:right w:val="single" w:sz="4" w:space="0" w:color="000000"/>
            </w:tcBorders>
            <w:vAlign w:val="center"/>
          </w:tcPr>
          <w:p w14:paraId="3FE34D62" w14:textId="77777777" w:rsidR="005A5CED" w:rsidRPr="005A5CED" w:rsidRDefault="005A5CED" w:rsidP="005A5CED">
            <w:pPr>
              <w:spacing w:line="264" w:lineRule="auto"/>
              <w:ind w:right="58"/>
              <w:jc w:val="center"/>
              <w:rPr>
                <w:rFonts w:ascii="Times New Roman" w:eastAsia="Times New Roman" w:hAnsi="Times New Roman" w:cs="Times New Roman"/>
                <w:color w:val="000000"/>
                <w:sz w:val="24"/>
                <w:szCs w:val="24"/>
              </w:rPr>
            </w:pPr>
            <w:proofErr w:type="spellStart"/>
            <w:r w:rsidRPr="005A5CED">
              <w:rPr>
                <w:rFonts w:ascii="Times New Roman" w:eastAsia="Times New Roman" w:hAnsi="Times New Roman" w:cs="Times New Roman"/>
                <w:color w:val="000000"/>
                <w:sz w:val="24"/>
                <w:szCs w:val="24"/>
              </w:rPr>
              <w:t>рул</w:t>
            </w:r>
            <w:proofErr w:type="spellEnd"/>
            <w:r w:rsidRPr="005A5CED">
              <w:rPr>
                <w:rFonts w:ascii="Times New Roman" w:eastAsia="Times New Roman" w:hAnsi="Times New Roman" w:cs="Times New Roman"/>
                <w:b/>
                <w:color w:val="000000"/>
                <w:sz w:val="24"/>
                <w:szCs w:val="24"/>
              </w:rPr>
              <w:t xml:space="preserve"> </w:t>
            </w:r>
          </w:p>
        </w:tc>
      </w:tr>
      <w:tr w:rsidR="005A5CED" w:rsidRPr="005A5CED" w14:paraId="7637D457" w14:textId="77777777" w:rsidTr="007800A5">
        <w:tblPrEx>
          <w:tblCellMar>
            <w:top w:w="54" w:type="dxa"/>
            <w:left w:w="106" w:type="dxa"/>
          </w:tblCellMar>
        </w:tblPrEx>
        <w:trPr>
          <w:trHeight w:val="295"/>
        </w:trPr>
        <w:tc>
          <w:tcPr>
            <w:tcW w:w="14343" w:type="dxa"/>
            <w:gridSpan w:val="13"/>
            <w:tcBorders>
              <w:top w:val="single" w:sz="4" w:space="0" w:color="000000"/>
              <w:left w:val="single" w:sz="4" w:space="0" w:color="000000"/>
              <w:bottom w:val="single" w:sz="4" w:space="0" w:color="000000"/>
              <w:right w:val="single" w:sz="4" w:space="0" w:color="000000"/>
            </w:tcBorders>
          </w:tcPr>
          <w:p w14:paraId="75270D58" w14:textId="77777777" w:rsidR="005A5CED" w:rsidRPr="005A5CED" w:rsidRDefault="005A5CED" w:rsidP="005A5CED">
            <w:pPr>
              <w:spacing w:line="264" w:lineRule="auto"/>
              <w:ind w:right="64"/>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b/>
                <w:color w:val="000000"/>
                <w:sz w:val="24"/>
                <w:szCs w:val="24"/>
              </w:rPr>
              <w:t xml:space="preserve">Оснащение средствами, обеспечивающими технику безопасности </w:t>
            </w:r>
          </w:p>
        </w:tc>
      </w:tr>
      <w:tr w:rsidR="005A5CED" w:rsidRPr="005A5CED" w14:paraId="1EF037BC" w14:textId="77777777" w:rsidTr="007800A5">
        <w:tblPrEx>
          <w:tblCellMar>
            <w:top w:w="54" w:type="dxa"/>
            <w:left w:w="106" w:type="dxa"/>
          </w:tblCellMar>
        </w:tblPrEx>
        <w:trPr>
          <w:trHeight w:val="2770"/>
        </w:trPr>
        <w:tc>
          <w:tcPr>
            <w:tcW w:w="594" w:type="dxa"/>
            <w:tcBorders>
              <w:top w:val="single" w:sz="4" w:space="0" w:color="000000"/>
              <w:left w:val="single" w:sz="4" w:space="0" w:color="000000"/>
              <w:bottom w:val="single" w:sz="4" w:space="0" w:color="000000"/>
              <w:right w:val="single" w:sz="4" w:space="0" w:color="000000"/>
            </w:tcBorders>
            <w:vAlign w:val="center"/>
          </w:tcPr>
          <w:p w14:paraId="56D9F2AF" w14:textId="77777777" w:rsidR="005A5CED" w:rsidRPr="005A5CED" w:rsidRDefault="005A5CED" w:rsidP="005A5CED">
            <w:pPr>
              <w:spacing w:line="264" w:lineRule="auto"/>
              <w:ind w:right="60"/>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1.</w:t>
            </w:r>
            <w:r w:rsidRPr="005A5CED">
              <w:rPr>
                <w:rFonts w:ascii="Times New Roman" w:eastAsia="Times New Roman" w:hAnsi="Times New Roman" w:cs="Times New Roman"/>
                <w:b/>
                <w:color w:val="000000"/>
                <w:sz w:val="24"/>
                <w:szCs w:val="24"/>
              </w:rPr>
              <w:t xml:space="preserve"> </w:t>
            </w:r>
          </w:p>
        </w:tc>
        <w:tc>
          <w:tcPr>
            <w:tcW w:w="2590" w:type="dxa"/>
            <w:gridSpan w:val="3"/>
            <w:tcBorders>
              <w:top w:val="single" w:sz="4" w:space="0" w:color="000000"/>
              <w:left w:val="single" w:sz="4" w:space="0" w:color="000000"/>
              <w:bottom w:val="single" w:sz="4" w:space="0" w:color="000000"/>
              <w:right w:val="single" w:sz="4" w:space="0" w:color="000000"/>
            </w:tcBorders>
            <w:vAlign w:val="center"/>
          </w:tcPr>
          <w:p w14:paraId="023FFEC4"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Огнетушитель</w:t>
            </w:r>
            <w:r w:rsidRPr="005A5CED">
              <w:rPr>
                <w:rFonts w:ascii="Times New Roman" w:eastAsia="Times New Roman" w:hAnsi="Times New Roman" w:cs="Times New Roman"/>
                <w:b/>
                <w:color w:val="000000"/>
                <w:sz w:val="24"/>
                <w:szCs w:val="24"/>
              </w:rPr>
              <w:t xml:space="preserve"> </w:t>
            </w:r>
          </w:p>
        </w:tc>
        <w:tc>
          <w:tcPr>
            <w:tcW w:w="3365" w:type="dxa"/>
            <w:tcBorders>
              <w:top w:val="single" w:sz="4" w:space="0" w:color="000000"/>
              <w:left w:val="single" w:sz="4" w:space="0" w:color="000000"/>
              <w:bottom w:val="single" w:sz="4" w:space="0" w:color="000000"/>
              <w:right w:val="single" w:sz="4" w:space="0" w:color="000000"/>
            </w:tcBorders>
          </w:tcPr>
          <w:p w14:paraId="6C1D5AD9" w14:textId="77777777" w:rsidR="005A5CED" w:rsidRPr="005A5CED" w:rsidRDefault="005A5CED" w:rsidP="005A5CED">
            <w:pPr>
              <w:spacing w:line="264" w:lineRule="auto"/>
              <w:ind w:right="58"/>
              <w:jc w:val="both"/>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Общие технические требования не менее, чем по приказу Федерального агентства по техническому регулированию и метрологии от 24 августа 2021 г. № 794-ст, в части ГОСТ Р 51057 Техника пожарная. Огнетушители переносные. Общие </w:t>
            </w:r>
          </w:p>
          <w:p w14:paraId="3D333923"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технические требования</w:t>
            </w:r>
            <w:r w:rsidRPr="005A5CED">
              <w:rPr>
                <w:rFonts w:ascii="Times New Roman" w:eastAsia="Times New Roman" w:hAnsi="Times New Roman" w:cs="Times New Roman"/>
                <w:b/>
                <w:color w:val="000000"/>
                <w:sz w:val="24"/>
                <w:szCs w:val="24"/>
              </w:rPr>
              <w:t xml:space="preserve"> </w:t>
            </w:r>
          </w:p>
        </w:tc>
        <w:tc>
          <w:tcPr>
            <w:tcW w:w="1419" w:type="dxa"/>
            <w:tcBorders>
              <w:top w:val="single" w:sz="4" w:space="0" w:color="000000"/>
              <w:left w:val="single" w:sz="4" w:space="0" w:color="000000"/>
              <w:bottom w:val="single" w:sz="4" w:space="0" w:color="000000"/>
              <w:right w:val="single" w:sz="4" w:space="0" w:color="000000"/>
            </w:tcBorders>
            <w:vAlign w:val="center"/>
          </w:tcPr>
          <w:p w14:paraId="7123B952" w14:textId="77777777" w:rsidR="005A5CED" w:rsidRPr="005A5CED" w:rsidRDefault="005A5CED" w:rsidP="005A5CED">
            <w:pPr>
              <w:spacing w:line="264" w:lineRule="auto"/>
              <w:ind w:right="60"/>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28.29.22</w:t>
            </w:r>
            <w:r w:rsidRPr="005A5CED">
              <w:rPr>
                <w:rFonts w:ascii="Times New Roman" w:eastAsia="Times New Roman" w:hAnsi="Times New Roman" w:cs="Times New Roman"/>
                <w:b/>
                <w:color w:val="000000"/>
                <w:sz w:val="24"/>
                <w:szCs w:val="24"/>
              </w:rPr>
              <w:t xml:space="preserve"> </w:t>
            </w:r>
          </w:p>
        </w:tc>
        <w:tc>
          <w:tcPr>
            <w:tcW w:w="1397" w:type="dxa"/>
            <w:tcBorders>
              <w:top w:val="single" w:sz="4" w:space="0" w:color="000000"/>
              <w:left w:val="single" w:sz="4" w:space="0" w:color="000000"/>
              <w:bottom w:val="single" w:sz="4" w:space="0" w:color="000000"/>
              <w:right w:val="single" w:sz="4" w:space="0" w:color="000000"/>
            </w:tcBorders>
            <w:vAlign w:val="center"/>
          </w:tcPr>
          <w:p w14:paraId="0289752E"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На всю площадку</w:t>
            </w:r>
            <w:r w:rsidRPr="005A5CED">
              <w:rPr>
                <w:rFonts w:ascii="Times New Roman" w:eastAsia="Times New Roman" w:hAnsi="Times New Roman" w:cs="Times New Roman"/>
                <w:b/>
                <w:color w:val="000000"/>
                <w:sz w:val="24"/>
                <w:szCs w:val="24"/>
              </w:rPr>
              <w:t xml:space="preserve"> </w:t>
            </w:r>
          </w:p>
        </w:tc>
        <w:tc>
          <w:tcPr>
            <w:tcW w:w="1443" w:type="dxa"/>
            <w:gridSpan w:val="3"/>
            <w:tcBorders>
              <w:top w:val="single" w:sz="4" w:space="0" w:color="000000"/>
              <w:left w:val="single" w:sz="4" w:space="0" w:color="000000"/>
              <w:bottom w:val="single" w:sz="4" w:space="0" w:color="000000"/>
              <w:right w:val="single" w:sz="4" w:space="0" w:color="000000"/>
            </w:tcBorders>
            <w:vAlign w:val="center"/>
          </w:tcPr>
          <w:p w14:paraId="6E6118E2" w14:textId="77777777" w:rsidR="005A5CED" w:rsidRPr="005A5CED" w:rsidRDefault="005A5CED" w:rsidP="005A5CED">
            <w:pPr>
              <w:spacing w:line="264" w:lineRule="auto"/>
              <w:ind w:right="62"/>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w:t>
            </w:r>
            <w:r w:rsidRPr="005A5CED">
              <w:rPr>
                <w:rFonts w:ascii="Times New Roman" w:eastAsia="Times New Roman" w:hAnsi="Times New Roman" w:cs="Times New Roman"/>
                <w:b/>
                <w:color w:val="000000"/>
                <w:sz w:val="24"/>
                <w:szCs w:val="24"/>
              </w:rPr>
              <w:t xml:space="preserve"> </w:t>
            </w:r>
          </w:p>
        </w:tc>
        <w:tc>
          <w:tcPr>
            <w:tcW w:w="1274" w:type="dxa"/>
            <w:tcBorders>
              <w:top w:val="single" w:sz="4" w:space="0" w:color="000000"/>
              <w:left w:val="single" w:sz="4" w:space="0" w:color="000000"/>
              <w:bottom w:val="single" w:sz="4" w:space="0" w:color="000000"/>
              <w:right w:val="single" w:sz="4" w:space="0" w:color="000000"/>
            </w:tcBorders>
            <w:vAlign w:val="center"/>
          </w:tcPr>
          <w:p w14:paraId="1E0498A2" w14:textId="77777777" w:rsidR="005A5CED" w:rsidRPr="005A5CED" w:rsidRDefault="005A5CED" w:rsidP="005A5CED">
            <w:pPr>
              <w:spacing w:line="264" w:lineRule="auto"/>
              <w:ind w:right="64"/>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1</w:t>
            </w:r>
            <w:r w:rsidRPr="005A5CED">
              <w:rPr>
                <w:rFonts w:ascii="Times New Roman" w:eastAsia="Times New Roman" w:hAnsi="Times New Roman" w:cs="Times New Roman"/>
                <w:b/>
                <w:color w:val="000000"/>
                <w:sz w:val="24"/>
                <w:szCs w:val="24"/>
              </w:rPr>
              <w:t xml:space="preserve"> </w:t>
            </w:r>
          </w:p>
        </w:tc>
        <w:tc>
          <w:tcPr>
            <w:tcW w:w="1277" w:type="dxa"/>
            <w:tcBorders>
              <w:top w:val="single" w:sz="4" w:space="0" w:color="000000"/>
              <w:left w:val="single" w:sz="4" w:space="0" w:color="000000"/>
              <w:bottom w:val="single" w:sz="4" w:space="0" w:color="000000"/>
              <w:right w:val="single" w:sz="4" w:space="0" w:color="000000"/>
            </w:tcBorders>
            <w:vAlign w:val="center"/>
          </w:tcPr>
          <w:p w14:paraId="31603314" w14:textId="77777777" w:rsidR="005A5CED" w:rsidRPr="005A5CED" w:rsidRDefault="005A5CED" w:rsidP="005A5CED">
            <w:pPr>
              <w:spacing w:line="264" w:lineRule="auto"/>
              <w:ind w:right="57"/>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1</w:t>
            </w:r>
            <w:r w:rsidRPr="005A5CED">
              <w:rPr>
                <w:rFonts w:ascii="Times New Roman" w:eastAsia="Times New Roman" w:hAnsi="Times New Roman" w:cs="Times New Roman"/>
                <w:b/>
                <w:color w:val="000000"/>
                <w:sz w:val="24"/>
                <w:szCs w:val="24"/>
              </w:rPr>
              <w:t xml:space="preserve"> </w:t>
            </w:r>
          </w:p>
        </w:tc>
        <w:tc>
          <w:tcPr>
            <w:tcW w:w="984" w:type="dxa"/>
            <w:tcBorders>
              <w:top w:val="single" w:sz="4" w:space="0" w:color="000000"/>
              <w:left w:val="single" w:sz="4" w:space="0" w:color="000000"/>
              <w:bottom w:val="single" w:sz="4" w:space="0" w:color="000000"/>
              <w:right w:val="single" w:sz="4" w:space="0" w:color="000000"/>
            </w:tcBorders>
            <w:vAlign w:val="center"/>
          </w:tcPr>
          <w:p w14:paraId="529450E5" w14:textId="77777777" w:rsidR="005A5CED" w:rsidRPr="005A5CED" w:rsidRDefault="005A5CED" w:rsidP="005A5CED">
            <w:pPr>
              <w:spacing w:line="264" w:lineRule="auto"/>
              <w:ind w:right="61"/>
              <w:jc w:val="center"/>
              <w:rPr>
                <w:rFonts w:ascii="Times New Roman" w:eastAsia="Times New Roman" w:hAnsi="Times New Roman" w:cs="Times New Roman"/>
                <w:color w:val="000000"/>
                <w:sz w:val="24"/>
                <w:szCs w:val="24"/>
              </w:rPr>
            </w:pPr>
            <w:proofErr w:type="spellStart"/>
            <w:r w:rsidRPr="005A5CED">
              <w:rPr>
                <w:rFonts w:ascii="Times New Roman" w:eastAsia="Times New Roman" w:hAnsi="Times New Roman" w:cs="Times New Roman"/>
                <w:color w:val="000000"/>
                <w:sz w:val="24"/>
                <w:szCs w:val="24"/>
              </w:rPr>
              <w:t>шт</w:t>
            </w:r>
            <w:proofErr w:type="spellEnd"/>
            <w:r w:rsidRPr="005A5CED">
              <w:rPr>
                <w:rFonts w:ascii="Times New Roman" w:eastAsia="Times New Roman" w:hAnsi="Times New Roman" w:cs="Times New Roman"/>
                <w:b/>
                <w:color w:val="000000"/>
                <w:sz w:val="24"/>
                <w:szCs w:val="24"/>
              </w:rPr>
              <w:t xml:space="preserve"> </w:t>
            </w:r>
          </w:p>
        </w:tc>
      </w:tr>
      <w:tr w:rsidR="005A5CED" w:rsidRPr="005A5CED" w14:paraId="6ABDD2C8" w14:textId="77777777" w:rsidTr="007800A5">
        <w:tblPrEx>
          <w:tblCellMar>
            <w:top w:w="54" w:type="dxa"/>
            <w:left w:w="106" w:type="dxa"/>
          </w:tblCellMar>
        </w:tblPrEx>
        <w:trPr>
          <w:trHeight w:val="2495"/>
        </w:trPr>
        <w:tc>
          <w:tcPr>
            <w:tcW w:w="594" w:type="dxa"/>
            <w:tcBorders>
              <w:top w:val="single" w:sz="4" w:space="0" w:color="000000"/>
              <w:left w:val="single" w:sz="4" w:space="0" w:color="000000"/>
              <w:bottom w:val="single" w:sz="4" w:space="0" w:color="000000"/>
              <w:right w:val="single" w:sz="4" w:space="0" w:color="000000"/>
            </w:tcBorders>
            <w:vAlign w:val="center"/>
          </w:tcPr>
          <w:p w14:paraId="0096F946" w14:textId="77777777" w:rsidR="005A5CED" w:rsidRPr="005A5CED" w:rsidRDefault="005A5CED" w:rsidP="005A5CED">
            <w:pPr>
              <w:spacing w:line="264" w:lineRule="auto"/>
              <w:ind w:right="60"/>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2.</w:t>
            </w:r>
            <w:r w:rsidRPr="005A5CED">
              <w:rPr>
                <w:rFonts w:ascii="Times New Roman" w:eastAsia="Times New Roman" w:hAnsi="Times New Roman" w:cs="Times New Roman"/>
                <w:b/>
                <w:color w:val="000000"/>
                <w:sz w:val="24"/>
                <w:szCs w:val="24"/>
              </w:rPr>
              <w:t xml:space="preserve"> </w:t>
            </w:r>
          </w:p>
        </w:tc>
        <w:tc>
          <w:tcPr>
            <w:tcW w:w="2590" w:type="dxa"/>
            <w:gridSpan w:val="3"/>
            <w:tcBorders>
              <w:top w:val="single" w:sz="4" w:space="0" w:color="000000"/>
              <w:left w:val="single" w:sz="4" w:space="0" w:color="000000"/>
              <w:bottom w:val="single" w:sz="4" w:space="0" w:color="000000"/>
              <w:right w:val="single" w:sz="4" w:space="0" w:color="000000"/>
            </w:tcBorders>
            <w:vAlign w:val="center"/>
          </w:tcPr>
          <w:p w14:paraId="3AE59AF7"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Аптечка</w:t>
            </w:r>
            <w:r w:rsidRPr="005A5CED">
              <w:rPr>
                <w:rFonts w:ascii="Times New Roman" w:eastAsia="Times New Roman" w:hAnsi="Times New Roman" w:cs="Times New Roman"/>
                <w:b/>
                <w:color w:val="000000"/>
                <w:sz w:val="24"/>
                <w:szCs w:val="24"/>
              </w:rPr>
              <w:t xml:space="preserve"> </w:t>
            </w:r>
          </w:p>
        </w:tc>
        <w:tc>
          <w:tcPr>
            <w:tcW w:w="3365" w:type="dxa"/>
            <w:tcBorders>
              <w:top w:val="single" w:sz="4" w:space="0" w:color="000000"/>
              <w:left w:val="single" w:sz="4" w:space="0" w:color="000000"/>
              <w:bottom w:val="single" w:sz="4" w:space="0" w:color="000000"/>
              <w:right w:val="single" w:sz="4" w:space="0" w:color="000000"/>
            </w:tcBorders>
          </w:tcPr>
          <w:p w14:paraId="1576D9D7" w14:textId="77777777" w:rsidR="005A5CED" w:rsidRPr="005A5CED" w:rsidRDefault="005A5CED" w:rsidP="005A5CED">
            <w:pPr>
              <w:spacing w:line="264" w:lineRule="auto"/>
              <w:ind w:right="60"/>
              <w:jc w:val="both"/>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Оснащение не менее, чем по приказу Минздрава РФ от 24 мая 2024 г. № 262н «Об утверждении требований к комплектации аптечки для оказания работниками первой помощи пострадавшим с применением медицинских </w:t>
            </w:r>
          </w:p>
          <w:p w14:paraId="0B8FBF76"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изделий»</w:t>
            </w:r>
            <w:r w:rsidRPr="005A5CED">
              <w:rPr>
                <w:rFonts w:ascii="Times New Roman" w:eastAsia="Times New Roman" w:hAnsi="Times New Roman" w:cs="Times New Roman"/>
                <w:b/>
                <w:color w:val="000000"/>
                <w:sz w:val="24"/>
                <w:szCs w:val="24"/>
              </w:rPr>
              <w:t xml:space="preserve"> </w:t>
            </w:r>
          </w:p>
        </w:tc>
        <w:tc>
          <w:tcPr>
            <w:tcW w:w="1419" w:type="dxa"/>
            <w:tcBorders>
              <w:top w:val="single" w:sz="4" w:space="0" w:color="000000"/>
              <w:left w:val="single" w:sz="4" w:space="0" w:color="000000"/>
              <w:bottom w:val="single" w:sz="4" w:space="0" w:color="000000"/>
              <w:right w:val="single" w:sz="4" w:space="0" w:color="000000"/>
            </w:tcBorders>
            <w:vAlign w:val="center"/>
          </w:tcPr>
          <w:p w14:paraId="24B0C7BE" w14:textId="77777777" w:rsidR="005A5CED" w:rsidRPr="005A5CED" w:rsidRDefault="005A5CED" w:rsidP="005A5CED">
            <w:pPr>
              <w:spacing w:line="264" w:lineRule="auto"/>
              <w:ind w:right="60"/>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21.20.24</w:t>
            </w:r>
            <w:r w:rsidRPr="005A5CED">
              <w:rPr>
                <w:rFonts w:ascii="Times New Roman" w:eastAsia="Times New Roman" w:hAnsi="Times New Roman" w:cs="Times New Roman"/>
                <w:b/>
                <w:color w:val="000000"/>
                <w:sz w:val="24"/>
                <w:szCs w:val="24"/>
              </w:rPr>
              <w:t xml:space="preserve"> </w:t>
            </w:r>
          </w:p>
        </w:tc>
        <w:tc>
          <w:tcPr>
            <w:tcW w:w="1397" w:type="dxa"/>
            <w:tcBorders>
              <w:top w:val="single" w:sz="4" w:space="0" w:color="000000"/>
              <w:left w:val="single" w:sz="4" w:space="0" w:color="000000"/>
              <w:bottom w:val="single" w:sz="4" w:space="0" w:color="000000"/>
              <w:right w:val="single" w:sz="4" w:space="0" w:color="000000"/>
            </w:tcBorders>
            <w:vAlign w:val="center"/>
          </w:tcPr>
          <w:p w14:paraId="2CEB8E81"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На всю площадку</w:t>
            </w:r>
            <w:r w:rsidRPr="005A5CED">
              <w:rPr>
                <w:rFonts w:ascii="Times New Roman" w:eastAsia="Times New Roman" w:hAnsi="Times New Roman" w:cs="Times New Roman"/>
                <w:b/>
                <w:color w:val="000000"/>
                <w:sz w:val="24"/>
                <w:szCs w:val="24"/>
              </w:rPr>
              <w:t xml:space="preserve"> </w:t>
            </w:r>
          </w:p>
        </w:tc>
        <w:tc>
          <w:tcPr>
            <w:tcW w:w="1443" w:type="dxa"/>
            <w:gridSpan w:val="3"/>
            <w:tcBorders>
              <w:top w:val="single" w:sz="4" w:space="0" w:color="000000"/>
              <w:left w:val="single" w:sz="4" w:space="0" w:color="000000"/>
              <w:bottom w:val="single" w:sz="4" w:space="0" w:color="000000"/>
              <w:right w:val="single" w:sz="4" w:space="0" w:color="000000"/>
            </w:tcBorders>
            <w:vAlign w:val="center"/>
          </w:tcPr>
          <w:p w14:paraId="63C6B378" w14:textId="77777777" w:rsidR="005A5CED" w:rsidRPr="005A5CED" w:rsidRDefault="005A5CED" w:rsidP="005A5CED">
            <w:pPr>
              <w:spacing w:line="264" w:lineRule="auto"/>
              <w:ind w:right="62"/>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w:t>
            </w:r>
            <w:r w:rsidRPr="005A5CED">
              <w:rPr>
                <w:rFonts w:ascii="Times New Roman" w:eastAsia="Times New Roman" w:hAnsi="Times New Roman" w:cs="Times New Roman"/>
                <w:b/>
                <w:color w:val="000000"/>
                <w:sz w:val="24"/>
                <w:szCs w:val="24"/>
              </w:rPr>
              <w:t xml:space="preserve"> </w:t>
            </w:r>
          </w:p>
        </w:tc>
        <w:tc>
          <w:tcPr>
            <w:tcW w:w="1274" w:type="dxa"/>
            <w:tcBorders>
              <w:top w:val="single" w:sz="4" w:space="0" w:color="000000"/>
              <w:left w:val="single" w:sz="4" w:space="0" w:color="000000"/>
              <w:bottom w:val="single" w:sz="4" w:space="0" w:color="000000"/>
              <w:right w:val="single" w:sz="4" w:space="0" w:color="000000"/>
            </w:tcBorders>
            <w:vAlign w:val="center"/>
          </w:tcPr>
          <w:p w14:paraId="58DFDCCE" w14:textId="77777777" w:rsidR="005A5CED" w:rsidRPr="005A5CED" w:rsidRDefault="005A5CED" w:rsidP="005A5CED">
            <w:pPr>
              <w:spacing w:line="264" w:lineRule="auto"/>
              <w:ind w:right="64"/>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1</w:t>
            </w:r>
            <w:r w:rsidRPr="005A5CED">
              <w:rPr>
                <w:rFonts w:ascii="Times New Roman" w:eastAsia="Times New Roman" w:hAnsi="Times New Roman" w:cs="Times New Roman"/>
                <w:b/>
                <w:color w:val="000000"/>
                <w:sz w:val="24"/>
                <w:szCs w:val="24"/>
              </w:rPr>
              <w:t xml:space="preserve"> </w:t>
            </w:r>
          </w:p>
        </w:tc>
        <w:tc>
          <w:tcPr>
            <w:tcW w:w="1277" w:type="dxa"/>
            <w:tcBorders>
              <w:top w:val="single" w:sz="4" w:space="0" w:color="000000"/>
              <w:left w:val="single" w:sz="4" w:space="0" w:color="000000"/>
              <w:bottom w:val="single" w:sz="4" w:space="0" w:color="000000"/>
              <w:right w:val="single" w:sz="4" w:space="0" w:color="000000"/>
            </w:tcBorders>
            <w:vAlign w:val="center"/>
          </w:tcPr>
          <w:p w14:paraId="1F26BF5A" w14:textId="77777777" w:rsidR="005A5CED" w:rsidRPr="005A5CED" w:rsidRDefault="005A5CED" w:rsidP="005A5CED">
            <w:pPr>
              <w:spacing w:line="264" w:lineRule="auto"/>
              <w:ind w:right="57"/>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1</w:t>
            </w:r>
            <w:r w:rsidRPr="005A5CED">
              <w:rPr>
                <w:rFonts w:ascii="Times New Roman" w:eastAsia="Times New Roman" w:hAnsi="Times New Roman" w:cs="Times New Roman"/>
                <w:b/>
                <w:color w:val="000000"/>
                <w:sz w:val="24"/>
                <w:szCs w:val="24"/>
              </w:rPr>
              <w:t xml:space="preserve"> </w:t>
            </w:r>
          </w:p>
        </w:tc>
        <w:tc>
          <w:tcPr>
            <w:tcW w:w="984" w:type="dxa"/>
            <w:tcBorders>
              <w:top w:val="single" w:sz="4" w:space="0" w:color="000000"/>
              <w:left w:val="single" w:sz="4" w:space="0" w:color="000000"/>
              <w:bottom w:val="single" w:sz="4" w:space="0" w:color="000000"/>
              <w:right w:val="single" w:sz="4" w:space="0" w:color="000000"/>
            </w:tcBorders>
            <w:vAlign w:val="center"/>
          </w:tcPr>
          <w:p w14:paraId="2C87A47B" w14:textId="77777777" w:rsidR="005A5CED" w:rsidRPr="005A5CED" w:rsidRDefault="005A5CED" w:rsidP="005A5CED">
            <w:pPr>
              <w:spacing w:line="264" w:lineRule="auto"/>
              <w:ind w:right="61"/>
              <w:jc w:val="center"/>
              <w:rPr>
                <w:rFonts w:ascii="Times New Roman" w:eastAsia="Times New Roman" w:hAnsi="Times New Roman" w:cs="Times New Roman"/>
                <w:color w:val="000000"/>
                <w:sz w:val="24"/>
                <w:szCs w:val="24"/>
              </w:rPr>
            </w:pPr>
            <w:proofErr w:type="spellStart"/>
            <w:r w:rsidRPr="005A5CED">
              <w:rPr>
                <w:rFonts w:ascii="Times New Roman" w:eastAsia="Times New Roman" w:hAnsi="Times New Roman" w:cs="Times New Roman"/>
                <w:color w:val="000000"/>
                <w:sz w:val="24"/>
                <w:szCs w:val="24"/>
              </w:rPr>
              <w:t>шт</w:t>
            </w:r>
            <w:proofErr w:type="spellEnd"/>
            <w:r w:rsidRPr="005A5CED">
              <w:rPr>
                <w:rFonts w:ascii="Times New Roman" w:eastAsia="Times New Roman" w:hAnsi="Times New Roman" w:cs="Times New Roman"/>
                <w:b/>
                <w:color w:val="000000"/>
                <w:sz w:val="24"/>
                <w:szCs w:val="24"/>
              </w:rPr>
              <w:t xml:space="preserve"> </w:t>
            </w:r>
          </w:p>
        </w:tc>
      </w:tr>
      <w:tr w:rsidR="005A5CED" w:rsidRPr="005A5CED" w14:paraId="76EDDA4C" w14:textId="77777777" w:rsidTr="007800A5">
        <w:tblPrEx>
          <w:tblCellMar>
            <w:top w:w="54" w:type="dxa"/>
            <w:left w:w="106" w:type="dxa"/>
          </w:tblCellMar>
        </w:tblPrEx>
        <w:trPr>
          <w:trHeight w:val="290"/>
        </w:trPr>
        <w:tc>
          <w:tcPr>
            <w:tcW w:w="14343" w:type="dxa"/>
            <w:gridSpan w:val="13"/>
            <w:tcBorders>
              <w:top w:val="single" w:sz="4" w:space="0" w:color="000000"/>
              <w:left w:val="single" w:sz="4" w:space="0" w:color="000000"/>
              <w:bottom w:val="single" w:sz="4" w:space="0" w:color="000000"/>
              <w:right w:val="single" w:sz="4" w:space="0" w:color="000000"/>
            </w:tcBorders>
            <w:shd w:val="clear" w:color="auto" w:fill="DEEAF6"/>
          </w:tcPr>
          <w:p w14:paraId="0F4C232B" w14:textId="77777777" w:rsidR="005A5CED" w:rsidRPr="005A5CED" w:rsidRDefault="005A5CED" w:rsidP="005A5CED">
            <w:pPr>
              <w:spacing w:line="264" w:lineRule="auto"/>
              <w:ind w:right="63"/>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b/>
                <w:color w:val="000000"/>
                <w:sz w:val="24"/>
                <w:szCs w:val="24"/>
              </w:rPr>
              <w:lastRenderedPageBreak/>
              <w:t>4. Инфраструктура рабочего места администратора центра проведения экзамена</w:t>
            </w:r>
            <w:r w:rsidRPr="005A5CED">
              <w:rPr>
                <w:rFonts w:ascii="Times New Roman" w:eastAsia="Times New Roman" w:hAnsi="Times New Roman" w:cs="Times New Roman"/>
                <w:color w:val="000000"/>
                <w:sz w:val="24"/>
                <w:szCs w:val="24"/>
              </w:rPr>
              <w:t xml:space="preserve"> </w:t>
            </w:r>
          </w:p>
        </w:tc>
      </w:tr>
      <w:tr w:rsidR="005A5CED" w:rsidRPr="005A5CED" w14:paraId="1733421E" w14:textId="77777777" w:rsidTr="007800A5">
        <w:tblPrEx>
          <w:tblCellMar>
            <w:top w:w="54" w:type="dxa"/>
            <w:left w:w="106" w:type="dxa"/>
          </w:tblCellMar>
        </w:tblPrEx>
        <w:trPr>
          <w:trHeight w:val="296"/>
        </w:trPr>
        <w:tc>
          <w:tcPr>
            <w:tcW w:w="594" w:type="dxa"/>
            <w:tcBorders>
              <w:top w:val="single" w:sz="4" w:space="0" w:color="000000"/>
              <w:left w:val="single" w:sz="4" w:space="0" w:color="000000"/>
              <w:bottom w:val="nil"/>
              <w:right w:val="single" w:sz="4" w:space="0" w:color="000000"/>
            </w:tcBorders>
          </w:tcPr>
          <w:p w14:paraId="1DDC7FDC"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 </w:t>
            </w:r>
          </w:p>
        </w:tc>
        <w:tc>
          <w:tcPr>
            <w:tcW w:w="2590" w:type="dxa"/>
            <w:gridSpan w:val="3"/>
            <w:tcBorders>
              <w:top w:val="single" w:sz="4" w:space="0" w:color="000000"/>
              <w:left w:val="single" w:sz="4" w:space="0" w:color="000000"/>
              <w:bottom w:val="nil"/>
              <w:right w:val="single" w:sz="4" w:space="0" w:color="000000"/>
            </w:tcBorders>
          </w:tcPr>
          <w:p w14:paraId="2F21E447" w14:textId="77777777" w:rsidR="005A5CED" w:rsidRPr="005A5CED" w:rsidRDefault="005A5CED" w:rsidP="005A5CED">
            <w:pPr>
              <w:spacing w:line="264" w:lineRule="auto"/>
              <w:ind w:right="60"/>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Наименование </w:t>
            </w:r>
          </w:p>
        </w:tc>
        <w:tc>
          <w:tcPr>
            <w:tcW w:w="4784" w:type="dxa"/>
            <w:gridSpan w:val="2"/>
            <w:tcBorders>
              <w:top w:val="single" w:sz="4" w:space="0" w:color="000000"/>
              <w:left w:val="single" w:sz="4" w:space="0" w:color="000000"/>
              <w:bottom w:val="nil"/>
              <w:right w:val="single" w:sz="4" w:space="0" w:color="000000"/>
            </w:tcBorders>
          </w:tcPr>
          <w:p w14:paraId="423F4AF7"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c>
          <w:tcPr>
            <w:tcW w:w="2840" w:type="dxa"/>
            <w:gridSpan w:val="4"/>
            <w:tcBorders>
              <w:top w:val="single" w:sz="4" w:space="0" w:color="000000"/>
              <w:left w:val="single" w:sz="4" w:space="0" w:color="000000"/>
              <w:bottom w:val="nil"/>
              <w:right w:val="single" w:sz="4" w:space="0" w:color="000000"/>
            </w:tcBorders>
          </w:tcPr>
          <w:p w14:paraId="112BB109" w14:textId="77777777" w:rsidR="005A5CED" w:rsidRPr="005A5CED" w:rsidRDefault="005A5CED" w:rsidP="005A5CED">
            <w:pPr>
              <w:spacing w:line="264" w:lineRule="auto"/>
              <w:ind w:right="60"/>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ОКПД-2 </w:t>
            </w:r>
          </w:p>
        </w:tc>
        <w:tc>
          <w:tcPr>
            <w:tcW w:w="2551" w:type="dxa"/>
            <w:gridSpan w:val="2"/>
            <w:tcBorders>
              <w:top w:val="single" w:sz="4" w:space="0" w:color="000000"/>
              <w:left w:val="single" w:sz="4" w:space="0" w:color="000000"/>
              <w:bottom w:val="single" w:sz="4" w:space="0" w:color="000000"/>
              <w:right w:val="single" w:sz="4" w:space="0" w:color="000000"/>
            </w:tcBorders>
          </w:tcPr>
          <w:p w14:paraId="54336ECD" w14:textId="77777777" w:rsidR="005A5CED" w:rsidRPr="005A5CED" w:rsidRDefault="005A5CED" w:rsidP="005A5CED">
            <w:pPr>
              <w:spacing w:line="264" w:lineRule="auto"/>
              <w:ind w:right="65"/>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Количество </w:t>
            </w:r>
          </w:p>
        </w:tc>
        <w:tc>
          <w:tcPr>
            <w:tcW w:w="984" w:type="dxa"/>
            <w:tcBorders>
              <w:top w:val="single" w:sz="4" w:space="0" w:color="000000"/>
              <w:left w:val="single" w:sz="4" w:space="0" w:color="000000"/>
              <w:bottom w:val="nil"/>
              <w:right w:val="single" w:sz="4" w:space="0" w:color="000000"/>
            </w:tcBorders>
          </w:tcPr>
          <w:p w14:paraId="542E81B8"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r>
    </w:tbl>
    <w:p w14:paraId="247C3D4F" w14:textId="77777777" w:rsidR="005A5CED" w:rsidRPr="005A5CED" w:rsidRDefault="005A5CED" w:rsidP="005A5CED">
      <w:pPr>
        <w:spacing w:line="264" w:lineRule="auto"/>
        <w:ind w:right="15993"/>
        <w:rPr>
          <w:rFonts w:ascii="Times New Roman" w:eastAsia="Times New Roman" w:hAnsi="Times New Roman" w:cs="Times New Roman"/>
          <w:color w:val="000000"/>
          <w:sz w:val="24"/>
          <w:szCs w:val="24"/>
          <w:lang w:eastAsia="ru-RU"/>
        </w:rPr>
      </w:pPr>
    </w:p>
    <w:tbl>
      <w:tblPr>
        <w:tblStyle w:val="TableGrid2"/>
        <w:tblW w:w="14347" w:type="dxa"/>
        <w:tblInd w:w="-34" w:type="dxa"/>
        <w:tblCellMar>
          <w:top w:w="19" w:type="dxa"/>
          <w:right w:w="18" w:type="dxa"/>
        </w:tblCellMar>
        <w:tblLook w:val="04A0" w:firstRow="1" w:lastRow="0" w:firstColumn="1" w:lastColumn="0" w:noHBand="0" w:noVBand="1"/>
      </w:tblPr>
      <w:tblGrid>
        <w:gridCol w:w="594"/>
        <w:gridCol w:w="2556"/>
        <w:gridCol w:w="17"/>
        <w:gridCol w:w="17"/>
        <w:gridCol w:w="2672"/>
        <w:gridCol w:w="693"/>
        <w:gridCol w:w="1419"/>
        <w:gridCol w:w="1418"/>
        <w:gridCol w:w="1422"/>
        <w:gridCol w:w="1275"/>
        <w:gridCol w:w="1277"/>
        <w:gridCol w:w="987"/>
      </w:tblGrid>
      <w:tr w:rsidR="005A5CED" w:rsidRPr="005A5CED" w14:paraId="08A8A937" w14:textId="77777777" w:rsidTr="007800A5">
        <w:trPr>
          <w:trHeight w:val="1116"/>
        </w:trPr>
        <w:tc>
          <w:tcPr>
            <w:tcW w:w="595" w:type="dxa"/>
            <w:tcBorders>
              <w:top w:val="nil"/>
              <w:left w:val="single" w:sz="4" w:space="0" w:color="000000"/>
              <w:bottom w:val="single" w:sz="4" w:space="0" w:color="000000"/>
              <w:right w:val="single" w:sz="4" w:space="0" w:color="000000"/>
            </w:tcBorders>
          </w:tcPr>
          <w:p w14:paraId="4D48D352"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c>
          <w:tcPr>
            <w:tcW w:w="2590" w:type="dxa"/>
            <w:gridSpan w:val="3"/>
            <w:tcBorders>
              <w:top w:val="nil"/>
              <w:left w:val="single" w:sz="4" w:space="0" w:color="000000"/>
              <w:bottom w:val="single" w:sz="4" w:space="0" w:color="000000"/>
              <w:right w:val="single" w:sz="4" w:space="0" w:color="000000"/>
            </w:tcBorders>
          </w:tcPr>
          <w:p w14:paraId="7DDFBF89"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c>
          <w:tcPr>
            <w:tcW w:w="4784" w:type="dxa"/>
            <w:gridSpan w:val="3"/>
            <w:tcBorders>
              <w:top w:val="nil"/>
              <w:left w:val="single" w:sz="4" w:space="0" w:color="000000"/>
              <w:bottom w:val="single" w:sz="4" w:space="0" w:color="000000"/>
              <w:right w:val="single" w:sz="4" w:space="0" w:color="000000"/>
            </w:tcBorders>
            <w:vAlign w:val="center"/>
          </w:tcPr>
          <w:p w14:paraId="0BC3E74E"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Минимальные (рамочные) технические характеристики </w:t>
            </w:r>
          </w:p>
        </w:tc>
        <w:tc>
          <w:tcPr>
            <w:tcW w:w="2840" w:type="dxa"/>
            <w:gridSpan w:val="2"/>
            <w:tcBorders>
              <w:top w:val="nil"/>
              <w:left w:val="single" w:sz="4" w:space="0" w:color="000000"/>
              <w:bottom w:val="single" w:sz="4" w:space="0" w:color="000000"/>
              <w:right w:val="single" w:sz="4" w:space="0" w:color="000000"/>
            </w:tcBorders>
          </w:tcPr>
          <w:p w14:paraId="758D4A9D"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c>
          <w:tcPr>
            <w:tcW w:w="1274" w:type="dxa"/>
            <w:tcBorders>
              <w:top w:val="single" w:sz="4" w:space="0" w:color="000000"/>
              <w:left w:val="single" w:sz="4" w:space="0" w:color="000000"/>
              <w:bottom w:val="single" w:sz="4" w:space="0" w:color="000000"/>
              <w:right w:val="single" w:sz="4" w:space="0" w:color="000000"/>
            </w:tcBorders>
            <w:vAlign w:val="center"/>
          </w:tcPr>
          <w:p w14:paraId="48745A7A"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ПА </w:t>
            </w:r>
          </w:p>
        </w:tc>
        <w:tc>
          <w:tcPr>
            <w:tcW w:w="1277" w:type="dxa"/>
            <w:tcBorders>
              <w:top w:val="single" w:sz="4" w:space="0" w:color="000000"/>
              <w:left w:val="single" w:sz="4" w:space="0" w:color="000000"/>
              <w:bottom w:val="single" w:sz="4" w:space="0" w:color="000000"/>
              <w:right w:val="single" w:sz="4" w:space="0" w:color="000000"/>
            </w:tcBorders>
            <w:vAlign w:val="center"/>
          </w:tcPr>
          <w:p w14:paraId="32BFD476"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ГИА ДЭ БУ </w:t>
            </w:r>
          </w:p>
        </w:tc>
        <w:tc>
          <w:tcPr>
            <w:tcW w:w="987" w:type="dxa"/>
            <w:tcBorders>
              <w:top w:val="single" w:sz="4" w:space="0" w:color="FFFFFF"/>
              <w:left w:val="single" w:sz="4" w:space="0" w:color="000000"/>
              <w:bottom w:val="single" w:sz="4" w:space="0" w:color="000000"/>
              <w:right w:val="single" w:sz="4" w:space="0" w:color="000000"/>
            </w:tcBorders>
          </w:tcPr>
          <w:p w14:paraId="04467A0E" w14:textId="77777777" w:rsidR="005A5CED" w:rsidRPr="005A5CED" w:rsidRDefault="005A5CED" w:rsidP="005A5CED">
            <w:pPr>
              <w:spacing w:line="264" w:lineRule="auto"/>
              <w:ind w:right="32"/>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Едини </w:t>
            </w:r>
            <w:proofErr w:type="spellStart"/>
            <w:r w:rsidRPr="005A5CED">
              <w:rPr>
                <w:rFonts w:ascii="Times New Roman" w:eastAsia="Times New Roman" w:hAnsi="Times New Roman" w:cs="Times New Roman"/>
                <w:color w:val="000000"/>
                <w:sz w:val="24"/>
                <w:szCs w:val="24"/>
              </w:rPr>
              <w:t>ца</w:t>
            </w:r>
            <w:proofErr w:type="spellEnd"/>
            <w:r w:rsidRPr="005A5CED">
              <w:rPr>
                <w:rFonts w:ascii="Times New Roman" w:eastAsia="Times New Roman" w:hAnsi="Times New Roman" w:cs="Times New Roman"/>
                <w:color w:val="000000"/>
                <w:sz w:val="24"/>
                <w:szCs w:val="24"/>
              </w:rPr>
              <w:t xml:space="preserve"> </w:t>
            </w:r>
          </w:p>
          <w:p w14:paraId="1EC50DA1"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proofErr w:type="spellStart"/>
            <w:r w:rsidRPr="005A5CED">
              <w:rPr>
                <w:rFonts w:ascii="Times New Roman" w:eastAsia="Times New Roman" w:hAnsi="Times New Roman" w:cs="Times New Roman"/>
                <w:color w:val="000000"/>
                <w:sz w:val="24"/>
                <w:szCs w:val="24"/>
              </w:rPr>
              <w:t>измере</w:t>
            </w:r>
            <w:proofErr w:type="spellEnd"/>
            <w:r w:rsidRPr="005A5CED">
              <w:rPr>
                <w:rFonts w:ascii="Times New Roman" w:eastAsia="Times New Roman" w:hAnsi="Times New Roman" w:cs="Times New Roman"/>
                <w:color w:val="000000"/>
                <w:sz w:val="24"/>
                <w:szCs w:val="24"/>
              </w:rPr>
              <w:t xml:space="preserve"> </w:t>
            </w:r>
            <w:proofErr w:type="spellStart"/>
            <w:r w:rsidRPr="005A5CED">
              <w:rPr>
                <w:rFonts w:ascii="Times New Roman" w:eastAsia="Times New Roman" w:hAnsi="Times New Roman" w:cs="Times New Roman"/>
                <w:color w:val="000000"/>
                <w:sz w:val="24"/>
                <w:szCs w:val="24"/>
              </w:rPr>
              <w:t>ния</w:t>
            </w:r>
            <w:proofErr w:type="spellEnd"/>
            <w:r w:rsidRPr="005A5CED">
              <w:rPr>
                <w:rFonts w:ascii="Times New Roman" w:eastAsia="Times New Roman" w:hAnsi="Times New Roman" w:cs="Times New Roman"/>
                <w:color w:val="000000"/>
                <w:sz w:val="24"/>
                <w:szCs w:val="24"/>
              </w:rPr>
              <w:t xml:space="preserve"> </w:t>
            </w:r>
          </w:p>
        </w:tc>
      </w:tr>
      <w:tr w:rsidR="005A5CED" w:rsidRPr="005A5CED" w14:paraId="5A11336B" w14:textId="77777777" w:rsidTr="007800A5">
        <w:trPr>
          <w:trHeight w:val="293"/>
        </w:trPr>
        <w:tc>
          <w:tcPr>
            <w:tcW w:w="595" w:type="dxa"/>
            <w:tcBorders>
              <w:top w:val="single" w:sz="4" w:space="0" w:color="000000"/>
              <w:left w:val="single" w:sz="4" w:space="0" w:color="000000"/>
              <w:bottom w:val="single" w:sz="4" w:space="0" w:color="000000"/>
              <w:right w:val="nil"/>
            </w:tcBorders>
          </w:tcPr>
          <w:p w14:paraId="497060A5"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c>
          <w:tcPr>
            <w:tcW w:w="2590" w:type="dxa"/>
            <w:gridSpan w:val="3"/>
            <w:tcBorders>
              <w:top w:val="single" w:sz="4" w:space="0" w:color="000000"/>
              <w:left w:val="nil"/>
              <w:bottom w:val="single" w:sz="4" w:space="0" w:color="000000"/>
              <w:right w:val="nil"/>
            </w:tcBorders>
          </w:tcPr>
          <w:p w14:paraId="77388696"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c>
          <w:tcPr>
            <w:tcW w:w="2672" w:type="dxa"/>
            <w:tcBorders>
              <w:top w:val="single" w:sz="4" w:space="0" w:color="000000"/>
              <w:left w:val="nil"/>
              <w:bottom w:val="single" w:sz="4" w:space="0" w:color="000000"/>
              <w:right w:val="nil"/>
            </w:tcBorders>
          </w:tcPr>
          <w:p w14:paraId="4E9010DE"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c>
          <w:tcPr>
            <w:tcW w:w="2112" w:type="dxa"/>
            <w:gridSpan w:val="2"/>
            <w:tcBorders>
              <w:top w:val="single" w:sz="4" w:space="0" w:color="000000"/>
              <w:left w:val="nil"/>
              <w:bottom w:val="single" w:sz="4" w:space="0" w:color="000000"/>
              <w:right w:val="nil"/>
            </w:tcBorders>
          </w:tcPr>
          <w:p w14:paraId="07E3EF8A" w14:textId="77777777" w:rsidR="005A5CED" w:rsidRPr="005A5CED" w:rsidRDefault="005A5CED" w:rsidP="005A5CED">
            <w:pPr>
              <w:spacing w:line="264" w:lineRule="auto"/>
              <w:jc w:val="both"/>
              <w:rPr>
                <w:rFonts w:ascii="Times New Roman" w:eastAsia="Times New Roman" w:hAnsi="Times New Roman" w:cs="Times New Roman"/>
                <w:color w:val="000000"/>
                <w:sz w:val="24"/>
                <w:szCs w:val="24"/>
              </w:rPr>
            </w:pPr>
            <w:r w:rsidRPr="005A5CED">
              <w:rPr>
                <w:rFonts w:ascii="Times New Roman" w:eastAsia="Times New Roman" w:hAnsi="Times New Roman" w:cs="Times New Roman"/>
                <w:b/>
                <w:color w:val="000000"/>
                <w:sz w:val="24"/>
                <w:szCs w:val="24"/>
              </w:rPr>
              <w:t xml:space="preserve">Перечень </w:t>
            </w:r>
            <w:proofErr w:type="spellStart"/>
            <w:r w:rsidRPr="005A5CED">
              <w:rPr>
                <w:rFonts w:ascii="Times New Roman" w:eastAsia="Times New Roman" w:hAnsi="Times New Roman" w:cs="Times New Roman"/>
                <w:b/>
                <w:color w:val="000000"/>
                <w:sz w:val="24"/>
                <w:szCs w:val="24"/>
              </w:rPr>
              <w:t>оборудов</w:t>
            </w:r>
            <w:proofErr w:type="spellEnd"/>
          </w:p>
        </w:tc>
        <w:tc>
          <w:tcPr>
            <w:tcW w:w="2840" w:type="dxa"/>
            <w:gridSpan w:val="2"/>
            <w:tcBorders>
              <w:top w:val="single" w:sz="4" w:space="0" w:color="000000"/>
              <w:left w:val="nil"/>
              <w:bottom w:val="single" w:sz="4" w:space="0" w:color="000000"/>
              <w:right w:val="nil"/>
            </w:tcBorders>
          </w:tcPr>
          <w:p w14:paraId="4E694145"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roofErr w:type="spellStart"/>
            <w:r w:rsidRPr="005A5CED">
              <w:rPr>
                <w:rFonts w:ascii="Times New Roman" w:eastAsia="Times New Roman" w:hAnsi="Times New Roman" w:cs="Times New Roman"/>
                <w:b/>
                <w:color w:val="000000"/>
                <w:sz w:val="24"/>
                <w:szCs w:val="24"/>
              </w:rPr>
              <w:t>ания</w:t>
            </w:r>
            <w:proofErr w:type="spellEnd"/>
            <w:r w:rsidRPr="005A5CED">
              <w:rPr>
                <w:rFonts w:ascii="Times New Roman" w:eastAsia="Times New Roman" w:hAnsi="Times New Roman" w:cs="Times New Roman"/>
                <w:color w:val="000000"/>
                <w:sz w:val="24"/>
                <w:szCs w:val="24"/>
              </w:rPr>
              <w:t xml:space="preserve"> </w:t>
            </w:r>
          </w:p>
        </w:tc>
        <w:tc>
          <w:tcPr>
            <w:tcW w:w="1274" w:type="dxa"/>
            <w:tcBorders>
              <w:top w:val="single" w:sz="4" w:space="0" w:color="000000"/>
              <w:left w:val="nil"/>
              <w:bottom w:val="single" w:sz="4" w:space="0" w:color="000000"/>
              <w:right w:val="nil"/>
            </w:tcBorders>
          </w:tcPr>
          <w:p w14:paraId="36F9E07D"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c>
          <w:tcPr>
            <w:tcW w:w="1277" w:type="dxa"/>
            <w:tcBorders>
              <w:top w:val="single" w:sz="4" w:space="0" w:color="000000"/>
              <w:left w:val="nil"/>
              <w:bottom w:val="single" w:sz="4" w:space="0" w:color="000000"/>
              <w:right w:val="nil"/>
            </w:tcBorders>
          </w:tcPr>
          <w:p w14:paraId="2B25EEE2"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c>
          <w:tcPr>
            <w:tcW w:w="987" w:type="dxa"/>
            <w:tcBorders>
              <w:top w:val="single" w:sz="4" w:space="0" w:color="000000"/>
              <w:left w:val="nil"/>
              <w:bottom w:val="single" w:sz="4" w:space="0" w:color="000000"/>
              <w:right w:val="single" w:sz="4" w:space="0" w:color="000000"/>
            </w:tcBorders>
          </w:tcPr>
          <w:p w14:paraId="694A14EA"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r>
      <w:tr w:rsidR="005A5CED" w:rsidRPr="005A5CED" w14:paraId="643BB24A" w14:textId="77777777" w:rsidTr="007800A5">
        <w:trPr>
          <w:trHeight w:val="562"/>
        </w:trPr>
        <w:tc>
          <w:tcPr>
            <w:tcW w:w="595" w:type="dxa"/>
            <w:tcBorders>
              <w:top w:val="single" w:sz="4" w:space="0" w:color="000000"/>
              <w:left w:val="single" w:sz="4" w:space="0" w:color="000000"/>
              <w:bottom w:val="single" w:sz="4" w:space="0" w:color="000000"/>
              <w:right w:val="single" w:sz="4" w:space="0" w:color="000000"/>
            </w:tcBorders>
            <w:vAlign w:val="center"/>
          </w:tcPr>
          <w:p w14:paraId="60EE649D"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 </w:t>
            </w:r>
          </w:p>
        </w:tc>
        <w:tc>
          <w:tcPr>
            <w:tcW w:w="2590" w:type="dxa"/>
            <w:gridSpan w:val="3"/>
            <w:tcBorders>
              <w:top w:val="single" w:sz="4" w:space="0" w:color="000000"/>
              <w:left w:val="single" w:sz="4" w:space="0" w:color="000000"/>
              <w:bottom w:val="single" w:sz="4" w:space="0" w:color="000000"/>
              <w:right w:val="single" w:sz="4" w:space="0" w:color="000000"/>
            </w:tcBorders>
            <w:vAlign w:val="center"/>
          </w:tcPr>
          <w:p w14:paraId="3496C596"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Стол </w:t>
            </w:r>
          </w:p>
        </w:tc>
        <w:tc>
          <w:tcPr>
            <w:tcW w:w="2672" w:type="dxa"/>
            <w:tcBorders>
              <w:top w:val="single" w:sz="4" w:space="0" w:color="000000"/>
              <w:left w:val="single" w:sz="4" w:space="0" w:color="000000"/>
              <w:bottom w:val="single" w:sz="4" w:space="0" w:color="000000"/>
              <w:right w:val="nil"/>
            </w:tcBorders>
          </w:tcPr>
          <w:p w14:paraId="1726CA36" w14:textId="77777777" w:rsidR="005A5CED" w:rsidRPr="005A5CED" w:rsidRDefault="005A5CED" w:rsidP="005A5CED">
            <w:pPr>
              <w:tabs>
                <w:tab w:val="center" w:pos="246"/>
                <w:tab w:val="center" w:pos="1668"/>
              </w:tabs>
              <w:spacing w:line="264" w:lineRule="auto"/>
              <w:rPr>
                <w:rFonts w:ascii="Times New Roman" w:eastAsia="Times New Roman" w:hAnsi="Times New Roman" w:cs="Times New Roman"/>
                <w:color w:val="000000"/>
                <w:sz w:val="24"/>
                <w:szCs w:val="24"/>
              </w:rPr>
            </w:pPr>
            <w:r w:rsidRPr="005A5CED">
              <w:rPr>
                <w:rFonts w:ascii="Times New Roman" w:eastAsia="Calibri" w:hAnsi="Times New Roman" w:cs="Times New Roman"/>
                <w:color w:val="000000"/>
                <w:sz w:val="24"/>
                <w:szCs w:val="24"/>
              </w:rPr>
              <w:tab/>
            </w:r>
            <w:r w:rsidRPr="005A5CED">
              <w:rPr>
                <w:rFonts w:ascii="Times New Roman" w:eastAsia="Times New Roman" w:hAnsi="Times New Roman" w:cs="Times New Roman"/>
                <w:color w:val="000000"/>
                <w:sz w:val="24"/>
                <w:szCs w:val="24"/>
              </w:rPr>
              <w:t xml:space="preserve">На </w:t>
            </w:r>
            <w:r w:rsidRPr="005A5CED">
              <w:rPr>
                <w:rFonts w:ascii="Times New Roman" w:eastAsia="Times New Roman" w:hAnsi="Times New Roman" w:cs="Times New Roman"/>
                <w:color w:val="000000"/>
                <w:sz w:val="24"/>
                <w:szCs w:val="24"/>
              </w:rPr>
              <w:tab/>
              <w:t xml:space="preserve">усмотрение </w:t>
            </w:r>
          </w:p>
          <w:p w14:paraId="46282E5E"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организации </w:t>
            </w:r>
          </w:p>
        </w:tc>
        <w:tc>
          <w:tcPr>
            <w:tcW w:w="2112" w:type="dxa"/>
            <w:gridSpan w:val="2"/>
            <w:tcBorders>
              <w:top w:val="single" w:sz="4" w:space="0" w:color="000000"/>
              <w:left w:val="nil"/>
              <w:bottom w:val="single" w:sz="4" w:space="0" w:color="000000"/>
              <w:right w:val="single" w:sz="4" w:space="0" w:color="000000"/>
            </w:tcBorders>
          </w:tcPr>
          <w:p w14:paraId="0E87A132" w14:textId="77777777" w:rsidR="005A5CED" w:rsidRPr="005A5CED" w:rsidRDefault="005A5CED" w:rsidP="005A5CED">
            <w:pPr>
              <w:spacing w:line="264" w:lineRule="auto"/>
              <w:ind w:right="94"/>
              <w:jc w:val="right"/>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образовательной </w:t>
            </w:r>
          </w:p>
        </w:tc>
        <w:tc>
          <w:tcPr>
            <w:tcW w:w="2840" w:type="dxa"/>
            <w:gridSpan w:val="2"/>
            <w:tcBorders>
              <w:top w:val="single" w:sz="4" w:space="0" w:color="000000"/>
              <w:left w:val="single" w:sz="4" w:space="0" w:color="000000"/>
              <w:bottom w:val="single" w:sz="4" w:space="0" w:color="000000"/>
              <w:right w:val="single" w:sz="4" w:space="0" w:color="000000"/>
            </w:tcBorders>
            <w:vAlign w:val="center"/>
          </w:tcPr>
          <w:p w14:paraId="043FB4DD"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31.01.12 </w:t>
            </w:r>
          </w:p>
        </w:tc>
        <w:tc>
          <w:tcPr>
            <w:tcW w:w="1274" w:type="dxa"/>
            <w:tcBorders>
              <w:top w:val="single" w:sz="4" w:space="0" w:color="000000"/>
              <w:left w:val="single" w:sz="4" w:space="0" w:color="000000"/>
              <w:bottom w:val="single" w:sz="4" w:space="0" w:color="000000"/>
              <w:right w:val="single" w:sz="4" w:space="0" w:color="000000"/>
            </w:tcBorders>
            <w:vAlign w:val="center"/>
          </w:tcPr>
          <w:p w14:paraId="1B0A3085"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 </w:t>
            </w:r>
          </w:p>
        </w:tc>
        <w:tc>
          <w:tcPr>
            <w:tcW w:w="1277" w:type="dxa"/>
            <w:tcBorders>
              <w:top w:val="single" w:sz="4" w:space="0" w:color="000000"/>
              <w:left w:val="single" w:sz="4" w:space="0" w:color="000000"/>
              <w:bottom w:val="single" w:sz="4" w:space="0" w:color="000000"/>
              <w:right w:val="single" w:sz="4" w:space="0" w:color="000000"/>
            </w:tcBorders>
            <w:vAlign w:val="center"/>
          </w:tcPr>
          <w:p w14:paraId="70F41490"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 </w:t>
            </w:r>
          </w:p>
        </w:tc>
        <w:tc>
          <w:tcPr>
            <w:tcW w:w="987" w:type="dxa"/>
            <w:tcBorders>
              <w:top w:val="single" w:sz="4" w:space="0" w:color="000000"/>
              <w:left w:val="single" w:sz="4" w:space="0" w:color="000000"/>
              <w:bottom w:val="single" w:sz="4" w:space="0" w:color="000000"/>
              <w:right w:val="single" w:sz="4" w:space="0" w:color="000000"/>
            </w:tcBorders>
            <w:vAlign w:val="center"/>
          </w:tcPr>
          <w:p w14:paraId="5EC5C5A2"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proofErr w:type="spellStart"/>
            <w:r w:rsidRPr="005A5CED">
              <w:rPr>
                <w:rFonts w:ascii="Times New Roman" w:eastAsia="Times New Roman" w:hAnsi="Times New Roman" w:cs="Times New Roman"/>
                <w:color w:val="000000"/>
                <w:sz w:val="24"/>
                <w:szCs w:val="24"/>
              </w:rPr>
              <w:t>шт</w:t>
            </w:r>
            <w:proofErr w:type="spellEnd"/>
            <w:r w:rsidRPr="005A5CED">
              <w:rPr>
                <w:rFonts w:ascii="Times New Roman" w:eastAsia="Times New Roman" w:hAnsi="Times New Roman" w:cs="Times New Roman"/>
                <w:color w:val="000000"/>
                <w:sz w:val="24"/>
                <w:szCs w:val="24"/>
              </w:rPr>
              <w:t xml:space="preserve"> </w:t>
            </w:r>
          </w:p>
        </w:tc>
      </w:tr>
      <w:tr w:rsidR="005A5CED" w:rsidRPr="005A5CED" w14:paraId="67C947AF" w14:textId="77777777" w:rsidTr="007800A5">
        <w:trPr>
          <w:trHeight w:val="562"/>
        </w:trPr>
        <w:tc>
          <w:tcPr>
            <w:tcW w:w="595" w:type="dxa"/>
            <w:tcBorders>
              <w:top w:val="single" w:sz="4" w:space="0" w:color="000000"/>
              <w:left w:val="single" w:sz="4" w:space="0" w:color="000000"/>
              <w:bottom w:val="single" w:sz="4" w:space="0" w:color="000000"/>
              <w:right w:val="single" w:sz="4" w:space="0" w:color="000000"/>
            </w:tcBorders>
            <w:vAlign w:val="center"/>
          </w:tcPr>
          <w:p w14:paraId="6133A3F0"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2. </w:t>
            </w:r>
          </w:p>
        </w:tc>
        <w:tc>
          <w:tcPr>
            <w:tcW w:w="2590" w:type="dxa"/>
            <w:gridSpan w:val="3"/>
            <w:tcBorders>
              <w:top w:val="single" w:sz="4" w:space="0" w:color="000000"/>
              <w:left w:val="single" w:sz="4" w:space="0" w:color="000000"/>
              <w:bottom w:val="single" w:sz="4" w:space="0" w:color="000000"/>
              <w:right w:val="single" w:sz="4" w:space="0" w:color="000000"/>
            </w:tcBorders>
            <w:vAlign w:val="center"/>
          </w:tcPr>
          <w:p w14:paraId="15250CFA"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Стул </w:t>
            </w:r>
          </w:p>
        </w:tc>
        <w:tc>
          <w:tcPr>
            <w:tcW w:w="2672" w:type="dxa"/>
            <w:tcBorders>
              <w:top w:val="single" w:sz="4" w:space="0" w:color="000000"/>
              <w:left w:val="single" w:sz="4" w:space="0" w:color="000000"/>
              <w:bottom w:val="single" w:sz="4" w:space="0" w:color="000000"/>
              <w:right w:val="nil"/>
            </w:tcBorders>
          </w:tcPr>
          <w:p w14:paraId="496F7DAE" w14:textId="77777777" w:rsidR="005A5CED" w:rsidRPr="005A5CED" w:rsidRDefault="005A5CED" w:rsidP="005A5CED">
            <w:pPr>
              <w:tabs>
                <w:tab w:val="center" w:pos="246"/>
                <w:tab w:val="center" w:pos="1668"/>
              </w:tabs>
              <w:spacing w:line="264" w:lineRule="auto"/>
              <w:rPr>
                <w:rFonts w:ascii="Times New Roman" w:eastAsia="Times New Roman" w:hAnsi="Times New Roman" w:cs="Times New Roman"/>
                <w:color w:val="000000"/>
                <w:sz w:val="24"/>
                <w:szCs w:val="24"/>
              </w:rPr>
            </w:pPr>
            <w:r w:rsidRPr="005A5CED">
              <w:rPr>
                <w:rFonts w:ascii="Times New Roman" w:eastAsia="Calibri" w:hAnsi="Times New Roman" w:cs="Times New Roman"/>
                <w:color w:val="000000"/>
                <w:sz w:val="24"/>
                <w:szCs w:val="24"/>
              </w:rPr>
              <w:tab/>
            </w:r>
            <w:r w:rsidRPr="005A5CED">
              <w:rPr>
                <w:rFonts w:ascii="Times New Roman" w:eastAsia="Times New Roman" w:hAnsi="Times New Roman" w:cs="Times New Roman"/>
                <w:color w:val="000000"/>
                <w:sz w:val="24"/>
                <w:szCs w:val="24"/>
              </w:rPr>
              <w:t xml:space="preserve">На </w:t>
            </w:r>
            <w:r w:rsidRPr="005A5CED">
              <w:rPr>
                <w:rFonts w:ascii="Times New Roman" w:eastAsia="Times New Roman" w:hAnsi="Times New Roman" w:cs="Times New Roman"/>
                <w:color w:val="000000"/>
                <w:sz w:val="24"/>
                <w:szCs w:val="24"/>
              </w:rPr>
              <w:tab/>
              <w:t xml:space="preserve">усмотрение </w:t>
            </w:r>
          </w:p>
          <w:p w14:paraId="55355227"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организации </w:t>
            </w:r>
          </w:p>
        </w:tc>
        <w:tc>
          <w:tcPr>
            <w:tcW w:w="2112" w:type="dxa"/>
            <w:gridSpan w:val="2"/>
            <w:tcBorders>
              <w:top w:val="single" w:sz="4" w:space="0" w:color="000000"/>
              <w:left w:val="nil"/>
              <w:bottom w:val="single" w:sz="4" w:space="0" w:color="000000"/>
              <w:right w:val="single" w:sz="4" w:space="0" w:color="000000"/>
            </w:tcBorders>
          </w:tcPr>
          <w:p w14:paraId="799D891E" w14:textId="77777777" w:rsidR="005A5CED" w:rsidRPr="005A5CED" w:rsidRDefault="005A5CED" w:rsidP="005A5CED">
            <w:pPr>
              <w:spacing w:line="264" w:lineRule="auto"/>
              <w:ind w:right="94"/>
              <w:jc w:val="right"/>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образовательной </w:t>
            </w:r>
          </w:p>
        </w:tc>
        <w:tc>
          <w:tcPr>
            <w:tcW w:w="2840" w:type="dxa"/>
            <w:gridSpan w:val="2"/>
            <w:tcBorders>
              <w:top w:val="single" w:sz="4" w:space="0" w:color="000000"/>
              <w:left w:val="single" w:sz="4" w:space="0" w:color="000000"/>
              <w:bottom w:val="single" w:sz="4" w:space="0" w:color="000000"/>
              <w:right w:val="single" w:sz="4" w:space="0" w:color="000000"/>
            </w:tcBorders>
            <w:vAlign w:val="center"/>
          </w:tcPr>
          <w:p w14:paraId="2BA233C5"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31.01.11 </w:t>
            </w:r>
          </w:p>
        </w:tc>
        <w:tc>
          <w:tcPr>
            <w:tcW w:w="1274" w:type="dxa"/>
            <w:tcBorders>
              <w:top w:val="single" w:sz="4" w:space="0" w:color="000000"/>
              <w:left w:val="single" w:sz="4" w:space="0" w:color="000000"/>
              <w:bottom w:val="single" w:sz="4" w:space="0" w:color="000000"/>
              <w:right w:val="single" w:sz="4" w:space="0" w:color="000000"/>
            </w:tcBorders>
            <w:vAlign w:val="center"/>
          </w:tcPr>
          <w:p w14:paraId="08A8C764"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 </w:t>
            </w:r>
          </w:p>
        </w:tc>
        <w:tc>
          <w:tcPr>
            <w:tcW w:w="1277" w:type="dxa"/>
            <w:tcBorders>
              <w:top w:val="single" w:sz="4" w:space="0" w:color="000000"/>
              <w:left w:val="single" w:sz="4" w:space="0" w:color="000000"/>
              <w:bottom w:val="single" w:sz="4" w:space="0" w:color="000000"/>
              <w:right w:val="single" w:sz="4" w:space="0" w:color="000000"/>
            </w:tcBorders>
            <w:vAlign w:val="center"/>
          </w:tcPr>
          <w:p w14:paraId="4DF5EAFE"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 </w:t>
            </w:r>
          </w:p>
        </w:tc>
        <w:tc>
          <w:tcPr>
            <w:tcW w:w="987" w:type="dxa"/>
            <w:tcBorders>
              <w:top w:val="single" w:sz="4" w:space="0" w:color="000000"/>
              <w:left w:val="single" w:sz="4" w:space="0" w:color="000000"/>
              <w:bottom w:val="single" w:sz="4" w:space="0" w:color="000000"/>
              <w:right w:val="single" w:sz="4" w:space="0" w:color="000000"/>
            </w:tcBorders>
            <w:vAlign w:val="center"/>
          </w:tcPr>
          <w:p w14:paraId="6E44FDCB"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proofErr w:type="spellStart"/>
            <w:r w:rsidRPr="005A5CED">
              <w:rPr>
                <w:rFonts w:ascii="Times New Roman" w:eastAsia="Times New Roman" w:hAnsi="Times New Roman" w:cs="Times New Roman"/>
                <w:color w:val="000000"/>
                <w:sz w:val="24"/>
                <w:szCs w:val="24"/>
              </w:rPr>
              <w:t>шт</w:t>
            </w:r>
            <w:proofErr w:type="spellEnd"/>
            <w:r w:rsidRPr="005A5CED">
              <w:rPr>
                <w:rFonts w:ascii="Times New Roman" w:eastAsia="Times New Roman" w:hAnsi="Times New Roman" w:cs="Times New Roman"/>
                <w:color w:val="000000"/>
                <w:sz w:val="24"/>
                <w:szCs w:val="24"/>
              </w:rPr>
              <w:t xml:space="preserve"> </w:t>
            </w:r>
          </w:p>
        </w:tc>
      </w:tr>
      <w:tr w:rsidR="005A5CED" w:rsidRPr="005A5CED" w14:paraId="57BE2C54" w14:textId="77777777" w:rsidTr="007800A5">
        <w:trPr>
          <w:trHeight w:val="562"/>
        </w:trPr>
        <w:tc>
          <w:tcPr>
            <w:tcW w:w="595" w:type="dxa"/>
            <w:tcBorders>
              <w:top w:val="single" w:sz="4" w:space="0" w:color="000000"/>
              <w:left w:val="single" w:sz="4" w:space="0" w:color="000000"/>
              <w:bottom w:val="single" w:sz="4" w:space="0" w:color="000000"/>
              <w:right w:val="single" w:sz="4" w:space="0" w:color="000000"/>
            </w:tcBorders>
            <w:vAlign w:val="center"/>
          </w:tcPr>
          <w:p w14:paraId="2FCFF6FE"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3. </w:t>
            </w:r>
          </w:p>
        </w:tc>
        <w:tc>
          <w:tcPr>
            <w:tcW w:w="2590" w:type="dxa"/>
            <w:gridSpan w:val="3"/>
            <w:tcBorders>
              <w:top w:val="single" w:sz="4" w:space="0" w:color="000000"/>
              <w:left w:val="single" w:sz="4" w:space="0" w:color="000000"/>
              <w:bottom w:val="single" w:sz="4" w:space="0" w:color="000000"/>
              <w:right w:val="single" w:sz="4" w:space="0" w:color="000000"/>
            </w:tcBorders>
          </w:tcPr>
          <w:p w14:paraId="58432FC2"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Многофункционально</w:t>
            </w:r>
          </w:p>
          <w:p w14:paraId="248C1C3D"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е устройство / принтер </w:t>
            </w:r>
          </w:p>
        </w:tc>
        <w:tc>
          <w:tcPr>
            <w:tcW w:w="2672" w:type="dxa"/>
            <w:tcBorders>
              <w:top w:val="single" w:sz="4" w:space="0" w:color="000000"/>
              <w:left w:val="single" w:sz="4" w:space="0" w:color="000000"/>
              <w:bottom w:val="single" w:sz="4" w:space="0" w:color="000000"/>
              <w:right w:val="nil"/>
            </w:tcBorders>
          </w:tcPr>
          <w:p w14:paraId="2E24262E" w14:textId="77777777" w:rsidR="005A5CED" w:rsidRPr="005A5CED" w:rsidRDefault="005A5CED" w:rsidP="005A5CED">
            <w:pPr>
              <w:tabs>
                <w:tab w:val="center" w:pos="246"/>
                <w:tab w:val="center" w:pos="1668"/>
              </w:tabs>
              <w:spacing w:line="264" w:lineRule="auto"/>
              <w:rPr>
                <w:rFonts w:ascii="Times New Roman" w:eastAsia="Times New Roman" w:hAnsi="Times New Roman" w:cs="Times New Roman"/>
                <w:color w:val="000000"/>
                <w:sz w:val="24"/>
                <w:szCs w:val="24"/>
              </w:rPr>
            </w:pPr>
            <w:r w:rsidRPr="005A5CED">
              <w:rPr>
                <w:rFonts w:ascii="Times New Roman" w:eastAsia="Calibri" w:hAnsi="Times New Roman" w:cs="Times New Roman"/>
                <w:color w:val="000000"/>
                <w:sz w:val="24"/>
                <w:szCs w:val="24"/>
              </w:rPr>
              <w:tab/>
            </w:r>
            <w:r w:rsidRPr="005A5CED">
              <w:rPr>
                <w:rFonts w:ascii="Times New Roman" w:eastAsia="Times New Roman" w:hAnsi="Times New Roman" w:cs="Times New Roman"/>
                <w:color w:val="000000"/>
                <w:sz w:val="24"/>
                <w:szCs w:val="24"/>
              </w:rPr>
              <w:t xml:space="preserve">На </w:t>
            </w:r>
            <w:r w:rsidRPr="005A5CED">
              <w:rPr>
                <w:rFonts w:ascii="Times New Roman" w:eastAsia="Times New Roman" w:hAnsi="Times New Roman" w:cs="Times New Roman"/>
                <w:color w:val="000000"/>
                <w:sz w:val="24"/>
                <w:szCs w:val="24"/>
              </w:rPr>
              <w:tab/>
              <w:t xml:space="preserve">усмотрение </w:t>
            </w:r>
          </w:p>
          <w:p w14:paraId="3BD97A45"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организации </w:t>
            </w:r>
          </w:p>
        </w:tc>
        <w:tc>
          <w:tcPr>
            <w:tcW w:w="2112" w:type="dxa"/>
            <w:gridSpan w:val="2"/>
            <w:tcBorders>
              <w:top w:val="single" w:sz="4" w:space="0" w:color="000000"/>
              <w:left w:val="nil"/>
              <w:bottom w:val="single" w:sz="4" w:space="0" w:color="000000"/>
              <w:right w:val="single" w:sz="4" w:space="0" w:color="000000"/>
            </w:tcBorders>
          </w:tcPr>
          <w:p w14:paraId="21346E74" w14:textId="77777777" w:rsidR="005A5CED" w:rsidRPr="005A5CED" w:rsidRDefault="005A5CED" w:rsidP="005A5CED">
            <w:pPr>
              <w:spacing w:line="264" w:lineRule="auto"/>
              <w:ind w:right="94"/>
              <w:jc w:val="right"/>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образовательной </w:t>
            </w:r>
          </w:p>
        </w:tc>
        <w:tc>
          <w:tcPr>
            <w:tcW w:w="2840" w:type="dxa"/>
            <w:gridSpan w:val="2"/>
            <w:tcBorders>
              <w:top w:val="single" w:sz="4" w:space="0" w:color="000000"/>
              <w:left w:val="single" w:sz="4" w:space="0" w:color="000000"/>
              <w:bottom w:val="single" w:sz="4" w:space="0" w:color="000000"/>
              <w:right w:val="single" w:sz="4" w:space="0" w:color="000000"/>
            </w:tcBorders>
            <w:vAlign w:val="center"/>
          </w:tcPr>
          <w:p w14:paraId="737E1342"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26.20 </w:t>
            </w:r>
          </w:p>
        </w:tc>
        <w:tc>
          <w:tcPr>
            <w:tcW w:w="1274" w:type="dxa"/>
            <w:tcBorders>
              <w:top w:val="single" w:sz="4" w:space="0" w:color="000000"/>
              <w:left w:val="single" w:sz="4" w:space="0" w:color="000000"/>
              <w:bottom w:val="single" w:sz="4" w:space="0" w:color="000000"/>
              <w:right w:val="single" w:sz="4" w:space="0" w:color="000000"/>
            </w:tcBorders>
            <w:vAlign w:val="center"/>
          </w:tcPr>
          <w:p w14:paraId="46B5B0E1"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 </w:t>
            </w:r>
          </w:p>
        </w:tc>
        <w:tc>
          <w:tcPr>
            <w:tcW w:w="1277" w:type="dxa"/>
            <w:tcBorders>
              <w:top w:val="single" w:sz="4" w:space="0" w:color="000000"/>
              <w:left w:val="single" w:sz="4" w:space="0" w:color="000000"/>
              <w:bottom w:val="single" w:sz="4" w:space="0" w:color="000000"/>
              <w:right w:val="single" w:sz="4" w:space="0" w:color="000000"/>
            </w:tcBorders>
            <w:vAlign w:val="center"/>
          </w:tcPr>
          <w:p w14:paraId="434F82C7"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 </w:t>
            </w:r>
          </w:p>
        </w:tc>
        <w:tc>
          <w:tcPr>
            <w:tcW w:w="987" w:type="dxa"/>
            <w:tcBorders>
              <w:top w:val="single" w:sz="4" w:space="0" w:color="000000"/>
              <w:left w:val="single" w:sz="4" w:space="0" w:color="000000"/>
              <w:bottom w:val="single" w:sz="4" w:space="0" w:color="000000"/>
              <w:right w:val="single" w:sz="4" w:space="0" w:color="000000"/>
            </w:tcBorders>
            <w:vAlign w:val="center"/>
          </w:tcPr>
          <w:p w14:paraId="5C58DA5E"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proofErr w:type="spellStart"/>
            <w:r w:rsidRPr="005A5CED">
              <w:rPr>
                <w:rFonts w:ascii="Times New Roman" w:eastAsia="Times New Roman" w:hAnsi="Times New Roman" w:cs="Times New Roman"/>
                <w:color w:val="000000"/>
                <w:sz w:val="24"/>
                <w:szCs w:val="24"/>
              </w:rPr>
              <w:t>шт</w:t>
            </w:r>
            <w:proofErr w:type="spellEnd"/>
            <w:r w:rsidRPr="005A5CED">
              <w:rPr>
                <w:rFonts w:ascii="Times New Roman" w:eastAsia="Times New Roman" w:hAnsi="Times New Roman" w:cs="Times New Roman"/>
                <w:color w:val="000000"/>
                <w:sz w:val="24"/>
                <w:szCs w:val="24"/>
              </w:rPr>
              <w:t xml:space="preserve"> </w:t>
            </w:r>
          </w:p>
        </w:tc>
      </w:tr>
      <w:tr w:rsidR="005A5CED" w:rsidRPr="005A5CED" w14:paraId="7EC85D73" w14:textId="77777777" w:rsidTr="007800A5">
        <w:trPr>
          <w:trHeight w:val="840"/>
        </w:trPr>
        <w:tc>
          <w:tcPr>
            <w:tcW w:w="595" w:type="dxa"/>
            <w:tcBorders>
              <w:top w:val="single" w:sz="4" w:space="0" w:color="000000"/>
              <w:left w:val="single" w:sz="4" w:space="0" w:color="000000"/>
              <w:bottom w:val="single" w:sz="4" w:space="0" w:color="000000"/>
              <w:right w:val="single" w:sz="4" w:space="0" w:color="000000"/>
            </w:tcBorders>
            <w:vAlign w:val="center"/>
          </w:tcPr>
          <w:p w14:paraId="35B766BC"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4. </w:t>
            </w:r>
          </w:p>
        </w:tc>
        <w:tc>
          <w:tcPr>
            <w:tcW w:w="2590" w:type="dxa"/>
            <w:gridSpan w:val="3"/>
            <w:tcBorders>
              <w:top w:val="single" w:sz="4" w:space="0" w:color="000000"/>
              <w:left w:val="single" w:sz="4" w:space="0" w:color="000000"/>
              <w:bottom w:val="single" w:sz="4" w:space="0" w:color="000000"/>
              <w:right w:val="single" w:sz="4" w:space="0" w:color="000000"/>
            </w:tcBorders>
          </w:tcPr>
          <w:p w14:paraId="57ED1A6E" w14:textId="77777777" w:rsidR="005A5CED" w:rsidRPr="005A5CED" w:rsidRDefault="005A5CED" w:rsidP="005A5CED">
            <w:pPr>
              <w:spacing w:line="264" w:lineRule="auto"/>
              <w:ind w:right="92"/>
              <w:jc w:val="both"/>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Персональный компьютер в сборе / ноутбук / моноблок </w:t>
            </w:r>
          </w:p>
        </w:tc>
        <w:tc>
          <w:tcPr>
            <w:tcW w:w="2672" w:type="dxa"/>
            <w:tcBorders>
              <w:top w:val="single" w:sz="4" w:space="0" w:color="000000"/>
              <w:left w:val="single" w:sz="4" w:space="0" w:color="000000"/>
              <w:bottom w:val="single" w:sz="4" w:space="0" w:color="000000"/>
              <w:right w:val="nil"/>
            </w:tcBorders>
            <w:vAlign w:val="center"/>
          </w:tcPr>
          <w:p w14:paraId="3E1BC986" w14:textId="77777777" w:rsidR="005A5CED" w:rsidRPr="005A5CED" w:rsidRDefault="005A5CED" w:rsidP="005A5CED">
            <w:pPr>
              <w:tabs>
                <w:tab w:val="center" w:pos="246"/>
                <w:tab w:val="center" w:pos="1668"/>
              </w:tabs>
              <w:spacing w:line="264" w:lineRule="auto"/>
              <w:rPr>
                <w:rFonts w:ascii="Times New Roman" w:eastAsia="Times New Roman" w:hAnsi="Times New Roman" w:cs="Times New Roman"/>
                <w:color w:val="000000"/>
                <w:sz w:val="24"/>
                <w:szCs w:val="24"/>
              </w:rPr>
            </w:pPr>
            <w:r w:rsidRPr="005A5CED">
              <w:rPr>
                <w:rFonts w:ascii="Times New Roman" w:eastAsia="Calibri" w:hAnsi="Times New Roman" w:cs="Times New Roman"/>
                <w:color w:val="000000"/>
                <w:sz w:val="24"/>
                <w:szCs w:val="24"/>
              </w:rPr>
              <w:tab/>
            </w:r>
            <w:r w:rsidRPr="005A5CED">
              <w:rPr>
                <w:rFonts w:ascii="Times New Roman" w:eastAsia="Times New Roman" w:hAnsi="Times New Roman" w:cs="Times New Roman"/>
                <w:color w:val="000000"/>
                <w:sz w:val="24"/>
                <w:szCs w:val="24"/>
              </w:rPr>
              <w:t xml:space="preserve">На </w:t>
            </w:r>
            <w:r w:rsidRPr="005A5CED">
              <w:rPr>
                <w:rFonts w:ascii="Times New Roman" w:eastAsia="Times New Roman" w:hAnsi="Times New Roman" w:cs="Times New Roman"/>
                <w:color w:val="000000"/>
                <w:sz w:val="24"/>
                <w:szCs w:val="24"/>
              </w:rPr>
              <w:tab/>
              <w:t xml:space="preserve">усмотрение </w:t>
            </w:r>
          </w:p>
          <w:p w14:paraId="4B0EF22B"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организации </w:t>
            </w:r>
          </w:p>
        </w:tc>
        <w:tc>
          <w:tcPr>
            <w:tcW w:w="2112" w:type="dxa"/>
            <w:gridSpan w:val="2"/>
            <w:tcBorders>
              <w:top w:val="single" w:sz="4" w:space="0" w:color="000000"/>
              <w:left w:val="nil"/>
              <w:bottom w:val="single" w:sz="4" w:space="0" w:color="000000"/>
              <w:right w:val="single" w:sz="4" w:space="0" w:color="000000"/>
            </w:tcBorders>
          </w:tcPr>
          <w:p w14:paraId="176D4952" w14:textId="77777777" w:rsidR="005A5CED" w:rsidRPr="005A5CED" w:rsidRDefault="005A5CED" w:rsidP="005A5CED">
            <w:pPr>
              <w:spacing w:line="264" w:lineRule="auto"/>
              <w:ind w:right="94"/>
              <w:jc w:val="right"/>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образовательной </w:t>
            </w:r>
          </w:p>
        </w:tc>
        <w:tc>
          <w:tcPr>
            <w:tcW w:w="2840" w:type="dxa"/>
            <w:gridSpan w:val="2"/>
            <w:tcBorders>
              <w:top w:val="single" w:sz="4" w:space="0" w:color="000000"/>
              <w:left w:val="single" w:sz="4" w:space="0" w:color="000000"/>
              <w:bottom w:val="single" w:sz="4" w:space="0" w:color="000000"/>
              <w:right w:val="single" w:sz="4" w:space="0" w:color="000000"/>
            </w:tcBorders>
            <w:vAlign w:val="center"/>
          </w:tcPr>
          <w:p w14:paraId="56A27F44"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26.20.18 </w:t>
            </w:r>
          </w:p>
        </w:tc>
        <w:tc>
          <w:tcPr>
            <w:tcW w:w="1274" w:type="dxa"/>
            <w:tcBorders>
              <w:top w:val="single" w:sz="4" w:space="0" w:color="000000"/>
              <w:left w:val="single" w:sz="4" w:space="0" w:color="000000"/>
              <w:bottom w:val="single" w:sz="4" w:space="0" w:color="000000"/>
              <w:right w:val="single" w:sz="4" w:space="0" w:color="000000"/>
            </w:tcBorders>
            <w:vAlign w:val="center"/>
          </w:tcPr>
          <w:p w14:paraId="32F9418D"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 </w:t>
            </w:r>
          </w:p>
        </w:tc>
        <w:tc>
          <w:tcPr>
            <w:tcW w:w="1277" w:type="dxa"/>
            <w:tcBorders>
              <w:top w:val="single" w:sz="4" w:space="0" w:color="000000"/>
              <w:left w:val="single" w:sz="4" w:space="0" w:color="000000"/>
              <w:bottom w:val="single" w:sz="4" w:space="0" w:color="000000"/>
              <w:right w:val="single" w:sz="4" w:space="0" w:color="000000"/>
            </w:tcBorders>
            <w:vAlign w:val="center"/>
          </w:tcPr>
          <w:p w14:paraId="1F547CA4"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 </w:t>
            </w:r>
          </w:p>
        </w:tc>
        <w:tc>
          <w:tcPr>
            <w:tcW w:w="987" w:type="dxa"/>
            <w:tcBorders>
              <w:top w:val="single" w:sz="4" w:space="0" w:color="000000"/>
              <w:left w:val="single" w:sz="4" w:space="0" w:color="000000"/>
              <w:bottom w:val="single" w:sz="4" w:space="0" w:color="000000"/>
              <w:right w:val="single" w:sz="4" w:space="0" w:color="000000"/>
            </w:tcBorders>
            <w:vAlign w:val="center"/>
          </w:tcPr>
          <w:p w14:paraId="073E5ED2"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proofErr w:type="spellStart"/>
            <w:r w:rsidRPr="005A5CED">
              <w:rPr>
                <w:rFonts w:ascii="Times New Roman" w:eastAsia="Times New Roman" w:hAnsi="Times New Roman" w:cs="Times New Roman"/>
                <w:color w:val="000000"/>
                <w:sz w:val="24"/>
                <w:szCs w:val="24"/>
              </w:rPr>
              <w:t>шт</w:t>
            </w:r>
            <w:proofErr w:type="spellEnd"/>
            <w:r w:rsidRPr="005A5CED">
              <w:rPr>
                <w:rFonts w:ascii="Times New Roman" w:eastAsia="Times New Roman" w:hAnsi="Times New Roman" w:cs="Times New Roman"/>
                <w:color w:val="000000"/>
                <w:sz w:val="24"/>
                <w:szCs w:val="24"/>
              </w:rPr>
              <w:t xml:space="preserve"> </w:t>
            </w:r>
          </w:p>
        </w:tc>
      </w:tr>
      <w:tr w:rsidR="005A5CED" w:rsidRPr="005A5CED" w14:paraId="70F69563" w14:textId="77777777" w:rsidTr="007800A5">
        <w:trPr>
          <w:trHeight w:val="293"/>
        </w:trPr>
        <w:tc>
          <w:tcPr>
            <w:tcW w:w="595" w:type="dxa"/>
            <w:tcBorders>
              <w:top w:val="single" w:sz="4" w:space="0" w:color="000000"/>
              <w:left w:val="single" w:sz="4" w:space="0" w:color="000000"/>
              <w:bottom w:val="single" w:sz="4" w:space="0" w:color="000000"/>
              <w:right w:val="nil"/>
            </w:tcBorders>
          </w:tcPr>
          <w:p w14:paraId="67B609B3"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c>
          <w:tcPr>
            <w:tcW w:w="2590" w:type="dxa"/>
            <w:gridSpan w:val="3"/>
            <w:tcBorders>
              <w:top w:val="single" w:sz="4" w:space="0" w:color="000000"/>
              <w:left w:val="nil"/>
              <w:bottom w:val="single" w:sz="4" w:space="0" w:color="000000"/>
              <w:right w:val="nil"/>
            </w:tcBorders>
          </w:tcPr>
          <w:p w14:paraId="4D9EFADB"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c>
          <w:tcPr>
            <w:tcW w:w="2672" w:type="dxa"/>
            <w:tcBorders>
              <w:top w:val="single" w:sz="4" w:space="0" w:color="000000"/>
              <w:left w:val="nil"/>
              <w:bottom w:val="single" w:sz="4" w:space="0" w:color="000000"/>
              <w:right w:val="nil"/>
            </w:tcBorders>
          </w:tcPr>
          <w:p w14:paraId="670A93CD"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c>
          <w:tcPr>
            <w:tcW w:w="2112" w:type="dxa"/>
            <w:gridSpan w:val="2"/>
            <w:tcBorders>
              <w:top w:val="single" w:sz="4" w:space="0" w:color="000000"/>
              <w:left w:val="nil"/>
              <w:bottom w:val="single" w:sz="4" w:space="0" w:color="000000"/>
              <w:right w:val="nil"/>
            </w:tcBorders>
          </w:tcPr>
          <w:p w14:paraId="1BD4FD10" w14:textId="77777777" w:rsidR="005A5CED" w:rsidRPr="005A5CED" w:rsidRDefault="005A5CED" w:rsidP="005A5CED">
            <w:pPr>
              <w:spacing w:line="264" w:lineRule="auto"/>
              <w:jc w:val="both"/>
              <w:rPr>
                <w:rFonts w:ascii="Times New Roman" w:eastAsia="Times New Roman" w:hAnsi="Times New Roman" w:cs="Times New Roman"/>
                <w:color w:val="000000"/>
                <w:sz w:val="24"/>
                <w:szCs w:val="24"/>
              </w:rPr>
            </w:pPr>
            <w:r w:rsidRPr="005A5CED">
              <w:rPr>
                <w:rFonts w:ascii="Times New Roman" w:eastAsia="Times New Roman" w:hAnsi="Times New Roman" w:cs="Times New Roman"/>
                <w:b/>
                <w:color w:val="000000"/>
                <w:sz w:val="24"/>
                <w:szCs w:val="24"/>
              </w:rPr>
              <w:t xml:space="preserve">Перечень </w:t>
            </w:r>
            <w:proofErr w:type="spellStart"/>
            <w:r w:rsidRPr="005A5CED">
              <w:rPr>
                <w:rFonts w:ascii="Times New Roman" w:eastAsia="Times New Roman" w:hAnsi="Times New Roman" w:cs="Times New Roman"/>
                <w:b/>
                <w:color w:val="000000"/>
                <w:sz w:val="24"/>
                <w:szCs w:val="24"/>
              </w:rPr>
              <w:t>инструм</w:t>
            </w:r>
            <w:proofErr w:type="spellEnd"/>
          </w:p>
        </w:tc>
        <w:tc>
          <w:tcPr>
            <w:tcW w:w="2840" w:type="dxa"/>
            <w:gridSpan w:val="2"/>
            <w:tcBorders>
              <w:top w:val="single" w:sz="4" w:space="0" w:color="000000"/>
              <w:left w:val="nil"/>
              <w:bottom w:val="single" w:sz="4" w:space="0" w:color="000000"/>
              <w:right w:val="nil"/>
            </w:tcBorders>
          </w:tcPr>
          <w:p w14:paraId="54FCFD44"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roofErr w:type="spellStart"/>
            <w:r w:rsidRPr="005A5CED">
              <w:rPr>
                <w:rFonts w:ascii="Times New Roman" w:eastAsia="Times New Roman" w:hAnsi="Times New Roman" w:cs="Times New Roman"/>
                <w:b/>
                <w:color w:val="000000"/>
                <w:sz w:val="24"/>
                <w:szCs w:val="24"/>
              </w:rPr>
              <w:t>ентов</w:t>
            </w:r>
            <w:proofErr w:type="spellEnd"/>
            <w:r w:rsidRPr="005A5CED">
              <w:rPr>
                <w:rFonts w:ascii="Times New Roman" w:eastAsia="Times New Roman" w:hAnsi="Times New Roman" w:cs="Times New Roman"/>
                <w:color w:val="000000"/>
                <w:sz w:val="24"/>
                <w:szCs w:val="24"/>
              </w:rPr>
              <w:t xml:space="preserve"> </w:t>
            </w:r>
          </w:p>
        </w:tc>
        <w:tc>
          <w:tcPr>
            <w:tcW w:w="1274" w:type="dxa"/>
            <w:tcBorders>
              <w:top w:val="single" w:sz="4" w:space="0" w:color="000000"/>
              <w:left w:val="nil"/>
              <w:bottom w:val="single" w:sz="4" w:space="0" w:color="000000"/>
              <w:right w:val="nil"/>
            </w:tcBorders>
          </w:tcPr>
          <w:p w14:paraId="088D0B39"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c>
          <w:tcPr>
            <w:tcW w:w="1277" w:type="dxa"/>
            <w:tcBorders>
              <w:top w:val="single" w:sz="4" w:space="0" w:color="000000"/>
              <w:left w:val="nil"/>
              <w:bottom w:val="single" w:sz="4" w:space="0" w:color="000000"/>
              <w:right w:val="nil"/>
            </w:tcBorders>
          </w:tcPr>
          <w:p w14:paraId="25F4444E"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c>
          <w:tcPr>
            <w:tcW w:w="987" w:type="dxa"/>
            <w:tcBorders>
              <w:top w:val="single" w:sz="4" w:space="0" w:color="000000"/>
              <w:left w:val="nil"/>
              <w:bottom w:val="single" w:sz="4" w:space="0" w:color="000000"/>
              <w:right w:val="single" w:sz="4" w:space="0" w:color="000000"/>
            </w:tcBorders>
          </w:tcPr>
          <w:p w14:paraId="26ED1976"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r>
      <w:tr w:rsidR="005A5CED" w:rsidRPr="005A5CED" w14:paraId="5F379780" w14:textId="77777777" w:rsidTr="007800A5">
        <w:trPr>
          <w:trHeight w:val="562"/>
        </w:trPr>
        <w:tc>
          <w:tcPr>
            <w:tcW w:w="595" w:type="dxa"/>
            <w:tcBorders>
              <w:top w:val="single" w:sz="4" w:space="0" w:color="000000"/>
              <w:left w:val="single" w:sz="4" w:space="0" w:color="000000"/>
              <w:bottom w:val="single" w:sz="4" w:space="0" w:color="000000"/>
              <w:right w:val="single" w:sz="4" w:space="0" w:color="000000"/>
            </w:tcBorders>
            <w:vAlign w:val="center"/>
          </w:tcPr>
          <w:p w14:paraId="3ECDE8C8"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 </w:t>
            </w:r>
          </w:p>
        </w:tc>
        <w:tc>
          <w:tcPr>
            <w:tcW w:w="2590" w:type="dxa"/>
            <w:gridSpan w:val="3"/>
            <w:tcBorders>
              <w:top w:val="single" w:sz="4" w:space="0" w:color="000000"/>
              <w:left w:val="single" w:sz="4" w:space="0" w:color="000000"/>
              <w:bottom w:val="single" w:sz="4" w:space="0" w:color="000000"/>
              <w:right w:val="single" w:sz="4" w:space="0" w:color="000000"/>
            </w:tcBorders>
            <w:vAlign w:val="center"/>
          </w:tcPr>
          <w:p w14:paraId="7C681732"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Калькулятор </w:t>
            </w:r>
          </w:p>
        </w:tc>
        <w:tc>
          <w:tcPr>
            <w:tcW w:w="2672" w:type="dxa"/>
            <w:tcBorders>
              <w:top w:val="single" w:sz="4" w:space="0" w:color="000000"/>
              <w:left w:val="single" w:sz="4" w:space="0" w:color="000000"/>
              <w:bottom w:val="single" w:sz="4" w:space="0" w:color="000000"/>
              <w:right w:val="nil"/>
            </w:tcBorders>
          </w:tcPr>
          <w:p w14:paraId="404ED180" w14:textId="77777777" w:rsidR="005A5CED" w:rsidRPr="005A5CED" w:rsidRDefault="005A5CED" w:rsidP="005A5CED">
            <w:pPr>
              <w:tabs>
                <w:tab w:val="center" w:pos="246"/>
                <w:tab w:val="center" w:pos="1668"/>
              </w:tabs>
              <w:spacing w:line="264" w:lineRule="auto"/>
              <w:rPr>
                <w:rFonts w:ascii="Times New Roman" w:eastAsia="Times New Roman" w:hAnsi="Times New Roman" w:cs="Times New Roman"/>
                <w:color w:val="000000"/>
                <w:sz w:val="24"/>
                <w:szCs w:val="24"/>
              </w:rPr>
            </w:pPr>
            <w:r w:rsidRPr="005A5CED">
              <w:rPr>
                <w:rFonts w:ascii="Times New Roman" w:eastAsia="Calibri" w:hAnsi="Times New Roman" w:cs="Times New Roman"/>
                <w:color w:val="000000"/>
                <w:sz w:val="24"/>
                <w:szCs w:val="24"/>
              </w:rPr>
              <w:tab/>
            </w:r>
            <w:r w:rsidRPr="005A5CED">
              <w:rPr>
                <w:rFonts w:ascii="Times New Roman" w:eastAsia="Times New Roman" w:hAnsi="Times New Roman" w:cs="Times New Roman"/>
                <w:color w:val="000000"/>
                <w:sz w:val="24"/>
                <w:szCs w:val="24"/>
              </w:rPr>
              <w:t xml:space="preserve">На </w:t>
            </w:r>
            <w:r w:rsidRPr="005A5CED">
              <w:rPr>
                <w:rFonts w:ascii="Times New Roman" w:eastAsia="Times New Roman" w:hAnsi="Times New Roman" w:cs="Times New Roman"/>
                <w:color w:val="000000"/>
                <w:sz w:val="24"/>
                <w:szCs w:val="24"/>
              </w:rPr>
              <w:tab/>
              <w:t xml:space="preserve">усмотрение </w:t>
            </w:r>
          </w:p>
          <w:p w14:paraId="2AC7EA8D"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организации </w:t>
            </w:r>
          </w:p>
        </w:tc>
        <w:tc>
          <w:tcPr>
            <w:tcW w:w="2112" w:type="dxa"/>
            <w:gridSpan w:val="2"/>
            <w:tcBorders>
              <w:top w:val="single" w:sz="4" w:space="0" w:color="000000"/>
              <w:left w:val="nil"/>
              <w:bottom w:val="single" w:sz="4" w:space="0" w:color="000000"/>
              <w:right w:val="single" w:sz="4" w:space="0" w:color="000000"/>
            </w:tcBorders>
          </w:tcPr>
          <w:p w14:paraId="527DEEE6" w14:textId="77777777" w:rsidR="005A5CED" w:rsidRPr="005A5CED" w:rsidRDefault="005A5CED" w:rsidP="005A5CED">
            <w:pPr>
              <w:spacing w:line="264" w:lineRule="auto"/>
              <w:ind w:right="94"/>
              <w:jc w:val="right"/>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образовательной </w:t>
            </w:r>
          </w:p>
        </w:tc>
        <w:tc>
          <w:tcPr>
            <w:tcW w:w="2840" w:type="dxa"/>
            <w:gridSpan w:val="2"/>
            <w:tcBorders>
              <w:top w:val="single" w:sz="4" w:space="0" w:color="000000"/>
              <w:left w:val="single" w:sz="4" w:space="0" w:color="000000"/>
              <w:bottom w:val="single" w:sz="4" w:space="0" w:color="000000"/>
              <w:right w:val="single" w:sz="4" w:space="0" w:color="000000"/>
            </w:tcBorders>
            <w:vAlign w:val="center"/>
          </w:tcPr>
          <w:p w14:paraId="4442D8ED"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28.23.12 </w:t>
            </w:r>
          </w:p>
        </w:tc>
        <w:tc>
          <w:tcPr>
            <w:tcW w:w="1274" w:type="dxa"/>
            <w:tcBorders>
              <w:top w:val="single" w:sz="4" w:space="0" w:color="000000"/>
              <w:left w:val="single" w:sz="4" w:space="0" w:color="000000"/>
              <w:bottom w:val="single" w:sz="4" w:space="0" w:color="000000"/>
              <w:right w:val="single" w:sz="4" w:space="0" w:color="000000"/>
            </w:tcBorders>
            <w:vAlign w:val="center"/>
          </w:tcPr>
          <w:p w14:paraId="5388E11A"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 </w:t>
            </w:r>
          </w:p>
        </w:tc>
        <w:tc>
          <w:tcPr>
            <w:tcW w:w="1277" w:type="dxa"/>
            <w:tcBorders>
              <w:top w:val="single" w:sz="4" w:space="0" w:color="000000"/>
              <w:left w:val="single" w:sz="4" w:space="0" w:color="000000"/>
              <w:bottom w:val="single" w:sz="4" w:space="0" w:color="000000"/>
              <w:right w:val="single" w:sz="4" w:space="0" w:color="000000"/>
            </w:tcBorders>
            <w:vAlign w:val="center"/>
          </w:tcPr>
          <w:p w14:paraId="45307697"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 </w:t>
            </w:r>
          </w:p>
        </w:tc>
        <w:tc>
          <w:tcPr>
            <w:tcW w:w="987" w:type="dxa"/>
            <w:tcBorders>
              <w:top w:val="single" w:sz="4" w:space="0" w:color="000000"/>
              <w:left w:val="single" w:sz="4" w:space="0" w:color="000000"/>
              <w:bottom w:val="single" w:sz="4" w:space="0" w:color="000000"/>
              <w:right w:val="single" w:sz="4" w:space="0" w:color="000000"/>
            </w:tcBorders>
            <w:vAlign w:val="center"/>
          </w:tcPr>
          <w:p w14:paraId="6F425804"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proofErr w:type="spellStart"/>
            <w:r w:rsidRPr="005A5CED">
              <w:rPr>
                <w:rFonts w:ascii="Times New Roman" w:eastAsia="Times New Roman" w:hAnsi="Times New Roman" w:cs="Times New Roman"/>
                <w:color w:val="000000"/>
                <w:sz w:val="24"/>
                <w:szCs w:val="24"/>
              </w:rPr>
              <w:t>шт</w:t>
            </w:r>
            <w:proofErr w:type="spellEnd"/>
            <w:r w:rsidRPr="005A5CED">
              <w:rPr>
                <w:rFonts w:ascii="Times New Roman" w:eastAsia="Times New Roman" w:hAnsi="Times New Roman" w:cs="Times New Roman"/>
                <w:color w:val="000000"/>
                <w:sz w:val="24"/>
                <w:szCs w:val="24"/>
              </w:rPr>
              <w:t xml:space="preserve"> </w:t>
            </w:r>
          </w:p>
        </w:tc>
      </w:tr>
      <w:tr w:rsidR="005A5CED" w:rsidRPr="005A5CED" w14:paraId="0C3348E6" w14:textId="77777777" w:rsidTr="007800A5">
        <w:trPr>
          <w:trHeight w:val="562"/>
        </w:trPr>
        <w:tc>
          <w:tcPr>
            <w:tcW w:w="595" w:type="dxa"/>
            <w:tcBorders>
              <w:top w:val="single" w:sz="4" w:space="0" w:color="000000"/>
              <w:left w:val="single" w:sz="4" w:space="0" w:color="000000"/>
              <w:bottom w:val="single" w:sz="4" w:space="0" w:color="000000"/>
              <w:right w:val="single" w:sz="4" w:space="0" w:color="000000"/>
            </w:tcBorders>
            <w:vAlign w:val="center"/>
          </w:tcPr>
          <w:p w14:paraId="72BBE1B0"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2. </w:t>
            </w:r>
          </w:p>
        </w:tc>
        <w:tc>
          <w:tcPr>
            <w:tcW w:w="2590" w:type="dxa"/>
            <w:gridSpan w:val="3"/>
            <w:tcBorders>
              <w:top w:val="single" w:sz="4" w:space="0" w:color="000000"/>
              <w:left w:val="single" w:sz="4" w:space="0" w:color="000000"/>
              <w:bottom w:val="single" w:sz="4" w:space="0" w:color="000000"/>
              <w:right w:val="single" w:sz="4" w:space="0" w:color="000000"/>
            </w:tcBorders>
          </w:tcPr>
          <w:p w14:paraId="2CCE1520" w14:textId="77777777" w:rsidR="005A5CED" w:rsidRPr="005A5CED" w:rsidRDefault="005A5CED" w:rsidP="005A5CED">
            <w:pPr>
              <w:tabs>
                <w:tab w:val="center" w:pos="538"/>
                <w:tab w:val="center" w:pos="2304"/>
              </w:tabs>
              <w:spacing w:line="264" w:lineRule="auto"/>
              <w:rPr>
                <w:rFonts w:ascii="Times New Roman" w:eastAsia="Times New Roman" w:hAnsi="Times New Roman" w:cs="Times New Roman"/>
                <w:color w:val="000000"/>
                <w:sz w:val="24"/>
                <w:szCs w:val="24"/>
              </w:rPr>
            </w:pPr>
            <w:r w:rsidRPr="005A5CED">
              <w:rPr>
                <w:rFonts w:ascii="Times New Roman" w:eastAsia="Calibri" w:hAnsi="Times New Roman" w:cs="Times New Roman"/>
                <w:color w:val="000000"/>
                <w:sz w:val="24"/>
                <w:szCs w:val="24"/>
              </w:rPr>
              <w:tab/>
            </w:r>
            <w:r w:rsidRPr="005A5CED">
              <w:rPr>
                <w:rFonts w:ascii="Times New Roman" w:eastAsia="Times New Roman" w:hAnsi="Times New Roman" w:cs="Times New Roman"/>
                <w:color w:val="000000"/>
                <w:sz w:val="24"/>
                <w:szCs w:val="24"/>
              </w:rPr>
              <w:t xml:space="preserve">Точилка </w:t>
            </w:r>
            <w:r w:rsidRPr="005A5CED">
              <w:rPr>
                <w:rFonts w:ascii="Times New Roman" w:eastAsia="Times New Roman" w:hAnsi="Times New Roman" w:cs="Times New Roman"/>
                <w:color w:val="000000"/>
                <w:sz w:val="24"/>
                <w:szCs w:val="24"/>
              </w:rPr>
              <w:tab/>
              <w:t xml:space="preserve">для </w:t>
            </w:r>
          </w:p>
          <w:p w14:paraId="790D2D96"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карандашей </w:t>
            </w:r>
          </w:p>
        </w:tc>
        <w:tc>
          <w:tcPr>
            <w:tcW w:w="2672" w:type="dxa"/>
            <w:tcBorders>
              <w:top w:val="single" w:sz="4" w:space="0" w:color="000000"/>
              <w:left w:val="single" w:sz="4" w:space="0" w:color="000000"/>
              <w:bottom w:val="single" w:sz="4" w:space="0" w:color="000000"/>
              <w:right w:val="nil"/>
            </w:tcBorders>
          </w:tcPr>
          <w:p w14:paraId="099ABFD8" w14:textId="77777777" w:rsidR="005A5CED" w:rsidRPr="005A5CED" w:rsidRDefault="005A5CED" w:rsidP="005A5CED">
            <w:pPr>
              <w:tabs>
                <w:tab w:val="center" w:pos="246"/>
                <w:tab w:val="center" w:pos="1668"/>
              </w:tabs>
              <w:spacing w:line="264" w:lineRule="auto"/>
              <w:rPr>
                <w:rFonts w:ascii="Times New Roman" w:eastAsia="Times New Roman" w:hAnsi="Times New Roman" w:cs="Times New Roman"/>
                <w:color w:val="000000"/>
                <w:sz w:val="24"/>
                <w:szCs w:val="24"/>
              </w:rPr>
            </w:pPr>
            <w:r w:rsidRPr="005A5CED">
              <w:rPr>
                <w:rFonts w:ascii="Times New Roman" w:eastAsia="Calibri" w:hAnsi="Times New Roman" w:cs="Times New Roman"/>
                <w:color w:val="000000"/>
                <w:sz w:val="24"/>
                <w:szCs w:val="24"/>
              </w:rPr>
              <w:tab/>
            </w:r>
            <w:r w:rsidRPr="005A5CED">
              <w:rPr>
                <w:rFonts w:ascii="Times New Roman" w:eastAsia="Times New Roman" w:hAnsi="Times New Roman" w:cs="Times New Roman"/>
                <w:color w:val="000000"/>
                <w:sz w:val="24"/>
                <w:szCs w:val="24"/>
              </w:rPr>
              <w:t xml:space="preserve">На </w:t>
            </w:r>
            <w:r w:rsidRPr="005A5CED">
              <w:rPr>
                <w:rFonts w:ascii="Times New Roman" w:eastAsia="Times New Roman" w:hAnsi="Times New Roman" w:cs="Times New Roman"/>
                <w:color w:val="000000"/>
                <w:sz w:val="24"/>
                <w:szCs w:val="24"/>
              </w:rPr>
              <w:tab/>
              <w:t xml:space="preserve">усмотрение </w:t>
            </w:r>
          </w:p>
          <w:p w14:paraId="10BE67C3"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организации </w:t>
            </w:r>
          </w:p>
        </w:tc>
        <w:tc>
          <w:tcPr>
            <w:tcW w:w="2112" w:type="dxa"/>
            <w:gridSpan w:val="2"/>
            <w:tcBorders>
              <w:top w:val="single" w:sz="4" w:space="0" w:color="000000"/>
              <w:left w:val="nil"/>
              <w:bottom w:val="single" w:sz="4" w:space="0" w:color="000000"/>
              <w:right w:val="single" w:sz="4" w:space="0" w:color="000000"/>
            </w:tcBorders>
          </w:tcPr>
          <w:p w14:paraId="739F5058" w14:textId="77777777" w:rsidR="005A5CED" w:rsidRPr="005A5CED" w:rsidRDefault="005A5CED" w:rsidP="005A5CED">
            <w:pPr>
              <w:spacing w:line="264" w:lineRule="auto"/>
              <w:ind w:right="94"/>
              <w:jc w:val="right"/>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образовательной </w:t>
            </w:r>
          </w:p>
        </w:tc>
        <w:tc>
          <w:tcPr>
            <w:tcW w:w="2840" w:type="dxa"/>
            <w:gridSpan w:val="2"/>
            <w:tcBorders>
              <w:top w:val="single" w:sz="4" w:space="0" w:color="000000"/>
              <w:left w:val="single" w:sz="4" w:space="0" w:color="000000"/>
              <w:bottom w:val="single" w:sz="4" w:space="0" w:color="000000"/>
              <w:right w:val="single" w:sz="4" w:space="0" w:color="000000"/>
            </w:tcBorders>
            <w:vAlign w:val="center"/>
          </w:tcPr>
          <w:p w14:paraId="41DA3C20"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25.71.13 </w:t>
            </w:r>
          </w:p>
        </w:tc>
        <w:tc>
          <w:tcPr>
            <w:tcW w:w="1274" w:type="dxa"/>
            <w:tcBorders>
              <w:top w:val="single" w:sz="4" w:space="0" w:color="000000"/>
              <w:left w:val="single" w:sz="4" w:space="0" w:color="000000"/>
              <w:bottom w:val="single" w:sz="4" w:space="0" w:color="000000"/>
              <w:right w:val="single" w:sz="4" w:space="0" w:color="000000"/>
            </w:tcBorders>
            <w:vAlign w:val="center"/>
          </w:tcPr>
          <w:p w14:paraId="6C4170B6"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 </w:t>
            </w:r>
          </w:p>
        </w:tc>
        <w:tc>
          <w:tcPr>
            <w:tcW w:w="1277" w:type="dxa"/>
            <w:tcBorders>
              <w:top w:val="single" w:sz="4" w:space="0" w:color="000000"/>
              <w:left w:val="single" w:sz="4" w:space="0" w:color="000000"/>
              <w:bottom w:val="single" w:sz="4" w:space="0" w:color="000000"/>
              <w:right w:val="single" w:sz="4" w:space="0" w:color="000000"/>
            </w:tcBorders>
            <w:vAlign w:val="center"/>
          </w:tcPr>
          <w:p w14:paraId="258DF533"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 </w:t>
            </w:r>
          </w:p>
        </w:tc>
        <w:tc>
          <w:tcPr>
            <w:tcW w:w="987" w:type="dxa"/>
            <w:tcBorders>
              <w:top w:val="single" w:sz="4" w:space="0" w:color="000000"/>
              <w:left w:val="single" w:sz="4" w:space="0" w:color="000000"/>
              <w:bottom w:val="single" w:sz="4" w:space="0" w:color="000000"/>
              <w:right w:val="single" w:sz="4" w:space="0" w:color="000000"/>
            </w:tcBorders>
            <w:vAlign w:val="center"/>
          </w:tcPr>
          <w:p w14:paraId="52045B66"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proofErr w:type="spellStart"/>
            <w:r w:rsidRPr="005A5CED">
              <w:rPr>
                <w:rFonts w:ascii="Times New Roman" w:eastAsia="Times New Roman" w:hAnsi="Times New Roman" w:cs="Times New Roman"/>
                <w:color w:val="000000"/>
                <w:sz w:val="24"/>
                <w:szCs w:val="24"/>
              </w:rPr>
              <w:t>шт</w:t>
            </w:r>
            <w:proofErr w:type="spellEnd"/>
            <w:r w:rsidRPr="005A5CED">
              <w:rPr>
                <w:rFonts w:ascii="Times New Roman" w:eastAsia="Times New Roman" w:hAnsi="Times New Roman" w:cs="Times New Roman"/>
                <w:color w:val="000000"/>
                <w:sz w:val="24"/>
                <w:szCs w:val="24"/>
              </w:rPr>
              <w:t xml:space="preserve"> </w:t>
            </w:r>
          </w:p>
        </w:tc>
      </w:tr>
      <w:tr w:rsidR="005A5CED" w:rsidRPr="005A5CED" w14:paraId="4F42D658" w14:textId="77777777" w:rsidTr="007800A5">
        <w:trPr>
          <w:trHeight w:val="840"/>
        </w:trPr>
        <w:tc>
          <w:tcPr>
            <w:tcW w:w="595" w:type="dxa"/>
            <w:tcBorders>
              <w:top w:val="single" w:sz="4" w:space="0" w:color="000000"/>
              <w:left w:val="single" w:sz="4" w:space="0" w:color="000000"/>
              <w:bottom w:val="single" w:sz="4" w:space="0" w:color="000000"/>
              <w:right w:val="single" w:sz="4" w:space="0" w:color="000000"/>
            </w:tcBorders>
            <w:vAlign w:val="center"/>
          </w:tcPr>
          <w:p w14:paraId="26806829"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3. </w:t>
            </w:r>
          </w:p>
        </w:tc>
        <w:tc>
          <w:tcPr>
            <w:tcW w:w="2590" w:type="dxa"/>
            <w:gridSpan w:val="3"/>
            <w:tcBorders>
              <w:top w:val="single" w:sz="4" w:space="0" w:color="000000"/>
              <w:left w:val="single" w:sz="4" w:space="0" w:color="000000"/>
              <w:bottom w:val="single" w:sz="4" w:space="0" w:color="000000"/>
              <w:right w:val="single" w:sz="4" w:space="0" w:color="000000"/>
            </w:tcBorders>
          </w:tcPr>
          <w:p w14:paraId="2728C71C" w14:textId="77777777" w:rsidR="005A5CED" w:rsidRPr="005A5CED" w:rsidRDefault="005A5CED" w:rsidP="005A5CED">
            <w:pPr>
              <w:spacing w:line="264" w:lineRule="auto"/>
              <w:jc w:val="both"/>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Корзина для мусора </w:t>
            </w:r>
          </w:p>
          <w:p w14:paraId="626B4B52"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 </w:t>
            </w:r>
          </w:p>
          <w:p w14:paraId="493573F0"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 </w:t>
            </w:r>
          </w:p>
        </w:tc>
        <w:tc>
          <w:tcPr>
            <w:tcW w:w="2672" w:type="dxa"/>
            <w:tcBorders>
              <w:top w:val="single" w:sz="4" w:space="0" w:color="000000"/>
              <w:left w:val="single" w:sz="4" w:space="0" w:color="000000"/>
              <w:bottom w:val="single" w:sz="4" w:space="0" w:color="000000"/>
              <w:right w:val="nil"/>
            </w:tcBorders>
            <w:vAlign w:val="center"/>
          </w:tcPr>
          <w:p w14:paraId="22AD8E4A" w14:textId="77777777" w:rsidR="005A5CED" w:rsidRPr="005A5CED" w:rsidRDefault="005A5CED" w:rsidP="005A5CED">
            <w:pPr>
              <w:tabs>
                <w:tab w:val="center" w:pos="246"/>
                <w:tab w:val="center" w:pos="1668"/>
              </w:tabs>
              <w:spacing w:line="264" w:lineRule="auto"/>
              <w:rPr>
                <w:rFonts w:ascii="Times New Roman" w:eastAsia="Times New Roman" w:hAnsi="Times New Roman" w:cs="Times New Roman"/>
                <w:color w:val="000000"/>
                <w:sz w:val="24"/>
                <w:szCs w:val="24"/>
              </w:rPr>
            </w:pPr>
            <w:r w:rsidRPr="005A5CED">
              <w:rPr>
                <w:rFonts w:ascii="Times New Roman" w:eastAsia="Calibri" w:hAnsi="Times New Roman" w:cs="Times New Roman"/>
                <w:color w:val="000000"/>
                <w:sz w:val="24"/>
                <w:szCs w:val="24"/>
              </w:rPr>
              <w:tab/>
            </w:r>
            <w:r w:rsidRPr="005A5CED">
              <w:rPr>
                <w:rFonts w:ascii="Times New Roman" w:eastAsia="Times New Roman" w:hAnsi="Times New Roman" w:cs="Times New Roman"/>
                <w:color w:val="000000"/>
                <w:sz w:val="24"/>
                <w:szCs w:val="24"/>
              </w:rPr>
              <w:t xml:space="preserve">На </w:t>
            </w:r>
            <w:r w:rsidRPr="005A5CED">
              <w:rPr>
                <w:rFonts w:ascii="Times New Roman" w:eastAsia="Times New Roman" w:hAnsi="Times New Roman" w:cs="Times New Roman"/>
                <w:color w:val="000000"/>
                <w:sz w:val="24"/>
                <w:szCs w:val="24"/>
              </w:rPr>
              <w:tab/>
              <w:t xml:space="preserve">усмотрение </w:t>
            </w:r>
          </w:p>
          <w:p w14:paraId="77386706"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организации </w:t>
            </w:r>
          </w:p>
        </w:tc>
        <w:tc>
          <w:tcPr>
            <w:tcW w:w="2112" w:type="dxa"/>
            <w:gridSpan w:val="2"/>
            <w:tcBorders>
              <w:top w:val="single" w:sz="4" w:space="0" w:color="000000"/>
              <w:left w:val="nil"/>
              <w:bottom w:val="single" w:sz="4" w:space="0" w:color="000000"/>
              <w:right w:val="single" w:sz="4" w:space="0" w:color="000000"/>
            </w:tcBorders>
          </w:tcPr>
          <w:p w14:paraId="49D54F95" w14:textId="77777777" w:rsidR="005A5CED" w:rsidRPr="005A5CED" w:rsidRDefault="005A5CED" w:rsidP="005A5CED">
            <w:pPr>
              <w:spacing w:line="264" w:lineRule="auto"/>
              <w:ind w:right="94"/>
              <w:jc w:val="right"/>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образовательной </w:t>
            </w:r>
          </w:p>
        </w:tc>
        <w:tc>
          <w:tcPr>
            <w:tcW w:w="2840" w:type="dxa"/>
            <w:gridSpan w:val="2"/>
            <w:tcBorders>
              <w:top w:val="single" w:sz="4" w:space="0" w:color="000000"/>
              <w:left w:val="single" w:sz="4" w:space="0" w:color="000000"/>
              <w:bottom w:val="single" w:sz="4" w:space="0" w:color="000000"/>
              <w:right w:val="single" w:sz="4" w:space="0" w:color="000000"/>
            </w:tcBorders>
            <w:vAlign w:val="center"/>
          </w:tcPr>
          <w:p w14:paraId="175AF174"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22.22.13 </w:t>
            </w:r>
          </w:p>
        </w:tc>
        <w:tc>
          <w:tcPr>
            <w:tcW w:w="1274" w:type="dxa"/>
            <w:tcBorders>
              <w:top w:val="single" w:sz="4" w:space="0" w:color="000000"/>
              <w:left w:val="single" w:sz="4" w:space="0" w:color="000000"/>
              <w:bottom w:val="single" w:sz="4" w:space="0" w:color="000000"/>
              <w:right w:val="single" w:sz="4" w:space="0" w:color="000000"/>
            </w:tcBorders>
            <w:vAlign w:val="center"/>
          </w:tcPr>
          <w:p w14:paraId="16EDBF51"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 </w:t>
            </w:r>
          </w:p>
        </w:tc>
        <w:tc>
          <w:tcPr>
            <w:tcW w:w="1277" w:type="dxa"/>
            <w:tcBorders>
              <w:top w:val="single" w:sz="4" w:space="0" w:color="000000"/>
              <w:left w:val="single" w:sz="4" w:space="0" w:color="000000"/>
              <w:bottom w:val="single" w:sz="4" w:space="0" w:color="000000"/>
              <w:right w:val="single" w:sz="4" w:space="0" w:color="000000"/>
            </w:tcBorders>
            <w:vAlign w:val="center"/>
          </w:tcPr>
          <w:p w14:paraId="39D1478A"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 </w:t>
            </w:r>
          </w:p>
        </w:tc>
        <w:tc>
          <w:tcPr>
            <w:tcW w:w="987" w:type="dxa"/>
            <w:tcBorders>
              <w:top w:val="single" w:sz="4" w:space="0" w:color="000000"/>
              <w:left w:val="single" w:sz="4" w:space="0" w:color="000000"/>
              <w:bottom w:val="single" w:sz="4" w:space="0" w:color="000000"/>
              <w:right w:val="single" w:sz="4" w:space="0" w:color="000000"/>
            </w:tcBorders>
            <w:vAlign w:val="center"/>
          </w:tcPr>
          <w:p w14:paraId="2CB24D0E"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proofErr w:type="spellStart"/>
            <w:r w:rsidRPr="005A5CED">
              <w:rPr>
                <w:rFonts w:ascii="Times New Roman" w:eastAsia="Times New Roman" w:hAnsi="Times New Roman" w:cs="Times New Roman"/>
                <w:color w:val="000000"/>
                <w:sz w:val="24"/>
                <w:szCs w:val="24"/>
              </w:rPr>
              <w:t>шт</w:t>
            </w:r>
            <w:proofErr w:type="spellEnd"/>
            <w:r w:rsidRPr="005A5CED">
              <w:rPr>
                <w:rFonts w:ascii="Times New Roman" w:eastAsia="Times New Roman" w:hAnsi="Times New Roman" w:cs="Times New Roman"/>
                <w:color w:val="000000"/>
                <w:sz w:val="24"/>
                <w:szCs w:val="24"/>
              </w:rPr>
              <w:t xml:space="preserve"> </w:t>
            </w:r>
          </w:p>
        </w:tc>
      </w:tr>
      <w:tr w:rsidR="005A5CED" w:rsidRPr="005A5CED" w14:paraId="6AA34A5A" w14:textId="77777777" w:rsidTr="007800A5">
        <w:trPr>
          <w:trHeight w:val="293"/>
        </w:trPr>
        <w:tc>
          <w:tcPr>
            <w:tcW w:w="595" w:type="dxa"/>
            <w:tcBorders>
              <w:top w:val="single" w:sz="4" w:space="0" w:color="000000"/>
              <w:left w:val="single" w:sz="4" w:space="0" w:color="000000"/>
              <w:bottom w:val="single" w:sz="4" w:space="0" w:color="000000"/>
              <w:right w:val="nil"/>
            </w:tcBorders>
          </w:tcPr>
          <w:p w14:paraId="5225DA04"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c>
          <w:tcPr>
            <w:tcW w:w="2590" w:type="dxa"/>
            <w:gridSpan w:val="3"/>
            <w:tcBorders>
              <w:top w:val="single" w:sz="4" w:space="0" w:color="000000"/>
              <w:left w:val="nil"/>
              <w:bottom w:val="single" w:sz="4" w:space="0" w:color="000000"/>
              <w:right w:val="nil"/>
            </w:tcBorders>
          </w:tcPr>
          <w:p w14:paraId="1129A273"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c>
          <w:tcPr>
            <w:tcW w:w="4784" w:type="dxa"/>
            <w:gridSpan w:val="3"/>
            <w:tcBorders>
              <w:top w:val="single" w:sz="4" w:space="0" w:color="000000"/>
              <w:left w:val="nil"/>
              <w:bottom w:val="single" w:sz="4" w:space="0" w:color="000000"/>
              <w:right w:val="nil"/>
            </w:tcBorders>
          </w:tcPr>
          <w:p w14:paraId="0549C4D6" w14:textId="77777777" w:rsidR="005A5CED" w:rsidRPr="005A5CED" w:rsidRDefault="005A5CED" w:rsidP="005A5CED">
            <w:pPr>
              <w:spacing w:line="264" w:lineRule="auto"/>
              <w:ind w:right="96"/>
              <w:jc w:val="right"/>
              <w:rPr>
                <w:rFonts w:ascii="Times New Roman" w:eastAsia="Times New Roman" w:hAnsi="Times New Roman" w:cs="Times New Roman"/>
                <w:color w:val="000000"/>
                <w:sz w:val="24"/>
                <w:szCs w:val="24"/>
              </w:rPr>
            </w:pPr>
            <w:r w:rsidRPr="005A5CED">
              <w:rPr>
                <w:rFonts w:ascii="Times New Roman" w:eastAsia="Times New Roman" w:hAnsi="Times New Roman" w:cs="Times New Roman"/>
                <w:b/>
                <w:color w:val="000000"/>
                <w:sz w:val="24"/>
                <w:szCs w:val="24"/>
              </w:rPr>
              <w:t>Перечень расходных м</w:t>
            </w:r>
          </w:p>
        </w:tc>
        <w:tc>
          <w:tcPr>
            <w:tcW w:w="2840" w:type="dxa"/>
            <w:gridSpan w:val="2"/>
            <w:tcBorders>
              <w:top w:val="single" w:sz="4" w:space="0" w:color="000000"/>
              <w:left w:val="nil"/>
              <w:bottom w:val="single" w:sz="4" w:space="0" w:color="000000"/>
              <w:right w:val="nil"/>
            </w:tcBorders>
          </w:tcPr>
          <w:p w14:paraId="7A10FBEA"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roofErr w:type="spellStart"/>
            <w:r w:rsidRPr="005A5CED">
              <w:rPr>
                <w:rFonts w:ascii="Times New Roman" w:eastAsia="Times New Roman" w:hAnsi="Times New Roman" w:cs="Times New Roman"/>
                <w:b/>
                <w:color w:val="000000"/>
                <w:sz w:val="24"/>
                <w:szCs w:val="24"/>
              </w:rPr>
              <w:t>атериалов</w:t>
            </w:r>
            <w:proofErr w:type="spellEnd"/>
            <w:r w:rsidRPr="005A5CED">
              <w:rPr>
                <w:rFonts w:ascii="Times New Roman" w:eastAsia="Times New Roman" w:hAnsi="Times New Roman" w:cs="Times New Roman"/>
                <w:color w:val="000000"/>
                <w:sz w:val="24"/>
                <w:szCs w:val="24"/>
              </w:rPr>
              <w:t xml:space="preserve"> </w:t>
            </w:r>
          </w:p>
        </w:tc>
        <w:tc>
          <w:tcPr>
            <w:tcW w:w="1274" w:type="dxa"/>
            <w:tcBorders>
              <w:top w:val="single" w:sz="4" w:space="0" w:color="000000"/>
              <w:left w:val="nil"/>
              <w:bottom w:val="single" w:sz="4" w:space="0" w:color="000000"/>
              <w:right w:val="nil"/>
            </w:tcBorders>
          </w:tcPr>
          <w:p w14:paraId="789D265B"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c>
          <w:tcPr>
            <w:tcW w:w="1277" w:type="dxa"/>
            <w:tcBorders>
              <w:top w:val="single" w:sz="4" w:space="0" w:color="000000"/>
              <w:left w:val="nil"/>
              <w:bottom w:val="single" w:sz="4" w:space="0" w:color="000000"/>
              <w:right w:val="nil"/>
            </w:tcBorders>
          </w:tcPr>
          <w:p w14:paraId="3FD5760F"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c>
          <w:tcPr>
            <w:tcW w:w="987" w:type="dxa"/>
            <w:tcBorders>
              <w:top w:val="single" w:sz="4" w:space="0" w:color="000000"/>
              <w:left w:val="nil"/>
              <w:bottom w:val="single" w:sz="4" w:space="0" w:color="000000"/>
              <w:right w:val="single" w:sz="4" w:space="0" w:color="000000"/>
            </w:tcBorders>
          </w:tcPr>
          <w:p w14:paraId="7B1EE0CE"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r>
      <w:tr w:rsidR="005A5CED" w:rsidRPr="005A5CED" w14:paraId="514ABF08" w14:textId="77777777" w:rsidTr="007800A5">
        <w:trPr>
          <w:trHeight w:val="295"/>
        </w:trPr>
        <w:tc>
          <w:tcPr>
            <w:tcW w:w="595" w:type="dxa"/>
            <w:tcBorders>
              <w:top w:val="single" w:sz="4" w:space="0" w:color="000000"/>
              <w:left w:val="single" w:sz="4" w:space="0" w:color="000000"/>
              <w:bottom w:val="single" w:sz="4" w:space="0" w:color="000000"/>
              <w:right w:val="single" w:sz="4" w:space="0" w:color="000000"/>
            </w:tcBorders>
          </w:tcPr>
          <w:p w14:paraId="156840EE"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 </w:t>
            </w:r>
          </w:p>
        </w:tc>
        <w:tc>
          <w:tcPr>
            <w:tcW w:w="2590" w:type="dxa"/>
            <w:gridSpan w:val="3"/>
            <w:tcBorders>
              <w:top w:val="single" w:sz="4" w:space="0" w:color="000000"/>
              <w:left w:val="single" w:sz="4" w:space="0" w:color="000000"/>
              <w:bottom w:val="single" w:sz="4" w:space="0" w:color="000000"/>
              <w:right w:val="single" w:sz="4" w:space="0" w:color="000000"/>
            </w:tcBorders>
          </w:tcPr>
          <w:p w14:paraId="5B8FA2F5"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Бумага </w:t>
            </w:r>
          </w:p>
        </w:tc>
        <w:tc>
          <w:tcPr>
            <w:tcW w:w="4784" w:type="dxa"/>
            <w:gridSpan w:val="3"/>
            <w:tcBorders>
              <w:top w:val="single" w:sz="4" w:space="0" w:color="000000"/>
              <w:left w:val="single" w:sz="4" w:space="0" w:color="000000"/>
              <w:bottom w:val="single" w:sz="4" w:space="0" w:color="000000"/>
              <w:right w:val="single" w:sz="4" w:space="0" w:color="000000"/>
            </w:tcBorders>
          </w:tcPr>
          <w:p w14:paraId="306B6932"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Офисная, формат А4, белая, (пачка 500 л.) </w:t>
            </w:r>
          </w:p>
        </w:tc>
        <w:tc>
          <w:tcPr>
            <w:tcW w:w="2840" w:type="dxa"/>
            <w:gridSpan w:val="2"/>
            <w:tcBorders>
              <w:top w:val="single" w:sz="4" w:space="0" w:color="000000"/>
              <w:left w:val="single" w:sz="4" w:space="0" w:color="000000"/>
              <w:bottom w:val="single" w:sz="4" w:space="0" w:color="000000"/>
              <w:right w:val="single" w:sz="4" w:space="0" w:color="000000"/>
            </w:tcBorders>
          </w:tcPr>
          <w:p w14:paraId="23AF74FD"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17.12.14 </w:t>
            </w:r>
          </w:p>
        </w:tc>
        <w:tc>
          <w:tcPr>
            <w:tcW w:w="1274" w:type="dxa"/>
            <w:tcBorders>
              <w:top w:val="single" w:sz="4" w:space="0" w:color="000000"/>
              <w:left w:val="single" w:sz="4" w:space="0" w:color="000000"/>
              <w:bottom w:val="single" w:sz="4" w:space="0" w:color="000000"/>
              <w:right w:val="single" w:sz="4" w:space="0" w:color="000000"/>
            </w:tcBorders>
          </w:tcPr>
          <w:p w14:paraId="1D27CEE0"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 </w:t>
            </w:r>
          </w:p>
        </w:tc>
        <w:tc>
          <w:tcPr>
            <w:tcW w:w="1277" w:type="dxa"/>
            <w:tcBorders>
              <w:top w:val="single" w:sz="4" w:space="0" w:color="000000"/>
              <w:left w:val="single" w:sz="4" w:space="0" w:color="000000"/>
              <w:bottom w:val="single" w:sz="4" w:space="0" w:color="000000"/>
              <w:right w:val="single" w:sz="4" w:space="0" w:color="000000"/>
            </w:tcBorders>
          </w:tcPr>
          <w:p w14:paraId="1B382D5C"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 </w:t>
            </w:r>
          </w:p>
        </w:tc>
        <w:tc>
          <w:tcPr>
            <w:tcW w:w="987" w:type="dxa"/>
            <w:tcBorders>
              <w:top w:val="single" w:sz="4" w:space="0" w:color="000000"/>
              <w:left w:val="single" w:sz="4" w:space="0" w:color="000000"/>
              <w:bottom w:val="single" w:sz="4" w:space="0" w:color="000000"/>
              <w:right w:val="single" w:sz="4" w:space="0" w:color="000000"/>
            </w:tcBorders>
          </w:tcPr>
          <w:p w14:paraId="5530EEEC"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proofErr w:type="spellStart"/>
            <w:r w:rsidRPr="005A5CED">
              <w:rPr>
                <w:rFonts w:ascii="Times New Roman" w:eastAsia="Times New Roman" w:hAnsi="Times New Roman" w:cs="Times New Roman"/>
                <w:color w:val="000000"/>
                <w:sz w:val="24"/>
                <w:szCs w:val="24"/>
              </w:rPr>
              <w:t>пач</w:t>
            </w:r>
            <w:proofErr w:type="spellEnd"/>
            <w:r w:rsidRPr="005A5CED">
              <w:rPr>
                <w:rFonts w:ascii="Times New Roman" w:eastAsia="Times New Roman" w:hAnsi="Times New Roman" w:cs="Times New Roman"/>
                <w:color w:val="000000"/>
                <w:sz w:val="24"/>
                <w:szCs w:val="24"/>
              </w:rPr>
              <w:t xml:space="preserve"> </w:t>
            </w:r>
          </w:p>
        </w:tc>
      </w:tr>
      <w:tr w:rsidR="005A5CED" w:rsidRPr="005A5CED" w14:paraId="621E1CC4" w14:textId="77777777" w:rsidTr="007800A5">
        <w:trPr>
          <w:trHeight w:val="562"/>
        </w:trPr>
        <w:tc>
          <w:tcPr>
            <w:tcW w:w="595" w:type="dxa"/>
            <w:tcBorders>
              <w:top w:val="single" w:sz="4" w:space="0" w:color="000000"/>
              <w:left w:val="single" w:sz="4" w:space="0" w:color="000000"/>
              <w:bottom w:val="single" w:sz="4" w:space="0" w:color="000000"/>
              <w:right w:val="single" w:sz="4" w:space="0" w:color="000000"/>
            </w:tcBorders>
            <w:vAlign w:val="center"/>
          </w:tcPr>
          <w:p w14:paraId="3B8F73F1"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lastRenderedPageBreak/>
              <w:t xml:space="preserve">2. </w:t>
            </w:r>
          </w:p>
        </w:tc>
        <w:tc>
          <w:tcPr>
            <w:tcW w:w="2590" w:type="dxa"/>
            <w:gridSpan w:val="3"/>
            <w:tcBorders>
              <w:top w:val="single" w:sz="4" w:space="0" w:color="000000"/>
              <w:left w:val="single" w:sz="4" w:space="0" w:color="000000"/>
              <w:bottom w:val="single" w:sz="4" w:space="0" w:color="000000"/>
              <w:right w:val="single" w:sz="4" w:space="0" w:color="000000"/>
            </w:tcBorders>
            <w:vAlign w:val="center"/>
          </w:tcPr>
          <w:p w14:paraId="095FBCD2"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Ручка </w:t>
            </w:r>
          </w:p>
        </w:tc>
        <w:tc>
          <w:tcPr>
            <w:tcW w:w="4784" w:type="dxa"/>
            <w:gridSpan w:val="3"/>
            <w:tcBorders>
              <w:top w:val="single" w:sz="4" w:space="0" w:color="000000"/>
              <w:left w:val="single" w:sz="4" w:space="0" w:color="000000"/>
              <w:bottom w:val="single" w:sz="4" w:space="0" w:color="000000"/>
              <w:right w:val="single" w:sz="4" w:space="0" w:color="000000"/>
            </w:tcBorders>
          </w:tcPr>
          <w:p w14:paraId="38DB76B7"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На </w:t>
            </w:r>
            <w:r w:rsidRPr="005A5CED">
              <w:rPr>
                <w:rFonts w:ascii="Times New Roman" w:eastAsia="Times New Roman" w:hAnsi="Times New Roman" w:cs="Times New Roman"/>
                <w:color w:val="000000"/>
                <w:sz w:val="24"/>
                <w:szCs w:val="24"/>
              </w:rPr>
              <w:tab/>
              <w:t xml:space="preserve">усмотрение </w:t>
            </w:r>
            <w:r w:rsidRPr="005A5CED">
              <w:rPr>
                <w:rFonts w:ascii="Times New Roman" w:eastAsia="Times New Roman" w:hAnsi="Times New Roman" w:cs="Times New Roman"/>
                <w:color w:val="000000"/>
                <w:sz w:val="24"/>
                <w:szCs w:val="24"/>
              </w:rPr>
              <w:tab/>
              <w:t xml:space="preserve">образовательной организации </w:t>
            </w:r>
          </w:p>
        </w:tc>
        <w:tc>
          <w:tcPr>
            <w:tcW w:w="2840" w:type="dxa"/>
            <w:gridSpan w:val="2"/>
            <w:tcBorders>
              <w:top w:val="single" w:sz="4" w:space="0" w:color="000000"/>
              <w:left w:val="single" w:sz="4" w:space="0" w:color="000000"/>
              <w:bottom w:val="single" w:sz="4" w:space="0" w:color="000000"/>
              <w:right w:val="single" w:sz="4" w:space="0" w:color="000000"/>
            </w:tcBorders>
            <w:vAlign w:val="center"/>
          </w:tcPr>
          <w:p w14:paraId="56662DAF"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32.99.12 </w:t>
            </w:r>
          </w:p>
        </w:tc>
        <w:tc>
          <w:tcPr>
            <w:tcW w:w="1274" w:type="dxa"/>
            <w:tcBorders>
              <w:top w:val="single" w:sz="4" w:space="0" w:color="000000"/>
              <w:left w:val="single" w:sz="4" w:space="0" w:color="000000"/>
              <w:bottom w:val="single" w:sz="4" w:space="0" w:color="000000"/>
              <w:right w:val="single" w:sz="4" w:space="0" w:color="000000"/>
            </w:tcBorders>
            <w:vAlign w:val="center"/>
          </w:tcPr>
          <w:p w14:paraId="28F37F4C"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 </w:t>
            </w:r>
          </w:p>
        </w:tc>
        <w:tc>
          <w:tcPr>
            <w:tcW w:w="1277" w:type="dxa"/>
            <w:tcBorders>
              <w:top w:val="single" w:sz="4" w:space="0" w:color="000000"/>
              <w:left w:val="single" w:sz="4" w:space="0" w:color="000000"/>
              <w:bottom w:val="single" w:sz="4" w:space="0" w:color="000000"/>
              <w:right w:val="single" w:sz="4" w:space="0" w:color="000000"/>
            </w:tcBorders>
            <w:vAlign w:val="center"/>
          </w:tcPr>
          <w:p w14:paraId="20674F97"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 </w:t>
            </w:r>
          </w:p>
        </w:tc>
        <w:tc>
          <w:tcPr>
            <w:tcW w:w="987" w:type="dxa"/>
            <w:tcBorders>
              <w:top w:val="single" w:sz="4" w:space="0" w:color="000000"/>
              <w:left w:val="single" w:sz="4" w:space="0" w:color="000000"/>
              <w:bottom w:val="single" w:sz="4" w:space="0" w:color="000000"/>
              <w:right w:val="single" w:sz="4" w:space="0" w:color="000000"/>
            </w:tcBorders>
            <w:vAlign w:val="center"/>
          </w:tcPr>
          <w:p w14:paraId="36652A8C"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proofErr w:type="spellStart"/>
            <w:r w:rsidRPr="005A5CED">
              <w:rPr>
                <w:rFonts w:ascii="Times New Roman" w:eastAsia="Times New Roman" w:hAnsi="Times New Roman" w:cs="Times New Roman"/>
                <w:color w:val="000000"/>
                <w:sz w:val="24"/>
                <w:szCs w:val="24"/>
              </w:rPr>
              <w:t>шт</w:t>
            </w:r>
            <w:proofErr w:type="spellEnd"/>
            <w:r w:rsidRPr="005A5CED">
              <w:rPr>
                <w:rFonts w:ascii="Times New Roman" w:eastAsia="Times New Roman" w:hAnsi="Times New Roman" w:cs="Times New Roman"/>
                <w:color w:val="000000"/>
                <w:sz w:val="24"/>
                <w:szCs w:val="24"/>
              </w:rPr>
              <w:t xml:space="preserve"> </w:t>
            </w:r>
          </w:p>
        </w:tc>
      </w:tr>
      <w:tr w:rsidR="005A5CED" w:rsidRPr="005A5CED" w14:paraId="4CBDC89F" w14:textId="77777777" w:rsidTr="007800A5">
        <w:trPr>
          <w:trHeight w:val="562"/>
        </w:trPr>
        <w:tc>
          <w:tcPr>
            <w:tcW w:w="595" w:type="dxa"/>
            <w:tcBorders>
              <w:top w:val="single" w:sz="4" w:space="0" w:color="000000"/>
              <w:left w:val="single" w:sz="4" w:space="0" w:color="000000"/>
              <w:bottom w:val="single" w:sz="4" w:space="0" w:color="000000"/>
              <w:right w:val="single" w:sz="4" w:space="0" w:color="000000"/>
            </w:tcBorders>
            <w:vAlign w:val="center"/>
          </w:tcPr>
          <w:p w14:paraId="38427839"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3. </w:t>
            </w:r>
          </w:p>
        </w:tc>
        <w:tc>
          <w:tcPr>
            <w:tcW w:w="2590" w:type="dxa"/>
            <w:gridSpan w:val="3"/>
            <w:tcBorders>
              <w:top w:val="single" w:sz="4" w:space="0" w:color="000000"/>
              <w:left w:val="single" w:sz="4" w:space="0" w:color="000000"/>
              <w:bottom w:val="single" w:sz="4" w:space="0" w:color="000000"/>
              <w:right w:val="single" w:sz="4" w:space="0" w:color="000000"/>
            </w:tcBorders>
            <w:vAlign w:val="center"/>
          </w:tcPr>
          <w:p w14:paraId="690B078F"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Карандаш простой </w:t>
            </w:r>
          </w:p>
        </w:tc>
        <w:tc>
          <w:tcPr>
            <w:tcW w:w="4784" w:type="dxa"/>
            <w:gridSpan w:val="3"/>
            <w:tcBorders>
              <w:top w:val="single" w:sz="4" w:space="0" w:color="000000"/>
              <w:left w:val="single" w:sz="4" w:space="0" w:color="000000"/>
              <w:bottom w:val="single" w:sz="4" w:space="0" w:color="000000"/>
              <w:right w:val="single" w:sz="4" w:space="0" w:color="000000"/>
            </w:tcBorders>
          </w:tcPr>
          <w:p w14:paraId="672DE585"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На </w:t>
            </w:r>
            <w:r w:rsidRPr="005A5CED">
              <w:rPr>
                <w:rFonts w:ascii="Times New Roman" w:eastAsia="Times New Roman" w:hAnsi="Times New Roman" w:cs="Times New Roman"/>
                <w:color w:val="000000"/>
                <w:sz w:val="24"/>
                <w:szCs w:val="24"/>
              </w:rPr>
              <w:tab/>
              <w:t xml:space="preserve">усмотрение </w:t>
            </w:r>
            <w:r w:rsidRPr="005A5CED">
              <w:rPr>
                <w:rFonts w:ascii="Times New Roman" w:eastAsia="Times New Roman" w:hAnsi="Times New Roman" w:cs="Times New Roman"/>
                <w:color w:val="000000"/>
                <w:sz w:val="24"/>
                <w:szCs w:val="24"/>
              </w:rPr>
              <w:tab/>
              <w:t xml:space="preserve">образовательной организации </w:t>
            </w:r>
          </w:p>
        </w:tc>
        <w:tc>
          <w:tcPr>
            <w:tcW w:w="2840" w:type="dxa"/>
            <w:gridSpan w:val="2"/>
            <w:tcBorders>
              <w:top w:val="single" w:sz="4" w:space="0" w:color="000000"/>
              <w:left w:val="single" w:sz="4" w:space="0" w:color="000000"/>
              <w:bottom w:val="single" w:sz="4" w:space="0" w:color="000000"/>
              <w:right w:val="single" w:sz="4" w:space="0" w:color="000000"/>
            </w:tcBorders>
            <w:vAlign w:val="center"/>
          </w:tcPr>
          <w:p w14:paraId="66CB00B9"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32.99.15 </w:t>
            </w:r>
          </w:p>
        </w:tc>
        <w:tc>
          <w:tcPr>
            <w:tcW w:w="1274" w:type="dxa"/>
            <w:tcBorders>
              <w:top w:val="single" w:sz="4" w:space="0" w:color="000000"/>
              <w:left w:val="single" w:sz="4" w:space="0" w:color="000000"/>
              <w:bottom w:val="single" w:sz="4" w:space="0" w:color="000000"/>
              <w:right w:val="single" w:sz="4" w:space="0" w:color="000000"/>
            </w:tcBorders>
            <w:vAlign w:val="center"/>
          </w:tcPr>
          <w:p w14:paraId="14E79825"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 </w:t>
            </w:r>
          </w:p>
        </w:tc>
        <w:tc>
          <w:tcPr>
            <w:tcW w:w="1277" w:type="dxa"/>
            <w:tcBorders>
              <w:top w:val="single" w:sz="4" w:space="0" w:color="000000"/>
              <w:left w:val="single" w:sz="4" w:space="0" w:color="000000"/>
              <w:bottom w:val="single" w:sz="4" w:space="0" w:color="000000"/>
              <w:right w:val="single" w:sz="4" w:space="0" w:color="000000"/>
            </w:tcBorders>
            <w:vAlign w:val="center"/>
          </w:tcPr>
          <w:p w14:paraId="13C47C3D"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 </w:t>
            </w:r>
          </w:p>
        </w:tc>
        <w:tc>
          <w:tcPr>
            <w:tcW w:w="987" w:type="dxa"/>
            <w:tcBorders>
              <w:top w:val="single" w:sz="4" w:space="0" w:color="000000"/>
              <w:left w:val="single" w:sz="4" w:space="0" w:color="000000"/>
              <w:bottom w:val="single" w:sz="4" w:space="0" w:color="000000"/>
              <w:right w:val="single" w:sz="4" w:space="0" w:color="000000"/>
            </w:tcBorders>
            <w:vAlign w:val="center"/>
          </w:tcPr>
          <w:p w14:paraId="73DEFDDC"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proofErr w:type="spellStart"/>
            <w:r w:rsidRPr="005A5CED">
              <w:rPr>
                <w:rFonts w:ascii="Times New Roman" w:eastAsia="Times New Roman" w:hAnsi="Times New Roman" w:cs="Times New Roman"/>
                <w:color w:val="000000"/>
                <w:sz w:val="24"/>
                <w:szCs w:val="24"/>
              </w:rPr>
              <w:t>шт</w:t>
            </w:r>
            <w:proofErr w:type="spellEnd"/>
            <w:r w:rsidRPr="005A5CED">
              <w:rPr>
                <w:rFonts w:ascii="Times New Roman" w:eastAsia="Times New Roman" w:hAnsi="Times New Roman" w:cs="Times New Roman"/>
                <w:color w:val="000000"/>
                <w:sz w:val="24"/>
                <w:szCs w:val="24"/>
              </w:rPr>
              <w:t xml:space="preserve"> </w:t>
            </w:r>
          </w:p>
        </w:tc>
      </w:tr>
      <w:tr w:rsidR="005A5CED" w:rsidRPr="005A5CED" w14:paraId="616224DC" w14:textId="77777777" w:rsidTr="007800A5">
        <w:trPr>
          <w:trHeight w:val="562"/>
        </w:trPr>
        <w:tc>
          <w:tcPr>
            <w:tcW w:w="595" w:type="dxa"/>
            <w:tcBorders>
              <w:top w:val="single" w:sz="4" w:space="0" w:color="000000"/>
              <w:left w:val="single" w:sz="4" w:space="0" w:color="000000"/>
              <w:bottom w:val="single" w:sz="4" w:space="0" w:color="000000"/>
              <w:right w:val="single" w:sz="4" w:space="0" w:color="000000"/>
            </w:tcBorders>
            <w:vAlign w:val="center"/>
          </w:tcPr>
          <w:p w14:paraId="27C66497"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4. </w:t>
            </w:r>
          </w:p>
        </w:tc>
        <w:tc>
          <w:tcPr>
            <w:tcW w:w="2590" w:type="dxa"/>
            <w:gridSpan w:val="3"/>
            <w:tcBorders>
              <w:top w:val="single" w:sz="4" w:space="0" w:color="000000"/>
              <w:left w:val="single" w:sz="4" w:space="0" w:color="000000"/>
              <w:bottom w:val="single" w:sz="4" w:space="0" w:color="000000"/>
              <w:right w:val="single" w:sz="4" w:space="0" w:color="000000"/>
            </w:tcBorders>
            <w:vAlign w:val="center"/>
          </w:tcPr>
          <w:p w14:paraId="010DACC2"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Ластик </w:t>
            </w:r>
          </w:p>
        </w:tc>
        <w:tc>
          <w:tcPr>
            <w:tcW w:w="4784" w:type="dxa"/>
            <w:gridSpan w:val="3"/>
            <w:tcBorders>
              <w:top w:val="single" w:sz="4" w:space="0" w:color="000000"/>
              <w:left w:val="single" w:sz="4" w:space="0" w:color="000000"/>
              <w:bottom w:val="single" w:sz="4" w:space="0" w:color="000000"/>
              <w:right w:val="single" w:sz="4" w:space="0" w:color="000000"/>
            </w:tcBorders>
          </w:tcPr>
          <w:p w14:paraId="04A92EED"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На </w:t>
            </w:r>
            <w:r w:rsidRPr="005A5CED">
              <w:rPr>
                <w:rFonts w:ascii="Times New Roman" w:eastAsia="Times New Roman" w:hAnsi="Times New Roman" w:cs="Times New Roman"/>
                <w:color w:val="000000"/>
                <w:sz w:val="24"/>
                <w:szCs w:val="24"/>
              </w:rPr>
              <w:tab/>
              <w:t xml:space="preserve">усмотрение </w:t>
            </w:r>
            <w:r w:rsidRPr="005A5CED">
              <w:rPr>
                <w:rFonts w:ascii="Times New Roman" w:eastAsia="Times New Roman" w:hAnsi="Times New Roman" w:cs="Times New Roman"/>
                <w:color w:val="000000"/>
                <w:sz w:val="24"/>
                <w:szCs w:val="24"/>
              </w:rPr>
              <w:tab/>
              <w:t xml:space="preserve">образовательной организации </w:t>
            </w:r>
          </w:p>
        </w:tc>
        <w:tc>
          <w:tcPr>
            <w:tcW w:w="2840" w:type="dxa"/>
            <w:gridSpan w:val="2"/>
            <w:tcBorders>
              <w:top w:val="single" w:sz="4" w:space="0" w:color="000000"/>
              <w:left w:val="single" w:sz="4" w:space="0" w:color="000000"/>
              <w:bottom w:val="single" w:sz="4" w:space="0" w:color="000000"/>
              <w:right w:val="single" w:sz="4" w:space="0" w:color="000000"/>
            </w:tcBorders>
            <w:vAlign w:val="center"/>
          </w:tcPr>
          <w:p w14:paraId="6979E029"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22.29.25 </w:t>
            </w:r>
          </w:p>
        </w:tc>
        <w:tc>
          <w:tcPr>
            <w:tcW w:w="1274" w:type="dxa"/>
            <w:tcBorders>
              <w:top w:val="single" w:sz="4" w:space="0" w:color="000000"/>
              <w:left w:val="single" w:sz="4" w:space="0" w:color="000000"/>
              <w:bottom w:val="single" w:sz="4" w:space="0" w:color="000000"/>
              <w:right w:val="single" w:sz="4" w:space="0" w:color="000000"/>
            </w:tcBorders>
            <w:vAlign w:val="center"/>
          </w:tcPr>
          <w:p w14:paraId="039974B9"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 </w:t>
            </w:r>
          </w:p>
        </w:tc>
        <w:tc>
          <w:tcPr>
            <w:tcW w:w="1277" w:type="dxa"/>
            <w:tcBorders>
              <w:top w:val="single" w:sz="4" w:space="0" w:color="000000"/>
              <w:left w:val="single" w:sz="4" w:space="0" w:color="000000"/>
              <w:bottom w:val="single" w:sz="4" w:space="0" w:color="000000"/>
              <w:right w:val="single" w:sz="4" w:space="0" w:color="000000"/>
            </w:tcBorders>
            <w:vAlign w:val="center"/>
          </w:tcPr>
          <w:p w14:paraId="311FA00B"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 </w:t>
            </w:r>
          </w:p>
        </w:tc>
        <w:tc>
          <w:tcPr>
            <w:tcW w:w="987" w:type="dxa"/>
            <w:tcBorders>
              <w:top w:val="single" w:sz="4" w:space="0" w:color="000000"/>
              <w:left w:val="single" w:sz="4" w:space="0" w:color="000000"/>
              <w:bottom w:val="single" w:sz="4" w:space="0" w:color="000000"/>
              <w:right w:val="single" w:sz="4" w:space="0" w:color="000000"/>
            </w:tcBorders>
            <w:vAlign w:val="center"/>
          </w:tcPr>
          <w:p w14:paraId="254BA0BC"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proofErr w:type="spellStart"/>
            <w:r w:rsidRPr="005A5CED">
              <w:rPr>
                <w:rFonts w:ascii="Times New Roman" w:eastAsia="Times New Roman" w:hAnsi="Times New Roman" w:cs="Times New Roman"/>
                <w:color w:val="000000"/>
                <w:sz w:val="24"/>
                <w:szCs w:val="24"/>
              </w:rPr>
              <w:t>шт</w:t>
            </w:r>
            <w:proofErr w:type="spellEnd"/>
            <w:r w:rsidRPr="005A5CED">
              <w:rPr>
                <w:rFonts w:ascii="Times New Roman" w:eastAsia="Times New Roman" w:hAnsi="Times New Roman" w:cs="Times New Roman"/>
                <w:color w:val="000000"/>
                <w:sz w:val="24"/>
                <w:szCs w:val="24"/>
              </w:rPr>
              <w:t xml:space="preserve"> </w:t>
            </w:r>
          </w:p>
        </w:tc>
      </w:tr>
      <w:tr w:rsidR="005A5CED" w:rsidRPr="005A5CED" w14:paraId="5DF205F2" w14:textId="77777777" w:rsidTr="007800A5">
        <w:trPr>
          <w:trHeight w:val="293"/>
        </w:trPr>
        <w:tc>
          <w:tcPr>
            <w:tcW w:w="595" w:type="dxa"/>
            <w:tcBorders>
              <w:top w:val="single" w:sz="4" w:space="0" w:color="000000"/>
              <w:left w:val="single" w:sz="4" w:space="0" w:color="000000"/>
              <w:bottom w:val="single" w:sz="4" w:space="0" w:color="000000"/>
              <w:right w:val="single" w:sz="4" w:space="0" w:color="000000"/>
            </w:tcBorders>
          </w:tcPr>
          <w:p w14:paraId="0D2D0097"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5. </w:t>
            </w:r>
          </w:p>
        </w:tc>
        <w:tc>
          <w:tcPr>
            <w:tcW w:w="2590" w:type="dxa"/>
            <w:gridSpan w:val="3"/>
            <w:tcBorders>
              <w:top w:val="single" w:sz="4" w:space="0" w:color="000000"/>
              <w:left w:val="single" w:sz="4" w:space="0" w:color="000000"/>
              <w:bottom w:val="single" w:sz="4" w:space="0" w:color="000000"/>
              <w:right w:val="single" w:sz="4" w:space="0" w:color="000000"/>
            </w:tcBorders>
          </w:tcPr>
          <w:p w14:paraId="127C4D37"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roofErr w:type="spellStart"/>
            <w:r w:rsidRPr="005A5CED">
              <w:rPr>
                <w:rFonts w:ascii="Times New Roman" w:eastAsia="Times New Roman" w:hAnsi="Times New Roman" w:cs="Times New Roman"/>
                <w:color w:val="000000"/>
                <w:sz w:val="24"/>
                <w:szCs w:val="24"/>
              </w:rPr>
              <w:t>Мультифоры</w:t>
            </w:r>
            <w:proofErr w:type="spellEnd"/>
            <w:r w:rsidRPr="005A5CED">
              <w:rPr>
                <w:rFonts w:ascii="Times New Roman" w:eastAsia="Times New Roman" w:hAnsi="Times New Roman" w:cs="Times New Roman"/>
                <w:color w:val="000000"/>
                <w:sz w:val="24"/>
                <w:szCs w:val="24"/>
              </w:rPr>
              <w:t xml:space="preserve"> (файлы) </w:t>
            </w:r>
          </w:p>
        </w:tc>
        <w:tc>
          <w:tcPr>
            <w:tcW w:w="4784" w:type="dxa"/>
            <w:gridSpan w:val="3"/>
            <w:tcBorders>
              <w:top w:val="single" w:sz="4" w:space="0" w:color="000000"/>
              <w:left w:val="single" w:sz="4" w:space="0" w:color="000000"/>
              <w:bottom w:val="single" w:sz="4" w:space="0" w:color="000000"/>
              <w:right w:val="single" w:sz="4" w:space="0" w:color="000000"/>
            </w:tcBorders>
          </w:tcPr>
          <w:p w14:paraId="45AAFED6"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Формат А4, упаковка не менее 50 </w:t>
            </w:r>
            <w:proofErr w:type="spellStart"/>
            <w:r w:rsidRPr="005A5CED">
              <w:rPr>
                <w:rFonts w:ascii="Times New Roman" w:eastAsia="Times New Roman" w:hAnsi="Times New Roman" w:cs="Times New Roman"/>
                <w:color w:val="000000"/>
                <w:sz w:val="24"/>
                <w:szCs w:val="24"/>
              </w:rPr>
              <w:t>шт</w:t>
            </w:r>
            <w:proofErr w:type="spellEnd"/>
            <w:r w:rsidRPr="005A5CED">
              <w:rPr>
                <w:rFonts w:ascii="Times New Roman" w:eastAsia="Times New Roman" w:hAnsi="Times New Roman" w:cs="Times New Roman"/>
                <w:color w:val="000000"/>
                <w:sz w:val="24"/>
                <w:szCs w:val="24"/>
              </w:rPr>
              <w:t xml:space="preserve"> </w:t>
            </w:r>
          </w:p>
        </w:tc>
        <w:tc>
          <w:tcPr>
            <w:tcW w:w="2840" w:type="dxa"/>
            <w:gridSpan w:val="2"/>
            <w:tcBorders>
              <w:top w:val="single" w:sz="4" w:space="0" w:color="000000"/>
              <w:left w:val="single" w:sz="4" w:space="0" w:color="000000"/>
              <w:bottom w:val="single" w:sz="4" w:space="0" w:color="000000"/>
              <w:right w:val="single" w:sz="4" w:space="0" w:color="000000"/>
            </w:tcBorders>
          </w:tcPr>
          <w:p w14:paraId="4BFF3900"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22.29.25 </w:t>
            </w:r>
          </w:p>
        </w:tc>
        <w:tc>
          <w:tcPr>
            <w:tcW w:w="1274" w:type="dxa"/>
            <w:tcBorders>
              <w:top w:val="single" w:sz="4" w:space="0" w:color="000000"/>
              <w:left w:val="single" w:sz="4" w:space="0" w:color="000000"/>
              <w:bottom w:val="single" w:sz="4" w:space="0" w:color="000000"/>
              <w:right w:val="single" w:sz="4" w:space="0" w:color="000000"/>
            </w:tcBorders>
          </w:tcPr>
          <w:p w14:paraId="193A8600"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 </w:t>
            </w:r>
          </w:p>
        </w:tc>
        <w:tc>
          <w:tcPr>
            <w:tcW w:w="1277" w:type="dxa"/>
            <w:tcBorders>
              <w:top w:val="single" w:sz="4" w:space="0" w:color="000000"/>
              <w:left w:val="single" w:sz="4" w:space="0" w:color="000000"/>
              <w:bottom w:val="single" w:sz="4" w:space="0" w:color="000000"/>
              <w:right w:val="single" w:sz="4" w:space="0" w:color="000000"/>
            </w:tcBorders>
          </w:tcPr>
          <w:p w14:paraId="75336F09"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 </w:t>
            </w:r>
          </w:p>
        </w:tc>
        <w:tc>
          <w:tcPr>
            <w:tcW w:w="987" w:type="dxa"/>
            <w:tcBorders>
              <w:top w:val="single" w:sz="4" w:space="0" w:color="000000"/>
              <w:left w:val="single" w:sz="4" w:space="0" w:color="000000"/>
              <w:bottom w:val="single" w:sz="4" w:space="0" w:color="000000"/>
              <w:right w:val="single" w:sz="4" w:space="0" w:color="000000"/>
            </w:tcBorders>
          </w:tcPr>
          <w:p w14:paraId="51379F95"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proofErr w:type="spellStart"/>
            <w:r w:rsidRPr="005A5CED">
              <w:rPr>
                <w:rFonts w:ascii="Times New Roman" w:eastAsia="Times New Roman" w:hAnsi="Times New Roman" w:cs="Times New Roman"/>
                <w:color w:val="000000"/>
                <w:sz w:val="24"/>
                <w:szCs w:val="24"/>
              </w:rPr>
              <w:t>упак</w:t>
            </w:r>
            <w:proofErr w:type="spellEnd"/>
            <w:r w:rsidRPr="005A5CED">
              <w:rPr>
                <w:rFonts w:ascii="Times New Roman" w:eastAsia="Times New Roman" w:hAnsi="Times New Roman" w:cs="Times New Roman"/>
                <w:color w:val="000000"/>
                <w:sz w:val="24"/>
                <w:szCs w:val="24"/>
              </w:rPr>
              <w:t xml:space="preserve"> </w:t>
            </w:r>
          </w:p>
        </w:tc>
      </w:tr>
      <w:tr w:rsidR="005A5CED" w:rsidRPr="005A5CED" w14:paraId="1A5AC7A9" w14:textId="77777777" w:rsidTr="007800A5">
        <w:trPr>
          <w:trHeight w:val="295"/>
        </w:trPr>
        <w:tc>
          <w:tcPr>
            <w:tcW w:w="595" w:type="dxa"/>
            <w:tcBorders>
              <w:top w:val="single" w:sz="4" w:space="0" w:color="000000"/>
              <w:left w:val="single" w:sz="4" w:space="0" w:color="000000"/>
              <w:bottom w:val="single" w:sz="4" w:space="0" w:color="000000"/>
              <w:right w:val="single" w:sz="4" w:space="0" w:color="000000"/>
            </w:tcBorders>
          </w:tcPr>
          <w:p w14:paraId="28DB078E"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6. </w:t>
            </w:r>
          </w:p>
        </w:tc>
        <w:tc>
          <w:tcPr>
            <w:tcW w:w="2590" w:type="dxa"/>
            <w:gridSpan w:val="3"/>
            <w:tcBorders>
              <w:top w:val="single" w:sz="4" w:space="0" w:color="000000"/>
              <w:left w:val="single" w:sz="4" w:space="0" w:color="000000"/>
              <w:bottom w:val="single" w:sz="4" w:space="0" w:color="000000"/>
              <w:right w:val="single" w:sz="4" w:space="0" w:color="000000"/>
            </w:tcBorders>
          </w:tcPr>
          <w:p w14:paraId="75BDA8FA"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Папка-регистратор </w:t>
            </w:r>
          </w:p>
        </w:tc>
        <w:tc>
          <w:tcPr>
            <w:tcW w:w="4784" w:type="dxa"/>
            <w:gridSpan w:val="3"/>
            <w:tcBorders>
              <w:top w:val="single" w:sz="4" w:space="0" w:color="000000"/>
              <w:left w:val="single" w:sz="4" w:space="0" w:color="000000"/>
              <w:bottom w:val="single" w:sz="4" w:space="0" w:color="000000"/>
              <w:right w:val="single" w:sz="4" w:space="0" w:color="000000"/>
            </w:tcBorders>
          </w:tcPr>
          <w:p w14:paraId="08086939" w14:textId="77777777" w:rsidR="005A5CED" w:rsidRPr="005A5CED" w:rsidRDefault="005A5CED" w:rsidP="005A5CED">
            <w:pPr>
              <w:spacing w:line="264" w:lineRule="auto"/>
              <w:jc w:val="both"/>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Формат А4, вместимость не менее 50 листов </w:t>
            </w:r>
          </w:p>
        </w:tc>
        <w:tc>
          <w:tcPr>
            <w:tcW w:w="2840" w:type="dxa"/>
            <w:gridSpan w:val="2"/>
            <w:tcBorders>
              <w:top w:val="single" w:sz="4" w:space="0" w:color="000000"/>
              <w:left w:val="single" w:sz="4" w:space="0" w:color="000000"/>
              <w:bottom w:val="single" w:sz="4" w:space="0" w:color="000000"/>
              <w:right w:val="single" w:sz="4" w:space="0" w:color="000000"/>
            </w:tcBorders>
          </w:tcPr>
          <w:p w14:paraId="45B9607C"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17.23.13 </w:t>
            </w:r>
          </w:p>
        </w:tc>
        <w:tc>
          <w:tcPr>
            <w:tcW w:w="1274" w:type="dxa"/>
            <w:tcBorders>
              <w:top w:val="single" w:sz="4" w:space="0" w:color="000000"/>
              <w:left w:val="single" w:sz="4" w:space="0" w:color="000000"/>
              <w:bottom w:val="single" w:sz="4" w:space="0" w:color="000000"/>
              <w:right w:val="single" w:sz="4" w:space="0" w:color="000000"/>
            </w:tcBorders>
          </w:tcPr>
          <w:p w14:paraId="73B75866"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 </w:t>
            </w:r>
          </w:p>
        </w:tc>
        <w:tc>
          <w:tcPr>
            <w:tcW w:w="1277" w:type="dxa"/>
            <w:tcBorders>
              <w:top w:val="single" w:sz="4" w:space="0" w:color="000000"/>
              <w:left w:val="single" w:sz="4" w:space="0" w:color="000000"/>
              <w:bottom w:val="single" w:sz="4" w:space="0" w:color="000000"/>
              <w:right w:val="single" w:sz="4" w:space="0" w:color="000000"/>
            </w:tcBorders>
          </w:tcPr>
          <w:p w14:paraId="5BC73BB6"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 </w:t>
            </w:r>
          </w:p>
        </w:tc>
        <w:tc>
          <w:tcPr>
            <w:tcW w:w="987" w:type="dxa"/>
            <w:tcBorders>
              <w:top w:val="single" w:sz="4" w:space="0" w:color="000000"/>
              <w:left w:val="single" w:sz="4" w:space="0" w:color="000000"/>
              <w:bottom w:val="single" w:sz="4" w:space="0" w:color="000000"/>
              <w:right w:val="single" w:sz="4" w:space="0" w:color="000000"/>
            </w:tcBorders>
          </w:tcPr>
          <w:p w14:paraId="054A9C4C"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proofErr w:type="spellStart"/>
            <w:r w:rsidRPr="005A5CED">
              <w:rPr>
                <w:rFonts w:ascii="Times New Roman" w:eastAsia="Times New Roman" w:hAnsi="Times New Roman" w:cs="Times New Roman"/>
                <w:color w:val="000000"/>
                <w:sz w:val="24"/>
                <w:szCs w:val="24"/>
              </w:rPr>
              <w:t>шт</w:t>
            </w:r>
            <w:proofErr w:type="spellEnd"/>
            <w:r w:rsidRPr="005A5CED">
              <w:rPr>
                <w:rFonts w:ascii="Times New Roman" w:eastAsia="Times New Roman" w:hAnsi="Times New Roman" w:cs="Times New Roman"/>
                <w:color w:val="000000"/>
                <w:sz w:val="24"/>
                <w:szCs w:val="24"/>
              </w:rPr>
              <w:t xml:space="preserve"> </w:t>
            </w:r>
          </w:p>
        </w:tc>
      </w:tr>
      <w:tr w:rsidR="005A5CED" w:rsidRPr="005A5CED" w14:paraId="14165F6C" w14:textId="77777777" w:rsidTr="007800A5">
        <w:tblPrEx>
          <w:tblCellMar>
            <w:top w:w="5" w:type="dxa"/>
            <w:left w:w="91" w:type="dxa"/>
            <w:right w:w="5" w:type="dxa"/>
          </w:tblCellMar>
        </w:tblPrEx>
        <w:trPr>
          <w:trHeight w:val="564"/>
        </w:trPr>
        <w:tc>
          <w:tcPr>
            <w:tcW w:w="595" w:type="dxa"/>
            <w:tcBorders>
              <w:top w:val="single" w:sz="4" w:space="0" w:color="000000"/>
              <w:left w:val="single" w:sz="4" w:space="0" w:color="000000"/>
              <w:bottom w:val="single" w:sz="4" w:space="0" w:color="000000"/>
              <w:right w:val="single" w:sz="4" w:space="0" w:color="000000"/>
            </w:tcBorders>
            <w:vAlign w:val="center"/>
          </w:tcPr>
          <w:p w14:paraId="27AA4CC7" w14:textId="77777777" w:rsidR="005A5CED" w:rsidRPr="005A5CED" w:rsidRDefault="005A5CED" w:rsidP="005A5CED">
            <w:pPr>
              <w:spacing w:line="264" w:lineRule="auto"/>
              <w:ind w:right="90"/>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7. </w:t>
            </w:r>
          </w:p>
        </w:tc>
        <w:tc>
          <w:tcPr>
            <w:tcW w:w="2573" w:type="dxa"/>
            <w:gridSpan w:val="2"/>
            <w:tcBorders>
              <w:top w:val="single" w:sz="4" w:space="0" w:color="000000"/>
              <w:left w:val="single" w:sz="4" w:space="0" w:color="000000"/>
              <w:bottom w:val="single" w:sz="4" w:space="0" w:color="000000"/>
              <w:right w:val="single" w:sz="4" w:space="0" w:color="000000"/>
            </w:tcBorders>
            <w:vAlign w:val="center"/>
          </w:tcPr>
          <w:p w14:paraId="4B50327A" w14:textId="77777777" w:rsidR="005A5CED" w:rsidRPr="005A5CED" w:rsidRDefault="005A5CED" w:rsidP="005A5CED">
            <w:pPr>
              <w:spacing w:line="264" w:lineRule="auto"/>
              <w:jc w:val="both"/>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Перчатки одноразовые </w:t>
            </w:r>
          </w:p>
        </w:tc>
        <w:tc>
          <w:tcPr>
            <w:tcW w:w="4801" w:type="dxa"/>
            <w:gridSpan w:val="4"/>
            <w:tcBorders>
              <w:top w:val="single" w:sz="4" w:space="0" w:color="000000"/>
              <w:left w:val="single" w:sz="4" w:space="0" w:color="000000"/>
              <w:bottom w:val="single" w:sz="4" w:space="0" w:color="000000"/>
              <w:right w:val="single" w:sz="4" w:space="0" w:color="000000"/>
            </w:tcBorders>
          </w:tcPr>
          <w:p w14:paraId="5EAD5766" w14:textId="77777777" w:rsidR="005A5CED" w:rsidRPr="005A5CED" w:rsidRDefault="005A5CED" w:rsidP="005A5CED">
            <w:pPr>
              <w:tabs>
                <w:tab w:val="center" w:pos="534"/>
                <w:tab w:val="center" w:pos="1478"/>
                <w:tab w:val="center" w:pos="2238"/>
                <w:tab w:val="center" w:pos="3740"/>
              </w:tabs>
              <w:spacing w:line="264" w:lineRule="auto"/>
              <w:rPr>
                <w:rFonts w:ascii="Times New Roman" w:eastAsia="Times New Roman" w:hAnsi="Times New Roman" w:cs="Times New Roman"/>
                <w:color w:val="000000"/>
                <w:sz w:val="24"/>
                <w:szCs w:val="24"/>
              </w:rPr>
            </w:pPr>
            <w:r w:rsidRPr="005A5CED">
              <w:rPr>
                <w:rFonts w:ascii="Times New Roman" w:eastAsia="Calibri" w:hAnsi="Times New Roman" w:cs="Times New Roman"/>
                <w:color w:val="000000"/>
                <w:sz w:val="24"/>
                <w:szCs w:val="24"/>
              </w:rPr>
              <w:tab/>
            </w:r>
            <w:r w:rsidRPr="005A5CED">
              <w:rPr>
                <w:rFonts w:ascii="Times New Roman" w:eastAsia="Times New Roman" w:hAnsi="Times New Roman" w:cs="Times New Roman"/>
                <w:color w:val="000000"/>
                <w:sz w:val="24"/>
                <w:szCs w:val="24"/>
              </w:rPr>
              <w:t xml:space="preserve">Материал </w:t>
            </w:r>
            <w:r w:rsidRPr="005A5CED">
              <w:rPr>
                <w:rFonts w:ascii="Times New Roman" w:eastAsia="Times New Roman" w:hAnsi="Times New Roman" w:cs="Times New Roman"/>
                <w:color w:val="000000"/>
                <w:sz w:val="24"/>
                <w:szCs w:val="24"/>
              </w:rPr>
              <w:tab/>
              <w:t xml:space="preserve">на </w:t>
            </w:r>
            <w:r w:rsidRPr="005A5CED">
              <w:rPr>
                <w:rFonts w:ascii="Times New Roman" w:eastAsia="Times New Roman" w:hAnsi="Times New Roman" w:cs="Times New Roman"/>
                <w:color w:val="000000"/>
                <w:sz w:val="24"/>
                <w:szCs w:val="24"/>
              </w:rPr>
              <w:tab/>
              <w:t xml:space="preserve">выбор </w:t>
            </w:r>
            <w:r w:rsidRPr="005A5CED">
              <w:rPr>
                <w:rFonts w:ascii="Times New Roman" w:eastAsia="Times New Roman" w:hAnsi="Times New Roman" w:cs="Times New Roman"/>
                <w:color w:val="000000"/>
                <w:sz w:val="24"/>
                <w:szCs w:val="24"/>
              </w:rPr>
              <w:tab/>
              <w:t xml:space="preserve">образовательной </w:t>
            </w:r>
          </w:p>
          <w:p w14:paraId="3AFEBF2B"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организации – нитрил, винил, латекс </w:t>
            </w:r>
          </w:p>
        </w:tc>
        <w:tc>
          <w:tcPr>
            <w:tcW w:w="2840" w:type="dxa"/>
            <w:gridSpan w:val="2"/>
            <w:tcBorders>
              <w:top w:val="single" w:sz="4" w:space="0" w:color="000000"/>
              <w:left w:val="single" w:sz="4" w:space="0" w:color="000000"/>
              <w:bottom w:val="single" w:sz="4" w:space="0" w:color="000000"/>
              <w:right w:val="single" w:sz="4" w:space="0" w:color="000000"/>
            </w:tcBorders>
            <w:vAlign w:val="center"/>
          </w:tcPr>
          <w:p w14:paraId="59F8A9AA" w14:textId="77777777" w:rsidR="005A5CED" w:rsidRPr="005A5CED" w:rsidRDefault="005A5CED" w:rsidP="005A5CED">
            <w:pPr>
              <w:spacing w:line="264" w:lineRule="auto"/>
              <w:ind w:right="89"/>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22.19.60 </w:t>
            </w:r>
          </w:p>
        </w:tc>
        <w:tc>
          <w:tcPr>
            <w:tcW w:w="1274" w:type="dxa"/>
            <w:tcBorders>
              <w:top w:val="single" w:sz="4" w:space="0" w:color="000000"/>
              <w:left w:val="single" w:sz="4" w:space="0" w:color="000000"/>
              <w:bottom w:val="single" w:sz="4" w:space="0" w:color="000000"/>
              <w:right w:val="single" w:sz="4" w:space="0" w:color="000000"/>
            </w:tcBorders>
            <w:vAlign w:val="center"/>
          </w:tcPr>
          <w:p w14:paraId="3391BED1" w14:textId="77777777" w:rsidR="005A5CED" w:rsidRPr="005A5CED" w:rsidRDefault="005A5CED" w:rsidP="005A5CED">
            <w:pPr>
              <w:spacing w:line="264" w:lineRule="auto"/>
              <w:ind w:right="94"/>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4 </w:t>
            </w:r>
          </w:p>
        </w:tc>
        <w:tc>
          <w:tcPr>
            <w:tcW w:w="1277" w:type="dxa"/>
            <w:tcBorders>
              <w:top w:val="single" w:sz="4" w:space="0" w:color="000000"/>
              <w:left w:val="single" w:sz="4" w:space="0" w:color="000000"/>
              <w:bottom w:val="single" w:sz="4" w:space="0" w:color="000000"/>
              <w:right w:val="single" w:sz="4" w:space="0" w:color="000000"/>
            </w:tcBorders>
            <w:vAlign w:val="center"/>
          </w:tcPr>
          <w:p w14:paraId="79522C84" w14:textId="77777777" w:rsidR="005A5CED" w:rsidRPr="005A5CED" w:rsidRDefault="005A5CED" w:rsidP="005A5CED">
            <w:pPr>
              <w:spacing w:line="264" w:lineRule="auto"/>
              <w:ind w:right="86"/>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10 </w:t>
            </w:r>
          </w:p>
        </w:tc>
        <w:tc>
          <w:tcPr>
            <w:tcW w:w="987" w:type="dxa"/>
            <w:tcBorders>
              <w:top w:val="single" w:sz="4" w:space="0" w:color="000000"/>
              <w:left w:val="single" w:sz="4" w:space="0" w:color="000000"/>
              <w:bottom w:val="single" w:sz="4" w:space="0" w:color="000000"/>
              <w:right w:val="single" w:sz="4" w:space="0" w:color="000000"/>
            </w:tcBorders>
            <w:vAlign w:val="center"/>
          </w:tcPr>
          <w:p w14:paraId="6082C6ED" w14:textId="77777777" w:rsidR="005A5CED" w:rsidRPr="005A5CED" w:rsidRDefault="005A5CED" w:rsidP="005A5CED">
            <w:pPr>
              <w:spacing w:line="264" w:lineRule="auto"/>
              <w:ind w:right="87"/>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пар </w:t>
            </w:r>
          </w:p>
        </w:tc>
      </w:tr>
      <w:tr w:rsidR="005A5CED" w:rsidRPr="005A5CED" w14:paraId="14EC69CD" w14:textId="77777777" w:rsidTr="007800A5">
        <w:tblPrEx>
          <w:tblCellMar>
            <w:top w:w="5" w:type="dxa"/>
            <w:left w:w="91" w:type="dxa"/>
            <w:right w:w="5" w:type="dxa"/>
          </w:tblCellMar>
        </w:tblPrEx>
        <w:trPr>
          <w:trHeight w:val="293"/>
        </w:trPr>
        <w:tc>
          <w:tcPr>
            <w:tcW w:w="595" w:type="dxa"/>
            <w:tcBorders>
              <w:top w:val="single" w:sz="4" w:space="0" w:color="000000"/>
              <w:left w:val="single" w:sz="4" w:space="0" w:color="000000"/>
              <w:bottom w:val="single" w:sz="4" w:space="0" w:color="000000"/>
              <w:right w:val="single" w:sz="4" w:space="0" w:color="000000"/>
            </w:tcBorders>
          </w:tcPr>
          <w:p w14:paraId="3957663C" w14:textId="77777777" w:rsidR="005A5CED" w:rsidRPr="005A5CED" w:rsidRDefault="005A5CED" w:rsidP="005A5CED">
            <w:pPr>
              <w:spacing w:line="264" w:lineRule="auto"/>
              <w:ind w:right="90"/>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8. </w:t>
            </w:r>
          </w:p>
        </w:tc>
        <w:tc>
          <w:tcPr>
            <w:tcW w:w="2573" w:type="dxa"/>
            <w:gridSpan w:val="2"/>
            <w:tcBorders>
              <w:top w:val="single" w:sz="4" w:space="0" w:color="000000"/>
              <w:left w:val="single" w:sz="4" w:space="0" w:color="000000"/>
              <w:bottom w:val="single" w:sz="4" w:space="0" w:color="000000"/>
              <w:right w:val="single" w:sz="4" w:space="0" w:color="000000"/>
            </w:tcBorders>
          </w:tcPr>
          <w:p w14:paraId="68F9E7E2"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Халат одноразовый </w:t>
            </w:r>
          </w:p>
        </w:tc>
        <w:tc>
          <w:tcPr>
            <w:tcW w:w="4801" w:type="dxa"/>
            <w:gridSpan w:val="4"/>
            <w:tcBorders>
              <w:top w:val="single" w:sz="4" w:space="0" w:color="000000"/>
              <w:left w:val="single" w:sz="4" w:space="0" w:color="000000"/>
              <w:bottom w:val="single" w:sz="4" w:space="0" w:color="000000"/>
              <w:right w:val="single" w:sz="4" w:space="0" w:color="000000"/>
            </w:tcBorders>
          </w:tcPr>
          <w:p w14:paraId="5641AC02"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Размер универсальный </w:t>
            </w:r>
          </w:p>
        </w:tc>
        <w:tc>
          <w:tcPr>
            <w:tcW w:w="2840" w:type="dxa"/>
            <w:gridSpan w:val="2"/>
            <w:tcBorders>
              <w:top w:val="single" w:sz="4" w:space="0" w:color="000000"/>
              <w:left w:val="single" w:sz="4" w:space="0" w:color="000000"/>
              <w:bottom w:val="single" w:sz="4" w:space="0" w:color="000000"/>
              <w:right w:val="single" w:sz="4" w:space="0" w:color="000000"/>
            </w:tcBorders>
          </w:tcPr>
          <w:p w14:paraId="30709993" w14:textId="77777777" w:rsidR="005A5CED" w:rsidRPr="005A5CED" w:rsidRDefault="005A5CED" w:rsidP="005A5CED">
            <w:pPr>
              <w:spacing w:line="264" w:lineRule="auto"/>
              <w:ind w:right="89"/>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14.12.30 </w:t>
            </w:r>
          </w:p>
        </w:tc>
        <w:tc>
          <w:tcPr>
            <w:tcW w:w="1274" w:type="dxa"/>
            <w:tcBorders>
              <w:top w:val="single" w:sz="4" w:space="0" w:color="000000"/>
              <w:left w:val="single" w:sz="4" w:space="0" w:color="000000"/>
              <w:bottom w:val="single" w:sz="4" w:space="0" w:color="000000"/>
              <w:right w:val="single" w:sz="4" w:space="0" w:color="000000"/>
            </w:tcBorders>
          </w:tcPr>
          <w:p w14:paraId="6AC075DD" w14:textId="77777777" w:rsidR="005A5CED" w:rsidRPr="005A5CED" w:rsidRDefault="005A5CED" w:rsidP="005A5CED">
            <w:pPr>
              <w:spacing w:line="264" w:lineRule="auto"/>
              <w:ind w:right="94"/>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 </w:t>
            </w:r>
          </w:p>
        </w:tc>
        <w:tc>
          <w:tcPr>
            <w:tcW w:w="1277" w:type="dxa"/>
            <w:tcBorders>
              <w:top w:val="single" w:sz="4" w:space="0" w:color="000000"/>
              <w:left w:val="single" w:sz="4" w:space="0" w:color="000000"/>
              <w:bottom w:val="single" w:sz="4" w:space="0" w:color="000000"/>
              <w:right w:val="single" w:sz="4" w:space="0" w:color="000000"/>
            </w:tcBorders>
          </w:tcPr>
          <w:p w14:paraId="74769AD7" w14:textId="77777777" w:rsidR="005A5CED" w:rsidRPr="005A5CED" w:rsidRDefault="005A5CED" w:rsidP="005A5CED">
            <w:pPr>
              <w:spacing w:line="264" w:lineRule="auto"/>
              <w:ind w:right="86"/>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 </w:t>
            </w:r>
          </w:p>
        </w:tc>
        <w:tc>
          <w:tcPr>
            <w:tcW w:w="987" w:type="dxa"/>
            <w:tcBorders>
              <w:top w:val="single" w:sz="4" w:space="0" w:color="000000"/>
              <w:left w:val="single" w:sz="4" w:space="0" w:color="000000"/>
              <w:bottom w:val="single" w:sz="4" w:space="0" w:color="000000"/>
              <w:right w:val="single" w:sz="4" w:space="0" w:color="000000"/>
            </w:tcBorders>
          </w:tcPr>
          <w:p w14:paraId="051F181B" w14:textId="77777777" w:rsidR="005A5CED" w:rsidRPr="005A5CED" w:rsidRDefault="005A5CED" w:rsidP="005A5CED">
            <w:pPr>
              <w:spacing w:line="264" w:lineRule="auto"/>
              <w:ind w:right="90"/>
              <w:jc w:val="center"/>
              <w:rPr>
                <w:rFonts w:ascii="Times New Roman" w:eastAsia="Times New Roman" w:hAnsi="Times New Roman" w:cs="Times New Roman"/>
                <w:color w:val="000000"/>
                <w:sz w:val="24"/>
                <w:szCs w:val="24"/>
              </w:rPr>
            </w:pPr>
            <w:proofErr w:type="spellStart"/>
            <w:r w:rsidRPr="005A5CED">
              <w:rPr>
                <w:rFonts w:ascii="Times New Roman" w:eastAsia="Times New Roman" w:hAnsi="Times New Roman" w:cs="Times New Roman"/>
                <w:color w:val="000000"/>
                <w:sz w:val="24"/>
                <w:szCs w:val="24"/>
              </w:rPr>
              <w:t>шт</w:t>
            </w:r>
            <w:proofErr w:type="spellEnd"/>
            <w:r w:rsidRPr="005A5CED">
              <w:rPr>
                <w:rFonts w:ascii="Times New Roman" w:eastAsia="Times New Roman" w:hAnsi="Times New Roman" w:cs="Times New Roman"/>
                <w:color w:val="000000"/>
                <w:sz w:val="24"/>
                <w:szCs w:val="24"/>
              </w:rPr>
              <w:t xml:space="preserve"> </w:t>
            </w:r>
          </w:p>
        </w:tc>
      </w:tr>
      <w:tr w:rsidR="005A5CED" w:rsidRPr="005A5CED" w14:paraId="4976CDBA" w14:textId="77777777" w:rsidTr="007800A5">
        <w:tblPrEx>
          <w:tblCellMar>
            <w:top w:w="5" w:type="dxa"/>
            <w:left w:w="91" w:type="dxa"/>
            <w:right w:w="5" w:type="dxa"/>
          </w:tblCellMar>
        </w:tblPrEx>
        <w:trPr>
          <w:trHeight w:val="562"/>
        </w:trPr>
        <w:tc>
          <w:tcPr>
            <w:tcW w:w="595" w:type="dxa"/>
            <w:tcBorders>
              <w:top w:val="single" w:sz="4" w:space="0" w:color="000000"/>
              <w:left w:val="single" w:sz="4" w:space="0" w:color="000000"/>
              <w:bottom w:val="single" w:sz="4" w:space="0" w:color="000000"/>
              <w:right w:val="single" w:sz="4" w:space="0" w:color="000000"/>
            </w:tcBorders>
            <w:vAlign w:val="center"/>
          </w:tcPr>
          <w:p w14:paraId="4CA39478" w14:textId="77777777" w:rsidR="005A5CED" w:rsidRPr="005A5CED" w:rsidRDefault="005A5CED" w:rsidP="005A5CED">
            <w:pPr>
              <w:spacing w:line="264" w:lineRule="auto"/>
              <w:ind w:right="90"/>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9. </w:t>
            </w:r>
          </w:p>
        </w:tc>
        <w:tc>
          <w:tcPr>
            <w:tcW w:w="2573" w:type="dxa"/>
            <w:gridSpan w:val="2"/>
            <w:tcBorders>
              <w:top w:val="single" w:sz="4" w:space="0" w:color="000000"/>
              <w:left w:val="single" w:sz="4" w:space="0" w:color="000000"/>
              <w:bottom w:val="single" w:sz="4" w:space="0" w:color="000000"/>
              <w:right w:val="single" w:sz="4" w:space="0" w:color="000000"/>
            </w:tcBorders>
            <w:vAlign w:val="center"/>
          </w:tcPr>
          <w:p w14:paraId="3A83A5DF"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Бахилы одноразовые </w:t>
            </w:r>
          </w:p>
        </w:tc>
        <w:tc>
          <w:tcPr>
            <w:tcW w:w="4801" w:type="dxa"/>
            <w:gridSpan w:val="4"/>
            <w:tcBorders>
              <w:top w:val="single" w:sz="4" w:space="0" w:color="000000"/>
              <w:left w:val="single" w:sz="4" w:space="0" w:color="000000"/>
              <w:bottom w:val="single" w:sz="4" w:space="0" w:color="000000"/>
              <w:right w:val="single" w:sz="4" w:space="0" w:color="000000"/>
            </w:tcBorders>
          </w:tcPr>
          <w:p w14:paraId="677F3387"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На </w:t>
            </w:r>
            <w:r w:rsidRPr="005A5CED">
              <w:rPr>
                <w:rFonts w:ascii="Times New Roman" w:eastAsia="Times New Roman" w:hAnsi="Times New Roman" w:cs="Times New Roman"/>
                <w:color w:val="000000"/>
                <w:sz w:val="24"/>
                <w:szCs w:val="24"/>
              </w:rPr>
              <w:tab/>
              <w:t xml:space="preserve">усмотрение </w:t>
            </w:r>
            <w:r w:rsidRPr="005A5CED">
              <w:rPr>
                <w:rFonts w:ascii="Times New Roman" w:eastAsia="Times New Roman" w:hAnsi="Times New Roman" w:cs="Times New Roman"/>
                <w:color w:val="000000"/>
                <w:sz w:val="24"/>
                <w:szCs w:val="24"/>
              </w:rPr>
              <w:tab/>
              <w:t xml:space="preserve">образовательной организации </w:t>
            </w:r>
          </w:p>
        </w:tc>
        <w:tc>
          <w:tcPr>
            <w:tcW w:w="2840" w:type="dxa"/>
            <w:gridSpan w:val="2"/>
            <w:tcBorders>
              <w:top w:val="single" w:sz="4" w:space="0" w:color="000000"/>
              <w:left w:val="single" w:sz="4" w:space="0" w:color="000000"/>
              <w:bottom w:val="single" w:sz="4" w:space="0" w:color="000000"/>
              <w:right w:val="single" w:sz="4" w:space="0" w:color="000000"/>
            </w:tcBorders>
            <w:vAlign w:val="center"/>
          </w:tcPr>
          <w:p w14:paraId="15E8A1E1" w14:textId="77777777" w:rsidR="005A5CED" w:rsidRPr="005A5CED" w:rsidRDefault="005A5CED" w:rsidP="005A5CED">
            <w:pPr>
              <w:spacing w:line="264" w:lineRule="auto"/>
              <w:ind w:right="89"/>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32.50.50 </w:t>
            </w:r>
          </w:p>
        </w:tc>
        <w:tc>
          <w:tcPr>
            <w:tcW w:w="1274" w:type="dxa"/>
            <w:tcBorders>
              <w:top w:val="single" w:sz="4" w:space="0" w:color="000000"/>
              <w:left w:val="single" w:sz="4" w:space="0" w:color="000000"/>
              <w:bottom w:val="single" w:sz="4" w:space="0" w:color="000000"/>
              <w:right w:val="single" w:sz="4" w:space="0" w:color="000000"/>
            </w:tcBorders>
            <w:vAlign w:val="center"/>
          </w:tcPr>
          <w:p w14:paraId="1896F46E" w14:textId="77777777" w:rsidR="005A5CED" w:rsidRPr="005A5CED" w:rsidRDefault="005A5CED" w:rsidP="005A5CED">
            <w:pPr>
              <w:spacing w:line="264" w:lineRule="auto"/>
              <w:ind w:right="94"/>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4 </w:t>
            </w:r>
          </w:p>
        </w:tc>
        <w:tc>
          <w:tcPr>
            <w:tcW w:w="1277" w:type="dxa"/>
            <w:tcBorders>
              <w:top w:val="single" w:sz="4" w:space="0" w:color="000000"/>
              <w:left w:val="single" w:sz="4" w:space="0" w:color="000000"/>
              <w:bottom w:val="single" w:sz="4" w:space="0" w:color="000000"/>
              <w:right w:val="single" w:sz="4" w:space="0" w:color="000000"/>
            </w:tcBorders>
            <w:vAlign w:val="center"/>
          </w:tcPr>
          <w:p w14:paraId="722BE292" w14:textId="77777777" w:rsidR="005A5CED" w:rsidRPr="005A5CED" w:rsidRDefault="005A5CED" w:rsidP="005A5CED">
            <w:pPr>
              <w:spacing w:line="264" w:lineRule="auto"/>
              <w:ind w:right="86"/>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4 </w:t>
            </w:r>
          </w:p>
        </w:tc>
        <w:tc>
          <w:tcPr>
            <w:tcW w:w="987" w:type="dxa"/>
            <w:tcBorders>
              <w:top w:val="single" w:sz="4" w:space="0" w:color="000000"/>
              <w:left w:val="single" w:sz="4" w:space="0" w:color="000000"/>
              <w:bottom w:val="single" w:sz="4" w:space="0" w:color="000000"/>
              <w:right w:val="single" w:sz="4" w:space="0" w:color="000000"/>
            </w:tcBorders>
            <w:vAlign w:val="center"/>
          </w:tcPr>
          <w:p w14:paraId="189FE73D" w14:textId="77777777" w:rsidR="005A5CED" w:rsidRPr="005A5CED" w:rsidRDefault="005A5CED" w:rsidP="005A5CED">
            <w:pPr>
              <w:spacing w:line="264" w:lineRule="auto"/>
              <w:ind w:right="90"/>
              <w:jc w:val="center"/>
              <w:rPr>
                <w:rFonts w:ascii="Times New Roman" w:eastAsia="Times New Roman" w:hAnsi="Times New Roman" w:cs="Times New Roman"/>
                <w:color w:val="000000"/>
                <w:sz w:val="24"/>
                <w:szCs w:val="24"/>
              </w:rPr>
            </w:pPr>
            <w:proofErr w:type="spellStart"/>
            <w:r w:rsidRPr="005A5CED">
              <w:rPr>
                <w:rFonts w:ascii="Times New Roman" w:eastAsia="Times New Roman" w:hAnsi="Times New Roman" w:cs="Times New Roman"/>
                <w:color w:val="000000"/>
                <w:sz w:val="24"/>
                <w:szCs w:val="24"/>
              </w:rPr>
              <w:t>шт</w:t>
            </w:r>
            <w:proofErr w:type="spellEnd"/>
            <w:r w:rsidRPr="005A5CED">
              <w:rPr>
                <w:rFonts w:ascii="Times New Roman" w:eastAsia="Times New Roman" w:hAnsi="Times New Roman" w:cs="Times New Roman"/>
                <w:color w:val="000000"/>
                <w:sz w:val="24"/>
                <w:szCs w:val="24"/>
              </w:rPr>
              <w:t xml:space="preserve"> </w:t>
            </w:r>
          </w:p>
        </w:tc>
      </w:tr>
      <w:tr w:rsidR="005A5CED" w:rsidRPr="005A5CED" w14:paraId="048AE13B" w14:textId="77777777" w:rsidTr="007800A5">
        <w:tblPrEx>
          <w:tblCellMar>
            <w:top w:w="5" w:type="dxa"/>
            <w:left w:w="91" w:type="dxa"/>
            <w:right w:w="5" w:type="dxa"/>
          </w:tblCellMar>
        </w:tblPrEx>
        <w:trPr>
          <w:trHeight w:val="295"/>
        </w:trPr>
        <w:tc>
          <w:tcPr>
            <w:tcW w:w="595" w:type="dxa"/>
            <w:tcBorders>
              <w:top w:val="single" w:sz="4" w:space="0" w:color="000000"/>
              <w:left w:val="single" w:sz="4" w:space="0" w:color="000000"/>
              <w:bottom w:val="single" w:sz="4" w:space="0" w:color="000000"/>
              <w:right w:val="nil"/>
            </w:tcBorders>
          </w:tcPr>
          <w:p w14:paraId="6DBF25BE"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c>
          <w:tcPr>
            <w:tcW w:w="2573" w:type="dxa"/>
            <w:gridSpan w:val="2"/>
            <w:tcBorders>
              <w:top w:val="single" w:sz="4" w:space="0" w:color="000000"/>
              <w:left w:val="nil"/>
              <w:bottom w:val="single" w:sz="4" w:space="0" w:color="000000"/>
              <w:right w:val="nil"/>
            </w:tcBorders>
          </w:tcPr>
          <w:p w14:paraId="5917EDAC"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c>
          <w:tcPr>
            <w:tcW w:w="7641" w:type="dxa"/>
            <w:gridSpan w:val="6"/>
            <w:tcBorders>
              <w:top w:val="single" w:sz="4" w:space="0" w:color="000000"/>
              <w:left w:val="nil"/>
              <w:bottom w:val="single" w:sz="4" w:space="0" w:color="000000"/>
              <w:right w:val="nil"/>
            </w:tcBorders>
          </w:tcPr>
          <w:p w14:paraId="0605BEDF" w14:textId="77777777" w:rsidR="005A5CED" w:rsidRPr="005A5CED" w:rsidRDefault="005A5CED" w:rsidP="005A5CED">
            <w:pPr>
              <w:spacing w:line="264" w:lineRule="auto"/>
              <w:ind w:right="64"/>
              <w:jc w:val="right"/>
              <w:rPr>
                <w:rFonts w:ascii="Times New Roman" w:eastAsia="Times New Roman" w:hAnsi="Times New Roman" w:cs="Times New Roman"/>
                <w:color w:val="000000"/>
                <w:sz w:val="24"/>
                <w:szCs w:val="24"/>
              </w:rPr>
            </w:pPr>
            <w:r w:rsidRPr="005A5CED">
              <w:rPr>
                <w:rFonts w:ascii="Times New Roman" w:eastAsia="Times New Roman" w:hAnsi="Times New Roman" w:cs="Times New Roman"/>
                <w:b/>
                <w:color w:val="000000"/>
                <w:sz w:val="24"/>
                <w:szCs w:val="24"/>
              </w:rPr>
              <w:t>Оснащение средствами, обеспечивающими технику безопасности</w:t>
            </w:r>
            <w:r w:rsidRPr="005A5CED">
              <w:rPr>
                <w:rFonts w:ascii="Times New Roman" w:eastAsia="Times New Roman" w:hAnsi="Times New Roman" w:cs="Times New Roman"/>
                <w:color w:val="000000"/>
                <w:sz w:val="24"/>
                <w:szCs w:val="24"/>
              </w:rPr>
              <w:t xml:space="preserve"> </w:t>
            </w:r>
          </w:p>
        </w:tc>
        <w:tc>
          <w:tcPr>
            <w:tcW w:w="2551" w:type="dxa"/>
            <w:gridSpan w:val="2"/>
            <w:tcBorders>
              <w:top w:val="single" w:sz="4" w:space="0" w:color="000000"/>
              <w:left w:val="nil"/>
              <w:bottom w:val="single" w:sz="4" w:space="0" w:color="000000"/>
              <w:right w:val="nil"/>
            </w:tcBorders>
          </w:tcPr>
          <w:p w14:paraId="25782D42"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c>
          <w:tcPr>
            <w:tcW w:w="987" w:type="dxa"/>
            <w:tcBorders>
              <w:top w:val="single" w:sz="4" w:space="0" w:color="000000"/>
              <w:left w:val="nil"/>
              <w:bottom w:val="single" w:sz="4" w:space="0" w:color="000000"/>
              <w:right w:val="single" w:sz="4" w:space="0" w:color="000000"/>
            </w:tcBorders>
          </w:tcPr>
          <w:p w14:paraId="0E6CF1F4"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r>
      <w:tr w:rsidR="005A5CED" w:rsidRPr="005A5CED" w14:paraId="353C96D3" w14:textId="77777777" w:rsidTr="007800A5">
        <w:tblPrEx>
          <w:tblCellMar>
            <w:top w:w="5" w:type="dxa"/>
            <w:left w:w="91" w:type="dxa"/>
            <w:right w:w="5" w:type="dxa"/>
          </w:tblCellMar>
        </w:tblPrEx>
        <w:trPr>
          <w:trHeight w:val="1666"/>
        </w:trPr>
        <w:tc>
          <w:tcPr>
            <w:tcW w:w="595" w:type="dxa"/>
            <w:tcBorders>
              <w:top w:val="single" w:sz="4" w:space="0" w:color="000000"/>
              <w:left w:val="single" w:sz="4" w:space="0" w:color="000000"/>
              <w:bottom w:val="single" w:sz="4" w:space="0" w:color="000000"/>
              <w:right w:val="single" w:sz="4" w:space="0" w:color="000000"/>
            </w:tcBorders>
            <w:vAlign w:val="center"/>
          </w:tcPr>
          <w:p w14:paraId="5EEF41C3" w14:textId="77777777" w:rsidR="005A5CED" w:rsidRPr="005A5CED" w:rsidRDefault="005A5CED" w:rsidP="005A5CED">
            <w:pPr>
              <w:spacing w:line="264" w:lineRule="auto"/>
              <w:ind w:right="90"/>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 </w:t>
            </w:r>
          </w:p>
        </w:tc>
        <w:tc>
          <w:tcPr>
            <w:tcW w:w="2573" w:type="dxa"/>
            <w:gridSpan w:val="2"/>
            <w:tcBorders>
              <w:top w:val="single" w:sz="4" w:space="0" w:color="000000"/>
              <w:left w:val="single" w:sz="4" w:space="0" w:color="000000"/>
              <w:bottom w:val="single" w:sz="4" w:space="0" w:color="000000"/>
              <w:right w:val="single" w:sz="4" w:space="0" w:color="000000"/>
            </w:tcBorders>
            <w:vAlign w:val="center"/>
          </w:tcPr>
          <w:p w14:paraId="1BBAD1EC"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Огнетушитель переносной </w:t>
            </w:r>
          </w:p>
        </w:tc>
        <w:tc>
          <w:tcPr>
            <w:tcW w:w="4801" w:type="dxa"/>
            <w:gridSpan w:val="4"/>
            <w:tcBorders>
              <w:top w:val="single" w:sz="4" w:space="0" w:color="000000"/>
              <w:left w:val="single" w:sz="4" w:space="0" w:color="000000"/>
              <w:bottom w:val="single" w:sz="4" w:space="0" w:color="000000"/>
              <w:right w:val="single" w:sz="4" w:space="0" w:color="000000"/>
            </w:tcBorders>
          </w:tcPr>
          <w:p w14:paraId="69141CC7" w14:textId="77777777" w:rsidR="005A5CED" w:rsidRPr="005A5CED" w:rsidRDefault="005A5CED" w:rsidP="005A5CED">
            <w:pPr>
              <w:spacing w:line="264" w:lineRule="auto"/>
              <w:ind w:right="104"/>
              <w:jc w:val="both"/>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Общие технические требования не менее, чем по приказу Федерального агентства по техническому регулированию и метрологии от 24 августа 2021 г. № 794-ст, в части ГОСТ Р 51057 Техника пожарная. Огнетушители переносные. Общие технические требования </w:t>
            </w:r>
          </w:p>
        </w:tc>
        <w:tc>
          <w:tcPr>
            <w:tcW w:w="2840" w:type="dxa"/>
            <w:gridSpan w:val="2"/>
            <w:tcBorders>
              <w:top w:val="single" w:sz="4" w:space="0" w:color="000000"/>
              <w:left w:val="single" w:sz="4" w:space="0" w:color="000000"/>
              <w:bottom w:val="single" w:sz="4" w:space="0" w:color="000000"/>
              <w:right w:val="single" w:sz="4" w:space="0" w:color="000000"/>
            </w:tcBorders>
            <w:vAlign w:val="center"/>
          </w:tcPr>
          <w:p w14:paraId="43A0FA86" w14:textId="77777777" w:rsidR="005A5CED" w:rsidRPr="005A5CED" w:rsidRDefault="005A5CED" w:rsidP="005A5CED">
            <w:pPr>
              <w:spacing w:line="264" w:lineRule="auto"/>
              <w:ind w:right="89"/>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28.29.22 </w:t>
            </w:r>
          </w:p>
        </w:tc>
        <w:tc>
          <w:tcPr>
            <w:tcW w:w="1274" w:type="dxa"/>
            <w:tcBorders>
              <w:top w:val="single" w:sz="4" w:space="0" w:color="000000"/>
              <w:left w:val="single" w:sz="4" w:space="0" w:color="000000"/>
              <w:bottom w:val="single" w:sz="4" w:space="0" w:color="000000"/>
              <w:right w:val="single" w:sz="4" w:space="0" w:color="000000"/>
            </w:tcBorders>
            <w:vAlign w:val="center"/>
          </w:tcPr>
          <w:p w14:paraId="11B7C6AA" w14:textId="77777777" w:rsidR="005A5CED" w:rsidRPr="005A5CED" w:rsidRDefault="005A5CED" w:rsidP="005A5CED">
            <w:pPr>
              <w:spacing w:line="264" w:lineRule="auto"/>
              <w:ind w:right="94"/>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 </w:t>
            </w:r>
          </w:p>
        </w:tc>
        <w:tc>
          <w:tcPr>
            <w:tcW w:w="1277" w:type="dxa"/>
            <w:tcBorders>
              <w:top w:val="single" w:sz="4" w:space="0" w:color="000000"/>
              <w:left w:val="single" w:sz="4" w:space="0" w:color="000000"/>
              <w:bottom w:val="single" w:sz="4" w:space="0" w:color="000000"/>
              <w:right w:val="single" w:sz="4" w:space="0" w:color="000000"/>
            </w:tcBorders>
            <w:vAlign w:val="center"/>
          </w:tcPr>
          <w:p w14:paraId="524D3562" w14:textId="77777777" w:rsidR="005A5CED" w:rsidRPr="005A5CED" w:rsidRDefault="005A5CED" w:rsidP="005A5CED">
            <w:pPr>
              <w:spacing w:line="264" w:lineRule="auto"/>
              <w:ind w:right="86"/>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 </w:t>
            </w:r>
          </w:p>
        </w:tc>
        <w:tc>
          <w:tcPr>
            <w:tcW w:w="987" w:type="dxa"/>
            <w:tcBorders>
              <w:top w:val="single" w:sz="4" w:space="0" w:color="000000"/>
              <w:left w:val="single" w:sz="4" w:space="0" w:color="000000"/>
              <w:bottom w:val="single" w:sz="4" w:space="0" w:color="000000"/>
              <w:right w:val="single" w:sz="4" w:space="0" w:color="000000"/>
            </w:tcBorders>
            <w:vAlign w:val="center"/>
          </w:tcPr>
          <w:p w14:paraId="7705D155" w14:textId="77777777" w:rsidR="005A5CED" w:rsidRPr="005A5CED" w:rsidRDefault="005A5CED" w:rsidP="005A5CED">
            <w:pPr>
              <w:spacing w:line="264" w:lineRule="auto"/>
              <w:ind w:right="90"/>
              <w:jc w:val="center"/>
              <w:rPr>
                <w:rFonts w:ascii="Times New Roman" w:eastAsia="Times New Roman" w:hAnsi="Times New Roman" w:cs="Times New Roman"/>
                <w:color w:val="000000"/>
                <w:sz w:val="24"/>
                <w:szCs w:val="24"/>
              </w:rPr>
            </w:pPr>
            <w:proofErr w:type="spellStart"/>
            <w:r w:rsidRPr="005A5CED">
              <w:rPr>
                <w:rFonts w:ascii="Times New Roman" w:eastAsia="Times New Roman" w:hAnsi="Times New Roman" w:cs="Times New Roman"/>
                <w:color w:val="000000"/>
                <w:sz w:val="24"/>
                <w:szCs w:val="24"/>
              </w:rPr>
              <w:t>шт</w:t>
            </w:r>
            <w:proofErr w:type="spellEnd"/>
            <w:r w:rsidRPr="005A5CED">
              <w:rPr>
                <w:rFonts w:ascii="Times New Roman" w:eastAsia="Times New Roman" w:hAnsi="Times New Roman" w:cs="Times New Roman"/>
                <w:color w:val="000000"/>
                <w:sz w:val="24"/>
                <w:szCs w:val="24"/>
              </w:rPr>
              <w:t xml:space="preserve"> </w:t>
            </w:r>
          </w:p>
        </w:tc>
      </w:tr>
      <w:tr w:rsidR="005A5CED" w:rsidRPr="005A5CED" w14:paraId="7D4241A7" w14:textId="77777777" w:rsidTr="007800A5">
        <w:tblPrEx>
          <w:tblCellMar>
            <w:top w:w="5" w:type="dxa"/>
            <w:left w:w="91" w:type="dxa"/>
            <w:right w:w="5" w:type="dxa"/>
          </w:tblCellMar>
        </w:tblPrEx>
        <w:trPr>
          <w:trHeight w:val="1667"/>
        </w:trPr>
        <w:tc>
          <w:tcPr>
            <w:tcW w:w="595" w:type="dxa"/>
            <w:tcBorders>
              <w:top w:val="single" w:sz="4" w:space="0" w:color="000000"/>
              <w:left w:val="single" w:sz="4" w:space="0" w:color="000000"/>
              <w:bottom w:val="single" w:sz="4" w:space="0" w:color="000000"/>
              <w:right w:val="single" w:sz="4" w:space="0" w:color="000000"/>
            </w:tcBorders>
            <w:vAlign w:val="center"/>
          </w:tcPr>
          <w:p w14:paraId="7072FAAF" w14:textId="77777777" w:rsidR="005A5CED" w:rsidRPr="005A5CED" w:rsidRDefault="005A5CED" w:rsidP="005A5CED">
            <w:pPr>
              <w:spacing w:line="264" w:lineRule="auto"/>
              <w:ind w:right="90"/>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2. </w:t>
            </w:r>
          </w:p>
        </w:tc>
        <w:tc>
          <w:tcPr>
            <w:tcW w:w="2573" w:type="dxa"/>
            <w:gridSpan w:val="2"/>
            <w:tcBorders>
              <w:top w:val="single" w:sz="4" w:space="0" w:color="000000"/>
              <w:left w:val="single" w:sz="4" w:space="0" w:color="000000"/>
              <w:bottom w:val="single" w:sz="4" w:space="0" w:color="000000"/>
              <w:right w:val="single" w:sz="4" w:space="0" w:color="000000"/>
            </w:tcBorders>
            <w:vAlign w:val="center"/>
          </w:tcPr>
          <w:p w14:paraId="06080A35"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Аптечка </w:t>
            </w:r>
          </w:p>
        </w:tc>
        <w:tc>
          <w:tcPr>
            <w:tcW w:w="4801" w:type="dxa"/>
            <w:gridSpan w:val="4"/>
            <w:tcBorders>
              <w:top w:val="single" w:sz="4" w:space="0" w:color="000000"/>
              <w:left w:val="single" w:sz="4" w:space="0" w:color="000000"/>
              <w:bottom w:val="single" w:sz="4" w:space="0" w:color="000000"/>
              <w:right w:val="single" w:sz="4" w:space="0" w:color="000000"/>
            </w:tcBorders>
          </w:tcPr>
          <w:p w14:paraId="7D7C45D4" w14:textId="77777777" w:rsidR="005A5CED" w:rsidRPr="005A5CED" w:rsidRDefault="005A5CED" w:rsidP="005A5CED">
            <w:pPr>
              <w:spacing w:line="264" w:lineRule="auto"/>
              <w:ind w:right="109"/>
              <w:jc w:val="both"/>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Оснащение не менее, чем по приказу Минздрава РФ от 24 мая 2024 г. № 262н «Об утверждении требований к комплектации аптечки для оказания работниками первой помощи пострадавшим с применением медицинских изделий» </w:t>
            </w:r>
          </w:p>
        </w:tc>
        <w:tc>
          <w:tcPr>
            <w:tcW w:w="2840" w:type="dxa"/>
            <w:gridSpan w:val="2"/>
            <w:tcBorders>
              <w:top w:val="single" w:sz="4" w:space="0" w:color="000000"/>
              <w:left w:val="single" w:sz="4" w:space="0" w:color="000000"/>
              <w:bottom w:val="single" w:sz="4" w:space="0" w:color="000000"/>
              <w:right w:val="single" w:sz="4" w:space="0" w:color="000000"/>
            </w:tcBorders>
            <w:vAlign w:val="center"/>
          </w:tcPr>
          <w:p w14:paraId="238FC729" w14:textId="77777777" w:rsidR="005A5CED" w:rsidRPr="005A5CED" w:rsidRDefault="005A5CED" w:rsidP="005A5CED">
            <w:pPr>
              <w:spacing w:line="264" w:lineRule="auto"/>
              <w:ind w:right="89"/>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21.20.24 </w:t>
            </w:r>
          </w:p>
        </w:tc>
        <w:tc>
          <w:tcPr>
            <w:tcW w:w="1274" w:type="dxa"/>
            <w:tcBorders>
              <w:top w:val="single" w:sz="4" w:space="0" w:color="000000"/>
              <w:left w:val="single" w:sz="4" w:space="0" w:color="000000"/>
              <w:bottom w:val="single" w:sz="4" w:space="0" w:color="000000"/>
              <w:right w:val="single" w:sz="4" w:space="0" w:color="000000"/>
            </w:tcBorders>
            <w:vAlign w:val="center"/>
          </w:tcPr>
          <w:p w14:paraId="5DD82E29" w14:textId="77777777" w:rsidR="005A5CED" w:rsidRPr="005A5CED" w:rsidRDefault="005A5CED" w:rsidP="005A5CED">
            <w:pPr>
              <w:spacing w:line="264" w:lineRule="auto"/>
              <w:ind w:right="94"/>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 </w:t>
            </w:r>
          </w:p>
        </w:tc>
        <w:tc>
          <w:tcPr>
            <w:tcW w:w="1277" w:type="dxa"/>
            <w:tcBorders>
              <w:top w:val="single" w:sz="4" w:space="0" w:color="000000"/>
              <w:left w:val="single" w:sz="4" w:space="0" w:color="000000"/>
              <w:bottom w:val="single" w:sz="4" w:space="0" w:color="000000"/>
              <w:right w:val="single" w:sz="4" w:space="0" w:color="000000"/>
            </w:tcBorders>
            <w:vAlign w:val="center"/>
          </w:tcPr>
          <w:p w14:paraId="496FB28F" w14:textId="77777777" w:rsidR="005A5CED" w:rsidRPr="005A5CED" w:rsidRDefault="005A5CED" w:rsidP="005A5CED">
            <w:pPr>
              <w:spacing w:line="264" w:lineRule="auto"/>
              <w:ind w:right="86"/>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 </w:t>
            </w:r>
          </w:p>
        </w:tc>
        <w:tc>
          <w:tcPr>
            <w:tcW w:w="987" w:type="dxa"/>
            <w:tcBorders>
              <w:top w:val="single" w:sz="4" w:space="0" w:color="000000"/>
              <w:left w:val="single" w:sz="4" w:space="0" w:color="000000"/>
              <w:bottom w:val="single" w:sz="4" w:space="0" w:color="000000"/>
              <w:right w:val="single" w:sz="4" w:space="0" w:color="000000"/>
            </w:tcBorders>
            <w:vAlign w:val="center"/>
          </w:tcPr>
          <w:p w14:paraId="5D2205B8" w14:textId="77777777" w:rsidR="005A5CED" w:rsidRPr="005A5CED" w:rsidRDefault="005A5CED" w:rsidP="005A5CED">
            <w:pPr>
              <w:spacing w:line="264" w:lineRule="auto"/>
              <w:ind w:right="90"/>
              <w:jc w:val="center"/>
              <w:rPr>
                <w:rFonts w:ascii="Times New Roman" w:eastAsia="Times New Roman" w:hAnsi="Times New Roman" w:cs="Times New Roman"/>
                <w:color w:val="000000"/>
                <w:sz w:val="24"/>
                <w:szCs w:val="24"/>
              </w:rPr>
            </w:pPr>
            <w:proofErr w:type="spellStart"/>
            <w:r w:rsidRPr="005A5CED">
              <w:rPr>
                <w:rFonts w:ascii="Times New Roman" w:eastAsia="Times New Roman" w:hAnsi="Times New Roman" w:cs="Times New Roman"/>
                <w:color w:val="000000"/>
                <w:sz w:val="24"/>
                <w:szCs w:val="24"/>
              </w:rPr>
              <w:t>шт</w:t>
            </w:r>
            <w:proofErr w:type="spellEnd"/>
            <w:r w:rsidRPr="005A5CED">
              <w:rPr>
                <w:rFonts w:ascii="Times New Roman" w:eastAsia="Times New Roman" w:hAnsi="Times New Roman" w:cs="Times New Roman"/>
                <w:color w:val="000000"/>
                <w:sz w:val="24"/>
                <w:szCs w:val="24"/>
              </w:rPr>
              <w:t xml:space="preserve"> </w:t>
            </w:r>
          </w:p>
        </w:tc>
      </w:tr>
      <w:tr w:rsidR="005A5CED" w:rsidRPr="005A5CED" w14:paraId="3E8D2E18" w14:textId="77777777" w:rsidTr="007800A5">
        <w:tblPrEx>
          <w:tblCellMar>
            <w:top w:w="5" w:type="dxa"/>
            <w:left w:w="91" w:type="dxa"/>
            <w:right w:w="5" w:type="dxa"/>
          </w:tblCellMar>
        </w:tblPrEx>
        <w:trPr>
          <w:trHeight w:val="290"/>
        </w:trPr>
        <w:tc>
          <w:tcPr>
            <w:tcW w:w="595" w:type="dxa"/>
            <w:tcBorders>
              <w:top w:val="single" w:sz="4" w:space="0" w:color="000000"/>
              <w:left w:val="single" w:sz="4" w:space="0" w:color="000000"/>
              <w:bottom w:val="single" w:sz="4" w:space="0" w:color="000000"/>
              <w:right w:val="nil"/>
            </w:tcBorders>
            <w:shd w:val="clear" w:color="auto" w:fill="DEEAF6"/>
          </w:tcPr>
          <w:p w14:paraId="71DD8D64"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c>
          <w:tcPr>
            <w:tcW w:w="2573" w:type="dxa"/>
            <w:gridSpan w:val="2"/>
            <w:tcBorders>
              <w:top w:val="single" w:sz="4" w:space="0" w:color="000000"/>
              <w:left w:val="nil"/>
              <w:bottom w:val="single" w:sz="4" w:space="0" w:color="000000"/>
              <w:right w:val="nil"/>
            </w:tcBorders>
            <w:shd w:val="clear" w:color="auto" w:fill="DEEAF6"/>
          </w:tcPr>
          <w:p w14:paraId="5B861A8E"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c>
          <w:tcPr>
            <w:tcW w:w="7641" w:type="dxa"/>
            <w:gridSpan w:val="6"/>
            <w:tcBorders>
              <w:top w:val="single" w:sz="4" w:space="0" w:color="000000"/>
              <w:left w:val="nil"/>
              <w:bottom w:val="single" w:sz="4" w:space="0" w:color="000000"/>
              <w:right w:val="nil"/>
            </w:tcBorders>
            <w:shd w:val="clear" w:color="auto" w:fill="DEEAF6"/>
          </w:tcPr>
          <w:p w14:paraId="42B5A2B6"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b/>
                <w:color w:val="000000"/>
                <w:sz w:val="24"/>
                <w:szCs w:val="24"/>
              </w:rPr>
              <w:t>5. Инфраструктура рабочего места экспертной группы</w:t>
            </w:r>
            <w:r w:rsidRPr="005A5CED">
              <w:rPr>
                <w:rFonts w:ascii="Times New Roman" w:eastAsia="Times New Roman" w:hAnsi="Times New Roman" w:cs="Times New Roman"/>
                <w:color w:val="000000"/>
                <w:sz w:val="24"/>
                <w:szCs w:val="24"/>
              </w:rPr>
              <w:t xml:space="preserve"> </w:t>
            </w:r>
          </w:p>
        </w:tc>
        <w:tc>
          <w:tcPr>
            <w:tcW w:w="2551" w:type="dxa"/>
            <w:gridSpan w:val="2"/>
            <w:tcBorders>
              <w:top w:val="single" w:sz="4" w:space="0" w:color="000000"/>
              <w:left w:val="nil"/>
              <w:bottom w:val="single" w:sz="4" w:space="0" w:color="000000"/>
              <w:right w:val="nil"/>
            </w:tcBorders>
            <w:shd w:val="clear" w:color="auto" w:fill="DEEAF6"/>
          </w:tcPr>
          <w:p w14:paraId="4D2FF3E3"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c>
          <w:tcPr>
            <w:tcW w:w="987" w:type="dxa"/>
            <w:tcBorders>
              <w:top w:val="single" w:sz="4" w:space="0" w:color="000000"/>
              <w:left w:val="nil"/>
              <w:bottom w:val="single" w:sz="4" w:space="0" w:color="000000"/>
              <w:right w:val="single" w:sz="4" w:space="0" w:color="000000"/>
            </w:tcBorders>
            <w:shd w:val="clear" w:color="auto" w:fill="DEEAF6"/>
          </w:tcPr>
          <w:p w14:paraId="43AC2827"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r>
      <w:tr w:rsidR="005A5CED" w:rsidRPr="005A5CED" w14:paraId="74442F6C" w14:textId="77777777" w:rsidTr="007800A5">
        <w:tblPrEx>
          <w:tblCellMar>
            <w:top w:w="5" w:type="dxa"/>
            <w:left w:w="91" w:type="dxa"/>
            <w:right w:w="5" w:type="dxa"/>
          </w:tblCellMar>
        </w:tblPrEx>
        <w:trPr>
          <w:trHeight w:val="913"/>
        </w:trPr>
        <w:tc>
          <w:tcPr>
            <w:tcW w:w="595" w:type="dxa"/>
            <w:vMerge w:val="restart"/>
            <w:tcBorders>
              <w:top w:val="single" w:sz="4" w:space="0" w:color="000000"/>
              <w:left w:val="single" w:sz="4" w:space="0" w:color="000000"/>
              <w:bottom w:val="single" w:sz="4" w:space="0" w:color="000000"/>
              <w:right w:val="single" w:sz="4" w:space="0" w:color="000000"/>
            </w:tcBorders>
            <w:vAlign w:val="center"/>
          </w:tcPr>
          <w:p w14:paraId="492E24F6"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lastRenderedPageBreak/>
              <w:t xml:space="preserve">№ </w:t>
            </w:r>
          </w:p>
        </w:tc>
        <w:tc>
          <w:tcPr>
            <w:tcW w:w="2573" w:type="dxa"/>
            <w:gridSpan w:val="2"/>
            <w:vMerge w:val="restart"/>
            <w:tcBorders>
              <w:top w:val="single" w:sz="4" w:space="0" w:color="000000"/>
              <w:left w:val="single" w:sz="4" w:space="0" w:color="000000"/>
              <w:bottom w:val="single" w:sz="4" w:space="0" w:color="000000"/>
              <w:right w:val="single" w:sz="4" w:space="0" w:color="000000"/>
            </w:tcBorders>
            <w:vAlign w:val="center"/>
          </w:tcPr>
          <w:p w14:paraId="0A4CCDD5" w14:textId="77777777" w:rsidR="005A5CED" w:rsidRPr="005A5CED" w:rsidRDefault="005A5CED" w:rsidP="005A5CED">
            <w:pPr>
              <w:spacing w:line="264" w:lineRule="auto"/>
              <w:ind w:right="106"/>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Наименование </w:t>
            </w:r>
          </w:p>
        </w:tc>
        <w:tc>
          <w:tcPr>
            <w:tcW w:w="3382" w:type="dxa"/>
            <w:gridSpan w:val="3"/>
            <w:vMerge w:val="restart"/>
            <w:tcBorders>
              <w:top w:val="single" w:sz="4" w:space="0" w:color="000000"/>
              <w:left w:val="single" w:sz="4" w:space="0" w:color="000000"/>
              <w:bottom w:val="single" w:sz="4" w:space="0" w:color="000000"/>
              <w:right w:val="single" w:sz="4" w:space="0" w:color="000000"/>
            </w:tcBorders>
            <w:vAlign w:val="center"/>
          </w:tcPr>
          <w:p w14:paraId="3F811D66"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Минимальные (рамочные) технические характеристики </w:t>
            </w:r>
          </w:p>
        </w:tc>
        <w:tc>
          <w:tcPr>
            <w:tcW w:w="1419" w:type="dxa"/>
            <w:vMerge w:val="restart"/>
            <w:tcBorders>
              <w:top w:val="single" w:sz="4" w:space="0" w:color="000000"/>
              <w:left w:val="single" w:sz="4" w:space="0" w:color="000000"/>
              <w:bottom w:val="single" w:sz="4" w:space="0" w:color="000000"/>
              <w:right w:val="single" w:sz="4" w:space="0" w:color="000000"/>
            </w:tcBorders>
            <w:vAlign w:val="center"/>
          </w:tcPr>
          <w:p w14:paraId="5751B4A9" w14:textId="77777777" w:rsidR="005A5CED" w:rsidRPr="005A5CED" w:rsidRDefault="005A5CED" w:rsidP="005A5CED">
            <w:pPr>
              <w:spacing w:line="264" w:lineRule="auto"/>
              <w:ind w:right="94"/>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ОКПД-2 </w:t>
            </w:r>
          </w:p>
        </w:tc>
        <w:tc>
          <w:tcPr>
            <w:tcW w:w="1418" w:type="dxa"/>
            <w:vMerge w:val="restart"/>
            <w:tcBorders>
              <w:top w:val="single" w:sz="4" w:space="0" w:color="000000"/>
              <w:left w:val="single" w:sz="4" w:space="0" w:color="000000"/>
              <w:bottom w:val="single" w:sz="4" w:space="0" w:color="000000"/>
              <w:right w:val="single" w:sz="4" w:space="0" w:color="000000"/>
            </w:tcBorders>
          </w:tcPr>
          <w:p w14:paraId="748C92BB"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Расчет кол-ва  </w:t>
            </w:r>
          </w:p>
          <w:p w14:paraId="4FE5F9E2"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(На 1 эксперта/ </w:t>
            </w:r>
          </w:p>
          <w:p w14:paraId="44B026F2"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На кол-во экспертов/ </w:t>
            </w:r>
          </w:p>
          <w:p w14:paraId="34D2F592"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На всех экспертов) </w:t>
            </w:r>
          </w:p>
        </w:tc>
        <w:tc>
          <w:tcPr>
            <w:tcW w:w="1422" w:type="dxa"/>
            <w:vMerge w:val="restart"/>
            <w:tcBorders>
              <w:top w:val="single" w:sz="4" w:space="0" w:color="000000"/>
              <w:left w:val="single" w:sz="4" w:space="0" w:color="000000"/>
              <w:bottom w:val="single" w:sz="4" w:space="0" w:color="000000"/>
              <w:right w:val="single" w:sz="4" w:space="0" w:color="000000"/>
            </w:tcBorders>
            <w:vAlign w:val="center"/>
          </w:tcPr>
          <w:p w14:paraId="1C23ABD9"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Количество экспертов </w:t>
            </w:r>
          </w:p>
        </w:tc>
        <w:tc>
          <w:tcPr>
            <w:tcW w:w="2551" w:type="dxa"/>
            <w:gridSpan w:val="2"/>
            <w:tcBorders>
              <w:top w:val="single" w:sz="4" w:space="0" w:color="000000"/>
              <w:left w:val="single" w:sz="4" w:space="0" w:color="000000"/>
              <w:bottom w:val="single" w:sz="4" w:space="0" w:color="000000"/>
              <w:right w:val="single" w:sz="4" w:space="0" w:color="000000"/>
            </w:tcBorders>
            <w:vAlign w:val="center"/>
          </w:tcPr>
          <w:p w14:paraId="1F845417" w14:textId="77777777" w:rsidR="005A5CED" w:rsidRPr="005A5CED" w:rsidRDefault="005A5CED" w:rsidP="005A5CED">
            <w:pPr>
              <w:spacing w:line="264" w:lineRule="auto"/>
              <w:ind w:right="94"/>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Количество </w:t>
            </w:r>
          </w:p>
        </w:tc>
        <w:tc>
          <w:tcPr>
            <w:tcW w:w="987" w:type="dxa"/>
            <w:vMerge w:val="restart"/>
            <w:tcBorders>
              <w:top w:val="single" w:sz="4" w:space="0" w:color="000000"/>
              <w:left w:val="single" w:sz="4" w:space="0" w:color="000000"/>
              <w:bottom w:val="single" w:sz="4" w:space="0" w:color="000000"/>
              <w:right w:val="single" w:sz="4" w:space="0" w:color="000000"/>
            </w:tcBorders>
            <w:vAlign w:val="center"/>
          </w:tcPr>
          <w:p w14:paraId="329AA8EF" w14:textId="77777777" w:rsidR="005A5CED" w:rsidRPr="005A5CED" w:rsidRDefault="005A5CED" w:rsidP="005A5CED">
            <w:pPr>
              <w:spacing w:line="264" w:lineRule="auto"/>
              <w:ind w:right="43"/>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Едини </w:t>
            </w:r>
            <w:proofErr w:type="spellStart"/>
            <w:r w:rsidRPr="005A5CED">
              <w:rPr>
                <w:rFonts w:ascii="Times New Roman" w:eastAsia="Times New Roman" w:hAnsi="Times New Roman" w:cs="Times New Roman"/>
                <w:color w:val="000000"/>
                <w:sz w:val="24"/>
                <w:szCs w:val="24"/>
              </w:rPr>
              <w:t>ца</w:t>
            </w:r>
            <w:proofErr w:type="spellEnd"/>
            <w:r w:rsidRPr="005A5CED">
              <w:rPr>
                <w:rFonts w:ascii="Times New Roman" w:eastAsia="Times New Roman" w:hAnsi="Times New Roman" w:cs="Times New Roman"/>
                <w:color w:val="000000"/>
                <w:sz w:val="24"/>
                <w:szCs w:val="24"/>
              </w:rPr>
              <w:t xml:space="preserve"> </w:t>
            </w:r>
          </w:p>
          <w:p w14:paraId="724FA39A"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proofErr w:type="spellStart"/>
            <w:r w:rsidRPr="005A5CED">
              <w:rPr>
                <w:rFonts w:ascii="Times New Roman" w:eastAsia="Times New Roman" w:hAnsi="Times New Roman" w:cs="Times New Roman"/>
                <w:color w:val="000000"/>
                <w:sz w:val="24"/>
                <w:szCs w:val="24"/>
              </w:rPr>
              <w:t>измере</w:t>
            </w:r>
            <w:proofErr w:type="spellEnd"/>
            <w:r w:rsidRPr="005A5CED">
              <w:rPr>
                <w:rFonts w:ascii="Times New Roman" w:eastAsia="Times New Roman" w:hAnsi="Times New Roman" w:cs="Times New Roman"/>
                <w:color w:val="000000"/>
                <w:sz w:val="24"/>
                <w:szCs w:val="24"/>
              </w:rPr>
              <w:t xml:space="preserve"> </w:t>
            </w:r>
            <w:proofErr w:type="spellStart"/>
            <w:r w:rsidRPr="005A5CED">
              <w:rPr>
                <w:rFonts w:ascii="Times New Roman" w:eastAsia="Times New Roman" w:hAnsi="Times New Roman" w:cs="Times New Roman"/>
                <w:color w:val="000000"/>
                <w:sz w:val="24"/>
                <w:szCs w:val="24"/>
              </w:rPr>
              <w:t>ния</w:t>
            </w:r>
            <w:proofErr w:type="spellEnd"/>
            <w:r w:rsidRPr="005A5CED">
              <w:rPr>
                <w:rFonts w:ascii="Times New Roman" w:eastAsia="Times New Roman" w:hAnsi="Times New Roman" w:cs="Times New Roman"/>
                <w:color w:val="000000"/>
                <w:sz w:val="24"/>
                <w:szCs w:val="24"/>
              </w:rPr>
              <w:t xml:space="preserve"> </w:t>
            </w:r>
          </w:p>
        </w:tc>
      </w:tr>
      <w:tr w:rsidR="005A5CED" w:rsidRPr="005A5CED" w14:paraId="6071A42F" w14:textId="77777777" w:rsidTr="007800A5">
        <w:tblPrEx>
          <w:tblCellMar>
            <w:top w:w="5" w:type="dxa"/>
            <w:left w:w="91" w:type="dxa"/>
            <w:right w:w="5" w:type="dxa"/>
          </w:tblCellMar>
        </w:tblPrEx>
        <w:trPr>
          <w:trHeight w:val="1306"/>
        </w:trPr>
        <w:tc>
          <w:tcPr>
            <w:tcW w:w="0" w:type="auto"/>
            <w:vMerge/>
            <w:tcBorders>
              <w:top w:val="nil"/>
              <w:left w:val="single" w:sz="4" w:space="0" w:color="000000"/>
              <w:bottom w:val="single" w:sz="4" w:space="0" w:color="000000"/>
              <w:right w:val="single" w:sz="4" w:space="0" w:color="000000"/>
            </w:tcBorders>
          </w:tcPr>
          <w:p w14:paraId="76DC3266"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c>
          <w:tcPr>
            <w:tcW w:w="0" w:type="auto"/>
            <w:gridSpan w:val="2"/>
            <w:vMerge/>
            <w:tcBorders>
              <w:top w:val="nil"/>
              <w:left w:val="single" w:sz="4" w:space="0" w:color="000000"/>
              <w:bottom w:val="single" w:sz="4" w:space="0" w:color="000000"/>
              <w:right w:val="single" w:sz="4" w:space="0" w:color="000000"/>
            </w:tcBorders>
          </w:tcPr>
          <w:p w14:paraId="7886701B"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c>
          <w:tcPr>
            <w:tcW w:w="0" w:type="auto"/>
            <w:gridSpan w:val="3"/>
            <w:vMerge/>
            <w:tcBorders>
              <w:top w:val="nil"/>
              <w:left w:val="single" w:sz="4" w:space="0" w:color="000000"/>
              <w:bottom w:val="single" w:sz="4" w:space="0" w:color="000000"/>
              <w:right w:val="single" w:sz="4" w:space="0" w:color="000000"/>
            </w:tcBorders>
          </w:tcPr>
          <w:p w14:paraId="5887C227"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c>
          <w:tcPr>
            <w:tcW w:w="0" w:type="auto"/>
            <w:vMerge/>
            <w:tcBorders>
              <w:top w:val="nil"/>
              <w:left w:val="single" w:sz="4" w:space="0" w:color="000000"/>
              <w:bottom w:val="single" w:sz="4" w:space="0" w:color="000000"/>
              <w:right w:val="single" w:sz="4" w:space="0" w:color="000000"/>
            </w:tcBorders>
          </w:tcPr>
          <w:p w14:paraId="6B30463B"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c>
          <w:tcPr>
            <w:tcW w:w="0" w:type="auto"/>
            <w:vMerge/>
            <w:tcBorders>
              <w:top w:val="nil"/>
              <w:left w:val="single" w:sz="4" w:space="0" w:color="000000"/>
              <w:bottom w:val="single" w:sz="4" w:space="0" w:color="000000"/>
              <w:right w:val="single" w:sz="4" w:space="0" w:color="000000"/>
            </w:tcBorders>
          </w:tcPr>
          <w:p w14:paraId="36032D23"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c>
          <w:tcPr>
            <w:tcW w:w="0" w:type="auto"/>
            <w:vMerge/>
            <w:tcBorders>
              <w:top w:val="nil"/>
              <w:left w:val="single" w:sz="4" w:space="0" w:color="000000"/>
              <w:bottom w:val="single" w:sz="4" w:space="0" w:color="000000"/>
              <w:right w:val="single" w:sz="4" w:space="0" w:color="000000"/>
            </w:tcBorders>
          </w:tcPr>
          <w:p w14:paraId="32E75A2D"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c>
          <w:tcPr>
            <w:tcW w:w="2551" w:type="dxa"/>
            <w:gridSpan w:val="2"/>
            <w:tcBorders>
              <w:top w:val="single" w:sz="4" w:space="0" w:color="000000"/>
              <w:left w:val="single" w:sz="4" w:space="0" w:color="000000"/>
              <w:bottom w:val="single" w:sz="4" w:space="0" w:color="000000"/>
              <w:right w:val="single" w:sz="4" w:space="0" w:color="000000"/>
            </w:tcBorders>
            <w:vAlign w:val="center"/>
          </w:tcPr>
          <w:p w14:paraId="707B4E9B"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Calibri" w:hAnsi="Times New Roman" w:cs="Times New Roman"/>
                <w:noProof/>
                <w:color w:val="000000"/>
                <w:sz w:val="24"/>
                <w:szCs w:val="24"/>
              </w:rPr>
              <mc:AlternateContent>
                <mc:Choice Requires="wpg">
                  <w:drawing>
                    <wp:anchor distT="0" distB="0" distL="114300" distR="114300" simplePos="0" relativeHeight="251659264" behindDoc="0" locked="0" layoutInCell="1" allowOverlap="1" wp14:anchorId="06CB6313" wp14:editId="43A49476">
                      <wp:simplePos x="0" y="0"/>
                      <wp:positionH relativeFrom="column">
                        <wp:posOffset>806197</wp:posOffset>
                      </wp:positionH>
                      <wp:positionV relativeFrom="paragraph">
                        <wp:posOffset>-297788</wp:posOffset>
                      </wp:positionV>
                      <wp:extent cx="6096" cy="823265"/>
                      <wp:effectExtent l="0" t="0" r="0" b="0"/>
                      <wp:wrapSquare wrapText="bothSides"/>
                      <wp:docPr id="99214" name="Group 99214"/>
                      <wp:cNvGraphicFramePr/>
                      <a:graphic xmlns:a="http://schemas.openxmlformats.org/drawingml/2006/main">
                        <a:graphicData uri="http://schemas.microsoft.com/office/word/2010/wordprocessingGroup">
                          <wpg:wgp>
                            <wpg:cNvGrpSpPr/>
                            <wpg:grpSpPr>
                              <a:xfrm>
                                <a:off x="0" y="0"/>
                                <a:ext cx="6096" cy="823265"/>
                                <a:chOff x="0" y="0"/>
                                <a:chExt cx="6096" cy="823265"/>
                              </a:xfrm>
                            </wpg:grpSpPr>
                            <wps:wsp>
                              <wps:cNvPr id="132098" name="Shape 132098"/>
                              <wps:cNvSpPr/>
                              <wps:spPr>
                                <a:xfrm>
                                  <a:off x="0" y="0"/>
                                  <a:ext cx="9144" cy="823265"/>
                                </a:xfrm>
                                <a:custGeom>
                                  <a:avLst/>
                                  <a:gdLst/>
                                  <a:ahLst/>
                                  <a:cxnLst/>
                                  <a:rect l="0" t="0" r="0" b="0"/>
                                  <a:pathLst>
                                    <a:path w="9144" h="823265">
                                      <a:moveTo>
                                        <a:pt x="0" y="0"/>
                                      </a:moveTo>
                                      <a:lnTo>
                                        <a:pt x="9144" y="0"/>
                                      </a:lnTo>
                                      <a:lnTo>
                                        <a:pt x="9144" y="823265"/>
                                      </a:lnTo>
                                      <a:lnTo>
                                        <a:pt x="0" y="823265"/>
                                      </a:lnTo>
                                      <a:lnTo>
                                        <a:pt x="0" y="0"/>
                                      </a:lnTo>
                                    </a:path>
                                  </a:pathLst>
                                </a:custGeom>
                                <a:solidFill>
                                  <a:srgbClr val="000000"/>
                                </a:solidFill>
                                <a:ln w="0" cap="flat">
                                  <a:noFill/>
                                  <a:miter lim="127000"/>
                                </a:ln>
                                <a:effectLst/>
                              </wps:spPr>
                              <wps:bodyPr/>
                            </wps:wsp>
                          </wpg:wgp>
                        </a:graphicData>
                      </a:graphic>
                    </wp:anchor>
                  </w:drawing>
                </mc:Choice>
                <mc:Fallback>
                  <w:pict>
                    <v:group w14:anchorId="6A4D81F3" id="Group 99214" o:spid="_x0000_s1026" style="position:absolute;margin-left:63.5pt;margin-top:-23.45pt;width:.5pt;height:64.8pt;z-index:251659264" coordsize="60,82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">
                      <v:shape id="Shape 132098" o:spid="_x0000_s1027" style="position:absolute;width:91;height:8232;visibility:visible;mso-wrap-style:square;v-text-anchor:top" coordsize="9144,8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" path="m,l9144,r,823265l,823265,,e" fillcolor="black" stroked="f" strokeweight="0">
                        <v:stroke miterlimit="83231f" joinstyle="miter"/>
                        <v:path arrowok="t" textboxrect="0,0,9144,823265"/>
                      </v:shape>
                      <w10:wrap type="square"/>
                    </v:group>
                  </w:pict>
                </mc:Fallback>
              </mc:AlternateContent>
            </w:r>
            <w:r w:rsidRPr="005A5CED">
              <w:rPr>
                <w:rFonts w:ascii="Times New Roman" w:eastAsia="Times New Roman" w:hAnsi="Times New Roman" w:cs="Times New Roman"/>
                <w:color w:val="000000"/>
                <w:sz w:val="24"/>
                <w:szCs w:val="24"/>
              </w:rPr>
              <w:t xml:space="preserve">ПА ГИА ДЭ БУ </w:t>
            </w:r>
          </w:p>
        </w:tc>
        <w:tc>
          <w:tcPr>
            <w:tcW w:w="0" w:type="auto"/>
            <w:vMerge/>
            <w:tcBorders>
              <w:top w:val="nil"/>
              <w:left w:val="single" w:sz="4" w:space="0" w:color="000000"/>
              <w:bottom w:val="single" w:sz="4" w:space="0" w:color="000000"/>
              <w:right w:val="single" w:sz="4" w:space="0" w:color="000000"/>
            </w:tcBorders>
          </w:tcPr>
          <w:p w14:paraId="45837D7B"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r>
      <w:tr w:rsidR="005A5CED" w:rsidRPr="005A5CED" w14:paraId="23CB9F46" w14:textId="77777777" w:rsidTr="007800A5">
        <w:tblPrEx>
          <w:tblCellMar>
            <w:top w:w="5" w:type="dxa"/>
            <w:left w:w="91" w:type="dxa"/>
            <w:right w:w="5" w:type="dxa"/>
          </w:tblCellMar>
        </w:tblPrEx>
        <w:trPr>
          <w:trHeight w:val="295"/>
        </w:trPr>
        <w:tc>
          <w:tcPr>
            <w:tcW w:w="595" w:type="dxa"/>
            <w:tcBorders>
              <w:top w:val="single" w:sz="4" w:space="0" w:color="000000"/>
              <w:left w:val="single" w:sz="4" w:space="0" w:color="000000"/>
              <w:bottom w:val="single" w:sz="4" w:space="0" w:color="000000"/>
              <w:right w:val="nil"/>
            </w:tcBorders>
          </w:tcPr>
          <w:p w14:paraId="02B48A60"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c>
          <w:tcPr>
            <w:tcW w:w="2573" w:type="dxa"/>
            <w:gridSpan w:val="2"/>
            <w:tcBorders>
              <w:top w:val="single" w:sz="4" w:space="0" w:color="000000"/>
              <w:left w:val="nil"/>
              <w:bottom w:val="single" w:sz="4" w:space="0" w:color="000000"/>
              <w:right w:val="nil"/>
            </w:tcBorders>
          </w:tcPr>
          <w:p w14:paraId="632D3C8B"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c>
          <w:tcPr>
            <w:tcW w:w="7641" w:type="dxa"/>
            <w:gridSpan w:val="6"/>
            <w:tcBorders>
              <w:top w:val="single" w:sz="4" w:space="0" w:color="000000"/>
              <w:left w:val="nil"/>
              <w:bottom w:val="single" w:sz="4" w:space="0" w:color="000000"/>
              <w:right w:val="nil"/>
            </w:tcBorders>
          </w:tcPr>
          <w:p w14:paraId="59789F20"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b/>
                <w:color w:val="000000"/>
                <w:sz w:val="24"/>
                <w:szCs w:val="24"/>
              </w:rPr>
              <w:t xml:space="preserve">Перечень оборудования </w:t>
            </w:r>
          </w:p>
        </w:tc>
        <w:tc>
          <w:tcPr>
            <w:tcW w:w="2551" w:type="dxa"/>
            <w:gridSpan w:val="2"/>
            <w:tcBorders>
              <w:top w:val="single" w:sz="4" w:space="0" w:color="000000"/>
              <w:left w:val="nil"/>
              <w:bottom w:val="single" w:sz="4" w:space="0" w:color="000000"/>
              <w:right w:val="nil"/>
            </w:tcBorders>
          </w:tcPr>
          <w:p w14:paraId="037D7E6C"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c>
          <w:tcPr>
            <w:tcW w:w="987" w:type="dxa"/>
            <w:tcBorders>
              <w:top w:val="single" w:sz="4" w:space="0" w:color="000000"/>
              <w:left w:val="nil"/>
              <w:bottom w:val="single" w:sz="4" w:space="0" w:color="000000"/>
              <w:right w:val="single" w:sz="4" w:space="0" w:color="000000"/>
            </w:tcBorders>
          </w:tcPr>
          <w:p w14:paraId="0067A904"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r>
      <w:tr w:rsidR="005A5CED" w:rsidRPr="005A5CED" w14:paraId="6EB48367" w14:textId="77777777" w:rsidTr="007800A5">
        <w:tblPrEx>
          <w:tblCellMar>
            <w:top w:w="5" w:type="dxa"/>
            <w:left w:w="91" w:type="dxa"/>
            <w:right w:w="5" w:type="dxa"/>
          </w:tblCellMar>
        </w:tblPrEx>
        <w:trPr>
          <w:trHeight w:val="562"/>
        </w:trPr>
        <w:tc>
          <w:tcPr>
            <w:tcW w:w="595" w:type="dxa"/>
            <w:tcBorders>
              <w:top w:val="single" w:sz="4" w:space="0" w:color="000000"/>
              <w:left w:val="single" w:sz="4" w:space="0" w:color="000000"/>
              <w:bottom w:val="single" w:sz="4" w:space="0" w:color="000000"/>
              <w:right w:val="single" w:sz="4" w:space="0" w:color="000000"/>
            </w:tcBorders>
            <w:vAlign w:val="center"/>
          </w:tcPr>
          <w:p w14:paraId="55AA0956" w14:textId="77777777" w:rsidR="005A5CED" w:rsidRPr="005A5CED" w:rsidRDefault="005A5CED" w:rsidP="005A5CED">
            <w:pPr>
              <w:spacing w:line="264" w:lineRule="auto"/>
              <w:ind w:right="90"/>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 </w:t>
            </w:r>
          </w:p>
        </w:tc>
        <w:tc>
          <w:tcPr>
            <w:tcW w:w="2573" w:type="dxa"/>
            <w:gridSpan w:val="2"/>
            <w:tcBorders>
              <w:top w:val="single" w:sz="4" w:space="0" w:color="000000"/>
              <w:left w:val="single" w:sz="4" w:space="0" w:color="000000"/>
              <w:bottom w:val="single" w:sz="4" w:space="0" w:color="000000"/>
              <w:right w:val="single" w:sz="4" w:space="0" w:color="000000"/>
            </w:tcBorders>
            <w:vAlign w:val="center"/>
          </w:tcPr>
          <w:p w14:paraId="77350659"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Стол </w:t>
            </w:r>
          </w:p>
        </w:tc>
        <w:tc>
          <w:tcPr>
            <w:tcW w:w="3382" w:type="dxa"/>
            <w:gridSpan w:val="3"/>
            <w:tcBorders>
              <w:top w:val="single" w:sz="4" w:space="0" w:color="000000"/>
              <w:left w:val="single" w:sz="4" w:space="0" w:color="000000"/>
              <w:bottom w:val="single" w:sz="4" w:space="0" w:color="000000"/>
              <w:right w:val="single" w:sz="4" w:space="0" w:color="000000"/>
            </w:tcBorders>
          </w:tcPr>
          <w:p w14:paraId="484189EE" w14:textId="77777777" w:rsidR="005A5CED" w:rsidRPr="005A5CED" w:rsidRDefault="005A5CED" w:rsidP="005A5CED">
            <w:pPr>
              <w:tabs>
                <w:tab w:val="center" w:pos="140"/>
                <w:tab w:val="center" w:pos="2588"/>
              </w:tabs>
              <w:spacing w:line="264" w:lineRule="auto"/>
              <w:rPr>
                <w:rFonts w:ascii="Times New Roman" w:eastAsia="Times New Roman" w:hAnsi="Times New Roman" w:cs="Times New Roman"/>
                <w:color w:val="000000"/>
                <w:sz w:val="24"/>
                <w:szCs w:val="24"/>
              </w:rPr>
            </w:pPr>
            <w:r w:rsidRPr="005A5CED">
              <w:rPr>
                <w:rFonts w:ascii="Times New Roman" w:eastAsia="Calibri" w:hAnsi="Times New Roman" w:cs="Times New Roman"/>
                <w:color w:val="000000"/>
                <w:sz w:val="24"/>
                <w:szCs w:val="24"/>
              </w:rPr>
              <w:tab/>
            </w:r>
            <w:r w:rsidRPr="005A5CED">
              <w:rPr>
                <w:rFonts w:ascii="Times New Roman" w:eastAsia="Times New Roman" w:hAnsi="Times New Roman" w:cs="Times New Roman"/>
                <w:color w:val="000000"/>
                <w:sz w:val="24"/>
                <w:szCs w:val="24"/>
              </w:rPr>
              <w:t xml:space="preserve">На </w:t>
            </w:r>
            <w:r w:rsidRPr="005A5CED">
              <w:rPr>
                <w:rFonts w:ascii="Times New Roman" w:eastAsia="Times New Roman" w:hAnsi="Times New Roman" w:cs="Times New Roman"/>
                <w:color w:val="000000"/>
                <w:sz w:val="24"/>
                <w:szCs w:val="24"/>
              </w:rPr>
              <w:tab/>
              <w:t xml:space="preserve">усмотрение </w:t>
            </w:r>
          </w:p>
          <w:p w14:paraId="15554435"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образовательной организации </w:t>
            </w:r>
          </w:p>
        </w:tc>
        <w:tc>
          <w:tcPr>
            <w:tcW w:w="1419" w:type="dxa"/>
            <w:tcBorders>
              <w:top w:val="single" w:sz="4" w:space="0" w:color="000000"/>
              <w:left w:val="single" w:sz="4" w:space="0" w:color="000000"/>
              <w:bottom w:val="single" w:sz="4" w:space="0" w:color="000000"/>
              <w:right w:val="single" w:sz="4" w:space="0" w:color="000000"/>
            </w:tcBorders>
            <w:vAlign w:val="center"/>
          </w:tcPr>
          <w:p w14:paraId="03266971" w14:textId="77777777" w:rsidR="005A5CED" w:rsidRPr="005A5CED" w:rsidRDefault="005A5CED" w:rsidP="005A5CED">
            <w:pPr>
              <w:spacing w:line="264" w:lineRule="auto"/>
              <w:ind w:right="89"/>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31.01.12 </w:t>
            </w:r>
          </w:p>
        </w:tc>
        <w:tc>
          <w:tcPr>
            <w:tcW w:w="1418" w:type="dxa"/>
            <w:tcBorders>
              <w:top w:val="single" w:sz="4" w:space="0" w:color="000000"/>
              <w:left w:val="single" w:sz="4" w:space="0" w:color="000000"/>
              <w:bottom w:val="single" w:sz="4" w:space="0" w:color="000000"/>
              <w:right w:val="single" w:sz="4" w:space="0" w:color="000000"/>
            </w:tcBorders>
          </w:tcPr>
          <w:p w14:paraId="73A7D2C3"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На всех экспертов </w:t>
            </w:r>
          </w:p>
        </w:tc>
        <w:tc>
          <w:tcPr>
            <w:tcW w:w="1422" w:type="dxa"/>
            <w:tcBorders>
              <w:top w:val="single" w:sz="4" w:space="0" w:color="000000"/>
              <w:left w:val="single" w:sz="4" w:space="0" w:color="000000"/>
              <w:bottom w:val="single" w:sz="4" w:space="0" w:color="000000"/>
              <w:right w:val="single" w:sz="4" w:space="0" w:color="000000"/>
            </w:tcBorders>
            <w:vAlign w:val="center"/>
          </w:tcPr>
          <w:p w14:paraId="084D8452" w14:textId="77777777" w:rsidR="005A5CED" w:rsidRPr="005A5CED" w:rsidRDefault="005A5CED" w:rsidP="005A5CED">
            <w:pPr>
              <w:spacing w:line="264" w:lineRule="auto"/>
              <w:ind w:right="93"/>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 </w:t>
            </w:r>
          </w:p>
        </w:tc>
        <w:tc>
          <w:tcPr>
            <w:tcW w:w="1274" w:type="dxa"/>
            <w:tcBorders>
              <w:top w:val="single" w:sz="4" w:space="0" w:color="000000"/>
              <w:left w:val="single" w:sz="4" w:space="0" w:color="000000"/>
              <w:bottom w:val="single" w:sz="4" w:space="0" w:color="000000"/>
              <w:right w:val="single" w:sz="4" w:space="0" w:color="000000"/>
            </w:tcBorders>
            <w:vAlign w:val="center"/>
          </w:tcPr>
          <w:p w14:paraId="20DA038D" w14:textId="77777777" w:rsidR="005A5CED" w:rsidRPr="005A5CED" w:rsidRDefault="005A5CED" w:rsidP="005A5CED">
            <w:pPr>
              <w:spacing w:line="264" w:lineRule="auto"/>
              <w:ind w:right="94"/>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2 </w:t>
            </w:r>
          </w:p>
        </w:tc>
        <w:tc>
          <w:tcPr>
            <w:tcW w:w="1277" w:type="dxa"/>
            <w:tcBorders>
              <w:top w:val="single" w:sz="4" w:space="0" w:color="000000"/>
              <w:left w:val="single" w:sz="4" w:space="0" w:color="000000"/>
              <w:bottom w:val="single" w:sz="4" w:space="0" w:color="000000"/>
              <w:right w:val="single" w:sz="4" w:space="0" w:color="000000"/>
            </w:tcBorders>
            <w:vAlign w:val="center"/>
          </w:tcPr>
          <w:p w14:paraId="66C6EFD1" w14:textId="77777777" w:rsidR="005A5CED" w:rsidRPr="005A5CED" w:rsidRDefault="005A5CED" w:rsidP="005A5CED">
            <w:pPr>
              <w:spacing w:line="264" w:lineRule="auto"/>
              <w:ind w:right="86"/>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2 </w:t>
            </w:r>
          </w:p>
        </w:tc>
        <w:tc>
          <w:tcPr>
            <w:tcW w:w="987" w:type="dxa"/>
            <w:tcBorders>
              <w:top w:val="single" w:sz="4" w:space="0" w:color="000000"/>
              <w:left w:val="single" w:sz="4" w:space="0" w:color="000000"/>
              <w:bottom w:val="single" w:sz="4" w:space="0" w:color="000000"/>
              <w:right w:val="single" w:sz="4" w:space="0" w:color="000000"/>
            </w:tcBorders>
            <w:vAlign w:val="center"/>
          </w:tcPr>
          <w:p w14:paraId="78EB1C95" w14:textId="77777777" w:rsidR="005A5CED" w:rsidRPr="005A5CED" w:rsidRDefault="005A5CED" w:rsidP="005A5CED">
            <w:pPr>
              <w:spacing w:line="264" w:lineRule="auto"/>
              <w:ind w:right="90"/>
              <w:jc w:val="center"/>
              <w:rPr>
                <w:rFonts w:ascii="Times New Roman" w:eastAsia="Times New Roman" w:hAnsi="Times New Roman" w:cs="Times New Roman"/>
                <w:color w:val="000000"/>
                <w:sz w:val="24"/>
                <w:szCs w:val="24"/>
              </w:rPr>
            </w:pPr>
            <w:proofErr w:type="spellStart"/>
            <w:r w:rsidRPr="005A5CED">
              <w:rPr>
                <w:rFonts w:ascii="Times New Roman" w:eastAsia="Times New Roman" w:hAnsi="Times New Roman" w:cs="Times New Roman"/>
                <w:color w:val="000000"/>
                <w:sz w:val="24"/>
                <w:szCs w:val="24"/>
              </w:rPr>
              <w:t>шт</w:t>
            </w:r>
            <w:proofErr w:type="spellEnd"/>
            <w:r w:rsidRPr="005A5CED">
              <w:rPr>
                <w:rFonts w:ascii="Times New Roman" w:eastAsia="Times New Roman" w:hAnsi="Times New Roman" w:cs="Times New Roman"/>
                <w:color w:val="000000"/>
                <w:sz w:val="24"/>
                <w:szCs w:val="24"/>
              </w:rPr>
              <w:t xml:space="preserve"> </w:t>
            </w:r>
          </w:p>
        </w:tc>
      </w:tr>
      <w:tr w:rsidR="005A5CED" w:rsidRPr="005A5CED" w14:paraId="3984711F" w14:textId="77777777" w:rsidTr="007800A5">
        <w:tblPrEx>
          <w:tblCellMar>
            <w:top w:w="5" w:type="dxa"/>
            <w:left w:w="91" w:type="dxa"/>
            <w:right w:w="5" w:type="dxa"/>
          </w:tblCellMar>
        </w:tblPrEx>
        <w:trPr>
          <w:trHeight w:val="562"/>
        </w:trPr>
        <w:tc>
          <w:tcPr>
            <w:tcW w:w="595" w:type="dxa"/>
            <w:tcBorders>
              <w:top w:val="single" w:sz="4" w:space="0" w:color="000000"/>
              <w:left w:val="single" w:sz="4" w:space="0" w:color="000000"/>
              <w:bottom w:val="single" w:sz="4" w:space="0" w:color="000000"/>
              <w:right w:val="single" w:sz="4" w:space="0" w:color="000000"/>
            </w:tcBorders>
            <w:vAlign w:val="center"/>
          </w:tcPr>
          <w:p w14:paraId="1E21E940" w14:textId="77777777" w:rsidR="005A5CED" w:rsidRPr="005A5CED" w:rsidRDefault="005A5CED" w:rsidP="005A5CED">
            <w:pPr>
              <w:spacing w:line="264" w:lineRule="auto"/>
              <w:ind w:right="90"/>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2. </w:t>
            </w:r>
          </w:p>
        </w:tc>
        <w:tc>
          <w:tcPr>
            <w:tcW w:w="2573" w:type="dxa"/>
            <w:gridSpan w:val="2"/>
            <w:tcBorders>
              <w:top w:val="single" w:sz="4" w:space="0" w:color="000000"/>
              <w:left w:val="single" w:sz="4" w:space="0" w:color="000000"/>
              <w:bottom w:val="single" w:sz="4" w:space="0" w:color="000000"/>
              <w:right w:val="single" w:sz="4" w:space="0" w:color="000000"/>
            </w:tcBorders>
            <w:vAlign w:val="center"/>
          </w:tcPr>
          <w:p w14:paraId="15FE0635"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Стул </w:t>
            </w:r>
          </w:p>
        </w:tc>
        <w:tc>
          <w:tcPr>
            <w:tcW w:w="3382" w:type="dxa"/>
            <w:gridSpan w:val="3"/>
            <w:tcBorders>
              <w:top w:val="single" w:sz="4" w:space="0" w:color="000000"/>
              <w:left w:val="single" w:sz="4" w:space="0" w:color="000000"/>
              <w:bottom w:val="single" w:sz="4" w:space="0" w:color="000000"/>
              <w:right w:val="single" w:sz="4" w:space="0" w:color="000000"/>
            </w:tcBorders>
          </w:tcPr>
          <w:p w14:paraId="4D40DD72" w14:textId="77777777" w:rsidR="005A5CED" w:rsidRPr="005A5CED" w:rsidRDefault="005A5CED" w:rsidP="005A5CED">
            <w:pPr>
              <w:tabs>
                <w:tab w:val="center" w:pos="140"/>
                <w:tab w:val="center" w:pos="2588"/>
              </w:tabs>
              <w:spacing w:line="264" w:lineRule="auto"/>
              <w:rPr>
                <w:rFonts w:ascii="Times New Roman" w:eastAsia="Times New Roman" w:hAnsi="Times New Roman" w:cs="Times New Roman"/>
                <w:color w:val="000000"/>
                <w:sz w:val="24"/>
                <w:szCs w:val="24"/>
              </w:rPr>
            </w:pPr>
            <w:r w:rsidRPr="005A5CED">
              <w:rPr>
                <w:rFonts w:ascii="Times New Roman" w:eastAsia="Calibri" w:hAnsi="Times New Roman" w:cs="Times New Roman"/>
                <w:color w:val="000000"/>
                <w:sz w:val="24"/>
                <w:szCs w:val="24"/>
              </w:rPr>
              <w:tab/>
            </w:r>
            <w:r w:rsidRPr="005A5CED">
              <w:rPr>
                <w:rFonts w:ascii="Times New Roman" w:eastAsia="Times New Roman" w:hAnsi="Times New Roman" w:cs="Times New Roman"/>
                <w:color w:val="000000"/>
                <w:sz w:val="24"/>
                <w:szCs w:val="24"/>
              </w:rPr>
              <w:t xml:space="preserve">На </w:t>
            </w:r>
            <w:r w:rsidRPr="005A5CED">
              <w:rPr>
                <w:rFonts w:ascii="Times New Roman" w:eastAsia="Times New Roman" w:hAnsi="Times New Roman" w:cs="Times New Roman"/>
                <w:color w:val="000000"/>
                <w:sz w:val="24"/>
                <w:szCs w:val="24"/>
              </w:rPr>
              <w:tab/>
              <w:t xml:space="preserve">усмотрение </w:t>
            </w:r>
          </w:p>
          <w:p w14:paraId="4C7C2F1D"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образовательной организации </w:t>
            </w:r>
          </w:p>
        </w:tc>
        <w:tc>
          <w:tcPr>
            <w:tcW w:w="1419" w:type="dxa"/>
            <w:tcBorders>
              <w:top w:val="single" w:sz="4" w:space="0" w:color="000000"/>
              <w:left w:val="single" w:sz="4" w:space="0" w:color="000000"/>
              <w:bottom w:val="single" w:sz="4" w:space="0" w:color="000000"/>
              <w:right w:val="single" w:sz="4" w:space="0" w:color="000000"/>
            </w:tcBorders>
            <w:vAlign w:val="center"/>
          </w:tcPr>
          <w:p w14:paraId="53283710" w14:textId="77777777" w:rsidR="005A5CED" w:rsidRPr="005A5CED" w:rsidRDefault="005A5CED" w:rsidP="005A5CED">
            <w:pPr>
              <w:spacing w:line="264" w:lineRule="auto"/>
              <w:ind w:right="89"/>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31.01.11 </w:t>
            </w:r>
          </w:p>
        </w:tc>
        <w:tc>
          <w:tcPr>
            <w:tcW w:w="1418" w:type="dxa"/>
            <w:tcBorders>
              <w:top w:val="single" w:sz="4" w:space="0" w:color="000000"/>
              <w:left w:val="single" w:sz="4" w:space="0" w:color="000000"/>
              <w:bottom w:val="single" w:sz="4" w:space="0" w:color="000000"/>
              <w:right w:val="single" w:sz="4" w:space="0" w:color="000000"/>
            </w:tcBorders>
          </w:tcPr>
          <w:p w14:paraId="48D53E3F"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На 1 эксперта </w:t>
            </w:r>
          </w:p>
        </w:tc>
        <w:tc>
          <w:tcPr>
            <w:tcW w:w="1422" w:type="dxa"/>
            <w:tcBorders>
              <w:top w:val="single" w:sz="4" w:space="0" w:color="000000"/>
              <w:left w:val="single" w:sz="4" w:space="0" w:color="000000"/>
              <w:bottom w:val="single" w:sz="4" w:space="0" w:color="000000"/>
              <w:right w:val="single" w:sz="4" w:space="0" w:color="000000"/>
            </w:tcBorders>
            <w:vAlign w:val="center"/>
          </w:tcPr>
          <w:p w14:paraId="37C1E422" w14:textId="77777777" w:rsidR="005A5CED" w:rsidRPr="005A5CED" w:rsidRDefault="005A5CED" w:rsidP="005A5CED">
            <w:pPr>
              <w:spacing w:line="264" w:lineRule="auto"/>
              <w:ind w:right="93"/>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 </w:t>
            </w:r>
          </w:p>
        </w:tc>
        <w:tc>
          <w:tcPr>
            <w:tcW w:w="1274" w:type="dxa"/>
            <w:tcBorders>
              <w:top w:val="single" w:sz="4" w:space="0" w:color="000000"/>
              <w:left w:val="single" w:sz="4" w:space="0" w:color="000000"/>
              <w:bottom w:val="single" w:sz="4" w:space="0" w:color="000000"/>
              <w:right w:val="single" w:sz="4" w:space="0" w:color="000000"/>
            </w:tcBorders>
            <w:vAlign w:val="center"/>
          </w:tcPr>
          <w:p w14:paraId="2459BFC0" w14:textId="77777777" w:rsidR="005A5CED" w:rsidRPr="005A5CED" w:rsidRDefault="005A5CED" w:rsidP="005A5CED">
            <w:pPr>
              <w:spacing w:line="264" w:lineRule="auto"/>
              <w:ind w:right="94"/>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 </w:t>
            </w:r>
          </w:p>
        </w:tc>
        <w:tc>
          <w:tcPr>
            <w:tcW w:w="1277" w:type="dxa"/>
            <w:tcBorders>
              <w:top w:val="single" w:sz="4" w:space="0" w:color="000000"/>
              <w:left w:val="single" w:sz="4" w:space="0" w:color="000000"/>
              <w:bottom w:val="single" w:sz="4" w:space="0" w:color="000000"/>
              <w:right w:val="single" w:sz="4" w:space="0" w:color="000000"/>
            </w:tcBorders>
            <w:vAlign w:val="center"/>
          </w:tcPr>
          <w:p w14:paraId="221DE299" w14:textId="77777777" w:rsidR="005A5CED" w:rsidRPr="005A5CED" w:rsidRDefault="005A5CED" w:rsidP="005A5CED">
            <w:pPr>
              <w:spacing w:line="264" w:lineRule="auto"/>
              <w:ind w:right="86"/>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 </w:t>
            </w:r>
          </w:p>
        </w:tc>
        <w:tc>
          <w:tcPr>
            <w:tcW w:w="987" w:type="dxa"/>
            <w:tcBorders>
              <w:top w:val="single" w:sz="4" w:space="0" w:color="000000"/>
              <w:left w:val="single" w:sz="4" w:space="0" w:color="000000"/>
              <w:bottom w:val="single" w:sz="4" w:space="0" w:color="000000"/>
              <w:right w:val="single" w:sz="4" w:space="0" w:color="000000"/>
            </w:tcBorders>
            <w:vAlign w:val="center"/>
          </w:tcPr>
          <w:p w14:paraId="6F8AC3BF" w14:textId="77777777" w:rsidR="005A5CED" w:rsidRPr="005A5CED" w:rsidRDefault="005A5CED" w:rsidP="005A5CED">
            <w:pPr>
              <w:spacing w:line="264" w:lineRule="auto"/>
              <w:ind w:right="90"/>
              <w:jc w:val="center"/>
              <w:rPr>
                <w:rFonts w:ascii="Times New Roman" w:eastAsia="Times New Roman" w:hAnsi="Times New Roman" w:cs="Times New Roman"/>
                <w:color w:val="000000"/>
                <w:sz w:val="24"/>
                <w:szCs w:val="24"/>
              </w:rPr>
            </w:pPr>
            <w:proofErr w:type="spellStart"/>
            <w:r w:rsidRPr="005A5CED">
              <w:rPr>
                <w:rFonts w:ascii="Times New Roman" w:eastAsia="Times New Roman" w:hAnsi="Times New Roman" w:cs="Times New Roman"/>
                <w:color w:val="000000"/>
                <w:sz w:val="24"/>
                <w:szCs w:val="24"/>
              </w:rPr>
              <w:t>шт</w:t>
            </w:r>
            <w:proofErr w:type="spellEnd"/>
            <w:r w:rsidRPr="005A5CED">
              <w:rPr>
                <w:rFonts w:ascii="Times New Roman" w:eastAsia="Times New Roman" w:hAnsi="Times New Roman" w:cs="Times New Roman"/>
                <w:color w:val="000000"/>
                <w:sz w:val="24"/>
                <w:szCs w:val="24"/>
              </w:rPr>
              <w:t xml:space="preserve"> </w:t>
            </w:r>
          </w:p>
        </w:tc>
      </w:tr>
      <w:tr w:rsidR="005A5CED" w:rsidRPr="005A5CED" w14:paraId="45FDB228" w14:textId="77777777" w:rsidTr="007800A5">
        <w:tblPrEx>
          <w:tblCellMar>
            <w:top w:w="6" w:type="dxa"/>
            <w:left w:w="108" w:type="dxa"/>
            <w:right w:w="47" w:type="dxa"/>
          </w:tblCellMar>
        </w:tblPrEx>
        <w:trPr>
          <w:trHeight w:val="295"/>
        </w:trPr>
        <w:tc>
          <w:tcPr>
            <w:tcW w:w="14347" w:type="dxa"/>
            <w:gridSpan w:val="12"/>
            <w:tcBorders>
              <w:top w:val="single" w:sz="4" w:space="0" w:color="000000"/>
              <w:left w:val="single" w:sz="4" w:space="0" w:color="000000"/>
              <w:bottom w:val="single" w:sz="4" w:space="0" w:color="000000"/>
              <w:right w:val="single" w:sz="4" w:space="0" w:color="000000"/>
            </w:tcBorders>
          </w:tcPr>
          <w:p w14:paraId="28F47A1F" w14:textId="77777777" w:rsidR="005A5CED" w:rsidRPr="005A5CED" w:rsidRDefault="005A5CED" w:rsidP="005A5CED">
            <w:pPr>
              <w:spacing w:line="264" w:lineRule="auto"/>
              <w:ind w:right="64"/>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b/>
                <w:color w:val="000000"/>
                <w:sz w:val="24"/>
                <w:szCs w:val="24"/>
              </w:rPr>
              <w:t xml:space="preserve">Перечень инструментов </w:t>
            </w:r>
          </w:p>
        </w:tc>
      </w:tr>
      <w:tr w:rsidR="005A5CED" w:rsidRPr="005A5CED" w14:paraId="053DEA15" w14:textId="77777777" w:rsidTr="007800A5">
        <w:tblPrEx>
          <w:tblCellMar>
            <w:top w:w="6" w:type="dxa"/>
            <w:left w:w="108" w:type="dxa"/>
            <w:right w:w="47" w:type="dxa"/>
          </w:tblCellMar>
        </w:tblPrEx>
        <w:trPr>
          <w:trHeight w:val="562"/>
        </w:trPr>
        <w:tc>
          <w:tcPr>
            <w:tcW w:w="595" w:type="dxa"/>
            <w:tcBorders>
              <w:top w:val="single" w:sz="4" w:space="0" w:color="000000"/>
              <w:left w:val="single" w:sz="4" w:space="0" w:color="000000"/>
              <w:bottom w:val="single" w:sz="4" w:space="0" w:color="000000"/>
              <w:right w:val="single" w:sz="4" w:space="0" w:color="000000"/>
            </w:tcBorders>
            <w:vAlign w:val="center"/>
          </w:tcPr>
          <w:p w14:paraId="30A87988" w14:textId="77777777" w:rsidR="005A5CED" w:rsidRPr="005A5CED" w:rsidRDefault="005A5CED" w:rsidP="005A5CED">
            <w:pPr>
              <w:spacing w:line="264" w:lineRule="auto"/>
              <w:ind w:right="65"/>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 </w:t>
            </w:r>
          </w:p>
        </w:tc>
        <w:tc>
          <w:tcPr>
            <w:tcW w:w="2556" w:type="dxa"/>
            <w:tcBorders>
              <w:top w:val="single" w:sz="4" w:space="0" w:color="000000"/>
              <w:left w:val="single" w:sz="4" w:space="0" w:color="000000"/>
              <w:bottom w:val="single" w:sz="4" w:space="0" w:color="000000"/>
              <w:right w:val="single" w:sz="4" w:space="0" w:color="000000"/>
            </w:tcBorders>
            <w:vAlign w:val="center"/>
          </w:tcPr>
          <w:p w14:paraId="4A4B1772"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Калькулятор </w:t>
            </w:r>
          </w:p>
        </w:tc>
        <w:tc>
          <w:tcPr>
            <w:tcW w:w="3399" w:type="dxa"/>
            <w:gridSpan w:val="4"/>
            <w:tcBorders>
              <w:top w:val="single" w:sz="4" w:space="0" w:color="000000"/>
              <w:left w:val="single" w:sz="4" w:space="0" w:color="000000"/>
              <w:bottom w:val="single" w:sz="4" w:space="0" w:color="000000"/>
              <w:right w:val="single" w:sz="4" w:space="0" w:color="000000"/>
            </w:tcBorders>
          </w:tcPr>
          <w:p w14:paraId="3DCF3D5E" w14:textId="77777777" w:rsidR="005A5CED" w:rsidRPr="005A5CED" w:rsidRDefault="005A5CED" w:rsidP="005A5CED">
            <w:pPr>
              <w:tabs>
                <w:tab w:val="center" w:pos="140"/>
                <w:tab w:val="center" w:pos="2588"/>
              </w:tabs>
              <w:spacing w:line="264" w:lineRule="auto"/>
              <w:rPr>
                <w:rFonts w:ascii="Times New Roman" w:eastAsia="Times New Roman" w:hAnsi="Times New Roman" w:cs="Times New Roman"/>
                <w:color w:val="000000"/>
                <w:sz w:val="24"/>
                <w:szCs w:val="24"/>
              </w:rPr>
            </w:pPr>
            <w:r w:rsidRPr="005A5CED">
              <w:rPr>
                <w:rFonts w:ascii="Times New Roman" w:eastAsia="Calibri" w:hAnsi="Times New Roman" w:cs="Times New Roman"/>
                <w:color w:val="000000"/>
                <w:sz w:val="24"/>
                <w:szCs w:val="24"/>
              </w:rPr>
              <w:tab/>
            </w:r>
            <w:r w:rsidRPr="005A5CED">
              <w:rPr>
                <w:rFonts w:ascii="Times New Roman" w:eastAsia="Times New Roman" w:hAnsi="Times New Roman" w:cs="Times New Roman"/>
                <w:color w:val="000000"/>
                <w:sz w:val="24"/>
                <w:szCs w:val="24"/>
              </w:rPr>
              <w:t xml:space="preserve">На </w:t>
            </w:r>
            <w:r w:rsidRPr="005A5CED">
              <w:rPr>
                <w:rFonts w:ascii="Times New Roman" w:eastAsia="Times New Roman" w:hAnsi="Times New Roman" w:cs="Times New Roman"/>
                <w:color w:val="000000"/>
                <w:sz w:val="24"/>
                <w:szCs w:val="24"/>
              </w:rPr>
              <w:tab/>
              <w:t xml:space="preserve">усмотрение </w:t>
            </w:r>
          </w:p>
          <w:p w14:paraId="52720787"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образовательной организации </w:t>
            </w:r>
          </w:p>
        </w:tc>
        <w:tc>
          <w:tcPr>
            <w:tcW w:w="1419" w:type="dxa"/>
            <w:tcBorders>
              <w:top w:val="single" w:sz="4" w:space="0" w:color="000000"/>
              <w:left w:val="single" w:sz="4" w:space="0" w:color="000000"/>
              <w:bottom w:val="single" w:sz="4" w:space="0" w:color="000000"/>
              <w:right w:val="single" w:sz="4" w:space="0" w:color="000000"/>
            </w:tcBorders>
            <w:vAlign w:val="center"/>
          </w:tcPr>
          <w:p w14:paraId="7B97B1B6" w14:textId="77777777" w:rsidR="005A5CED" w:rsidRPr="005A5CED" w:rsidRDefault="005A5CED" w:rsidP="005A5CED">
            <w:pPr>
              <w:spacing w:line="264" w:lineRule="auto"/>
              <w:ind w:right="64"/>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28.23.12 </w:t>
            </w:r>
          </w:p>
        </w:tc>
        <w:tc>
          <w:tcPr>
            <w:tcW w:w="1418" w:type="dxa"/>
            <w:tcBorders>
              <w:top w:val="single" w:sz="4" w:space="0" w:color="000000"/>
              <w:left w:val="single" w:sz="4" w:space="0" w:color="000000"/>
              <w:bottom w:val="single" w:sz="4" w:space="0" w:color="000000"/>
              <w:right w:val="single" w:sz="4" w:space="0" w:color="000000"/>
            </w:tcBorders>
          </w:tcPr>
          <w:p w14:paraId="058993FF"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На 1 эксперта </w:t>
            </w:r>
          </w:p>
        </w:tc>
        <w:tc>
          <w:tcPr>
            <w:tcW w:w="1422" w:type="dxa"/>
            <w:tcBorders>
              <w:top w:val="single" w:sz="4" w:space="0" w:color="000000"/>
              <w:left w:val="single" w:sz="4" w:space="0" w:color="000000"/>
              <w:bottom w:val="single" w:sz="4" w:space="0" w:color="000000"/>
              <w:right w:val="single" w:sz="4" w:space="0" w:color="000000"/>
            </w:tcBorders>
            <w:vAlign w:val="center"/>
          </w:tcPr>
          <w:p w14:paraId="09FF614D" w14:textId="77777777" w:rsidR="005A5CED" w:rsidRPr="005A5CED" w:rsidRDefault="005A5CED" w:rsidP="005A5CED">
            <w:pPr>
              <w:spacing w:line="264" w:lineRule="auto"/>
              <w:ind w:right="68"/>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 </w:t>
            </w:r>
          </w:p>
        </w:tc>
        <w:tc>
          <w:tcPr>
            <w:tcW w:w="1274" w:type="dxa"/>
            <w:tcBorders>
              <w:top w:val="single" w:sz="4" w:space="0" w:color="000000"/>
              <w:left w:val="single" w:sz="4" w:space="0" w:color="000000"/>
              <w:bottom w:val="single" w:sz="4" w:space="0" w:color="000000"/>
              <w:right w:val="single" w:sz="4" w:space="0" w:color="000000"/>
            </w:tcBorders>
            <w:vAlign w:val="center"/>
          </w:tcPr>
          <w:p w14:paraId="25447B46" w14:textId="77777777" w:rsidR="005A5CED" w:rsidRPr="005A5CED" w:rsidRDefault="005A5CED" w:rsidP="005A5CED">
            <w:pPr>
              <w:spacing w:line="264" w:lineRule="auto"/>
              <w:ind w:right="69"/>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 </w:t>
            </w:r>
          </w:p>
        </w:tc>
        <w:tc>
          <w:tcPr>
            <w:tcW w:w="1277" w:type="dxa"/>
            <w:tcBorders>
              <w:top w:val="single" w:sz="4" w:space="0" w:color="000000"/>
              <w:left w:val="single" w:sz="4" w:space="0" w:color="000000"/>
              <w:bottom w:val="single" w:sz="4" w:space="0" w:color="000000"/>
              <w:right w:val="single" w:sz="4" w:space="0" w:color="000000"/>
            </w:tcBorders>
            <w:vAlign w:val="center"/>
          </w:tcPr>
          <w:p w14:paraId="4F39FE07" w14:textId="77777777" w:rsidR="005A5CED" w:rsidRPr="005A5CED" w:rsidRDefault="005A5CED" w:rsidP="005A5CED">
            <w:pPr>
              <w:spacing w:line="264" w:lineRule="auto"/>
              <w:ind w:right="61"/>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 </w:t>
            </w:r>
          </w:p>
        </w:tc>
        <w:tc>
          <w:tcPr>
            <w:tcW w:w="987" w:type="dxa"/>
            <w:tcBorders>
              <w:top w:val="single" w:sz="4" w:space="0" w:color="000000"/>
              <w:left w:val="single" w:sz="4" w:space="0" w:color="000000"/>
              <w:bottom w:val="single" w:sz="4" w:space="0" w:color="000000"/>
              <w:right w:val="single" w:sz="4" w:space="0" w:color="000000"/>
            </w:tcBorders>
            <w:vAlign w:val="center"/>
          </w:tcPr>
          <w:p w14:paraId="7ED324F6" w14:textId="77777777" w:rsidR="005A5CED" w:rsidRPr="005A5CED" w:rsidRDefault="005A5CED" w:rsidP="005A5CED">
            <w:pPr>
              <w:spacing w:line="264" w:lineRule="auto"/>
              <w:ind w:right="65"/>
              <w:jc w:val="center"/>
              <w:rPr>
                <w:rFonts w:ascii="Times New Roman" w:eastAsia="Times New Roman" w:hAnsi="Times New Roman" w:cs="Times New Roman"/>
                <w:color w:val="000000"/>
                <w:sz w:val="24"/>
                <w:szCs w:val="24"/>
              </w:rPr>
            </w:pPr>
            <w:proofErr w:type="spellStart"/>
            <w:r w:rsidRPr="005A5CED">
              <w:rPr>
                <w:rFonts w:ascii="Times New Roman" w:eastAsia="Times New Roman" w:hAnsi="Times New Roman" w:cs="Times New Roman"/>
                <w:color w:val="000000"/>
                <w:sz w:val="24"/>
                <w:szCs w:val="24"/>
              </w:rPr>
              <w:t>шт</w:t>
            </w:r>
            <w:proofErr w:type="spellEnd"/>
            <w:r w:rsidRPr="005A5CED">
              <w:rPr>
                <w:rFonts w:ascii="Times New Roman" w:eastAsia="Times New Roman" w:hAnsi="Times New Roman" w:cs="Times New Roman"/>
                <w:color w:val="000000"/>
                <w:sz w:val="24"/>
                <w:szCs w:val="24"/>
              </w:rPr>
              <w:t xml:space="preserve"> </w:t>
            </w:r>
          </w:p>
        </w:tc>
      </w:tr>
      <w:tr w:rsidR="005A5CED" w:rsidRPr="005A5CED" w14:paraId="366692A5" w14:textId="77777777" w:rsidTr="007800A5">
        <w:tblPrEx>
          <w:tblCellMar>
            <w:top w:w="6" w:type="dxa"/>
            <w:left w:w="108" w:type="dxa"/>
            <w:right w:w="47" w:type="dxa"/>
          </w:tblCellMar>
        </w:tblPrEx>
        <w:trPr>
          <w:trHeight w:val="562"/>
        </w:trPr>
        <w:tc>
          <w:tcPr>
            <w:tcW w:w="595" w:type="dxa"/>
            <w:tcBorders>
              <w:top w:val="single" w:sz="4" w:space="0" w:color="000000"/>
              <w:left w:val="single" w:sz="4" w:space="0" w:color="000000"/>
              <w:bottom w:val="single" w:sz="4" w:space="0" w:color="000000"/>
              <w:right w:val="single" w:sz="4" w:space="0" w:color="000000"/>
            </w:tcBorders>
            <w:vAlign w:val="center"/>
          </w:tcPr>
          <w:p w14:paraId="3349CCB8" w14:textId="77777777" w:rsidR="005A5CED" w:rsidRPr="005A5CED" w:rsidRDefault="005A5CED" w:rsidP="005A5CED">
            <w:pPr>
              <w:spacing w:line="264" w:lineRule="auto"/>
              <w:ind w:right="65"/>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2. </w:t>
            </w:r>
          </w:p>
        </w:tc>
        <w:tc>
          <w:tcPr>
            <w:tcW w:w="2556" w:type="dxa"/>
            <w:tcBorders>
              <w:top w:val="single" w:sz="4" w:space="0" w:color="000000"/>
              <w:left w:val="single" w:sz="4" w:space="0" w:color="000000"/>
              <w:bottom w:val="single" w:sz="4" w:space="0" w:color="000000"/>
              <w:right w:val="single" w:sz="4" w:space="0" w:color="000000"/>
            </w:tcBorders>
          </w:tcPr>
          <w:p w14:paraId="313F8550" w14:textId="77777777" w:rsidR="005A5CED" w:rsidRPr="005A5CED" w:rsidRDefault="005A5CED" w:rsidP="005A5CED">
            <w:pPr>
              <w:tabs>
                <w:tab w:val="center" w:pos="430"/>
                <w:tab w:val="center" w:pos="2163"/>
              </w:tabs>
              <w:spacing w:line="264" w:lineRule="auto"/>
              <w:rPr>
                <w:rFonts w:ascii="Times New Roman" w:eastAsia="Times New Roman" w:hAnsi="Times New Roman" w:cs="Times New Roman"/>
                <w:color w:val="000000"/>
                <w:sz w:val="24"/>
                <w:szCs w:val="24"/>
              </w:rPr>
            </w:pPr>
            <w:r w:rsidRPr="005A5CED">
              <w:rPr>
                <w:rFonts w:ascii="Times New Roman" w:eastAsia="Calibri" w:hAnsi="Times New Roman" w:cs="Times New Roman"/>
                <w:color w:val="000000"/>
                <w:sz w:val="24"/>
                <w:szCs w:val="24"/>
              </w:rPr>
              <w:tab/>
            </w:r>
            <w:r w:rsidRPr="005A5CED">
              <w:rPr>
                <w:rFonts w:ascii="Times New Roman" w:eastAsia="Times New Roman" w:hAnsi="Times New Roman" w:cs="Times New Roman"/>
                <w:color w:val="000000"/>
                <w:sz w:val="24"/>
                <w:szCs w:val="24"/>
              </w:rPr>
              <w:t xml:space="preserve">Точилка </w:t>
            </w:r>
            <w:r w:rsidRPr="005A5CED">
              <w:rPr>
                <w:rFonts w:ascii="Times New Roman" w:eastAsia="Times New Roman" w:hAnsi="Times New Roman" w:cs="Times New Roman"/>
                <w:color w:val="000000"/>
                <w:sz w:val="24"/>
                <w:szCs w:val="24"/>
              </w:rPr>
              <w:tab/>
              <w:t xml:space="preserve">для </w:t>
            </w:r>
          </w:p>
          <w:p w14:paraId="6CEA1910"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карандашей </w:t>
            </w:r>
          </w:p>
        </w:tc>
        <w:tc>
          <w:tcPr>
            <w:tcW w:w="3399" w:type="dxa"/>
            <w:gridSpan w:val="4"/>
            <w:tcBorders>
              <w:top w:val="single" w:sz="4" w:space="0" w:color="000000"/>
              <w:left w:val="single" w:sz="4" w:space="0" w:color="000000"/>
              <w:bottom w:val="single" w:sz="4" w:space="0" w:color="000000"/>
              <w:right w:val="single" w:sz="4" w:space="0" w:color="000000"/>
            </w:tcBorders>
          </w:tcPr>
          <w:p w14:paraId="6BD07432" w14:textId="77777777" w:rsidR="005A5CED" w:rsidRPr="005A5CED" w:rsidRDefault="005A5CED" w:rsidP="005A5CED">
            <w:pPr>
              <w:tabs>
                <w:tab w:val="center" w:pos="140"/>
                <w:tab w:val="center" w:pos="2588"/>
              </w:tabs>
              <w:spacing w:line="264" w:lineRule="auto"/>
              <w:rPr>
                <w:rFonts w:ascii="Times New Roman" w:eastAsia="Times New Roman" w:hAnsi="Times New Roman" w:cs="Times New Roman"/>
                <w:color w:val="000000"/>
                <w:sz w:val="24"/>
                <w:szCs w:val="24"/>
              </w:rPr>
            </w:pPr>
            <w:r w:rsidRPr="005A5CED">
              <w:rPr>
                <w:rFonts w:ascii="Times New Roman" w:eastAsia="Calibri" w:hAnsi="Times New Roman" w:cs="Times New Roman"/>
                <w:color w:val="000000"/>
                <w:sz w:val="24"/>
                <w:szCs w:val="24"/>
              </w:rPr>
              <w:tab/>
            </w:r>
            <w:r w:rsidRPr="005A5CED">
              <w:rPr>
                <w:rFonts w:ascii="Times New Roman" w:eastAsia="Times New Roman" w:hAnsi="Times New Roman" w:cs="Times New Roman"/>
                <w:color w:val="000000"/>
                <w:sz w:val="24"/>
                <w:szCs w:val="24"/>
              </w:rPr>
              <w:t xml:space="preserve">На </w:t>
            </w:r>
            <w:r w:rsidRPr="005A5CED">
              <w:rPr>
                <w:rFonts w:ascii="Times New Roman" w:eastAsia="Times New Roman" w:hAnsi="Times New Roman" w:cs="Times New Roman"/>
                <w:color w:val="000000"/>
                <w:sz w:val="24"/>
                <w:szCs w:val="24"/>
              </w:rPr>
              <w:tab/>
              <w:t xml:space="preserve">усмотрение </w:t>
            </w:r>
          </w:p>
          <w:p w14:paraId="370685E5"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образовательной организации </w:t>
            </w:r>
          </w:p>
        </w:tc>
        <w:tc>
          <w:tcPr>
            <w:tcW w:w="1419" w:type="dxa"/>
            <w:tcBorders>
              <w:top w:val="single" w:sz="4" w:space="0" w:color="000000"/>
              <w:left w:val="single" w:sz="4" w:space="0" w:color="000000"/>
              <w:bottom w:val="single" w:sz="4" w:space="0" w:color="000000"/>
              <w:right w:val="single" w:sz="4" w:space="0" w:color="000000"/>
            </w:tcBorders>
            <w:vAlign w:val="center"/>
          </w:tcPr>
          <w:p w14:paraId="104B730B" w14:textId="77777777" w:rsidR="005A5CED" w:rsidRPr="005A5CED" w:rsidRDefault="005A5CED" w:rsidP="005A5CED">
            <w:pPr>
              <w:spacing w:line="264" w:lineRule="auto"/>
              <w:ind w:right="64"/>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25.71.13 </w:t>
            </w:r>
          </w:p>
        </w:tc>
        <w:tc>
          <w:tcPr>
            <w:tcW w:w="1418" w:type="dxa"/>
            <w:tcBorders>
              <w:top w:val="single" w:sz="4" w:space="0" w:color="000000"/>
              <w:left w:val="single" w:sz="4" w:space="0" w:color="000000"/>
              <w:bottom w:val="single" w:sz="4" w:space="0" w:color="000000"/>
              <w:right w:val="single" w:sz="4" w:space="0" w:color="000000"/>
            </w:tcBorders>
          </w:tcPr>
          <w:p w14:paraId="39892019"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На 1 эксперта </w:t>
            </w:r>
          </w:p>
        </w:tc>
        <w:tc>
          <w:tcPr>
            <w:tcW w:w="1422" w:type="dxa"/>
            <w:tcBorders>
              <w:top w:val="single" w:sz="4" w:space="0" w:color="000000"/>
              <w:left w:val="single" w:sz="4" w:space="0" w:color="000000"/>
              <w:bottom w:val="single" w:sz="4" w:space="0" w:color="000000"/>
              <w:right w:val="single" w:sz="4" w:space="0" w:color="000000"/>
            </w:tcBorders>
            <w:vAlign w:val="center"/>
          </w:tcPr>
          <w:p w14:paraId="5CA13446" w14:textId="77777777" w:rsidR="005A5CED" w:rsidRPr="005A5CED" w:rsidRDefault="005A5CED" w:rsidP="005A5CED">
            <w:pPr>
              <w:spacing w:line="264" w:lineRule="auto"/>
              <w:ind w:right="68"/>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 </w:t>
            </w:r>
          </w:p>
        </w:tc>
        <w:tc>
          <w:tcPr>
            <w:tcW w:w="1274" w:type="dxa"/>
            <w:tcBorders>
              <w:top w:val="single" w:sz="4" w:space="0" w:color="000000"/>
              <w:left w:val="single" w:sz="4" w:space="0" w:color="000000"/>
              <w:bottom w:val="single" w:sz="4" w:space="0" w:color="000000"/>
              <w:right w:val="single" w:sz="4" w:space="0" w:color="000000"/>
            </w:tcBorders>
            <w:vAlign w:val="center"/>
          </w:tcPr>
          <w:p w14:paraId="2F5F4F6D" w14:textId="77777777" w:rsidR="005A5CED" w:rsidRPr="005A5CED" w:rsidRDefault="005A5CED" w:rsidP="005A5CED">
            <w:pPr>
              <w:spacing w:line="264" w:lineRule="auto"/>
              <w:ind w:right="69"/>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 </w:t>
            </w:r>
          </w:p>
        </w:tc>
        <w:tc>
          <w:tcPr>
            <w:tcW w:w="1277" w:type="dxa"/>
            <w:tcBorders>
              <w:top w:val="single" w:sz="4" w:space="0" w:color="000000"/>
              <w:left w:val="single" w:sz="4" w:space="0" w:color="000000"/>
              <w:bottom w:val="single" w:sz="4" w:space="0" w:color="000000"/>
              <w:right w:val="single" w:sz="4" w:space="0" w:color="000000"/>
            </w:tcBorders>
            <w:vAlign w:val="center"/>
          </w:tcPr>
          <w:p w14:paraId="7676D4F2" w14:textId="77777777" w:rsidR="005A5CED" w:rsidRPr="005A5CED" w:rsidRDefault="005A5CED" w:rsidP="005A5CED">
            <w:pPr>
              <w:spacing w:line="264" w:lineRule="auto"/>
              <w:ind w:right="61"/>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 </w:t>
            </w:r>
          </w:p>
        </w:tc>
        <w:tc>
          <w:tcPr>
            <w:tcW w:w="987" w:type="dxa"/>
            <w:tcBorders>
              <w:top w:val="single" w:sz="4" w:space="0" w:color="000000"/>
              <w:left w:val="single" w:sz="4" w:space="0" w:color="000000"/>
              <w:bottom w:val="single" w:sz="4" w:space="0" w:color="000000"/>
              <w:right w:val="single" w:sz="4" w:space="0" w:color="000000"/>
            </w:tcBorders>
            <w:vAlign w:val="center"/>
          </w:tcPr>
          <w:p w14:paraId="47D44BA3" w14:textId="77777777" w:rsidR="005A5CED" w:rsidRPr="005A5CED" w:rsidRDefault="005A5CED" w:rsidP="005A5CED">
            <w:pPr>
              <w:spacing w:line="264" w:lineRule="auto"/>
              <w:ind w:right="65"/>
              <w:jc w:val="center"/>
              <w:rPr>
                <w:rFonts w:ascii="Times New Roman" w:eastAsia="Times New Roman" w:hAnsi="Times New Roman" w:cs="Times New Roman"/>
                <w:color w:val="000000"/>
                <w:sz w:val="24"/>
                <w:szCs w:val="24"/>
              </w:rPr>
            </w:pPr>
            <w:proofErr w:type="spellStart"/>
            <w:r w:rsidRPr="005A5CED">
              <w:rPr>
                <w:rFonts w:ascii="Times New Roman" w:eastAsia="Times New Roman" w:hAnsi="Times New Roman" w:cs="Times New Roman"/>
                <w:color w:val="000000"/>
                <w:sz w:val="24"/>
                <w:szCs w:val="24"/>
              </w:rPr>
              <w:t>шт</w:t>
            </w:r>
            <w:proofErr w:type="spellEnd"/>
            <w:r w:rsidRPr="005A5CED">
              <w:rPr>
                <w:rFonts w:ascii="Times New Roman" w:eastAsia="Times New Roman" w:hAnsi="Times New Roman" w:cs="Times New Roman"/>
                <w:color w:val="000000"/>
                <w:sz w:val="24"/>
                <w:szCs w:val="24"/>
              </w:rPr>
              <w:t xml:space="preserve"> </w:t>
            </w:r>
          </w:p>
        </w:tc>
      </w:tr>
      <w:tr w:rsidR="005A5CED" w:rsidRPr="005A5CED" w14:paraId="0DF60D17" w14:textId="77777777" w:rsidTr="007800A5">
        <w:tblPrEx>
          <w:tblCellMar>
            <w:top w:w="6" w:type="dxa"/>
            <w:left w:w="108" w:type="dxa"/>
            <w:right w:w="47" w:type="dxa"/>
          </w:tblCellMar>
        </w:tblPrEx>
        <w:trPr>
          <w:trHeight w:val="562"/>
        </w:trPr>
        <w:tc>
          <w:tcPr>
            <w:tcW w:w="595" w:type="dxa"/>
            <w:tcBorders>
              <w:top w:val="single" w:sz="4" w:space="0" w:color="000000"/>
              <w:left w:val="single" w:sz="4" w:space="0" w:color="000000"/>
              <w:bottom w:val="single" w:sz="4" w:space="0" w:color="000000"/>
              <w:right w:val="single" w:sz="4" w:space="0" w:color="000000"/>
            </w:tcBorders>
            <w:vAlign w:val="center"/>
          </w:tcPr>
          <w:p w14:paraId="18148309" w14:textId="77777777" w:rsidR="005A5CED" w:rsidRPr="005A5CED" w:rsidRDefault="005A5CED" w:rsidP="005A5CED">
            <w:pPr>
              <w:spacing w:line="264" w:lineRule="auto"/>
              <w:ind w:right="65"/>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3. </w:t>
            </w:r>
          </w:p>
        </w:tc>
        <w:tc>
          <w:tcPr>
            <w:tcW w:w="2556" w:type="dxa"/>
            <w:tcBorders>
              <w:top w:val="single" w:sz="4" w:space="0" w:color="000000"/>
              <w:left w:val="single" w:sz="4" w:space="0" w:color="000000"/>
              <w:bottom w:val="single" w:sz="4" w:space="0" w:color="000000"/>
              <w:right w:val="single" w:sz="4" w:space="0" w:color="000000"/>
            </w:tcBorders>
          </w:tcPr>
          <w:p w14:paraId="65F3A17F" w14:textId="77777777" w:rsidR="005A5CED" w:rsidRPr="005A5CED" w:rsidRDefault="005A5CED" w:rsidP="005A5CED">
            <w:pPr>
              <w:tabs>
                <w:tab w:val="center" w:pos="795"/>
                <w:tab w:val="center" w:pos="2285"/>
              </w:tabs>
              <w:spacing w:line="264" w:lineRule="auto"/>
              <w:rPr>
                <w:rFonts w:ascii="Times New Roman" w:eastAsia="Times New Roman" w:hAnsi="Times New Roman" w:cs="Times New Roman"/>
                <w:color w:val="000000"/>
                <w:sz w:val="24"/>
                <w:szCs w:val="24"/>
              </w:rPr>
            </w:pPr>
            <w:r w:rsidRPr="005A5CED">
              <w:rPr>
                <w:rFonts w:ascii="Times New Roman" w:eastAsia="Calibri" w:hAnsi="Times New Roman" w:cs="Times New Roman"/>
                <w:color w:val="000000"/>
                <w:sz w:val="24"/>
                <w:szCs w:val="24"/>
              </w:rPr>
              <w:tab/>
            </w:r>
            <w:r w:rsidRPr="005A5CED">
              <w:rPr>
                <w:rFonts w:ascii="Times New Roman" w:eastAsia="Times New Roman" w:hAnsi="Times New Roman" w:cs="Times New Roman"/>
                <w:color w:val="000000"/>
                <w:sz w:val="24"/>
                <w:szCs w:val="24"/>
              </w:rPr>
              <w:t xml:space="preserve">Папка-планшет </w:t>
            </w:r>
            <w:r w:rsidRPr="005A5CED">
              <w:rPr>
                <w:rFonts w:ascii="Times New Roman" w:eastAsia="Times New Roman" w:hAnsi="Times New Roman" w:cs="Times New Roman"/>
                <w:color w:val="000000"/>
                <w:sz w:val="24"/>
                <w:szCs w:val="24"/>
              </w:rPr>
              <w:tab/>
              <w:t xml:space="preserve">с </w:t>
            </w:r>
          </w:p>
          <w:p w14:paraId="4E876BF0"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зажимом А4 </w:t>
            </w:r>
          </w:p>
        </w:tc>
        <w:tc>
          <w:tcPr>
            <w:tcW w:w="3399" w:type="dxa"/>
            <w:gridSpan w:val="4"/>
            <w:tcBorders>
              <w:top w:val="single" w:sz="4" w:space="0" w:color="000000"/>
              <w:left w:val="single" w:sz="4" w:space="0" w:color="000000"/>
              <w:bottom w:val="single" w:sz="4" w:space="0" w:color="000000"/>
              <w:right w:val="single" w:sz="4" w:space="0" w:color="000000"/>
            </w:tcBorders>
          </w:tcPr>
          <w:p w14:paraId="3C44B81F" w14:textId="77777777" w:rsidR="005A5CED" w:rsidRPr="005A5CED" w:rsidRDefault="005A5CED" w:rsidP="005A5CED">
            <w:pPr>
              <w:tabs>
                <w:tab w:val="center" w:pos="140"/>
                <w:tab w:val="center" w:pos="2588"/>
              </w:tabs>
              <w:spacing w:line="264" w:lineRule="auto"/>
              <w:rPr>
                <w:rFonts w:ascii="Times New Roman" w:eastAsia="Times New Roman" w:hAnsi="Times New Roman" w:cs="Times New Roman"/>
                <w:color w:val="000000"/>
                <w:sz w:val="24"/>
                <w:szCs w:val="24"/>
              </w:rPr>
            </w:pPr>
            <w:r w:rsidRPr="005A5CED">
              <w:rPr>
                <w:rFonts w:ascii="Times New Roman" w:eastAsia="Calibri" w:hAnsi="Times New Roman" w:cs="Times New Roman"/>
                <w:color w:val="000000"/>
                <w:sz w:val="24"/>
                <w:szCs w:val="24"/>
              </w:rPr>
              <w:tab/>
            </w:r>
            <w:r w:rsidRPr="005A5CED">
              <w:rPr>
                <w:rFonts w:ascii="Times New Roman" w:eastAsia="Times New Roman" w:hAnsi="Times New Roman" w:cs="Times New Roman"/>
                <w:color w:val="000000"/>
                <w:sz w:val="24"/>
                <w:szCs w:val="24"/>
              </w:rPr>
              <w:t xml:space="preserve">На </w:t>
            </w:r>
            <w:r w:rsidRPr="005A5CED">
              <w:rPr>
                <w:rFonts w:ascii="Times New Roman" w:eastAsia="Times New Roman" w:hAnsi="Times New Roman" w:cs="Times New Roman"/>
                <w:color w:val="000000"/>
                <w:sz w:val="24"/>
                <w:szCs w:val="24"/>
              </w:rPr>
              <w:tab/>
              <w:t xml:space="preserve">усмотрение </w:t>
            </w:r>
          </w:p>
          <w:p w14:paraId="33584040"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образовательной организации </w:t>
            </w:r>
          </w:p>
        </w:tc>
        <w:tc>
          <w:tcPr>
            <w:tcW w:w="1419" w:type="dxa"/>
            <w:tcBorders>
              <w:top w:val="single" w:sz="4" w:space="0" w:color="000000"/>
              <w:left w:val="single" w:sz="4" w:space="0" w:color="000000"/>
              <w:bottom w:val="single" w:sz="4" w:space="0" w:color="000000"/>
              <w:right w:val="single" w:sz="4" w:space="0" w:color="000000"/>
            </w:tcBorders>
            <w:vAlign w:val="center"/>
          </w:tcPr>
          <w:p w14:paraId="5BA5998F" w14:textId="77777777" w:rsidR="005A5CED" w:rsidRPr="005A5CED" w:rsidRDefault="005A5CED" w:rsidP="005A5CED">
            <w:pPr>
              <w:spacing w:line="264" w:lineRule="auto"/>
              <w:ind w:right="64"/>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22.29.25 </w:t>
            </w:r>
          </w:p>
        </w:tc>
        <w:tc>
          <w:tcPr>
            <w:tcW w:w="1418" w:type="dxa"/>
            <w:tcBorders>
              <w:top w:val="single" w:sz="4" w:space="0" w:color="000000"/>
              <w:left w:val="single" w:sz="4" w:space="0" w:color="000000"/>
              <w:bottom w:val="single" w:sz="4" w:space="0" w:color="000000"/>
              <w:right w:val="single" w:sz="4" w:space="0" w:color="000000"/>
            </w:tcBorders>
          </w:tcPr>
          <w:p w14:paraId="7B00F9A2"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На 1 эксперта </w:t>
            </w:r>
          </w:p>
        </w:tc>
        <w:tc>
          <w:tcPr>
            <w:tcW w:w="1422" w:type="dxa"/>
            <w:tcBorders>
              <w:top w:val="single" w:sz="4" w:space="0" w:color="000000"/>
              <w:left w:val="single" w:sz="4" w:space="0" w:color="000000"/>
              <w:bottom w:val="single" w:sz="4" w:space="0" w:color="000000"/>
              <w:right w:val="single" w:sz="4" w:space="0" w:color="000000"/>
            </w:tcBorders>
            <w:vAlign w:val="center"/>
          </w:tcPr>
          <w:p w14:paraId="6F75B143" w14:textId="77777777" w:rsidR="005A5CED" w:rsidRPr="005A5CED" w:rsidRDefault="005A5CED" w:rsidP="005A5CED">
            <w:pPr>
              <w:spacing w:line="264" w:lineRule="auto"/>
              <w:ind w:right="68"/>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 </w:t>
            </w:r>
          </w:p>
        </w:tc>
        <w:tc>
          <w:tcPr>
            <w:tcW w:w="1274" w:type="dxa"/>
            <w:tcBorders>
              <w:top w:val="single" w:sz="4" w:space="0" w:color="000000"/>
              <w:left w:val="single" w:sz="4" w:space="0" w:color="000000"/>
              <w:bottom w:val="single" w:sz="4" w:space="0" w:color="000000"/>
              <w:right w:val="single" w:sz="4" w:space="0" w:color="000000"/>
            </w:tcBorders>
            <w:vAlign w:val="center"/>
          </w:tcPr>
          <w:p w14:paraId="111E4975" w14:textId="77777777" w:rsidR="005A5CED" w:rsidRPr="005A5CED" w:rsidRDefault="005A5CED" w:rsidP="005A5CED">
            <w:pPr>
              <w:spacing w:line="264" w:lineRule="auto"/>
              <w:ind w:right="69"/>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 </w:t>
            </w:r>
          </w:p>
        </w:tc>
        <w:tc>
          <w:tcPr>
            <w:tcW w:w="1277" w:type="dxa"/>
            <w:tcBorders>
              <w:top w:val="single" w:sz="4" w:space="0" w:color="000000"/>
              <w:left w:val="single" w:sz="4" w:space="0" w:color="000000"/>
              <w:bottom w:val="single" w:sz="4" w:space="0" w:color="000000"/>
              <w:right w:val="single" w:sz="4" w:space="0" w:color="000000"/>
            </w:tcBorders>
            <w:vAlign w:val="center"/>
          </w:tcPr>
          <w:p w14:paraId="51F4D98E" w14:textId="77777777" w:rsidR="005A5CED" w:rsidRPr="005A5CED" w:rsidRDefault="005A5CED" w:rsidP="005A5CED">
            <w:pPr>
              <w:spacing w:line="264" w:lineRule="auto"/>
              <w:ind w:right="61"/>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 </w:t>
            </w:r>
          </w:p>
        </w:tc>
        <w:tc>
          <w:tcPr>
            <w:tcW w:w="987" w:type="dxa"/>
            <w:tcBorders>
              <w:top w:val="single" w:sz="4" w:space="0" w:color="000000"/>
              <w:left w:val="single" w:sz="4" w:space="0" w:color="000000"/>
              <w:bottom w:val="single" w:sz="4" w:space="0" w:color="000000"/>
              <w:right w:val="single" w:sz="4" w:space="0" w:color="000000"/>
            </w:tcBorders>
            <w:vAlign w:val="center"/>
          </w:tcPr>
          <w:p w14:paraId="394B0470" w14:textId="77777777" w:rsidR="005A5CED" w:rsidRPr="005A5CED" w:rsidRDefault="005A5CED" w:rsidP="005A5CED">
            <w:pPr>
              <w:spacing w:line="264" w:lineRule="auto"/>
              <w:ind w:right="65"/>
              <w:jc w:val="center"/>
              <w:rPr>
                <w:rFonts w:ascii="Times New Roman" w:eastAsia="Times New Roman" w:hAnsi="Times New Roman" w:cs="Times New Roman"/>
                <w:color w:val="000000"/>
                <w:sz w:val="24"/>
                <w:szCs w:val="24"/>
              </w:rPr>
            </w:pPr>
            <w:proofErr w:type="spellStart"/>
            <w:r w:rsidRPr="005A5CED">
              <w:rPr>
                <w:rFonts w:ascii="Times New Roman" w:eastAsia="Times New Roman" w:hAnsi="Times New Roman" w:cs="Times New Roman"/>
                <w:color w:val="000000"/>
                <w:sz w:val="24"/>
                <w:szCs w:val="24"/>
              </w:rPr>
              <w:t>шт</w:t>
            </w:r>
            <w:proofErr w:type="spellEnd"/>
            <w:r w:rsidRPr="005A5CED">
              <w:rPr>
                <w:rFonts w:ascii="Times New Roman" w:eastAsia="Times New Roman" w:hAnsi="Times New Roman" w:cs="Times New Roman"/>
                <w:color w:val="000000"/>
                <w:sz w:val="24"/>
                <w:szCs w:val="24"/>
              </w:rPr>
              <w:t xml:space="preserve"> </w:t>
            </w:r>
          </w:p>
        </w:tc>
      </w:tr>
      <w:tr w:rsidR="005A5CED" w:rsidRPr="005A5CED" w14:paraId="25BEC9A6" w14:textId="77777777" w:rsidTr="007800A5">
        <w:tblPrEx>
          <w:tblCellMar>
            <w:top w:w="6" w:type="dxa"/>
            <w:left w:w="108" w:type="dxa"/>
            <w:right w:w="47" w:type="dxa"/>
          </w:tblCellMar>
        </w:tblPrEx>
        <w:trPr>
          <w:trHeight w:val="295"/>
        </w:trPr>
        <w:tc>
          <w:tcPr>
            <w:tcW w:w="14347" w:type="dxa"/>
            <w:gridSpan w:val="12"/>
            <w:tcBorders>
              <w:top w:val="single" w:sz="4" w:space="0" w:color="000000"/>
              <w:left w:val="single" w:sz="4" w:space="0" w:color="000000"/>
              <w:bottom w:val="single" w:sz="4" w:space="0" w:color="000000"/>
              <w:right w:val="single" w:sz="4" w:space="0" w:color="000000"/>
            </w:tcBorders>
          </w:tcPr>
          <w:p w14:paraId="3360DB03" w14:textId="77777777" w:rsidR="005A5CED" w:rsidRPr="005A5CED" w:rsidRDefault="005A5CED" w:rsidP="005A5CED">
            <w:pPr>
              <w:spacing w:line="264" w:lineRule="auto"/>
              <w:ind w:right="67"/>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b/>
                <w:color w:val="000000"/>
                <w:sz w:val="24"/>
                <w:szCs w:val="24"/>
              </w:rPr>
              <w:t xml:space="preserve">Перечень расходных материалов </w:t>
            </w:r>
          </w:p>
        </w:tc>
      </w:tr>
      <w:tr w:rsidR="005A5CED" w:rsidRPr="005A5CED" w14:paraId="06D454C2" w14:textId="77777777" w:rsidTr="007800A5">
        <w:tblPrEx>
          <w:tblCellMar>
            <w:top w:w="6" w:type="dxa"/>
            <w:left w:w="108" w:type="dxa"/>
            <w:right w:w="47" w:type="dxa"/>
          </w:tblCellMar>
        </w:tblPrEx>
        <w:trPr>
          <w:trHeight w:val="562"/>
        </w:trPr>
        <w:tc>
          <w:tcPr>
            <w:tcW w:w="595" w:type="dxa"/>
            <w:tcBorders>
              <w:top w:val="single" w:sz="4" w:space="0" w:color="000000"/>
              <w:left w:val="single" w:sz="4" w:space="0" w:color="000000"/>
              <w:bottom w:val="single" w:sz="4" w:space="0" w:color="000000"/>
              <w:right w:val="single" w:sz="4" w:space="0" w:color="000000"/>
            </w:tcBorders>
            <w:vAlign w:val="center"/>
          </w:tcPr>
          <w:p w14:paraId="234AAAB1" w14:textId="77777777" w:rsidR="005A5CED" w:rsidRPr="005A5CED" w:rsidRDefault="005A5CED" w:rsidP="005A5CED">
            <w:pPr>
              <w:spacing w:line="264" w:lineRule="auto"/>
              <w:ind w:right="65"/>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 </w:t>
            </w:r>
          </w:p>
        </w:tc>
        <w:tc>
          <w:tcPr>
            <w:tcW w:w="2556" w:type="dxa"/>
            <w:tcBorders>
              <w:top w:val="single" w:sz="4" w:space="0" w:color="000000"/>
              <w:left w:val="single" w:sz="4" w:space="0" w:color="000000"/>
              <w:bottom w:val="single" w:sz="4" w:space="0" w:color="000000"/>
              <w:right w:val="single" w:sz="4" w:space="0" w:color="000000"/>
            </w:tcBorders>
            <w:vAlign w:val="center"/>
          </w:tcPr>
          <w:p w14:paraId="0283036C"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Ручка </w:t>
            </w:r>
          </w:p>
        </w:tc>
        <w:tc>
          <w:tcPr>
            <w:tcW w:w="3399" w:type="dxa"/>
            <w:gridSpan w:val="4"/>
            <w:tcBorders>
              <w:top w:val="single" w:sz="4" w:space="0" w:color="000000"/>
              <w:left w:val="single" w:sz="4" w:space="0" w:color="000000"/>
              <w:bottom w:val="single" w:sz="4" w:space="0" w:color="000000"/>
              <w:right w:val="single" w:sz="4" w:space="0" w:color="000000"/>
            </w:tcBorders>
          </w:tcPr>
          <w:p w14:paraId="772705C5" w14:textId="77777777" w:rsidR="005A5CED" w:rsidRPr="005A5CED" w:rsidRDefault="005A5CED" w:rsidP="005A5CED">
            <w:pPr>
              <w:tabs>
                <w:tab w:val="center" w:pos="140"/>
                <w:tab w:val="center" w:pos="2588"/>
              </w:tabs>
              <w:spacing w:line="264" w:lineRule="auto"/>
              <w:rPr>
                <w:rFonts w:ascii="Times New Roman" w:eastAsia="Times New Roman" w:hAnsi="Times New Roman" w:cs="Times New Roman"/>
                <w:color w:val="000000"/>
                <w:sz w:val="24"/>
                <w:szCs w:val="24"/>
              </w:rPr>
            </w:pPr>
            <w:r w:rsidRPr="005A5CED">
              <w:rPr>
                <w:rFonts w:ascii="Times New Roman" w:eastAsia="Calibri" w:hAnsi="Times New Roman" w:cs="Times New Roman"/>
                <w:color w:val="000000"/>
                <w:sz w:val="24"/>
                <w:szCs w:val="24"/>
              </w:rPr>
              <w:tab/>
            </w:r>
            <w:r w:rsidRPr="005A5CED">
              <w:rPr>
                <w:rFonts w:ascii="Times New Roman" w:eastAsia="Times New Roman" w:hAnsi="Times New Roman" w:cs="Times New Roman"/>
                <w:color w:val="000000"/>
                <w:sz w:val="24"/>
                <w:szCs w:val="24"/>
              </w:rPr>
              <w:t xml:space="preserve">На </w:t>
            </w:r>
            <w:r w:rsidRPr="005A5CED">
              <w:rPr>
                <w:rFonts w:ascii="Times New Roman" w:eastAsia="Times New Roman" w:hAnsi="Times New Roman" w:cs="Times New Roman"/>
                <w:color w:val="000000"/>
                <w:sz w:val="24"/>
                <w:szCs w:val="24"/>
              </w:rPr>
              <w:tab/>
              <w:t xml:space="preserve">усмотрение </w:t>
            </w:r>
          </w:p>
          <w:p w14:paraId="2F1557F9"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образовательной организации </w:t>
            </w:r>
          </w:p>
        </w:tc>
        <w:tc>
          <w:tcPr>
            <w:tcW w:w="1419" w:type="dxa"/>
            <w:tcBorders>
              <w:top w:val="single" w:sz="4" w:space="0" w:color="000000"/>
              <w:left w:val="single" w:sz="4" w:space="0" w:color="000000"/>
              <w:bottom w:val="single" w:sz="4" w:space="0" w:color="000000"/>
              <w:right w:val="single" w:sz="4" w:space="0" w:color="000000"/>
            </w:tcBorders>
            <w:vAlign w:val="center"/>
          </w:tcPr>
          <w:p w14:paraId="60DCAA2C" w14:textId="77777777" w:rsidR="005A5CED" w:rsidRPr="005A5CED" w:rsidRDefault="005A5CED" w:rsidP="005A5CED">
            <w:pPr>
              <w:spacing w:line="264" w:lineRule="auto"/>
              <w:ind w:right="64"/>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32.99.12 </w:t>
            </w:r>
          </w:p>
        </w:tc>
        <w:tc>
          <w:tcPr>
            <w:tcW w:w="1418" w:type="dxa"/>
            <w:tcBorders>
              <w:top w:val="single" w:sz="4" w:space="0" w:color="000000"/>
              <w:left w:val="single" w:sz="4" w:space="0" w:color="000000"/>
              <w:bottom w:val="single" w:sz="4" w:space="0" w:color="000000"/>
              <w:right w:val="single" w:sz="4" w:space="0" w:color="000000"/>
            </w:tcBorders>
          </w:tcPr>
          <w:p w14:paraId="0C79351A"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На 1 эксперта </w:t>
            </w:r>
          </w:p>
        </w:tc>
        <w:tc>
          <w:tcPr>
            <w:tcW w:w="1422" w:type="dxa"/>
            <w:tcBorders>
              <w:top w:val="single" w:sz="4" w:space="0" w:color="000000"/>
              <w:left w:val="single" w:sz="4" w:space="0" w:color="000000"/>
              <w:bottom w:val="single" w:sz="4" w:space="0" w:color="000000"/>
              <w:right w:val="single" w:sz="4" w:space="0" w:color="000000"/>
            </w:tcBorders>
            <w:vAlign w:val="center"/>
          </w:tcPr>
          <w:p w14:paraId="20F6D521" w14:textId="77777777" w:rsidR="005A5CED" w:rsidRPr="005A5CED" w:rsidRDefault="005A5CED" w:rsidP="005A5CED">
            <w:pPr>
              <w:spacing w:line="264" w:lineRule="auto"/>
              <w:ind w:right="68"/>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 </w:t>
            </w:r>
          </w:p>
        </w:tc>
        <w:tc>
          <w:tcPr>
            <w:tcW w:w="1274" w:type="dxa"/>
            <w:tcBorders>
              <w:top w:val="single" w:sz="4" w:space="0" w:color="000000"/>
              <w:left w:val="single" w:sz="4" w:space="0" w:color="000000"/>
              <w:bottom w:val="single" w:sz="4" w:space="0" w:color="000000"/>
              <w:right w:val="single" w:sz="4" w:space="0" w:color="000000"/>
            </w:tcBorders>
            <w:vAlign w:val="center"/>
          </w:tcPr>
          <w:p w14:paraId="385B0CAF" w14:textId="77777777" w:rsidR="005A5CED" w:rsidRPr="005A5CED" w:rsidRDefault="005A5CED" w:rsidP="005A5CED">
            <w:pPr>
              <w:spacing w:line="264" w:lineRule="auto"/>
              <w:ind w:right="69"/>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2 </w:t>
            </w:r>
          </w:p>
        </w:tc>
        <w:tc>
          <w:tcPr>
            <w:tcW w:w="1277" w:type="dxa"/>
            <w:tcBorders>
              <w:top w:val="single" w:sz="4" w:space="0" w:color="000000"/>
              <w:left w:val="single" w:sz="4" w:space="0" w:color="000000"/>
              <w:bottom w:val="single" w:sz="4" w:space="0" w:color="000000"/>
              <w:right w:val="single" w:sz="4" w:space="0" w:color="000000"/>
            </w:tcBorders>
            <w:vAlign w:val="center"/>
          </w:tcPr>
          <w:p w14:paraId="18026A2C" w14:textId="77777777" w:rsidR="005A5CED" w:rsidRPr="005A5CED" w:rsidRDefault="005A5CED" w:rsidP="005A5CED">
            <w:pPr>
              <w:spacing w:line="264" w:lineRule="auto"/>
              <w:ind w:right="61"/>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2 </w:t>
            </w:r>
          </w:p>
        </w:tc>
        <w:tc>
          <w:tcPr>
            <w:tcW w:w="987" w:type="dxa"/>
            <w:tcBorders>
              <w:top w:val="single" w:sz="4" w:space="0" w:color="000000"/>
              <w:left w:val="single" w:sz="4" w:space="0" w:color="000000"/>
              <w:bottom w:val="single" w:sz="4" w:space="0" w:color="000000"/>
              <w:right w:val="single" w:sz="4" w:space="0" w:color="000000"/>
            </w:tcBorders>
            <w:vAlign w:val="center"/>
          </w:tcPr>
          <w:p w14:paraId="2FAFD03C" w14:textId="77777777" w:rsidR="005A5CED" w:rsidRPr="005A5CED" w:rsidRDefault="005A5CED" w:rsidP="005A5CED">
            <w:pPr>
              <w:spacing w:line="264" w:lineRule="auto"/>
              <w:ind w:right="65"/>
              <w:jc w:val="center"/>
              <w:rPr>
                <w:rFonts w:ascii="Times New Roman" w:eastAsia="Times New Roman" w:hAnsi="Times New Roman" w:cs="Times New Roman"/>
                <w:color w:val="000000"/>
                <w:sz w:val="24"/>
                <w:szCs w:val="24"/>
              </w:rPr>
            </w:pPr>
            <w:proofErr w:type="spellStart"/>
            <w:r w:rsidRPr="005A5CED">
              <w:rPr>
                <w:rFonts w:ascii="Times New Roman" w:eastAsia="Times New Roman" w:hAnsi="Times New Roman" w:cs="Times New Roman"/>
                <w:color w:val="000000"/>
                <w:sz w:val="24"/>
                <w:szCs w:val="24"/>
              </w:rPr>
              <w:t>шт</w:t>
            </w:r>
            <w:proofErr w:type="spellEnd"/>
            <w:r w:rsidRPr="005A5CED">
              <w:rPr>
                <w:rFonts w:ascii="Times New Roman" w:eastAsia="Times New Roman" w:hAnsi="Times New Roman" w:cs="Times New Roman"/>
                <w:color w:val="000000"/>
                <w:sz w:val="24"/>
                <w:szCs w:val="24"/>
              </w:rPr>
              <w:t xml:space="preserve"> </w:t>
            </w:r>
          </w:p>
        </w:tc>
      </w:tr>
      <w:tr w:rsidR="005A5CED" w:rsidRPr="005A5CED" w14:paraId="7EE614D8" w14:textId="77777777" w:rsidTr="007800A5">
        <w:tblPrEx>
          <w:tblCellMar>
            <w:top w:w="6" w:type="dxa"/>
            <w:left w:w="108" w:type="dxa"/>
            <w:right w:w="47" w:type="dxa"/>
          </w:tblCellMar>
        </w:tblPrEx>
        <w:trPr>
          <w:trHeight w:val="562"/>
        </w:trPr>
        <w:tc>
          <w:tcPr>
            <w:tcW w:w="595" w:type="dxa"/>
            <w:tcBorders>
              <w:top w:val="single" w:sz="4" w:space="0" w:color="000000"/>
              <w:left w:val="single" w:sz="4" w:space="0" w:color="000000"/>
              <w:bottom w:val="single" w:sz="4" w:space="0" w:color="000000"/>
              <w:right w:val="single" w:sz="4" w:space="0" w:color="000000"/>
            </w:tcBorders>
            <w:vAlign w:val="center"/>
          </w:tcPr>
          <w:p w14:paraId="1AC44A7B" w14:textId="77777777" w:rsidR="005A5CED" w:rsidRPr="005A5CED" w:rsidRDefault="005A5CED" w:rsidP="005A5CED">
            <w:pPr>
              <w:spacing w:line="264" w:lineRule="auto"/>
              <w:ind w:right="65"/>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2. </w:t>
            </w:r>
          </w:p>
        </w:tc>
        <w:tc>
          <w:tcPr>
            <w:tcW w:w="2556" w:type="dxa"/>
            <w:tcBorders>
              <w:top w:val="single" w:sz="4" w:space="0" w:color="000000"/>
              <w:left w:val="single" w:sz="4" w:space="0" w:color="000000"/>
              <w:bottom w:val="single" w:sz="4" w:space="0" w:color="000000"/>
              <w:right w:val="single" w:sz="4" w:space="0" w:color="000000"/>
            </w:tcBorders>
            <w:vAlign w:val="center"/>
          </w:tcPr>
          <w:p w14:paraId="776A0667"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Карандаш простой </w:t>
            </w:r>
          </w:p>
        </w:tc>
        <w:tc>
          <w:tcPr>
            <w:tcW w:w="3399" w:type="dxa"/>
            <w:gridSpan w:val="4"/>
            <w:tcBorders>
              <w:top w:val="single" w:sz="4" w:space="0" w:color="000000"/>
              <w:left w:val="single" w:sz="4" w:space="0" w:color="000000"/>
              <w:bottom w:val="single" w:sz="4" w:space="0" w:color="000000"/>
              <w:right w:val="single" w:sz="4" w:space="0" w:color="000000"/>
            </w:tcBorders>
          </w:tcPr>
          <w:p w14:paraId="3984A6B0" w14:textId="77777777" w:rsidR="005A5CED" w:rsidRPr="005A5CED" w:rsidRDefault="005A5CED" w:rsidP="005A5CED">
            <w:pPr>
              <w:tabs>
                <w:tab w:val="center" w:pos="140"/>
                <w:tab w:val="center" w:pos="2588"/>
              </w:tabs>
              <w:spacing w:line="264" w:lineRule="auto"/>
              <w:rPr>
                <w:rFonts w:ascii="Times New Roman" w:eastAsia="Times New Roman" w:hAnsi="Times New Roman" w:cs="Times New Roman"/>
                <w:color w:val="000000"/>
                <w:sz w:val="24"/>
                <w:szCs w:val="24"/>
              </w:rPr>
            </w:pPr>
            <w:r w:rsidRPr="005A5CED">
              <w:rPr>
                <w:rFonts w:ascii="Times New Roman" w:eastAsia="Calibri" w:hAnsi="Times New Roman" w:cs="Times New Roman"/>
                <w:color w:val="000000"/>
                <w:sz w:val="24"/>
                <w:szCs w:val="24"/>
              </w:rPr>
              <w:tab/>
            </w:r>
            <w:r w:rsidRPr="005A5CED">
              <w:rPr>
                <w:rFonts w:ascii="Times New Roman" w:eastAsia="Times New Roman" w:hAnsi="Times New Roman" w:cs="Times New Roman"/>
                <w:color w:val="000000"/>
                <w:sz w:val="24"/>
                <w:szCs w:val="24"/>
              </w:rPr>
              <w:t xml:space="preserve">На </w:t>
            </w:r>
            <w:r w:rsidRPr="005A5CED">
              <w:rPr>
                <w:rFonts w:ascii="Times New Roman" w:eastAsia="Times New Roman" w:hAnsi="Times New Roman" w:cs="Times New Roman"/>
                <w:color w:val="000000"/>
                <w:sz w:val="24"/>
                <w:szCs w:val="24"/>
              </w:rPr>
              <w:tab/>
              <w:t xml:space="preserve">усмотрение </w:t>
            </w:r>
          </w:p>
          <w:p w14:paraId="30FB7EC9"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образовательной организации </w:t>
            </w:r>
          </w:p>
        </w:tc>
        <w:tc>
          <w:tcPr>
            <w:tcW w:w="1419" w:type="dxa"/>
            <w:tcBorders>
              <w:top w:val="single" w:sz="4" w:space="0" w:color="000000"/>
              <w:left w:val="single" w:sz="4" w:space="0" w:color="000000"/>
              <w:bottom w:val="single" w:sz="4" w:space="0" w:color="000000"/>
              <w:right w:val="single" w:sz="4" w:space="0" w:color="000000"/>
            </w:tcBorders>
            <w:vAlign w:val="center"/>
          </w:tcPr>
          <w:p w14:paraId="3B3BBE7C" w14:textId="77777777" w:rsidR="005A5CED" w:rsidRPr="005A5CED" w:rsidRDefault="005A5CED" w:rsidP="005A5CED">
            <w:pPr>
              <w:spacing w:line="264" w:lineRule="auto"/>
              <w:ind w:right="64"/>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32.99.15 </w:t>
            </w:r>
          </w:p>
        </w:tc>
        <w:tc>
          <w:tcPr>
            <w:tcW w:w="1418" w:type="dxa"/>
            <w:tcBorders>
              <w:top w:val="single" w:sz="4" w:space="0" w:color="000000"/>
              <w:left w:val="single" w:sz="4" w:space="0" w:color="000000"/>
              <w:bottom w:val="single" w:sz="4" w:space="0" w:color="000000"/>
              <w:right w:val="single" w:sz="4" w:space="0" w:color="000000"/>
            </w:tcBorders>
          </w:tcPr>
          <w:p w14:paraId="7E07703D"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На 1 эксперта </w:t>
            </w:r>
          </w:p>
        </w:tc>
        <w:tc>
          <w:tcPr>
            <w:tcW w:w="1422" w:type="dxa"/>
            <w:tcBorders>
              <w:top w:val="single" w:sz="4" w:space="0" w:color="000000"/>
              <w:left w:val="single" w:sz="4" w:space="0" w:color="000000"/>
              <w:bottom w:val="single" w:sz="4" w:space="0" w:color="000000"/>
              <w:right w:val="single" w:sz="4" w:space="0" w:color="000000"/>
            </w:tcBorders>
            <w:vAlign w:val="center"/>
          </w:tcPr>
          <w:p w14:paraId="7E69C227" w14:textId="77777777" w:rsidR="005A5CED" w:rsidRPr="005A5CED" w:rsidRDefault="005A5CED" w:rsidP="005A5CED">
            <w:pPr>
              <w:spacing w:line="264" w:lineRule="auto"/>
              <w:ind w:right="68"/>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 </w:t>
            </w:r>
          </w:p>
        </w:tc>
        <w:tc>
          <w:tcPr>
            <w:tcW w:w="1274" w:type="dxa"/>
            <w:tcBorders>
              <w:top w:val="single" w:sz="4" w:space="0" w:color="000000"/>
              <w:left w:val="single" w:sz="4" w:space="0" w:color="000000"/>
              <w:bottom w:val="single" w:sz="4" w:space="0" w:color="000000"/>
              <w:right w:val="single" w:sz="4" w:space="0" w:color="000000"/>
            </w:tcBorders>
            <w:vAlign w:val="center"/>
          </w:tcPr>
          <w:p w14:paraId="3A4A44E2" w14:textId="77777777" w:rsidR="005A5CED" w:rsidRPr="005A5CED" w:rsidRDefault="005A5CED" w:rsidP="005A5CED">
            <w:pPr>
              <w:spacing w:line="264" w:lineRule="auto"/>
              <w:ind w:right="69"/>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2 </w:t>
            </w:r>
          </w:p>
        </w:tc>
        <w:tc>
          <w:tcPr>
            <w:tcW w:w="1277" w:type="dxa"/>
            <w:tcBorders>
              <w:top w:val="single" w:sz="4" w:space="0" w:color="000000"/>
              <w:left w:val="single" w:sz="4" w:space="0" w:color="000000"/>
              <w:bottom w:val="single" w:sz="4" w:space="0" w:color="000000"/>
              <w:right w:val="single" w:sz="4" w:space="0" w:color="000000"/>
            </w:tcBorders>
            <w:vAlign w:val="center"/>
          </w:tcPr>
          <w:p w14:paraId="4E416F89" w14:textId="77777777" w:rsidR="005A5CED" w:rsidRPr="005A5CED" w:rsidRDefault="005A5CED" w:rsidP="005A5CED">
            <w:pPr>
              <w:spacing w:line="264" w:lineRule="auto"/>
              <w:ind w:right="61"/>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2 </w:t>
            </w:r>
          </w:p>
        </w:tc>
        <w:tc>
          <w:tcPr>
            <w:tcW w:w="987" w:type="dxa"/>
            <w:tcBorders>
              <w:top w:val="single" w:sz="4" w:space="0" w:color="000000"/>
              <w:left w:val="single" w:sz="4" w:space="0" w:color="000000"/>
              <w:bottom w:val="single" w:sz="4" w:space="0" w:color="000000"/>
              <w:right w:val="single" w:sz="4" w:space="0" w:color="000000"/>
            </w:tcBorders>
            <w:vAlign w:val="center"/>
          </w:tcPr>
          <w:p w14:paraId="3F60C804" w14:textId="77777777" w:rsidR="005A5CED" w:rsidRPr="005A5CED" w:rsidRDefault="005A5CED" w:rsidP="005A5CED">
            <w:pPr>
              <w:spacing w:line="264" w:lineRule="auto"/>
              <w:ind w:right="65"/>
              <w:jc w:val="center"/>
              <w:rPr>
                <w:rFonts w:ascii="Times New Roman" w:eastAsia="Times New Roman" w:hAnsi="Times New Roman" w:cs="Times New Roman"/>
                <w:color w:val="000000"/>
                <w:sz w:val="24"/>
                <w:szCs w:val="24"/>
              </w:rPr>
            </w:pPr>
            <w:proofErr w:type="spellStart"/>
            <w:r w:rsidRPr="005A5CED">
              <w:rPr>
                <w:rFonts w:ascii="Times New Roman" w:eastAsia="Times New Roman" w:hAnsi="Times New Roman" w:cs="Times New Roman"/>
                <w:color w:val="000000"/>
                <w:sz w:val="24"/>
                <w:szCs w:val="24"/>
              </w:rPr>
              <w:t>шт</w:t>
            </w:r>
            <w:proofErr w:type="spellEnd"/>
            <w:r w:rsidRPr="005A5CED">
              <w:rPr>
                <w:rFonts w:ascii="Times New Roman" w:eastAsia="Times New Roman" w:hAnsi="Times New Roman" w:cs="Times New Roman"/>
                <w:color w:val="000000"/>
                <w:sz w:val="24"/>
                <w:szCs w:val="24"/>
              </w:rPr>
              <w:t xml:space="preserve"> </w:t>
            </w:r>
          </w:p>
        </w:tc>
      </w:tr>
      <w:tr w:rsidR="005A5CED" w:rsidRPr="005A5CED" w14:paraId="439B09FA" w14:textId="77777777" w:rsidTr="007800A5">
        <w:tblPrEx>
          <w:tblCellMar>
            <w:top w:w="6" w:type="dxa"/>
            <w:left w:w="108" w:type="dxa"/>
            <w:right w:w="47" w:type="dxa"/>
          </w:tblCellMar>
        </w:tblPrEx>
        <w:trPr>
          <w:trHeight w:val="838"/>
        </w:trPr>
        <w:tc>
          <w:tcPr>
            <w:tcW w:w="595" w:type="dxa"/>
            <w:tcBorders>
              <w:top w:val="single" w:sz="4" w:space="0" w:color="000000"/>
              <w:left w:val="single" w:sz="4" w:space="0" w:color="000000"/>
              <w:bottom w:val="single" w:sz="4" w:space="0" w:color="000000"/>
              <w:right w:val="single" w:sz="4" w:space="0" w:color="000000"/>
            </w:tcBorders>
            <w:vAlign w:val="center"/>
          </w:tcPr>
          <w:p w14:paraId="5BBAA90A" w14:textId="77777777" w:rsidR="005A5CED" w:rsidRPr="005A5CED" w:rsidRDefault="005A5CED" w:rsidP="005A5CED">
            <w:pPr>
              <w:spacing w:line="264" w:lineRule="auto"/>
              <w:ind w:right="65"/>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3. </w:t>
            </w:r>
          </w:p>
        </w:tc>
        <w:tc>
          <w:tcPr>
            <w:tcW w:w="2556" w:type="dxa"/>
            <w:tcBorders>
              <w:top w:val="single" w:sz="4" w:space="0" w:color="000000"/>
              <w:left w:val="single" w:sz="4" w:space="0" w:color="000000"/>
              <w:bottom w:val="single" w:sz="4" w:space="0" w:color="000000"/>
              <w:right w:val="single" w:sz="4" w:space="0" w:color="000000"/>
            </w:tcBorders>
            <w:vAlign w:val="center"/>
          </w:tcPr>
          <w:p w14:paraId="22F3C72A" w14:textId="77777777" w:rsidR="005A5CED" w:rsidRPr="005A5CED" w:rsidRDefault="005A5CED" w:rsidP="005A5CED">
            <w:pPr>
              <w:spacing w:line="264" w:lineRule="auto"/>
              <w:jc w:val="both"/>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Перчатки одноразовые </w:t>
            </w:r>
          </w:p>
        </w:tc>
        <w:tc>
          <w:tcPr>
            <w:tcW w:w="3399" w:type="dxa"/>
            <w:gridSpan w:val="4"/>
            <w:tcBorders>
              <w:top w:val="single" w:sz="4" w:space="0" w:color="000000"/>
              <w:left w:val="single" w:sz="4" w:space="0" w:color="000000"/>
              <w:bottom w:val="single" w:sz="4" w:space="0" w:color="000000"/>
              <w:right w:val="single" w:sz="4" w:space="0" w:color="000000"/>
            </w:tcBorders>
          </w:tcPr>
          <w:p w14:paraId="7D2C6AA0" w14:textId="77777777" w:rsidR="005A5CED" w:rsidRPr="005A5CED" w:rsidRDefault="005A5CED" w:rsidP="005A5CED">
            <w:pPr>
              <w:spacing w:line="264" w:lineRule="auto"/>
              <w:ind w:right="63"/>
              <w:jc w:val="both"/>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Материал на выбор образовательной организации – нитрил, винил, латекс </w:t>
            </w:r>
          </w:p>
        </w:tc>
        <w:tc>
          <w:tcPr>
            <w:tcW w:w="1419" w:type="dxa"/>
            <w:tcBorders>
              <w:top w:val="single" w:sz="4" w:space="0" w:color="000000"/>
              <w:left w:val="single" w:sz="4" w:space="0" w:color="000000"/>
              <w:bottom w:val="single" w:sz="4" w:space="0" w:color="000000"/>
              <w:right w:val="single" w:sz="4" w:space="0" w:color="000000"/>
            </w:tcBorders>
            <w:vAlign w:val="center"/>
          </w:tcPr>
          <w:p w14:paraId="2C036A32" w14:textId="77777777" w:rsidR="005A5CED" w:rsidRPr="005A5CED" w:rsidRDefault="005A5CED" w:rsidP="005A5CED">
            <w:pPr>
              <w:spacing w:line="264" w:lineRule="auto"/>
              <w:ind w:right="64"/>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22.19.60 </w:t>
            </w:r>
          </w:p>
        </w:tc>
        <w:tc>
          <w:tcPr>
            <w:tcW w:w="1418" w:type="dxa"/>
            <w:tcBorders>
              <w:top w:val="single" w:sz="4" w:space="0" w:color="000000"/>
              <w:left w:val="single" w:sz="4" w:space="0" w:color="000000"/>
              <w:bottom w:val="single" w:sz="4" w:space="0" w:color="000000"/>
              <w:right w:val="single" w:sz="4" w:space="0" w:color="000000"/>
            </w:tcBorders>
            <w:vAlign w:val="center"/>
          </w:tcPr>
          <w:p w14:paraId="1A0DD390"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На 1 эксперта </w:t>
            </w:r>
          </w:p>
        </w:tc>
        <w:tc>
          <w:tcPr>
            <w:tcW w:w="1422" w:type="dxa"/>
            <w:tcBorders>
              <w:top w:val="single" w:sz="4" w:space="0" w:color="000000"/>
              <w:left w:val="single" w:sz="4" w:space="0" w:color="000000"/>
              <w:bottom w:val="single" w:sz="4" w:space="0" w:color="000000"/>
              <w:right w:val="single" w:sz="4" w:space="0" w:color="000000"/>
            </w:tcBorders>
            <w:vAlign w:val="center"/>
          </w:tcPr>
          <w:p w14:paraId="1F79F529" w14:textId="77777777" w:rsidR="005A5CED" w:rsidRPr="005A5CED" w:rsidRDefault="005A5CED" w:rsidP="005A5CED">
            <w:pPr>
              <w:spacing w:line="264" w:lineRule="auto"/>
              <w:ind w:right="68"/>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 </w:t>
            </w:r>
          </w:p>
        </w:tc>
        <w:tc>
          <w:tcPr>
            <w:tcW w:w="1274" w:type="dxa"/>
            <w:tcBorders>
              <w:top w:val="single" w:sz="4" w:space="0" w:color="000000"/>
              <w:left w:val="single" w:sz="4" w:space="0" w:color="000000"/>
              <w:bottom w:val="single" w:sz="4" w:space="0" w:color="000000"/>
              <w:right w:val="single" w:sz="4" w:space="0" w:color="000000"/>
            </w:tcBorders>
            <w:vAlign w:val="center"/>
          </w:tcPr>
          <w:p w14:paraId="24BEE210" w14:textId="77777777" w:rsidR="005A5CED" w:rsidRPr="005A5CED" w:rsidRDefault="005A5CED" w:rsidP="005A5CED">
            <w:pPr>
              <w:spacing w:line="264" w:lineRule="auto"/>
              <w:ind w:right="69"/>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10 </w:t>
            </w:r>
          </w:p>
        </w:tc>
        <w:tc>
          <w:tcPr>
            <w:tcW w:w="1277" w:type="dxa"/>
            <w:tcBorders>
              <w:top w:val="single" w:sz="4" w:space="0" w:color="000000"/>
              <w:left w:val="single" w:sz="4" w:space="0" w:color="000000"/>
              <w:bottom w:val="single" w:sz="4" w:space="0" w:color="000000"/>
              <w:right w:val="single" w:sz="4" w:space="0" w:color="000000"/>
            </w:tcBorders>
            <w:vAlign w:val="center"/>
          </w:tcPr>
          <w:p w14:paraId="49F3542E" w14:textId="77777777" w:rsidR="005A5CED" w:rsidRPr="005A5CED" w:rsidRDefault="005A5CED" w:rsidP="005A5CED">
            <w:pPr>
              <w:spacing w:line="264" w:lineRule="auto"/>
              <w:ind w:right="61"/>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14 </w:t>
            </w:r>
          </w:p>
        </w:tc>
        <w:tc>
          <w:tcPr>
            <w:tcW w:w="987" w:type="dxa"/>
            <w:tcBorders>
              <w:top w:val="single" w:sz="4" w:space="0" w:color="000000"/>
              <w:left w:val="single" w:sz="4" w:space="0" w:color="000000"/>
              <w:bottom w:val="single" w:sz="4" w:space="0" w:color="000000"/>
              <w:right w:val="single" w:sz="4" w:space="0" w:color="000000"/>
            </w:tcBorders>
            <w:vAlign w:val="center"/>
          </w:tcPr>
          <w:p w14:paraId="16F156C9" w14:textId="77777777" w:rsidR="005A5CED" w:rsidRPr="005A5CED" w:rsidRDefault="005A5CED" w:rsidP="005A5CED">
            <w:pPr>
              <w:spacing w:line="264" w:lineRule="auto"/>
              <w:ind w:right="65"/>
              <w:jc w:val="center"/>
              <w:rPr>
                <w:rFonts w:ascii="Times New Roman" w:eastAsia="Times New Roman" w:hAnsi="Times New Roman" w:cs="Times New Roman"/>
                <w:color w:val="000000"/>
                <w:sz w:val="24"/>
                <w:szCs w:val="24"/>
              </w:rPr>
            </w:pPr>
            <w:proofErr w:type="spellStart"/>
            <w:r w:rsidRPr="005A5CED">
              <w:rPr>
                <w:rFonts w:ascii="Times New Roman" w:eastAsia="Times New Roman" w:hAnsi="Times New Roman" w:cs="Times New Roman"/>
                <w:color w:val="000000"/>
                <w:sz w:val="24"/>
                <w:szCs w:val="24"/>
              </w:rPr>
              <w:t>шт</w:t>
            </w:r>
            <w:proofErr w:type="spellEnd"/>
            <w:r w:rsidRPr="005A5CED">
              <w:rPr>
                <w:rFonts w:ascii="Times New Roman" w:eastAsia="Times New Roman" w:hAnsi="Times New Roman" w:cs="Times New Roman"/>
                <w:color w:val="000000"/>
                <w:sz w:val="24"/>
                <w:szCs w:val="24"/>
              </w:rPr>
              <w:t xml:space="preserve"> </w:t>
            </w:r>
          </w:p>
        </w:tc>
      </w:tr>
      <w:tr w:rsidR="005A5CED" w:rsidRPr="005A5CED" w14:paraId="09DA5C65" w14:textId="77777777" w:rsidTr="007800A5">
        <w:tblPrEx>
          <w:tblCellMar>
            <w:top w:w="6" w:type="dxa"/>
            <w:left w:w="108" w:type="dxa"/>
            <w:right w:w="47" w:type="dxa"/>
          </w:tblCellMar>
        </w:tblPrEx>
        <w:trPr>
          <w:trHeight w:val="562"/>
        </w:trPr>
        <w:tc>
          <w:tcPr>
            <w:tcW w:w="595" w:type="dxa"/>
            <w:tcBorders>
              <w:top w:val="single" w:sz="4" w:space="0" w:color="000000"/>
              <w:left w:val="single" w:sz="4" w:space="0" w:color="000000"/>
              <w:bottom w:val="single" w:sz="4" w:space="0" w:color="000000"/>
              <w:right w:val="single" w:sz="4" w:space="0" w:color="000000"/>
            </w:tcBorders>
            <w:vAlign w:val="center"/>
          </w:tcPr>
          <w:p w14:paraId="2DDA9510" w14:textId="77777777" w:rsidR="005A5CED" w:rsidRPr="005A5CED" w:rsidRDefault="005A5CED" w:rsidP="005A5CED">
            <w:pPr>
              <w:spacing w:line="264" w:lineRule="auto"/>
              <w:ind w:right="65"/>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lastRenderedPageBreak/>
              <w:t xml:space="preserve">4. </w:t>
            </w:r>
          </w:p>
        </w:tc>
        <w:tc>
          <w:tcPr>
            <w:tcW w:w="2556" w:type="dxa"/>
            <w:tcBorders>
              <w:top w:val="single" w:sz="4" w:space="0" w:color="000000"/>
              <w:left w:val="single" w:sz="4" w:space="0" w:color="000000"/>
              <w:bottom w:val="single" w:sz="4" w:space="0" w:color="000000"/>
              <w:right w:val="single" w:sz="4" w:space="0" w:color="000000"/>
            </w:tcBorders>
            <w:vAlign w:val="center"/>
          </w:tcPr>
          <w:p w14:paraId="3595471A"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Халат одноразовый </w:t>
            </w:r>
          </w:p>
        </w:tc>
        <w:tc>
          <w:tcPr>
            <w:tcW w:w="3399" w:type="dxa"/>
            <w:gridSpan w:val="4"/>
            <w:tcBorders>
              <w:top w:val="single" w:sz="4" w:space="0" w:color="000000"/>
              <w:left w:val="single" w:sz="4" w:space="0" w:color="000000"/>
              <w:bottom w:val="single" w:sz="4" w:space="0" w:color="000000"/>
              <w:right w:val="single" w:sz="4" w:space="0" w:color="000000"/>
            </w:tcBorders>
            <w:vAlign w:val="center"/>
          </w:tcPr>
          <w:p w14:paraId="3AD58471"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Размер универсальный </w:t>
            </w:r>
          </w:p>
        </w:tc>
        <w:tc>
          <w:tcPr>
            <w:tcW w:w="1419" w:type="dxa"/>
            <w:tcBorders>
              <w:top w:val="single" w:sz="4" w:space="0" w:color="000000"/>
              <w:left w:val="single" w:sz="4" w:space="0" w:color="000000"/>
              <w:bottom w:val="single" w:sz="4" w:space="0" w:color="000000"/>
              <w:right w:val="single" w:sz="4" w:space="0" w:color="000000"/>
            </w:tcBorders>
            <w:vAlign w:val="center"/>
          </w:tcPr>
          <w:p w14:paraId="2C46AE48" w14:textId="77777777" w:rsidR="005A5CED" w:rsidRPr="005A5CED" w:rsidRDefault="005A5CED" w:rsidP="005A5CED">
            <w:pPr>
              <w:spacing w:line="264" w:lineRule="auto"/>
              <w:ind w:right="64"/>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14.12.30 </w:t>
            </w:r>
          </w:p>
        </w:tc>
        <w:tc>
          <w:tcPr>
            <w:tcW w:w="1418" w:type="dxa"/>
            <w:tcBorders>
              <w:top w:val="single" w:sz="4" w:space="0" w:color="000000"/>
              <w:left w:val="single" w:sz="4" w:space="0" w:color="000000"/>
              <w:bottom w:val="single" w:sz="4" w:space="0" w:color="000000"/>
              <w:right w:val="single" w:sz="4" w:space="0" w:color="000000"/>
            </w:tcBorders>
          </w:tcPr>
          <w:p w14:paraId="2E98C1B8"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На 1 эксперта </w:t>
            </w:r>
          </w:p>
        </w:tc>
        <w:tc>
          <w:tcPr>
            <w:tcW w:w="1422" w:type="dxa"/>
            <w:tcBorders>
              <w:top w:val="single" w:sz="4" w:space="0" w:color="000000"/>
              <w:left w:val="single" w:sz="4" w:space="0" w:color="000000"/>
              <w:bottom w:val="single" w:sz="4" w:space="0" w:color="000000"/>
              <w:right w:val="single" w:sz="4" w:space="0" w:color="000000"/>
            </w:tcBorders>
            <w:vAlign w:val="center"/>
          </w:tcPr>
          <w:p w14:paraId="354C8736" w14:textId="77777777" w:rsidR="005A5CED" w:rsidRPr="005A5CED" w:rsidRDefault="005A5CED" w:rsidP="005A5CED">
            <w:pPr>
              <w:spacing w:line="264" w:lineRule="auto"/>
              <w:ind w:right="68"/>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 </w:t>
            </w:r>
          </w:p>
        </w:tc>
        <w:tc>
          <w:tcPr>
            <w:tcW w:w="1274" w:type="dxa"/>
            <w:tcBorders>
              <w:top w:val="single" w:sz="4" w:space="0" w:color="000000"/>
              <w:left w:val="single" w:sz="4" w:space="0" w:color="000000"/>
              <w:bottom w:val="single" w:sz="4" w:space="0" w:color="000000"/>
              <w:right w:val="single" w:sz="4" w:space="0" w:color="000000"/>
            </w:tcBorders>
            <w:vAlign w:val="center"/>
          </w:tcPr>
          <w:p w14:paraId="53EBF483" w14:textId="77777777" w:rsidR="005A5CED" w:rsidRPr="005A5CED" w:rsidRDefault="005A5CED" w:rsidP="005A5CED">
            <w:pPr>
              <w:spacing w:line="264" w:lineRule="auto"/>
              <w:ind w:right="69"/>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 </w:t>
            </w:r>
          </w:p>
        </w:tc>
        <w:tc>
          <w:tcPr>
            <w:tcW w:w="1277" w:type="dxa"/>
            <w:tcBorders>
              <w:top w:val="single" w:sz="4" w:space="0" w:color="000000"/>
              <w:left w:val="single" w:sz="4" w:space="0" w:color="000000"/>
              <w:bottom w:val="single" w:sz="4" w:space="0" w:color="000000"/>
              <w:right w:val="single" w:sz="4" w:space="0" w:color="000000"/>
            </w:tcBorders>
            <w:vAlign w:val="center"/>
          </w:tcPr>
          <w:p w14:paraId="1E1033E3" w14:textId="77777777" w:rsidR="005A5CED" w:rsidRPr="005A5CED" w:rsidRDefault="005A5CED" w:rsidP="005A5CED">
            <w:pPr>
              <w:spacing w:line="264" w:lineRule="auto"/>
              <w:ind w:right="61"/>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 </w:t>
            </w:r>
          </w:p>
        </w:tc>
        <w:tc>
          <w:tcPr>
            <w:tcW w:w="987" w:type="dxa"/>
            <w:tcBorders>
              <w:top w:val="single" w:sz="4" w:space="0" w:color="000000"/>
              <w:left w:val="single" w:sz="4" w:space="0" w:color="000000"/>
              <w:bottom w:val="single" w:sz="4" w:space="0" w:color="000000"/>
              <w:right w:val="single" w:sz="4" w:space="0" w:color="000000"/>
            </w:tcBorders>
            <w:vAlign w:val="center"/>
          </w:tcPr>
          <w:p w14:paraId="6EA34D53" w14:textId="77777777" w:rsidR="005A5CED" w:rsidRPr="005A5CED" w:rsidRDefault="005A5CED" w:rsidP="005A5CED">
            <w:pPr>
              <w:spacing w:line="264" w:lineRule="auto"/>
              <w:ind w:right="65"/>
              <w:jc w:val="center"/>
              <w:rPr>
                <w:rFonts w:ascii="Times New Roman" w:eastAsia="Times New Roman" w:hAnsi="Times New Roman" w:cs="Times New Roman"/>
                <w:color w:val="000000"/>
                <w:sz w:val="24"/>
                <w:szCs w:val="24"/>
              </w:rPr>
            </w:pPr>
            <w:proofErr w:type="spellStart"/>
            <w:r w:rsidRPr="005A5CED">
              <w:rPr>
                <w:rFonts w:ascii="Times New Roman" w:eastAsia="Times New Roman" w:hAnsi="Times New Roman" w:cs="Times New Roman"/>
                <w:color w:val="000000"/>
                <w:sz w:val="24"/>
                <w:szCs w:val="24"/>
              </w:rPr>
              <w:t>шт</w:t>
            </w:r>
            <w:proofErr w:type="spellEnd"/>
            <w:r w:rsidRPr="005A5CED">
              <w:rPr>
                <w:rFonts w:ascii="Times New Roman" w:eastAsia="Times New Roman" w:hAnsi="Times New Roman" w:cs="Times New Roman"/>
                <w:color w:val="000000"/>
                <w:sz w:val="24"/>
                <w:szCs w:val="24"/>
              </w:rPr>
              <w:t xml:space="preserve"> </w:t>
            </w:r>
          </w:p>
        </w:tc>
      </w:tr>
      <w:tr w:rsidR="005A5CED" w:rsidRPr="005A5CED" w14:paraId="24E72C6C" w14:textId="77777777" w:rsidTr="007800A5">
        <w:tblPrEx>
          <w:tblCellMar>
            <w:top w:w="6" w:type="dxa"/>
            <w:left w:w="108" w:type="dxa"/>
            <w:right w:w="47" w:type="dxa"/>
          </w:tblCellMar>
        </w:tblPrEx>
        <w:trPr>
          <w:trHeight w:val="564"/>
        </w:trPr>
        <w:tc>
          <w:tcPr>
            <w:tcW w:w="595" w:type="dxa"/>
            <w:tcBorders>
              <w:top w:val="single" w:sz="4" w:space="0" w:color="000000"/>
              <w:left w:val="single" w:sz="4" w:space="0" w:color="000000"/>
              <w:bottom w:val="single" w:sz="4" w:space="0" w:color="000000"/>
              <w:right w:val="single" w:sz="4" w:space="0" w:color="000000"/>
            </w:tcBorders>
            <w:vAlign w:val="center"/>
          </w:tcPr>
          <w:p w14:paraId="19175042" w14:textId="77777777" w:rsidR="005A5CED" w:rsidRPr="005A5CED" w:rsidRDefault="005A5CED" w:rsidP="005A5CED">
            <w:pPr>
              <w:spacing w:line="264" w:lineRule="auto"/>
              <w:ind w:right="65"/>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5. </w:t>
            </w:r>
          </w:p>
        </w:tc>
        <w:tc>
          <w:tcPr>
            <w:tcW w:w="2556" w:type="dxa"/>
            <w:tcBorders>
              <w:top w:val="single" w:sz="4" w:space="0" w:color="000000"/>
              <w:left w:val="single" w:sz="4" w:space="0" w:color="000000"/>
              <w:bottom w:val="single" w:sz="4" w:space="0" w:color="000000"/>
              <w:right w:val="single" w:sz="4" w:space="0" w:color="000000"/>
            </w:tcBorders>
            <w:vAlign w:val="center"/>
          </w:tcPr>
          <w:p w14:paraId="2E6EA4FB"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Бумага </w:t>
            </w:r>
          </w:p>
        </w:tc>
        <w:tc>
          <w:tcPr>
            <w:tcW w:w="3399" w:type="dxa"/>
            <w:gridSpan w:val="4"/>
            <w:tcBorders>
              <w:top w:val="single" w:sz="4" w:space="0" w:color="000000"/>
              <w:left w:val="single" w:sz="4" w:space="0" w:color="000000"/>
              <w:bottom w:val="single" w:sz="4" w:space="0" w:color="000000"/>
              <w:right w:val="single" w:sz="4" w:space="0" w:color="000000"/>
            </w:tcBorders>
            <w:vAlign w:val="center"/>
          </w:tcPr>
          <w:p w14:paraId="65BC0314"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Офисная, формат А4, белая </w:t>
            </w:r>
          </w:p>
        </w:tc>
        <w:tc>
          <w:tcPr>
            <w:tcW w:w="1419" w:type="dxa"/>
            <w:tcBorders>
              <w:top w:val="single" w:sz="4" w:space="0" w:color="000000"/>
              <w:left w:val="single" w:sz="4" w:space="0" w:color="000000"/>
              <w:bottom w:val="single" w:sz="4" w:space="0" w:color="000000"/>
              <w:right w:val="single" w:sz="4" w:space="0" w:color="000000"/>
            </w:tcBorders>
            <w:vAlign w:val="center"/>
          </w:tcPr>
          <w:p w14:paraId="78CF048F" w14:textId="77777777" w:rsidR="005A5CED" w:rsidRPr="005A5CED" w:rsidRDefault="005A5CED" w:rsidP="005A5CED">
            <w:pPr>
              <w:spacing w:line="264" w:lineRule="auto"/>
              <w:ind w:right="64"/>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17.12.14 </w:t>
            </w:r>
          </w:p>
        </w:tc>
        <w:tc>
          <w:tcPr>
            <w:tcW w:w="1418" w:type="dxa"/>
            <w:tcBorders>
              <w:top w:val="single" w:sz="4" w:space="0" w:color="000000"/>
              <w:left w:val="single" w:sz="4" w:space="0" w:color="000000"/>
              <w:bottom w:val="single" w:sz="4" w:space="0" w:color="000000"/>
              <w:right w:val="single" w:sz="4" w:space="0" w:color="000000"/>
            </w:tcBorders>
          </w:tcPr>
          <w:p w14:paraId="38EECA2D"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На 1 эксперта </w:t>
            </w:r>
          </w:p>
        </w:tc>
        <w:tc>
          <w:tcPr>
            <w:tcW w:w="1422" w:type="dxa"/>
            <w:tcBorders>
              <w:top w:val="single" w:sz="4" w:space="0" w:color="000000"/>
              <w:left w:val="single" w:sz="4" w:space="0" w:color="000000"/>
              <w:bottom w:val="single" w:sz="4" w:space="0" w:color="000000"/>
              <w:right w:val="single" w:sz="4" w:space="0" w:color="000000"/>
            </w:tcBorders>
            <w:vAlign w:val="center"/>
          </w:tcPr>
          <w:p w14:paraId="3BCEED4D" w14:textId="77777777" w:rsidR="005A5CED" w:rsidRPr="005A5CED" w:rsidRDefault="005A5CED" w:rsidP="005A5CED">
            <w:pPr>
              <w:spacing w:line="264" w:lineRule="auto"/>
              <w:ind w:right="68"/>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 </w:t>
            </w:r>
          </w:p>
        </w:tc>
        <w:tc>
          <w:tcPr>
            <w:tcW w:w="1274" w:type="dxa"/>
            <w:tcBorders>
              <w:top w:val="single" w:sz="4" w:space="0" w:color="000000"/>
              <w:left w:val="single" w:sz="4" w:space="0" w:color="000000"/>
              <w:bottom w:val="single" w:sz="4" w:space="0" w:color="000000"/>
              <w:right w:val="single" w:sz="4" w:space="0" w:color="000000"/>
            </w:tcBorders>
            <w:vAlign w:val="center"/>
          </w:tcPr>
          <w:p w14:paraId="0C726B5B" w14:textId="77777777" w:rsidR="005A5CED" w:rsidRPr="005A5CED" w:rsidRDefault="005A5CED" w:rsidP="005A5CED">
            <w:pPr>
              <w:spacing w:line="264" w:lineRule="auto"/>
              <w:ind w:right="69"/>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10 </w:t>
            </w:r>
          </w:p>
        </w:tc>
        <w:tc>
          <w:tcPr>
            <w:tcW w:w="1277" w:type="dxa"/>
            <w:tcBorders>
              <w:top w:val="single" w:sz="4" w:space="0" w:color="000000"/>
              <w:left w:val="single" w:sz="4" w:space="0" w:color="000000"/>
              <w:bottom w:val="single" w:sz="4" w:space="0" w:color="000000"/>
              <w:right w:val="single" w:sz="4" w:space="0" w:color="000000"/>
            </w:tcBorders>
            <w:vAlign w:val="center"/>
          </w:tcPr>
          <w:p w14:paraId="1C8D475F" w14:textId="77777777" w:rsidR="005A5CED" w:rsidRPr="005A5CED" w:rsidRDefault="005A5CED" w:rsidP="005A5CED">
            <w:pPr>
              <w:spacing w:line="264" w:lineRule="auto"/>
              <w:ind w:right="61"/>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10 </w:t>
            </w:r>
          </w:p>
        </w:tc>
        <w:tc>
          <w:tcPr>
            <w:tcW w:w="987" w:type="dxa"/>
            <w:tcBorders>
              <w:top w:val="single" w:sz="4" w:space="0" w:color="000000"/>
              <w:left w:val="single" w:sz="4" w:space="0" w:color="000000"/>
              <w:bottom w:val="single" w:sz="4" w:space="0" w:color="000000"/>
              <w:right w:val="single" w:sz="4" w:space="0" w:color="000000"/>
            </w:tcBorders>
            <w:vAlign w:val="center"/>
          </w:tcPr>
          <w:p w14:paraId="72F7BBA9" w14:textId="77777777" w:rsidR="005A5CED" w:rsidRPr="005A5CED" w:rsidRDefault="005A5CED" w:rsidP="005A5CED">
            <w:pPr>
              <w:spacing w:line="264" w:lineRule="auto"/>
              <w:ind w:right="63"/>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лист </w:t>
            </w:r>
          </w:p>
        </w:tc>
      </w:tr>
      <w:tr w:rsidR="005A5CED" w:rsidRPr="005A5CED" w14:paraId="16149190" w14:textId="77777777" w:rsidTr="007800A5">
        <w:tblPrEx>
          <w:tblCellMar>
            <w:top w:w="6" w:type="dxa"/>
            <w:left w:w="108" w:type="dxa"/>
            <w:right w:w="47" w:type="dxa"/>
          </w:tblCellMar>
        </w:tblPrEx>
        <w:trPr>
          <w:trHeight w:val="562"/>
        </w:trPr>
        <w:tc>
          <w:tcPr>
            <w:tcW w:w="595" w:type="dxa"/>
            <w:tcBorders>
              <w:top w:val="single" w:sz="4" w:space="0" w:color="000000"/>
              <w:left w:val="single" w:sz="4" w:space="0" w:color="000000"/>
              <w:bottom w:val="single" w:sz="4" w:space="0" w:color="000000"/>
              <w:right w:val="single" w:sz="4" w:space="0" w:color="000000"/>
            </w:tcBorders>
            <w:vAlign w:val="center"/>
          </w:tcPr>
          <w:p w14:paraId="539FDF9C" w14:textId="77777777" w:rsidR="005A5CED" w:rsidRPr="005A5CED" w:rsidRDefault="005A5CED" w:rsidP="005A5CED">
            <w:pPr>
              <w:spacing w:line="264" w:lineRule="auto"/>
              <w:ind w:right="65"/>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6. </w:t>
            </w:r>
          </w:p>
        </w:tc>
        <w:tc>
          <w:tcPr>
            <w:tcW w:w="2556" w:type="dxa"/>
            <w:tcBorders>
              <w:top w:val="single" w:sz="4" w:space="0" w:color="000000"/>
              <w:left w:val="single" w:sz="4" w:space="0" w:color="000000"/>
              <w:bottom w:val="single" w:sz="4" w:space="0" w:color="000000"/>
              <w:right w:val="single" w:sz="4" w:space="0" w:color="000000"/>
            </w:tcBorders>
            <w:vAlign w:val="center"/>
          </w:tcPr>
          <w:p w14:paraId="37523C3D"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Бахилы одноразовые </w:t>
            </w:r>
          </w:p>
        </w:tc>
        <w:tc>
          <w:tcPr>
            <w:tcW w:w="3399" w:type="dxa"/>
            <w:gridSpan w:val="4"/>
            <w:tcBorders>
              <w:top w:val="single" w:sz="4" w:space="0" w:color="000000"/>
              <w:left w:val="single" w:sz="4" w:space="0" w:color="000000"/>
              <w:bottom w:val="single" w:sz="4" w:space="0" w:color="000000"/>
              <w:right w:val="single" w:sz="4" w:space="0" w:color="000000"/>
            </w:tcBorders>
          </w:tcPr>
          <w:p w14:paraId="68DDBE75" w14:textId="77777777" w:rsidR="005A5CED" w:rsidRPr="005A5CED" w:rsidRDefault="005A5CED" w:rsidP="005A5CED">
            <w:pPr>
              <w:tabs>
                <w:tab w:val="center" w:pos="140"/>
                <w:tab w:val="center" w:pos="2588"/>
              </w:tabs>
              <w:spacing w:line="264" w:lineRule="auto"/>
              <w:rPr>
                <w:rFonts w:ascii="Times New Roman" w:eastAsia="Times New Roman" w:hAnsi="Times New Roman" w:cs="Times New Roman"/>
                <w:color w:val="000000"/>
                <w:sz w:val="24"/>
                <w:szCs w:val="24"/>
              </w:rPr>
            </w:pPr>
            <w:r w:rsidRPr="005A5CED">
              <w:rPr>
                <w:rFonts w:ascii="Times New Roman" w:eastAsia="Calibri" w:hAnsi="Times New Roman" w:cs="Times New Roman"/>
                <w:color w:val="000000"/>
                <w:sz w:val="24"/>
                <w:szCs w:val="24"/>
              </w:rPr>
              <w:tab/>
            </w:r>
            <w:r w:rsidRPr="005A5CED">
              <w:rPr>
                <w:rFonts w:ascii="Times New Roman" w:eastAsia="Times New Roman" w:hAnsi="Times New Roman" w:cs="Times New Roman"/>
                <w:color w:val="000000"/>
                <w:sz w:val="24"/>
                <w:szCs w:val="24"/>
              </w:rPr>
              <w:t xml:space="preserve">На </w:t>
            </w:r>
            <w:r w:rsidRPr="005A5CED">
              <w:rPr>
                <w:rFonts w:ascii="Times New Roman" w:eastAsia="Times New Roman" w:hAnsi="Times New Roman" w:cs="Times New Roman"/>
                <w:color w:val="000000"/>
                <w:sz w:val="24"/>
                <w:szCs w:val="24"/>
              </w:rPr>
              <w:tab/>
              <w:t xml:space="preserve">усмотрение </w:t>
            </w:r>
          </w:p>
          <w:p w14:paraId="1DE08797"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образовательной организации </w:t>
            </w:r>
          </w:p>
        </w:tc>
        <w:tc>
          <w:tcPr>
            <w:tcW w:w="1419" w:type="dxa"/>
            <w:tcBorders>
              <w:top w:val="single" w:sz="4" w:space="0" w:color="000000"/>
              <w:left w:val="single" w:sz="4" w:space="0" w:color="000000"/>
              <w:bottom w:val="single" w:sz="4" w:space="0" w:color="000000"/>
              <w:right w:val="single" w:sz="4" w:space="0" w:color="000000"/>
            </w:tcBorders>
            <w:vAlign w:val="center"/>
          </w:tcPr>
          <w:p w14:paraId="49BE73B6" w14:textId="77777777" w:rsidR="005A5CED" w:rsidRPr="005A5CED" w:rsidRDefault="005A5CED" w:rsidP="005A5CED">
            <w:pPr>
              <w:spacing w:line="264" w:lineRule="auto"/>
              <w:ind w:right="64"/>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32.50.50 </w:t>
            </w:r>
          </w:p>
        </w:tc>
        <w:tc>
          <w:tcPr>
            <w:tcW w:w="1418" w:type="dxa"/>
            <w:tcBorders>
              <w:top w:val="single" w:sz="4" w:space="0" w:color="000000"/>
              <w:left w:val="single" w:sz="4" w:space="0" w:color="000000"/>
              <w:bottom w:val="single" w:sz="4" w:space="0" w:color="000000"/>
              <w:right w:val="single" w:sz="4" w:space="0" w:color="000000"/>
            </w:tcBorders>
          </w:tcPr>
          <w:p w14:paraId="2A69EE60"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На 1 эксперта </w:t>
            </w:r>
          </w:p>
        </w:tc>
        <w:tc>
          <w:tcPr>
            <w:tcW w:w="1422" w:type="dxa"/>
            <w:tcBorders>
              <w:top w:val="single" w:sz="4" w:space="0" w:color="000000"/>
              <w:left w:val="single" w:sz="4" w:space="0" w:color="000000"/>
              <w:bottom w:val="single" w:sz="4" w:space="0" w:color="000000"/>
              <w:right w:val="single" w:sz="4" w:space="0" w:color="000000"/>
            </w:tcBorders>
            <w:vAlign w:val="center"/>
          </w:tcPr>
          <w:p w14:paraId="3CEAA9DF" w14:textId="77777777" w:rsidR="005A5CED" w:rsidRPr="005A5CED" w:rsidRDefault="005A5CED" w:rsidP="005A5CED">
            <w:pPr>
              <w:spacing w:line="264" w:lineRule="auto"/>
              <w:ind w:right="68"/>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 </w:t>
            </w:r>
          </w:p>
        </w:tc>
        <w:tc>
          <w:tcPr>
            <w:tcW w:w="1274" w:type="dxa"/>
            <w:tcBorders>
              <w:top w:val="single" w:sz="4" w:space="0" w:color="000000"/>
              <w:left w:val="single" w:sz="4" w:space="0" w:color="000000"/>
              <w:bottom w:val="single" w:sz="4" w:space="0" w:color="000000"/>
              <w:right w:val="single" w:sz="4" w:space="0" w:color="000000"/>
            </w:tcBorders>
            <w:vAlign w:val="center"/>
          </w:tcPr>
          <w:p w14:paraId="1183B76A" w14:textId="77777777" w:rsidR="005A5CED" w:rsidRPr="005A5CED" w:rsidRDefault="005A5CED" w:rsidP="005A5CED">
            <w:pPr>
              <w:spacing w:line="264" w:lineRule="auto"/>
              <w:ind w:right="69"/>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4 </w:t>
            </w:r>
          </w:p>
        </w:tc>
        <w:tc>
          <w:tcPr>
            <w:tcW w:w="1277" w:type="dxa"/>
            <w:tcBorders>
              <w:top w:val="single" w:sz="4" w:space="0" w:color="000000"/>
              <w:left w:val="single" w:sz="4" w:space="0" w:color="000000"/>
              <w:bottom w:val="single" w:sz="4" w:space="0" w:color="000000"/>
              <w:right w:val="single" w:sz="4" w:space="0" w:color="000000"/>
            </w:tcBorders>
            <w:vAlign w:val="center"/>
          </w:tcPr>
          <w:p w14:paraId="05202A77" w14:textId="77777777" w:rsidR="005A5CED" w:rsidRPr="005A5CED" w:rsidRDefault="005A5CED" w:rsidP="005A5CED">
            <w:pPr>
              <w:spacing w:line="264" w:lineRule="auto"/>
              <w:ind w:right="61"/>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4 </w:t>
            </w:r>
          </w:p>
        </w:tc>
        <w:tc>
          <w:tcPr>
            <w:tcW w:w="987" w:type="dxa"/>
            <w:tcBorders>
              <w:top w:val="single" w:sz="4" w:space="0" w:color="000000"/>
              <w:left w:val="single" w:sz="4" w:space="0" w:color="000000"/>
              <w:bottom w:val="single" w:sz="4" w:space="0" w:color="000000"/>
              <w:right w:val="single" w:sz="4" w:space="0" w:color="000000"/>
            </w:tcBorders>
            <w:vAlign w:val="center"/>
          </w:tcPr>
          <w:p w14:paraId="3E09B940" w14:textId="77777777" w:rsidR="005A5CED" w:rsidRPr="005A5CED" w:rsidRDefault="005A5CED" w:rsidP="005A5CED">
            <w:pPr>
              <w:spacing w:line="264" w:lineRule="auto"/>
              <w:ind w:right="65"/>
              <w:jc w:val="center"/>
              <w:rPr>
                <w:rFonts w:ascii="Times New Roman" w:eastAsia="Times New Roman" w:hAnsi="Times New Roman" w:cs="Times New Roman"/>
                <w:color w:val="000000"/>
                <w:sz w:val="24"/>
                <w:szCs w:val="24"/>
              </w:rPr>
            </w:pPr>
            <w:proofErr w:type="spellStart"/>
            <w:r w:rsidRPr="005A5CED">
              <w:rPr>
                <w:rFonts w:ascii="Times New Roman" w:eastAsia="Times New Roman" w:hAnsi="Times New Roman" w:cs="Times New Roman"/>
                <w:color w:val="000000"/>
                <w:sz w:val="24"/>
                <w:szCs w:val="24"/>
              </w:rPr>
              <w:t>шт</w:t>
            </w:r>
            <w:proofErr w:type="spellEnd"/>
            <w:r w:rsidRPr="005A5CED">
              <w:rPr>
                <w:rFonts w:ascii="Times New Roman" w:eastAsia="Times New Roman" w:hAnsi="Times New Roman" w:cs="Times New Roman"/>
                <w:color w:val="000000"/>
                <w:sz w:val="24"/>
                <w:szCs w:val="24"/>
              </w:rPr>
              <w:t xml:space="preserve"> </w:t>
            </w:r>
          </w:p>
        </w:tc>
      </w:tr>
      <w:tr w:rsidR="005A5CED" w:rsidRPr="005A5CED" w14:paraId="417599E4" w14:textId="77777777" w:rsidTr="007800A5">
        <w:tblPrEx>
          <w:tblCellMar>
            <w:top w:w="6" w:type="dxa"/>
            <w:left w:w="108" w:type="dxa"/>
            <w:right w:w="47" w:type="dxa"/>
          </w:tblCellMar>
        </w:tblPrEx>
        <w:trPr>
          <w:trHeight w:val="293"/>
        </w:trPr>
        <w:tc>
          <w:tcPr>
            <w:tcW w:w="14347" w:type="dxa"/>
            <w:gridSpan w:val="12"/>
            <w:tcBorders>
              <w:top w:val="single" w:sz="4" w:space="0" w:color="000000"/>
              <w:left w:val="single" w:sz="4" w:space="0" w:color="000000"/>
              <w:bottom w:val="single" w:sz="4" w:space="0" w:color="000000"/>
              <w:right w:val="single" w:sz="4" w:space="0" w:color="000000"/>
            </w:tcBorders>
          </w:tcPr>
          <w:p w14:paraId="2E20F577" w14:textId="77777777" w:rsidR="005A5CED" w:rsidRPr="005A5CED" w:rsidRDefault="005A5CED" w:rsidP="005A5CED">
            <w:pPr>
              <w:spacing w:line="264" w:lineRule="auto"/>
              <w:ind w:right="69"/>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b/>
                <w:color w:val="000000"/>
                <w:sz w:val="24"/>
                <w:szCs w:val="24"/>
              </w:rPr>
              <w:t xml:space="preserve">Оснащение средствами, обеспечивающими технику безопасности </w:t>
            </w:r>
          </w:p>
        </w:tc>
      </w:tr>
      <w:tr w:rsidR="005A5CED" w:rsidRPr="005A5CED" w14:paraId="11E8AD6C" w14:textId="77777777" w:rsidTr="007800A5">
        <w:tblPrEx>
          <w:tblCellMar>
            <w:top w:w="6" w:type="dxa"/>
            <w:left w:w="108" w:type="dxa"/>
            <w:right w:w="47" w:type="dxa"/>
          </w:tblCellMar>
        </w:tblPrEx>
        <w:trPr>
          <w:trHeight w:val="296"/>
        </w:trPr>
        <w:tc>
          <w:tcPr>
            <w:tcW w:w="595" w:type="dxa"/>
            <w:tcBorders>
              <w:top w:val="single" w:sz="4" w:space="0" w:color="000000"/>
              <w:left w:val="single" w:sz="4" w:space="0" w:color="000000"/>
              <w:bottom w:val="single" w:sz="4" w:space="0" w:color="000000"/>
              <w:right w:val="single" w:sz="4" w:space="0" w:color="000000"/>
            </w:tcBorders>
          </w:tcPr>
          <w:p w14:paraId="579D9A7E" w14:textId="77777777" w:rsidR="005A5CED" w:rsidRPr="005A5CED" w:rsidRDefault="005A5CED" w:rsidP="005A5CED">
            <w:pPr>
              <w:spacing w:line="264" w:lineRule="auto"/>
              <w:ind w:right="65"/>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 </w:t>
            </w:r>
          </w:p>
        </w:tc>
        <w:tc>
          <w:tcPr>
            <w:tcW w:w="2556" w:type="dxa"/>
            <w:tcBorders>
              <w:top w:val="single" w:sz="4" w:space="0" w:color="000000"/>
              <w:left w:val="single" w:sz="4" w:space="0" w:color="000000"/>
              <w:bottom w:val="single" w:sz="4" w:space="0" w:color="000000"/>
              <w:right w:val="single" w:sz="4" w:space="0" w:color="000000"/>
            </w:tcBorders>
          </w:tcPr>
          <w:p w14:paraId="543CA55F"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Не требуется </w:t>
            </w:r>
          </w:p>
        </w:tc>
        <w:tc>
          <w:tcPr>
            <w:tcW w:w="3399" w:type="dxa"/>
            <w:gridSpan w:val="4"/>
            <w:tcBorders>
              <w:top w:val="single" w:sz="4" w:space="0" w:color="000000"/>
              <w:left w:val="single" w:sz="4" w:space="0" w:color="000000"/>
              <w:bottom w:val="single" w:sz="4" w:space="0" w:color="000000"/>
              <w:right w:val="single" w:sz="4" w:space="0" w:color="000000"/>
            </w:tcBorders>
          </w:tcPr>
          <w:p w14:paraId="35A0FFEF" w14:textId="77777777" w:rsidR="005A5CED" w:rsidRPr="005A5CED" w:rsidRDefault="005A5CED" w:rsidP="005A5CED">
            <w:pPr>
              <w:spacing w:line="264" w:lineRule="auto"/>
              <w:ind w:right="58"/>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 </w:t>
            </w:r>
          </w:p>
        </w:tc>
        <w:tc>
          <w:tcPr>
            <w:tcW w:w="1419" w:type="dxa"/>
            <w:tcBorders>
              <w:top w:val="single" w:sz="4" w:space="0" w:color="000000"/>
              <w:left w:val="single" w:sz="4" w:space="0" w:color="000000"/>
              <w:bottom w:val="single" w:sz="4" w:space="0" w:color="000000"/>
              <w:right w:val="single" w:sz="4" w:space="0" w:color="000000"/>
            </w:tcBorders>
          </w:tcPr>
          <w:p w14:paraId="7C87462B" w14:textId="77777777" w:rsidR="005A5CED" w:rsidRPr="005A5CED" w:rsidRDefault="005A5CED" w:rsidP="005A5CED">
            <w:pPr>
              <w:spacing w:line="264" w:lineRule="auto"/>
              <w:ind w:right="65"/>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6C9BD15C" w14:textId="77777777" w:rsidR="005A5CED" w:rsidRPr="005A5CED" w:rsidRDefault="005A5CED" w:rsidP="005A5CED">
            <w:pPr>
              <w:spacing w:line="264" w:lineRule="auto"/>
              <w:ind w:right="61"/>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 </w:t>
            </w:r>
          </w:p>
        </w:tc>
        <w:tc>
          <w:tcPr>
            <w:tcW w:w="1422" w:type="dxa"/>
            <w:tcBorders>
              <w:top w:val="single" w:sz="4" w:space="0" w:color="000000"/>
              <w:left w:val="single" w:sz="4" w:space="0" w:color="000000"/>
              <w:bottom w:val="single" w:sz="4" w:space="0" w:color="000000"/>
              <w:right w:val="single" w:sz="4" w:space="0" w:color="000000"/>
            </w:tcBorders>
          </w:tcPr>
          <w:p w14:paraId="30BBAC6F" w14:textId="77777777" w:rsidR="005A5CED" w:rsidRPr="005A5CED" w:rsidRDefault="005A5CED" w:rsidP="005A5CED">
            <w:pPr>
              <w:spacing w:line="264" w:lineRule="auto"/>
              <w:ind w:right="68"/>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 </w:t>
            </w:r>
          </w:p>
        </w:tc>
        <w:tc>
          <w:tcPr>
            <w:tcW w:w="1274" w:type="dxa"/>
            <w:tcBorders>
              <w:top w:val="single" w:sz="4" w:space="0" w:color="000000"/>
              <w:left w:val="single" w:sz="4" w:space="0" w:color="000000"/>
              <w:bottom w:val="single" w:sz="4" w:space="0" w:color="000000"/>
              <w:right w:val="single" w:sz="4" w:space="0" w:color="000000"/>
            </w:tcBorders>
          </w:tcPr>
          <w:p w14:paraId="2AD2FB76" w14:textId="77777777" w:rsidR="005A5CED" w:rsidRPr="005A5CED" w:rsidRDefault="005A5CED" w:rsidP="005A5CED">
            <w:pPr>
              <w:spacing w:line="264" w:lineRule="auto"/>
              <w:ind w:right="65"/>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7B05AF3C" w14:textId="77777777" w:rsidR="005A5CED" w:rsidRPr="005A5CED" w:rsidRDefault="005A5CED" w:rsidP="005A5CED">
            <w:pPr>
              <w:spacing w:line="264" w:lineRule="auto"/>
              <w:ind w:right="63"/>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 </w:t>
            </w:r>
          </w:p>
        </w:tc>
        <w:tc>
          <w:tcPr>
            <w:tcW w:w="987" w:type="dxa"/>
            <w:tcBorders>
              <w:top w:val="single" w:sz="4" w:space="0" w:color="000000"/>
              <w:left w:val="single" w:sz="4" w:space="0" w:color="000000"/>
              <w:bottom w:val="single" w:sz="4" w:space="0" w:color="000000"/>
              <w:right w:val="single" w:sz="4" w:space="0" w:color="000000"/>
            </w:tcBorders>
          </w:tcPr>
          <w:p w14:paraId="24209B0B" w14:textId="77777777" w:rsidR="005A5CED" w:rsidRPr="005A5CED" w:rsidRDefault="005A5CED" w:rsidP="005A5CED">
            <w:pPr>
              <w:spacing w:line="264" w:lineRule="auto"/>
              <w:ind w:right="63"/>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 </w:t>
            </w:r>
          </w:p>
        </w:tc>
      </w:tr>
      <w:tr w:rsidR="005A5CED" w:rsidRPr="005A5CED" w14:paraId="275075AA" w14:textId="77777777" w:rsidTr="007800A5">
        <w:tblPrEx>
          <w:tblCellMar>
            <w:top w:w="6" w:type="dxa"/>
            <w:left w:w="108" w:type="dxa"/>
            <w:right w:w="47" w:type="dxa"/>
          </w:tblCellMar>
        </w:tblPrEx>
        <w:trPr>
          <w:trHeight w:val="292"/>
        </w:trPr>
        <w:tc>
          <w:tcPr>
            <w:tcW w:w="14347" w:type="dxa"/>
            <w:gridSpan w:val="12"/>
            <w:tcBorders>
              <w:top w:val="single" w:sz="4" w:space="0" w:color="000000"/>
              <w:left w:val="single" w:sz="4" w:space="0" w:color="000000"/>
              <w:bottom w:val="single" w:sz="4" w:space="0" w:color="000000"/>
              <w:right w:val="single" w:sz="4" w:space="0" w:color="000000"/>
            </w:tcBorders>
            <w:shd w:val="clear" w:color="auto" w:fill="FBE4D5"/>
          </w:tcPr>
          <w:p w14:paraId="2651B318"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b/>
                <w:color w:val="000000"/>
                <w:sz w:val="24"/>
                <w:szCs w:val="24"/>
              </w:rPr>
              <w:t xml:space="preserve">6. Дополнительные технические характеристики и описание площадки </w:t>
            </w:r>
          </w:p>
        </w:tc>
      </w:tr>
      <w:tr w:rsidR="005A5CED" w:rsidRPr="005A5CED" w14:paraId="34260ED6" w14:textId="77777777" w:rsidTr="007800A5">
        <w:tblPrEx>
          <w:tblCellMar>
            <w:top w:w="6" w:type="dxa"/>
            <w:left w:w="108" w:type="dxa"/>
            <w:right w:w="47" w:type="dxa"/>
          </w:tblCellMar>
        </w:tblPrEx>
        <w:trPr>
          <w:trHeight w:val="294"/>
        </w:trPr>
        <w:tc>
          <w:tcPr>
            <w:tcW w:w="14347" w:type="dxa"/>
            <w:gridSpan w:val="12"/>
            <w:tcBorders>
              <w:top w:val="single" w:sz="4" w:space="0" w:color="000000"/>
              <w:left w:val="single" w:sz="4" w:space="0" w:color="000000"/>
              <w:bottom w:val="single" w:sz="4" w:space="0" w:color="000000"/>
              <w:right w:val="single" w:sz="4" w:space="0" w:color="000000"/>
            </w:tcBorders>
            <w:shd w:val="clear" w:color="auto" w:fill="DEEAF6"/>
          </w:tcPr>
          <w:p w14:paraId="54BEBB58"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b/>
                <w:color w:val="000000"/>
                <w:sz w:val="24"/>
                <w:szCs w:val="24"/>
              </w:rPr>
              <w:t xml:space="preserve">6.1. Дополнительная инфраструктура для подготовки рабочего места участника </w:t>
            </w:r>
          </w:p>
        </w:tc>
      </w:tr>
      <w:tr w:rsidR="005A5CED" w:rsidRPr="005A5CED" w14:paraId="1165D101" w14:textId="77777777" w:rsidTr="007800A5">
        <w:tblPrEx>
          <w:tblCellMar>
            <w:top w:w="6" w:type="dxa"/>
            <w:left w:w="108" w:type="dxa"/>
            <w:right w:w="47" w:type="dxa"/>
          </w:tblCellMar>
        </w:tblPrEx>
        <w:trPr>
          <w:trHeight w:val="1427"/>
        </w:trPr>
        <w:tc>
          <w:tcPr>
            <w:tcW w:w="14347" w:type="dxa"/>
            <w:gridSpan w:val="12"/>
            <w:tcBorders>
              <w:top w:val="single" w:sz="4" w:space="0" w:color="000000"/>
              <w:left w:val="single" w:sz="4" w:space="0" w:color="000000"/>
              <w:bottom w:val="single" w:sz="4" w:space="0" w:color="000000"/>
              <w:right w:val="single" w:sz="4" w:space="0" w:color="000000"/>
            </w:tcBorders>
          </w:tcPr>
          <w:tbl>
            <w:tblPr>
              <w:tblStyle w:val="TableGrid2"/>
              <w:tblpPr w:vertAnchor="text" w:tblpX="10808" w:tblpY="-72"/>
              <w:tblOverlap w:val="never"/>
              <w:tblW w:w="2551" w:type="dxa"/>
              <w:tblInd w:w="0" w:type="dxa"/>
              <w:tblCellMar>
                <w:top w:w="62" w:type="dxa"/>
                <w:left w:w="115" w:type="dxa"/>
                <w:right w:w="115" w:type="dxa"/>
              </w:tblCellMar>
              <w:tblLook w:val="04A0" w:firstRow="1" w:lastRow="0" w:firstColumn="1" w:lastColumn="0" w:noHBand="0" w:noVBand="1"/>
            </w:tblPr>
            <w:tblGrid>
              <w:gridCol w:w="1274"/>
              <w:gridCol w:w="1277"/>
            </w:tblGrid>
            <w:tr w:rsidR="005A5CED" w:rsidRPr="005A5CED" w14:paraId="22A45642" w14:textId="77777777" w:rsidTr="007800A5">
              <w:trPr>
                <w:trHeight w:val="860"/>
              </w:trPr>
              <w:tc>
                <w:tcPr>
                  <w:tcW w:w="2551" w:type="dxa"/>
                  <w:gridSpan w:val="2"/>
                  <w:tcBorders>
                    <w:top w:val="nil"/>
                    <w:left w:val="single" w:sz="4" w:space="0" w:color="000000"/>
                    <w:bottom w:val="single" w:sz="4" w:space="0" w:color="000000"/>
                    <w:right w:val="single" w:sz="4" w:space="0" w:color="000000"/>
                  </w:tcBorders>
                  <w:vAlign w:val="center"/>
                </w:tcPr>
                <w:p w14:paraId="331408DA" w14:textId="77777777" w:rsidR="005A5CED" w:rsidRPr="005A5CED" w:rsidRDefault="005A5CED" w:rsidP="005A5CED">
                  <w:pPr>
                    <w:spacing w:line="264" w:lineRule="auto"/>
                    <w:ind w:right="8"/>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Количество </w:t>
                  </w:r>
                </w:p>
              </w:tc>
            </w:tr>
            <w:tr w:rsidR="005A5CED" w:rsidRPr="005A5CED" w14:paraId="585E2722" w14:textId="77777777" w:rsidTr="007800A5">
              <w:trPr>
                <w:trHeight w:val="557"/>
              </w:trPr>
              <w:tc>
                <w:tcPr>
                  <w:tcW w:w="1274" w:type="dxa"/>
                  <w:tcBorders>
                    <w:top w:val="single" w:sz="4" w:space="0" w:color="000000"/>
                    <w:left w:val="single" w:sz="4" w:space="0" w:color="000000"/>
                    <w:bottom w:val="nil"/>
                    <w:right w:val="single" w:sz="4" w:space="0" w:color="000000"/>
                  </w:tcBorders>
                  <w:vAlign w:val="center"/>
                </w:tcPr>
                <w:p w14:paraId="158DEB42" w14:textId="77777777" w:rsidR="005A5CED" w:rsidRPr="005A5CED" w:rsidRDefault="005A5CED" w:rsidP="005A5CED">
                  <w:pPr>
                    <w:spacing w:line="264" w:lineRule="auto"/>
                    <w:ind w:right="7"/>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ПА </w:t>
                  </w:r>
                </w:p>
              </w:tc>
              <w:tc>
                <w:tcPr>
                  <w:tcW w:w="1277" w:type="dxa"/>
                  <w:tcBorders>
                    <w:top w:val="single" w:sz="4" w:space="0" w:color="000000"/>
                    <w:left w:val="single" w:sz="4" w:space="0" w:color="000000"/>
                    <w:bottom w:val="nil"/>
                    <w:right w:val="single" w:sz="4" w:space="0" w:color="000000"/>
                  </w:tcBorders>
                </w:tcPr>
                <w:p w14:paraId="00870F2F"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ГИА ДЭ БУ </w:t>
                  </w:r>
                </w:p>
              </w:tc>
            </w:tr>
          </w:tbl>
          <w:p w14:paraId="2F1031E0" w14:textId="77777777" w:rsidR="005A5CED" w:rsidRPr="005A5CED" w:rsidRDefault="005A5CED" w:rsidP="005A5CED">
            <w:pPr>
              <w:spacing w:line="264" w:lineRule="auto"/>
              <w:ind w:right="4906"/>
              <w:jc w:val="center"/>
              <w:rPr>
                <w:rFonts w:ascii="Times New Roman" w:eastAsia="Times New Roman" w:hAnsi="Times New Roman" w:cs="Times New Roman"/>
                <w:color w:val="000000"/>
                <w:sz w:val="24"/>
                <w:szCs w:val="24"/>
              </w:rPr>
            </w:pPr>
            <w:r w:rsidRPr="005A5CED">
              <w:rPr>
                <w:rFonts w:ascii="Times New Roman" w:eastAsia="Calibri" w:hAnsi="Times New Roman" w:cs="Times New Roman"/>
                <w:noProof/>
                <w:color w:val="000000"/>
                <w:sz w:val="24"/>
                <w:szCs w:val="24"/>
              </w:rPr>
              <mc:AlternateContent>
                <mc:Choice Requires="wpg">
                  <w:drawing>
                    <wp:anchor distT="0" distB="0" distL="114300" distR="114300" simplePos="0" relativeHeight="251660288" behindDoc="0" locked="0" layoutInCell="1" allowOverlap="1" wp14:anchorId="1BE0546D" wp14:editId="0813A01C">
                      <wp:simplePos x="0" y="0"/>
                      <wp:positionH relativeFrom="column">
                        <wp:posOffset>374205</wp:posOffset>
                      </wp:positionH>
                      <wp:positionV relativeFrom="paragraph">
                        <wp:posOffset>-45908</wp:posOffset>
                      </wp:positionV>
                      <wp:extent cx="6096" cy="899465"/>
                      <wp:effectExtent l="0" t="0" r="0" b="0"/>
                      <wp:wrapSquare wrapText="bothSides"/>
                      <wp:docPr id="125212" name="Group 125212"/>
                      <wp:cNvGraphicFramePr/>
                      <a:graphic xmlns:a="http://schemas.openxmlformats.org/drawingml/2006/main">
                        <a:graphicData uri="http://schemas.microsoft.com/office/word/2010/wordprocessingGroup">
                          <wpg:wgp>
                            <wpg:cNvGrpSpPr/>
                            <wpg:grpSpPr>
                              <a:xfrm>
                                <a:off x="0" y="0"/>
                                <a:ext cx="6096" cy="899465"/>
                                <a:chOff x="0" y="0"/>
                                <a:chExt cx="6096" cy="899465"/>
                              </a:xfrm>
                            </wpg:grpSpPr>
                            <wps:wsp>
                              <wps:cNvPr id="132100" name="Shape 132100"/>
                              <wps:cNvSpPr/>
                              <wps:spPr>
                                <a:xfrm>
                                  <a:off x="0" y="0"/>
                                  <a:ext cx="9144" cy="542849"/>
                                </a:xfrm>
                                <a:custGeom>
                                  <a:avLst/>
                                  <a:gdLst/>
                                  <a:ahLst/>
                                  <a:cxnLst/>
                                  <a:rect l="0" t="0" r="0" b="0"/>
                                  <a:pathLst>
                                    <a:path w="9144" h="542849">
                                      <a:moveTo>
                                        <a:pt x="0" y="0"/>
                                      </a:moveTo>
                                      <a:lnTo>
                                        <a:pt x="9144" y="0"/>
                                      </a:lnTo>
                                      <a:lnTo>
                                        <a:pt x="9144" y="542849"/>
                                      </a:lnTo>
                                      <a:lnTo>
                                        <a:pt x="0" y="542849"/>
                                      </a:lnTo>
                                      <a:lnTo>
                                        <a:pt x="0" y="0"/>
                                      </a:lnTo>
                                    </a:path>
                                  </a:pathLst>
                                </a:custGeom>
                                <a:solidFill>
                                  <a:srgbClr val="000000"/>
                                </a:solidFill>
                                <a:ln w="0" cap="flat">
                                  <a:noFill/>
                                  <a:miter lim="127000"/>
                                </a:ln>
                                <a:effectLst/>
                              </wps:spPr>
                              <wps:bodyPr/>
                            </wps:wsp>
                            <wps:wsp>
                              <wps:cNvPr id="132101" name="Shape 132101"/>
                              <wps:cNvSpPr/>
                              <wps:spPr>
                                <a:xfrm>
                                  <a:off x="0" y="542849"/>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132102" name="Shape 132102"/>
                              <wps:cNvSpPr/>
                              <wps:spPr>
                                <a:xfrm>
                                  <a:off x="0" y="548945"/>
                                  <a:ext cx="9144" cy="350520"/>
                                </a:xfrm>
                                <a:custGeom>
                                  <a:avLst/>
                                  <a:gdLst/>
                                  <a:ahLst/>
                                  <a:cxnLst/>
                                  <a:rect l="0" t="0" r="0" b="0"/>
                                  <a:pathLst>
                                    <a:path w="9144" h="350520">
                                      <a:moveTo>
                                        <a:pt x="0" y="0"/>
                                      </a:moveTo>
                                      <a:lnTo>
                                        <a:pt x="9144" y="0"/>
                                      </a:lnTo>
                                      <a:lnTo>
                                        <a:pt x="9144" y="350520"/>
                                      </a:lnTo>
                                      <a:lnTo>
                                        <a:pt x="0" y="350520"/>
                                      </a:lnTo>
                                      <a:lnTo>
                                        <a:pt x="0" y="0"/>
                                      </a:lnTo>
                                    </a:path>
                                  </a:pathLst>
                                </a:custGeom>
                                <a:solidFill>
                                  <a:srgbClr val="000000"/>
                                </a:solidFill>
                                <a:ln w="0" cap="flat">
                                  <a:noFill/>
                                  <a:miter lim="127000"/>
                                </a:ln>
                                <a:effectLst/>
                              </wps:spPr>
                              <wps:bodyPr/>
                            </wps:wsp>
                          </wpg:wgp>
                        </a:graphicData>
                      </a:graphic>
                    </wp:anchor>
                  </w:drawing>
                </mc:Choice>
                <mc:Fallback>
                  <w:pict>
                    <v:group w14:anchorId="7BE5B4CD" id="Group 125212" o:spid="_x0000_s1026" style="position:absolute;margin-left:29.45pt;margin-top:-3.6pt;width:.5pt;height:70.8pt;z-index:251660288" coordsize="60,89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">
                      <v:shape id="Shape 132100" o:spid="_x0000_s1027" style="position:absolute;width:91;height:5428;visibility:visible;mso-wrap-style:square;v-text-anchor:top" coordsize="9144,542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" path="m,l9144,r,542849l,542849,,e" fillcolor="black" stroked="f" strokeweight="0">
                        <v:stroke miterlimit="83231f" joinstyle="miter"/>
                        <v:path arrowok="t" textboxrect="0,0,9144,542849"/>
                      </v:shape>
                      <v:shape id="Shape 132101" o:spid="_x0000_s1028" style="position:absolute;top:5428;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" path="m,l9144,r,9144l,9144,,e" fillcolor="black" stroked="f" strokeweight="0">
                        <v:stroke miterlimit="83231f" joinstyle="miter"/>
                        <v:path arrowok="t" textboxrect="0,0,9144,9144"/>
                      </v:shape>
                      <v:shape id="Shape 132102" o:spid="_x0000_s1029" style="position:absolute;top:5489;width:91;height:3505;visibility:visible;mso-wrap-style:square;v-text-anchor:top" coordsize="9144,350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" path="m,l9144,r,350520l,350520,,e" fillcolor="black" stroked="f" strokeweight="0">
                        <v:stroke miterlimit="83231f" joinstyle="miter"/>
                        <v:path arrowok="t" textboxrect="0,0,9144,350520"/>
                      </v:shape>
                      <w10:wrap type="square"/>
                    </v:group>
                  </w:pict>
                </mc:Fallback>
              </mc:AlternateContent>
            </w:r>
            <w:r w:rsidRPr="005A5CED">
              <w:rPr>
                <w:rFonts w:ascii="Times New Roman" w:eastAsia="Calibri" w:hAnsi="Times New Roman" w:cs="Times New Roman"/>
                <w:noProof/>
                <w:color w:val="000000"/>
                <w:sz w:val="24"/>
                <w:szCs w:val="24"/>
              </w:rPr>
              <mc:AlternateContent>
                <mc:Choice Requires="wpg">
                  <w:drawing>
                    <wp:anchor distT="0" distB="0" distL="114300" distR="114300" simplePos="0" relativeHeight="251661312" behindDoc="0" locked="0" layoutInCell="1" allowOverlap="1" wp14:anchorId="73F202B9" wp14:editId="265F6806">
                      <wp:simplePos x="0" y="0"/>
                      <wp:positionH relativeFrom="column">
                        <wp:posOffset>1997266</wp:posOffset>
                      </wp:positionH>
                      <wp:positionV relativeFrom="paragraph">
                        <wp:posOffset>-45908</wp:posOffset>
                      </wp:positionV>
                      <wp:extent cx="6096" cy="899465"/>
                      <wp:effectExtent l="0" t="0" r="0" b="0"/>
                      <wp:wrapSquare wrapText="bothSides"/>
                      <wp:docPr id="125213" name="Group 125213"/>
                      <wp:cNvGraphicFramePr/>
                      <a:graphic xmlns:a="http://schemas.openxmlformats.org/drawingml/2006/main">
                        <a:graphicData uri="http://schemas.microsoft.com/office/word/2010/wordprocessingGroup">
                          <wpg:wgp>
                            <wpg:cNvGrpSpPr/>
                            <wpg:grpSpPr>
                              <a:xfrm>
                                <a:off x="0" y="0"/>
                                <a:ext cx="6096" cy="899465"/>
                                <a:chOff x="0" y="0"/>
                                <a:chExt cx="6096" cy="899465"/>
                              </a:xfrm>
                            </wpg:grpSpPr>
                            <wps:wsp>
                              <wps:cNvPr id="132106" name="Shape 132106"/>
                              <wps:cNvSpPr/>
                              <wps:spPr>
                                <a:xfrm>
                                  <a:off x="0" y="0"/>
                                  <a:ext cx="9144" cy="542849"/>
                                </a:xfrm>
                                <a:custGeom>
                                  <a:avLst/>
                                  <a:gdLst/>
                                  <a:ahLst/>
                                  <a:cxnLst/>
                                  <a:rect l="0" t="0" r="0" b="0"/>
                                  <a:pathLst>
                                    <a:path w="9144" h="542849">
                                      <a:moveTo>
                                        <a:pt x="0" y="0"/>
                                      </a:moveTo>
                                      <a:lnTo>
                                        <a:pt x="9144" y="0"/>
                                      </a:lnTo>
                                      <a:lnTo>
                                        <a:pt x="9144" y="542849"/>
                                      </a:lnTo>
                                      <a:lnTo>
                                        <a:pt x="0" y="542849"/>
                                      </a:lnTo>
                                      <a:lnTo>
                                        <a:pt x="0" y="0"/>
                                      </a:lnTo>
                                    </a:path>
                                  </a:pathLst>
                                </a:custGeom>
                                <a:solidFill>
                                  <a:srgbClr val="000000"/>
                                </a:solidFill>
                                <a:ln w="0" cap="flat">
                                  <a:noFill/>
                                  <a:miter lim="127000"/>
                                </a:ln>
                                <a:effectLst/>
                              </wps:spPr>
                              <wps:bodyPr/>
                            </wps:wsp>
                            <wps:wsp>
                              <wps:cNvPr id="132107" name="Shape 132107"/>
                              <wps:cNvSpPr/>
                              <wps:spPr>
                                <a:xfrm>
                                  <a:off x="0" y="542849"/>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132108" name="Shape 132108"/>
                              <wps:cNvSpPr/>
                              <wps:spPr>
                                <a:xfrm>
                                  <a:off x="0" y="548945"/>
                                  <a:ext cx="9144" cy="350520"/>
                                </a:xfrm>
                                <a:custGeom>
                                  <a:avLst/>
                                  <a:gdLst/>
                                  <a:ahLst/>
                                  <a:cxnLst/>
                                  <a:rect l="0" t="0" r="0" b="0"/>
                                  <a:pathLst>
                                    <a:path w="9144" h="350520">
                                      <a:moveTo>
                                        <a:pt x="0" y="0"/>
                                      </a:moveTo>
                                      <a:lnTo>
                                        <a:pt x="9144" y="0"/>
                                      </a:lnTo>
                                      <a:lnTo>
                                        <a:pt x="9144" y="350520"/>
                                      </a:lnTo>
                                      <a:lnTo>
                                        <a:pt x="0" y="350520"/>
                                      </a:lnTo>
                                      <a:lnTo>
                                        <a:pt x="0" y="0"/>
                                      </a:lnTo>
                                    </a:path>
                                  </a:pathLst>
                                </a:custGeom>
                                <a:solidFill>
                                  <a:srgbClr val="000000"/>
                                </a:solidFill>
                                <a:ln w="0" cap="flat">
                                  <a:noFill/>
                                  <a:miter lim="127000"/>
                                </a:ln>
                                <a:effectLst/>
                              </wps:spPr>
                              <wps:bodyPr/>
                            </wps:wsp>
                          </wpg:wgp>
                        </a:graphicData>
                      </a:graphic>
                    </wp:anchor>
                  </w:drawing>
                </mc:Choice>
                <mc:Fallback>
                  <w:pict>
                    <v:group w14:anchorId="7847BDB8" id="Group 125213" o:spid="_x0000_s1026" style="position:absolute;margin-left:157.25pt;margin-top:-3.6pt;width:.5pt;height:70.8pt;z-index:251661312" coordsize="60,89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">
                      <v:shape id="Shape 132106" o:spid="_x0000_s1027" style="position:absolute;width:91;height:5428;visibility:visible;mso-wrap-style:square;v-text-anchor:top" coordsize="9144,542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" path="m,l9144,r,542849l,542849,,e" fillcolor="black" stroked="f" strokeweight="0">
                        <v:stroke miterlimit="83231f" joinstyle="miter"/>
                        <v:path arrowok="t" textboxrect="0,0,9144,542849"/>
                      </v:shape>
                      <v:shape id="Shape 132107" o:spid="_x0000_s1028" style="position:absolute;top:5428;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" path="m,l9144,r,9144l,9144,,e" fillcolor="black" stroked="f" strokeweight="0">
                        <v:stroke miterlimit="83231f" joinstyle="miter"/>
                        <v:path arrowok="t" textboxrect="0,0,9144,9144"/>
                      </v:shape>
                      <v:shape id="Shape 132108" o:spid="_x0000_s1029" style="position:absolute;top:5489;width:91;height:3505;visibility:visible;mso-wrap-style:square;v-text-anchor:top" coordsize="9144,350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" path="m,l9144,r,350520l,350520,,e" fillcolor="black" stroked="f" strokeweight="0">
                        <v:stroke miterlimit="83231f" joinstyle="miter"/>
                        <v:path arrowok="t" textboxrect="0,0,9144,350520"/>
                      </v:shape>
                      <w10:wrap type="square"/>
                    </v:group>
                  </w:pict>
                </mc:Fallback>
              </mc:AlternateContent>
            </w:r>
            <w:r w:rsidRPr="005A5CED">
              <w:rPr>
                <w:rFonts w:ascii="Times New Roman" w:eastAsia="Calibri" w:hAnsi="Times New Roman" w:cs="Times New Roman"/>
                <w:noProof/>
                <w:color w:val="000000"/>
                <w:sz w:val="24"/>
                <w:szCs w:val="24"/>
              </w:rPr>
              <mc:AlternateContent>
                <mc:Choice Requires="wpg">
                  <w:drawing>
                    <wp:anchor distT="0" distB="0" distL="114300" distR="114300" simplePos="0" relativeHeight="251662336" behindDoc="0" locked="0" layoutInCell="1" allowOverlap="1" wp14:anchorId="3526688D" wp14:editId="1D85AFCF">
                      <wp:simplePos x="0" y="0"/>
                      <wp:positionH relativeFrom="column">
                        <wp:posOffset>4155631</wp:posOffset>
                      </wp:positionH>
                      <wp:positionV relativeFrom="paragraph">
                        <wp:posOffset>-45908</wp:posOffset>
                      </wp:positionV>
                      <wp:extent cx="6096" cy="899465"/>
                      <wp:effectExtent l="0" t="0" r="0" b="0"/>
                      <wp:wrapSquare wrapText="bothSides"/>
                      <wp:docPr id="125214" name="Group 125214"/>
                      <wp:cNvGraphicFramePr/>
                      <a:graphic xmlns:a="http://schemas.openxmlformats.org/drawingml/2006/main">
                        <a:graphicData uri="http://schemas.microsoft.com/office/word/2010/wordprocessingGroup">
                          <wpg:wgp>
                            <wpg:cNvGrpSpPr/>
                            <wpg:grpSpPr>
                              <a:xfrm>
                                <a:off x="0" y="0"/>
                                <a:ext cx="6096" cy="899465"/>
                                <a:chOff x="0" y="0"/>
                                <a:chExt cx="6096" cy="899465"/>
                              </a:xfrm>
                            </wpg:grpSpPr>
                            <wps:wsp>
                              <wps:cNvPr id="132112" name="Shape 132112"/>
                              <wps:cNvSpPr/>
                              <wps:spPr>
                                <a:xfrm>
                                  <a:off x="0" y="0"/>
                                  <a:ext cx="9144" cy="542849"/>
                                </a:xfrm>
                                <a:custGeom>
                                  <a:avLst/>
                                  <a:gdLst/>
                                  <a:ahLst/>
                                  <a:cxnLst/>
                                  <a:rect l="0" t="0" r="0" b="0"/>
                                  <a:pathLst>
                                    <a:path w="9144" h="542849">
                                      <a:moveTo>
                                        <a:pt x="0" y="0"/>
                                      </a:moveTo>
                                      <a:lnTo>
                                        <a:pt x="9144" y="0"/>
                                      </a:lnTo>
                                      <a:lnTo>
                                        <a:pt x="9144" y="542849"/>
                                      </a:lnTo>
                                      <a:lnTo>
                                        <a:pt x="0" y="542849"/>
                                      </a:lnTo>
                                      <a:lnTo>
                                        <a:pt x="0" y="0"/>
                                      </a:lnTo>
                                    </a:path>
                                  </a:pathLst>
                                </a:custGeom>
                                <a:solidFill>
                                  <a:srgbClr val="000000"/>
                                </a:solidFill>
                                <a:ln w="0" cap="flat">
                                  <a:noFill/>
                                  <a:miter lim="127000"/>
                                </a:ln>
                                <a:effectLst/>
                              </wps:spPr>
                              <wps:bodyPr/>
                            </wps:wsp>
                            <wps:wsp>
                              <wps:cNvPr id="132113" name="Shape 132113"/>
                              <wps:cNvSpPr/>
                              <wps:spPr>
                                <a:xfrm>
                                  <a:off x="0" y="542849"/>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132114" name="Shape 132114"/>
                              <wps:cNvSpPr/>
                              <wps:spPr>
                                <a:xfrm>
                                  <a:off x="0" y="548945"/>
                                  <a:ext cx="9144" cy="350520"/>
                                </a:xfrm>
                                <a:custGeom>
                                  <a:avLst/>
                                  <a:gdLst/>
                                  <a:ahLst/>
                                  <a:cxnLst/>
                                  <a:rect l="0" t="0" r="0" b="0"/>
                                  <a:pathLst>
                                    <a:path w="9144" h="350520">
                                      <a:moveTo>
                                        <a:pt x="0" y="0"/>
                                      </a:moveTo>
                                      <a:lnTo>
                                        <a:pt x="9144" y="0"/>
                                      </a:lnTo>
                                      <a:lnTo>
                                        <a:pt x="9144" y="350520"/>
                                      </a:lnTo>
                                      <a:lnTo>
                                        <a:pt x="0" y="350520"/>
                                      </a:lnTo>
                                      <a:lnTo>
                                        <a:pt x="0" y="0"/>
                                      </a:lnTo>
                                    </a:path>
                                  </a:pathLst>
                                </a:custGeom>
                                <a:solidFill>
                                  <a:srgbClr val="000000"/>
                                </a:solidFill>
                                <a:ln w="0" cap="flat">
                                  <a:noFill/>
                                  <a:miter lim="127000"/>
                                </a:ln>
                                <a:effectLst/>
                              </wps:spPr>
                              <wps:bodyPr/>
                            </wps:wsp>
                          </wpg:wgp>
                        </a:graphicData>
                      </a:graphic>
                    </wp:anchor>
                  </w:drawing>
                </mc:Choice>
                <mc:Fallback>
                  <w:pict>
                    <v:group w14:anchorId="7156F4FC" id="Group 125214" o:spid="_x0000_s1026" style="position:absolute;margin-left:327.2pt;margin-top:-3.6pt;width:.5pt;height:70.8pt;z-index:251662336" coordsize="60,89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">
                      <v:shape id="Shape 132112" o:spid="_x0000_s1027" style="position:absolute;width:91;height:5428;visibility:visible;mso-wrap-style:square;v-text-anchor:top" coordsize="9144,542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" path="m,l9144,r,542849l,542849,,e" fillcolor="black" stroked="f" strokeweight="0">
                        <v:stroke miterlimit="83231f" joinstyle="miter"/>
                        <v:path arrowok="t" textboxrect="0,0,9144,542849"/>
                      </v:shape>
                      <v:shape id="Shape 132113" o:spid="_x0000_s1028" style="position:absolute;top:5428;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" path="m,l9144,r,9144l,9144,,e" fillcolor="black" stroked="f" strokeweight="0">
                        <v:stroke miterlimit="83231f" joinstyle="miter"/>
                        <v:path arrowok="t" textboxrect="0,0,9144,9144"/>
                      </v:shape>
                      <v:shape id="Shape 132114" o:spid="_x0000_s1029" style="position:absolute;top:5489;width:91;height:3505;visibility:visible;mso-wrap-style:square;v-text-anchor:top" coordsize="9144,350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" path="m,l9144,r,350520l,350520,,e" fillcolor="black" stroked="f" strokeweight="0">
                        <v:stroke miterlimit="83231f" joinstyle="miter"/>
                        <v:path arrowok="t" textboxrect="0,0,9144,350520"/>
                      </v:shape>
                      <w10:wrap type="square"/>
                    </v:group>
                  </w:pict>
                </mc:Fallback>
              </mc:AlternateContent>
            </w:r>
            <w:r w:rsidRPr="005A5CED">
              <w:rPr>
                <w:rFonts w:ascii="Times New Roman" w:eastAsia="Calibri" w:hAnsi="Times New Roman" w:cs="Times New Roman"/>
                <w:noProof/>
                <w:color w:val="000000"/>
                <w:sz w:val="24"/>
                <w:szCs w:val="24"/>
              </w:rPr>
              <mc:AlternateContent>
                <mc:Choice Requires="wpg">
                  <w:drawing>
                    <wp:anchor distT="0" distB="0" distL="114300" distR="114300" simplePos="0" relativeHeight="251663360" behindDoc="0" locked="0" layoutInCell="1" allowOverlap="1" wp14:anchorId="2CB64FB9" wp14:editId="691D3689">
                      <wp:simplePos x="0" y="0"/>
                      <wp:positionH relativeFrom="column">
                        <wp:posOffset>5056569</wp:posOffset>
                      </wp:positionH>
                      <wp:positionV relativeFrom="paragraph">
                        <wp:posOffset>-45908</wp:posOffset>
                      </wp:positionV>
                      <wp:extent cx="6096" cy="899465"/>
                      <wp:effectExtent l="0" t="0" r="0" b="0"/>
                      <wp:wrapSquare wrapText="bothSides"/>
                      <wp:docPr id="125215" name="Group 125215"/>
                      <wp:cNvGraphicFramePr/>
                      <a:graphic xmlns:a="http://schemas.openxmlformats.org/drawingml/2006/main">
                        <a:graphicData uri="http://schemas.microsoft.com/office/word/2010/wordprocessingGroup">
                          <wpg:wgp>
                            <wpg:cNvGrpSpPr/>
                            <wpg:grpSpPr>
                              <a:xfrm>
                                <a:off x="0" y="0"/>
                                <a:ext cx="6096" cy="899465"/>
                                <a:chOff x="0" y="0"/>
                                <a:chExt cx="6096" cy="899465"/>
                              </a:xfrm>
                            </wpg:grpSpPr>
                            <wps:wsp>
                              <wps:cNvPr id="132118" name="Shape 132118"/>
                              <wps:cNvSpPr/>
                              <wps:spPr>
                                <a:xfrm>
                                  <a:off x="0" y="0"/>
                                  <a:ext cx="9144" cy="542849"/>
                                </a:xfrm>
                                <a:custGeom>
                                  <a:avLst/>
                                  <a:gdLst/>
                                  <a:ahLst/>
                                  <a:cxnLst/>
                                  <a:rect l="0" t="0" r="0" b="0"/>
                                  <a:pathLst>
                                    <a:path w="9144" h="542849">
                                      <a:moveTo>
                                        <a:pt x="0" y="0"/>
                                      </a:moveTo>
                                      <a:lnTo>
                                        <a:pt x="9144" y="0"/>
                                      </a:lnTo>
                                      <a:lnTo>
                                        <a:pt x="9144" y="542849"/>
                                      </a:lnTo>
                                      <a:lnTo>
                                        <a:pt x="0" y="542849"/>
                                      </a:lnTo>
                                      <a:lnTo>
                                        <a:pt x="0" y="0"/>
                                      </a:lnTo>
                                    </a:path>
                                  </a:pathLst>
                                </a:custGeom>
                                <a:solidFill>
                                  <a:srgbClr val="000000"/>
                                </a:solidFill>
                                <a:ln w="0" cap="flat">
                                  <a:noFill/>
                                  <a:miter lim="127000"/>
                                </a:ln>
                                <a:effectLst/>
                              </wps:spPr>
                              <wps:bodyPr/>
                            </wps:wsp>
                            <wps:wsp>
                              <wps:cNvPr id="132119" name="Shape 132119"/>
                              <wps:cNvSpPr/>
                              <wps:spPr>
                                <a:xfrm>
                                  <a:off x="0" y="542849"/>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132120" name="Shape 132120"/>
                              <wps:cNvSpPr/>
                              <wps:spPr>
                                <a:xfrm>
                                  <a:off x="0" y="548945"/>
                                  <a:ext cx="9144" cy="350520"/>
                                </a:xfrm>
                                <a:custGeom>
                                  <a:avLst/>
                                  <a:gdLst/>
                                  <a:ahLst/>
                                  <a:cxnLst/>
                                  <a:rect l="0" t="0" r="0" b="0"/>
                                  <a:pathLst>
                                    <a:path w="9144" h="350520">
                                      <a:moveTo>
                                        <a:pt x="0" y="0"/>
                                      </a:moveTo>
                                      <a:lnTo>
                                        <a:pt x="9144" y="0"/>
                                      </a:lnTo>
                                      <a:lnTo>
                                        <a:pt x="9144" y="350520"/>
                                      </a:lnTo>
                                      <a:lnTo>
                                        <a:pt x="0" y="350520"/>
                                      </a:lnTo>
                                      <a:lnTo>
                                        <a:pt x="0" y="0"/>
                                      </a:lnTo>
                                    </a:path>
                                  </a:pathLst>
                                </a:custGeom>
                                <a:solidFill>
                                  <a:srgbClr val="000000"/>
                                </a:solidFill>
                                <a:ln w="0" cap="flat">
                                  <a:noFill/>
                                  <a:miter lim="127000"/>
                                </a:ln>
                                <a:effectLst/>
                              </wps:spPr>
                              <wps:bodyPr/>
                            </wps:wsp>
                          </wpg:wgp>
                        </a:graphicData>
                      </a:graphic>
                    </wp:anchor>
                  </w:drawing>
                </mc:Choice>
                <mc:Fallback>
                  <w:pict>
                    <v:group w14:anchorId="30FAFC01" id="Group 125215" o:spid="_x0000_s1026" style="position:absolute;margin-left:398.15pt;margin-top:-3.6pt;width:.5pt;height:70.8pt;z-index:251663360" coordsize="60,89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">
                      <v:shape id="Shape 132118" o:spid="_x0000_s1027" style="position:absolute;width:91;height:5428;visibility:visible;mso-wrap-style:square;v-text-anchor:top" coordsize="9144,542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" path="m,l9144,r,542849l,542849,,e" fillcolor="black" stroked="f" strokeweight="0">
                        <v:stroke miterlimit="83231f" joinstyle="miter"/>
                        <v:path arrowok="t" textboxrect="0,0,9144,542849"/>
                      </v:shape>
                      <v:shape id="Shape 132119" o:spid="_x0000_s1028" style="position:absolute;top:5428;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" path="m,l9144,r,9144l,9144,,e" fillcolor="black" stroked="f" strokeweight="0">
                        <v:stroke miterlimit="83231f" joinstyle="miter"/>
                        <v:path arrowok="t" textboxrect="0,0,9144,9144"/>
                      </v:shape>
                      <v:shape id="Shape 132120" o:spid="_x0000_s1029" style="position:absolute;top:5489;width:91;height:3505;visibility:visible;mso-wrap-style:square;v-text-anchor:top" coordsize="9144,350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" path="m,l9144,r,350520l,350520,,e" fillcolor="black" stroked="f" strokeweight="0">
                        <v:stroke miterlimit="83231f" joinstyle="miter"/>
                        <v:path arrowok="t" textboxrect="0,0,9144,350520"/>
                      </v:shape>
                      <w10:wrap type="square"/>
                    </v:group>
                  </w:pict>
                </mc:Fallback>
              </mc:AlternateContent>
            </w:r>
            <w:r w:rsidRPr="005A5CED">
              <w:rPr>
                <w:rFonts w:ascii="Times New Roman" w:eastAsia="Calibri" w:hAnsi="Times New Roman" w:cs="Times New Roman"/>
                <w:noProof/>
                <w:color w:val="000000"/>
                <w:sz w:val="24"/>
                <w:szCs w:val="24"/>
              </w:rPr>
              <mc:AlternateContent>
                <mc:Choice Requires="wpg">
                  <w:drawing>
                    <wp:anchor distT="0" distB="0" distL="114300" distR="114300" simplePos="0" relativeHeight="251664384" behindDoc="0" locked="0" layoutInCell="1" allowOverlap="1" wp14:anchorId="20C206CE" wp14:editId="4E8BC8EE">
                      <wp:simplePos x="0" y="0"/>
                      <wp:positionH relativeFrom="column">
                        <wp:posOffset>5957253</wp:posOffset>
                      </wp:positionH>
                      <wp:positionV relativeFrom="paragraph">
                        <wp:posOffset>-45908</wp:posOffset>
                      </wp:positionV>
                      <wp:extent cx="6096" cy="899465"/>
                      <wp:effectExtent l="0" t="0" r="0" b="0"/>
                      <wp:wrapSquare wrapText="bothSides"/>
                      <wp:docPr id="125216" name="Group 125216"/>
                      <wp:cNvGraphicFramePr/>
                      <a:graphic xmlns:a="http://schemas.openxmlformats.org/drawingml/2006/main">
                        <a:graphicData uri="http://schemas.microsoft.com/office/word/2010/wordprocessingGroup">
                          <wpg:wgp>
                            <wpg:cNvGrpSpPr/>
                            <wpg:grpSpPr>
                              <a:xfrm>
                                <a:off x="0" y="0"/>
                                <a:ext cx="6096" cy="899465"/>
                                <a:chOff x="0" y="0"/>
                                <a:chExt cx="6096" cy="899465"/>
                              </a:xfrm>
                            </wpg:grpSpPr>
                            <wps:wsp>
                              <wps:cNvPr id="132124" name="Shape 132124"/>
                              <wps:cNvSpPr/>
                              <wps:spPr>
                                <a:xfrm>
                                  <a:off x="0" y="0"/>
                                  <a:ext cx="9144" cy="542849"/>
                                </a:xfrm>
                                <a:custGeom>
                                  <a:avLst/>
                                  <a:gdLst/>
                                  <a:ahLst/>
                                  <a:cxnLst/>
                                  <a:rect l="0" t="0" r="0" b="0"/>
                                  <a:pathLst>
                                    <a:path w="9144" h="542849">
                                      <a:moveTo>
                                        <a:pt x="0" y="0"/>
                                      </a:moveTo>
                                      <a:lnTo>
                                        <a:pt x="9144" y="0"/>
                                      </a:lnTo>
                                      <a:lnTo>
                                        <a:pt x="9144" y="542849"/>
                                      </a:lnTo>
                                      <a:lnTo>
                                        <a:pt x="0" y="542849"/>
                                      </a:lnTo>
                                      <a:lnTo>
                                        <a:pt x="0" y="0"/>
                                      </a:lnTo>
                                    </a:path>
                                  </a:pathLst>
                                </a:custGeom>
                                <a:solidFill>
                                  <a:srgbClr val="000000"/>
                                </a:solidFill>
                                <a:ln w="0" cap="flat">
                                  <a:noFill/>
                                  <a:miter lim="127000"/>
                                </a:ln>
                                <a:effectLst/>
                              </wps:spPr>
                              <wps:bodyPr/>
                            </wps:wsp>
                            <wps:wsp>
                              <wps:cNvPr id="132125" name="Shape 132125"/>
                              <wps:cNvSpPr/>
                              <wps:spPr>
                                <a:xfrm>
                                  <a:off x="0" y="542849"/>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132126" name="Shape 132126"/>
                              <wps:cNvSpPr/>
                              <wps:spPr>
                                <a:xfrm>
                                  <a:off x="0" y="548945"/>
                                  <a:ext cx="9144" cy="350520"/>
                                </a:xfrm>
                                <a:custGeom>
                                  <a:avLst/>
                                  <a:gdLst/>
                                  <a:ahLst/>
                                  <a:cxnLst/>
                                  <a:rect l="0" t="0" r="0" b="0"/>
                                  <a:pathLst>
                                    <a:path w="9144" h="350520">
                                      <a:moveTo>
                                        <a:pt x="0" y="0"/>
                                      </a:moveTo>
                                      <a:lnTo>
                                        <a:pt x="9144" y="0"/>
                                      </a:lnTo>
                                      <a:lnTo>
                                        <a:pt x="9144" y="350520"/>
                                      </a:lnTo>
                                      <a:lnTo>
                                        <a:pt x="0" y="350520"/>
                                      </a:lnTo>
                                      <a:lnTo>
                                        <a:pt x="0" y="0"/>
                                      </a:lnTo>
                                    </a:path>
                                  </a:pathLst>
                                </a:custGeom>
                                <a:solidFill>
                                  <a:srgbClr val="000000"/>
                                </a:solidFill>
                                <a:ln w="0" cap="flat">
                                  <a:noFill/>
                                  <a:miter lim="127000"/>
                                </a:ln>
                                <a:effectLst/>
                              </wps:spPr>
                              <wps:bodyPr/>
                            </wps:wsp>
                          </wpg:wgp>
                        </a:graphicData>
                      </a:graphic>
                    </wp:anchor>
                  </w:drawing>
                </mc:Choice>
                <mc:Fallback>
                  <w:pict>
                    <v:group w14:anchorId="14F56A2C" id="Group 125216" o:spid="_x0000_s1026" style="position:absolute;margin-left:469.1pt;margin-top:-3.6pt;width:.5pt;height:70.8pt;z-index:251664384" coordsize="60,89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">
                      <v:shape id="Shape 132124" o:spid="_x0000_s1027" style="position:absolute;width:91;height:5428;visibility:visible;mso-wrap-style:square;v-text-anchor:top" coordsize="9144,542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" path="m,l9144,r,542849l,542849,,e" fillcolor="black" stroked="f" strokeweight="0">
                        <v:stroke miterlimit="83231f" joinstyle="miter"/>
                        <v:path arrowok="t" textboxrect="0,0,9144,542849"/>
                      </v:shape>
                      <v:shape id="Shape 132125" o:spid="_x0000_s1028" style="position:absolute;top:5428;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" path="m,l9144,r,9144l,9144,,e" fillcolor="black" stroked="f" strokeweight="0">
                        <v:stroke miterlimit="83231f" joinstyle="miter"/>
                        <v:path arrowok="t" textboxrect="0,0,9144,9144"/>
                      </v:shape>
                      <v:shape id="Shape 132126" o:spid="_x0000_s1029" style="position:absolute;top:5489;width:91;height:3505;visibility:visible;mso-wrap-style:square;v-text-anchor:top" coordsize="9144,350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" path="m,l9144,r,350520l,350520,,e" fillcolor="black" stroked="f" strokeweight="0">
                        <v:stroke miterlimit="83231f" joinstyle="miter"/>
                        <v:path arrowok="t" textboxrect="0,0,9144,350520"/>
                      </v:shape>
                      <w10:wrap type="square"/>
                    </v:group>
                  </w:pict>
                </mc:Fallback>
              </mc:AlternateContent>
            </w:r>
            <w:r w:rsidRPr="005A5CED">
              <w:rPr>
                <w:rFonts w:ascii="Times New Roman" w:eastAsia="Times New Roman" w:hAnsi="Times New Roman" w:cs="Times New Roman"/>
                <w:color w:val="000000"/>
                <w:sz w:val="24"/>
                <w:szCs w:val="24"/>
              </w:rPr>
              <w:t xml:space="preserve">Расчет  </w:t>
            </w:r>
          </w:p>
          <w:p w14:paraId="1B561A3F" w14:textId="77777777" w:rsidR="005A5CED" w:rsidRPr="005A5CED" w:rsidRDefault="005A5CED" w:rsidP="005A5CED">
            <w:pPr>
              <w:spacing w:line="264" w:lineRule="auto"/>
              <w:ind w:right="119"/>
              <w:jc w:val="right"/>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кол-ва </w:t>
            </w:r>
          </w:p>
          <w:p w14:paraId="51399B62"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Наименование Минимальные (рамочные) ОКПД-2 (На 1 раб. Количество</w:t>
            </w:r>
          </w:p>
          <w:p w14:paraId="2A0AD6CB" w14:textId="77777777" w:rsidR="005A5CED" w:rsidRPr="005A5CED" w:rsidRDefault="005A5CED" w:rsidP="005A5CED">
            <w:pPr>
              <w:spacing w:line="264" w:lineRule="auto"/>
              <w:ind w:right="92"/>
              <w:jc w:val="right"/>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технические характеристики </w:t>
            </w:r>
          </w:p>
          <w:p w14:paraId="7CDEFB90" w14:textId="77777777" w:rsidR="005A5CED" w:rsidRPr="005A5CED" w:rsidRDefault="005A5CED" w:rsidP="005A5CED">
            <w:pPr>
              <w:spacing w:line="264" w:lineRule="auto"/>
              <w:ind w:right="4906"/>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место</w:t>
            </w:r>
            <w:r w:rsidRPr="005A5CED">
              <w:rPr>
                <w:rFonts w:ascii="Times New Roman" w:eastAsia="Times New Roman" w:hAnsi="Times New Roman" w:cs="Times New Roman"/>
                <w:color w:val="000000"/>
                <w:sz w:val="16"/>
                <w:szCs w:val="16"/>
              </w:rPr>
              <w:t>/На 1 участника</w:t>
            </w:r>
          </w:p>
        </w:tc>
      </w:tr>
      <w:tr w:rsidR="005A5CED" w:rsidRPr="005A5CED" w14:paraId="1D14D7B5" w14:textId="77777777" w:rsidTr="007800A5">
        <w:tblPrEx>
          <w:tblCellMar>
            <w:top w:w="6" w:type="dxa"/>
            <w:left w:w="108" w:type="dxa"/>
            <w:right w:w="47" w:type="dxa"/>
          </w:tblCellMar>
        </w:tblPrEx>
        <w:trPr>
          <w:trHeight w:val="295"/>
        </w:trPr>
        <w:tc>
          <w:tcPr>
            <w:tcW w:w="14347" w:type="dxa"/>
            <w:gridSpan w:val="12"/>
            <w:tcBorders>
              <w:top w:val="single" w:sz="4" w:space="0" w:color="000000"/>
              <w:left w:val="single" w:sz="4" w:space="0" w:color="000000"/>
              <w:bottom w:val="single" w:sz="4" w:space="0" w:color="000000"/>
              <w:right w:val="single" w:sz="4" w:space="0" w:color="000000"/>
            </w:tcBorders>
          </w:tcPr>
          <w:p w14:paraId="0A0FD96D" w14:textId="77777777" w:rsidR="005A5CED" w:rsidRPr="005A5CED" w:rsidRDefault="005A5CED" w:rsidP="005A5CED">
            <w:pPr>
              <w:spacing w:line="264" w:lineRule="auto"/>
              <w:ind w:right="64"/>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b/>
                <w:color w:val="000000"/>
                <w:sz w:val="24"/>
                <w:szCs w:val="24"/>
              </w:rPr>
              <w:t>Перечень оборудования</w:t>
            </w:r>
            <w:r w:rsidRPr="005A5CED">
              <w:rPr>
                <w:rFonts w:ascii="Times New Roman" w:eastAsia="Times New Roman" w:hAnsi="Times New Roman" w:cs="Times New Roman"/>
                <w:color w:val="000000"/>
                <w:sz w:val="24"/>
                <w:szCs w:val="24"/>
              </w:rPr>
              <w:t xml:space="preserve"> </w:t>
            </w:r>
          </w:p>
        </w:tc>
      </w:tr>
      <w:tr w:rsidR="005A5CED" w:rsidRPr="005A5CED" w14:paraId="0539DC1D" w14:textId="77777777" w:rsidTr="007800A5">
        <w:tblPrEx>
          <w:tblCellMar>
            <w:top w:w="6" w:type="dxa"/>
            <w:left w:w="108" w:type="dxa"/>
            <w:right w:w="47" w:type="dxa"/>
          </w:tblCellMar>
        </w:tblPrEx>
        <w:trPr>
          <w:trHeight w:val="293"/>
        </w:trPr>
        <w:tc>
          <w:tcPr>
            <w:tcW w:w="595" w:type="dxa"/>
            <w:tcBorders>
              <w:top w:val="single" w:sz="4" w:space="0" w:color="000000"/>
              <w:left w:val="single" w:sz="4" w:space="0" w:color="000000"/>
              <w:bottom w:val="single" w:sz="4" w:space="0" w:color="000000"/>
              <w:right w:val="single" w:sz="4" w:space="0" w:color="000000"/>
            </w:tcBorders>
          </w:tcPr>
          <w:p w14:paraId="43A3FB91" w14:textId="77777777" w:rsidR="005A5CED" w:rsidRPr="005A5CED" w:rsidRDefault="005A5CED" w:rsidP="005A5CED">
            <w:pPr>
              <w:spacing w:line="264" w:lineRule="auto"/>
              <w:ind w:right="65"/>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 </w:t>
            </w:r>
          </w:p>
        </w:tc>
        <w:tc>
          <w:tcPr>
            <w:tcW w:w="2556" w:type="dxa"/>
            <w:tcBorders>
              <w:top w:val="single" w:sz="4" w:space="0" w:color="000000"/>
              <w:left w:val="single" w:sz="4" w:space="0" w:color="000000"/>
              <w:bottom w:val="single" w:sz="4" w:space="0" w:color="000000"/>
              <w:right w:val="single" w:sz="4" w:space="0" w:color="000000"/>
            </w:tcBorders>
          </w:tcPr>
          <w:p w14:paraId="04F6C817"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Не требуется </w:t>
            </w:r>
          </w:p>
        </w:tc>
        <w:tc>
          <w:tcPr>
            <w:tcW w:w="3399" w:type="dxa"/>
            <w:gridSpan w:val="4"/>
            <w:tcBorders>
              <w:top w:val="single" w:sz="4" w:space="0" w:color="000000"/>
              <w:left w:val="single" w:sz="4" w:space="0" w:color="000000"/>
              <w:bottom w:val="single" w:sz="4" w:space="0" w:color="000000"/>
              <w:right w:val="single" w:sz="4" w:space="0" w:color="000000"/>
            </w:tcBorders>
          </w:tcPr>
          <w:p w14:paraId="0A66C8BD" w14:textId="77777777" w:rsidR="005A5CED" w:rsidRPr="005A5CED" w:rsidRDefault="005A5CED" w:rsidP="005A5CED">
            <w:pPr>
              <w:spacing w:line="264" w:lineRule="auto"/>
              <w:ind w:right="58"/>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 </w:t>
            </w:r>
          </w:p>
        </w:tc>
        <w:tc>
          <w:tcPr>
            <w:tcW w:w="1419" w:type="dxa"/>
            <w:tcBorders>
              <w:top w:val="single" w:sz="4" w:space="0" w:color="000000"/>
              <w:left w:val="single" w:sz="4" w:space="0" w:color="000000"/>
              <w:bottom w:val="single" w:sz="4" w:space="0" w:color="000000"/>
              <w:right w:val="single" w:sz="4" w:space="0" w:color="000000"/>
            </w:tcBorders>
          </w:tcPr>
          <w:p w14:paraId="242FBED9" w14:textId="77777777" w:rsidR="005A5CED" w:rsidRPr="005A5CED" w:rsidRDefault="005A5CED" w:rsidP="005A5CED">
            <w:pPr>
              <w:spacing w:line="264" w:lineRule="auto"/>
              <w:ind w:right="65"/>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56B9498C" w14:textId="77777777" w:rsidR="005A5CED" w:rsidRPr="005A5CED" w:rsidRDefault="005A5CED" w:rsidP="005A5CED">
            <w:pPr>
              <w:spacing w:line="264" w:lineRule="auto"/>
              <w:ind w:right="61"/>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 </w:t>
            </w:r>
          </w:p>
        </w:tc>
        <w:tc>
          <w:tcPr>
            <w:tcW w:w="1422" w:type="dxa"/>
            <w:tcBorders>
              <w:top w:val="single" w:sz="4" w:space="0" w:color="000000"/>
              <w:left w:val="single" w:sz="4" w:space="0" w:color="000000"/>
              <w:bottom w:val="single" w:sz="4" w:space="0" w:color="000000"/>
              <w:right w:val="single" w:sz="4" w:space="0" w:color="000000"/>
            </w:tcBorders>
          </w:tcPr>
          <w:p w14:paraId="1D475AFA" w14:textId="77777777" w:rsidR="005A5CED" w:rsidRPr="005A5CED" w:rsidRDefault="005A5CED" w:rsidP="005A5CED">
            <w:pPr>
              <w:spacing w:line="264" w:lineRule="auto"/>
              <w:ind w:right="68"/>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 </w:t>
            </w:r>
          </w:p>
        </w:tc>
        <w:tc>
          <w:tcPr>
            <w:tcW w:w="1274" w:type="dxa"/>
            <w:tcBorders>
              <w:top w:val="single" w:sz="4" w:space="0" w:color="000000"/>
              <w:left w:val="single" w:sz="4" w:space="0" w:color="000000"/>
              <w:bottom w:val="single" w:sz="4" w:space="0" w:color="000000"/>
              <w:right w:val="single" w:sz="4" w:space="0" w:color="000000"/>
            </w:tcBorders>
          </w:tcPr>
          <w:p w14:paraId="5579D780" w14:textId="77777777" w:rsidR="005A5CED" w:rsidRPr="005A5CED" w:rsidRDefault="005A5CED" w:rsidP="005A5CED">
            <w:pPr>
              <w:spacing w:line="264" w:lineRule="auto"/>
              <w:ind w:right="65"/>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3E4D298F" w14:textId="77777777" w:rsidR="005A5CED" w:rsidRPr="005A5CED" w:rsidRDefault="005A5CED" w:rsidP="005A5CED">
            <w:pPr>
              <w:spacing w:line="264" w:lineRule="auto"/>
              <w:ind w:right="63"/>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 </w:t>
            </w:r>
          </w:p>
        </w:tc>
        <w:tc>
          <w:tcPr>
            <w:tcW w:w="987" w:type="dxa"/>
            <w:tcBorders>
              <w:top w:val="single" w:sz="4" w:space="0" w:color="000000"/>
              <w:left w:val="single" w:sz="4" w:space="0" w:color="000000"/>
              <w:bottom w:val="single" w:sz="4" w:space="0" w:color="000000"/>
              <w:right w:val="single" w:sz="4" w:space="0" w:color="000000"/>
            </w:tcBorders>
          </w:tcPr>
          <w:p w14:paraId="3140278B" w14:textId="77777777" w:rsidR="005A5CED" w:rsidRPr="005A5CED" w:rsidRDefault="005A5CED" w:rsidP="005A5CED">
            <w:pPr>
              <w:spacing w:line="264" w:lineRule="auto"/>
              <w:ind w:right="63"/>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 </w:t>
            </w:r>
          </w:p>
        </w:tc>
      </w:tr>
      <w:tr w:rsidR="005A5CED" w:rsidRPr="005A5CED" w14:paraId="34C3DD08" w14:textId="77777777" w:rsidTr="007800A5">
        <w:tblPrEx>
          <w:tblCellMar>
            <w:left w:w="108" w:type="dxa"/>
            <w:right w:w="49" w:type="dxa"/>
          </w:tblCellMar>
        </w:tblPrEx>
        <w:trPr>
          <w:trHeight w:val="295"/>
        </w:trPr>
        <w:tc>
          <w:tcPr>
            <w:tcW w:w="594" w:type="dxa"/>
            <w:tcBorders>
              <w:top w:val="single" w:sz="4" w:space="0" w:color="000000"/>
              <w:left w:val="single" w:sz="4" w:space="0" w:color="000000"/>
              <w:bottom w:val="single" w:sz="4" w:space="0" w:color="000000"/>
              <w:right w:val="nil"/>
            </w:tcBorders>
          </w:tcPr>
          <w:p w14:paraId="17BDE522"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c>
          <w:tcPr>
            <w:tcW w:w="11488" w:type="dxa"/>
            <w:gridSpan w:val="9"/>
            <w:tcBorders>
              <w:top w:val="single" w:sz="4" w:space="0" w:color="000000"/>
              <w:left w:val="nil"/>
              <w:bottom w:val="single" w:sz="4" w:space="0" w:color="000000"/>
              <w:right w:val="nil"/>
            </w:tcBorders>
          </w:tcPr>
          <w:p w14:paraId="6B0BFD59"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b/>
                <w:color w:val="000000"/>
                <w:sz w:val="24"/>
                <w:szCs w:val="24"/>
              </w:rPr>
              <w:t>Перечень инструментов</w:t>
            </w:r>
            <w:r w:rsidRPr="005A5CED">
              <w:rPr>
                <w:rFonts w:ascii="Times New Roman" w:eastAsia="Times New Roman" w:hAnsi="Times New Roman" w:cs="Times New Roman"/>
                <w:color w:val="000000"/>
                <w:sz w:val="24"/>
                <w:szCs w:val="24"/>
              </w:rPr>
              <w:t xml:space="preserve"> </w:t>
            </w:r>
          </w:p>
        </w:tc>
        <w:tc>
          <w:tcPr>
            <w:tcW w:w="1277" w:type="dxa"/>
            <w:tcBorders>
              <w:top w:val="single" w:sz="4" w:space="0" w:color="000000"/>
              <w:left w:val="nil"/>
              <w:bottom w:val="single" w:sz="4" w:space="0" w:color="000000"/>
              <w:right w:val="nil"/>
            </w:tcBorders>
          </w:tcPr>
          <w:p w14:paraId="460341C8"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c>
          <w:tcPr>
            <w:tcW w:w="984" w:type="dxa"/>
            <w:tcBorders>
              <w:top w:val="single" w:sz="4" w:space="0" w:color="000000"/>
              <w:left w:val="nil"/>
              <w:bottom w:val="single" w:sz="4" w:space="0" w:color="000000"/>
              <w:right w:val="single" w:sz="4" w:space="0" w:color="000000"/>
            </w:tcBorders>
          </w:tcPr>
          <w:p w14:paraId="05FF78A4"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r>
      <w:tr w:rsidR="005A5CED" w:rsidRPr="005A5CED" w14:paraId="153E2239" w14:textId="77777777" w:rsidTr="007800A5">
        <w:tblPrEx>
          <w:tblCellMar>
            <w:left w:w="108" w:type="dxa"/>
            <w:right w:w="49" w:type="dxa"/>
          </w:tblCellMar>
        </w:tblPrEx>
        <w:trPr>
          <w:trHeight w:val="293"/>
        </w:trPr>
        <w:tc>
          <w:tcPr>
            <w:tcW w:w="594" w:type="dxa"/>
            <w:tcBorders>
              <w:top w:val="single" w:sz="4" w:space="0" w:color="000000"/>
              <w:left w:val="single" w:sz="4" w:space="0" w:color="000000"/>
              <w:bottom w:val="single" w:sz="4" w:space="0" w:color="000000"/>
              <w:right w:val="single" w:sz="4" w:space="0" w:color="000000"/>
            </w:tcBorders>
          </w:tcPr>
          <w:p w14:paraId="59035140" w14:textId="77777777" w:rsidR="005A5CED" w:rsidRPr="005A5CED" w:rsidRDefault="005A5CED" w:rsidP="005A5CED">
            <w:pPr>
              <w:spacing w:line="264" w:lineRule="auto"/>
              <w:ind w:right="62"/>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 </w:t>
            </w:r>
          </w:p>
        </w:tc>
        <w:tc>
          <w:tcPr>
            <w:tcW w:w="2556" w:type="dxa"/>
            <w:tcBorders>
              <w:top w:val="single" w:sz="4" w:space="0" w:color="000000"/>
              <w:left w:val="single" w:sz="4" w:space="0" w:color="000000"/>
              <w:bottom w:val="single" w:sz="4" w:space="0" w:color="000000"/>
              <w:right w:val="single" w:sz="4" w:space="0" w:color="000000"/>
            </w:tcBorders>
          </w:tcPr>
          <w:p w14:paraId="6F50D9D1"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Не требуется </w:t>
            </w:r>
          </w:p>
        </w:tc>
        <w:tc>
          <w:tcPr>
            <w:tcW w:w="3399" w:type="dxa"/>
            <w:gridSpan w:val="4"/>
            <w:tcBorders>
              <w:top w:val="single" w:sz="4" w:space="0" w:color="000000"/>
              <w:left w:val="single" w:sz="4" w:space="0" w:color="000000"/>
              <w:bottom w:val="single" w:sz="4" w:space="0" w:color="000000"/>
              <w:right w:val="single" w:sz="4" w:space="0" w:color="000000"/>
            </w:tcBorders>
          </w:tcPr>
          <w:p w14:paraId="0BC11167" w14:textId="77777777" w:rsidR="005A5CED" w:rsidRPr="005A5CED" w:rsidRDefault="005A5CED" w:rsidP="005A5CED">
            <w:pPr>
              <w:spacing w:line="264" w:lineRule="auto"/>
              <w:ind w:right="55"/>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 </w:t>
            </w:r>
          </w:p>
        </w:tc>
        <w:tc>
          <w:tcPr>
            <w:tcW w:w="1419" w:type="dxa"/>
            <w:tcBorders>
              <w:top w:val="single" w:sz="4" w:space="0" w:color="000000"/>
              <w:left w:val="single" w:sz="4" w:space="0" w:color="000000"/>
              <w:bottom w:val="single" w:sz="4" w:space="0" w:color="000000"/>
              <w:right w:val="single" w:sz="4" w:space="0" w:color="000000"/>
            </w:tcBorders>
          </w:tcPr>
          <w:p w14:paraId="08C5543E" w14:textId="77777777" w:rsidR="005A5CED" w:rsidRPr="005A5CED" w:rsidRDefault="005A5CED" w:rsidP="005A5CED">
            <w:pPr>
              <w:spacing w:line="264" w:lineRule="auto"/>
              <w:ind w:right="63"/>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153D8E5E" w14:textId="77777777" w:rsidR="005A5CED" w:rsidRPr="005A5CED" w:rsidRDefault="005A5CED" w:rsidP="005A5CED">
            <w:pPr>
              <w:spacing w:line="264" w:lineRule="auto"/>
              <w:ind w:right="58"/>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 </w:t>
            </w:r>
          </w:p>
        </w:tc>
        <w:tc>
          <w:tcPr>
            <w:tcW w:w="1421" w:type="dxa"/>
            <w:tcBorders>
              <w:top w:val="single" w:sz="4" w:space="0" w:color="000000"/>
              <w:left w:val="single" w:sz="4" w:space="0" w:color="000000"/>
              <w:bottom w:val="single" w:sz="4" w:space="0" w:color="000000"/>
              <w:right w:val="single" w:sz="4" w:space="0" w:color="000000"/>
            </w:tcBorders>
          </w:tcPr>
          <w:p w14:paraId="758B5655" w14:textId="77777777" w:rsidR="005A5CED" w:rsidRPr="005A5CED" w:rsidRDefault="005A5CED" w:rsidP="005A5CED">
            <w:pPr>
              <w:spacing w:line="264" w:lineRule="auto"/>
              <w:ind w:right="66"/>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 </w:t>
            </w:r>
          </w:p>
        </w:tc>
        <w:tc>
          <w:tcPr>
            <w:tcW w:w="1275" w:type="dxa"/>
            <w:tcBorders>
              <w:top w:val="single" w:sz="4" w:space="0" w:color="000000"/>
              <w:left w:val="single" w:sz="4" w:space="0" w:color="000000"/>
              <w:bottom w:val="single" w:sz="4" w:space="0" w:color="000000"/>
              <w:right w:val="single" w:sz="4" w:space="0" w:color="000000"/>
            </w:tcBorders>
          </w:tcPr>
          <w:p w14:paraId="7D7BDED4" w14:textId="77777777" w:rsidR="005A5CED" w:rsidRPr="005A5CED" w:rsidRDefault="005A5CED" w:rsidP="005A5CED">
            <w:pPr>
              <w:spacing w:line="264" w:lineRule="auto"/>
              <w:ind w:right="63"/>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14207736" w14:textId="77777777" w:rsidR="005A5CED" w:rsidRPr="005A5CED" w:rsidRDefault="005A5CED" w:rsidP="005A5CED">
            <w:pPr>
              <w:spacing w:line="264" w:lineRule="auto"/>
              <w:ind w:right="61"/>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 </w:t>
            </w:r>
          </w:p>
        </w:tc>
        <w:tc>
          <w:tcPr>
            <w:tcW w:w="984" w:type="dxa"/>
            <w:tcBorders>
              <w:top w:val="single" w:sz="4" w:space="0" w:color="000000"/>
              <w:left w:val="single" w:sz="4" w:space="0" w:color="000000"/>
              <w:bottom w:val="single" w:sz="4" w:space="0" w:color="000000"/>
              <w:right w:val="single" w:sz="4" w:space="0" w:color="000000"/>
            </w:tcBorders>
          </w:tcPr>
          <w:p w14:paraId="3C8A0066" w14:textId="77777777" w:rsidR="005A5CED" w:rsidRPr="005A5CED" w:rsidRDefault="005A5CED" w:rsidP="005A5CED">
            <w:pPr>
              <w:spacing w:line="264" w:lineRule="auto"/>
              <w:ind w:right="61"/>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 </w:t>
            </w:r>
          </w:p>
        </w:tc>
      </w:tr>
      <w:tr w:rsidR="005A5CED" w:rsidRPr="005A5CED" w14:paraId="7A9014D9" w14:textId="77777777" w:rsidTr="007800A5">
        <w:tblPrEx>
          <w:tblCellMar>
            <w:left w:w="108" w:type="dxa"/>
            <w:right w:w="49" w:type="dxa"/>
          </w:tblCellMar>
        </w:tblPrEx>
        <w:trPr>
          <w:trHeight w:val="295"/>
        </w:trPr>
        <w:tc>
          <w:tcPr>
            <w:tcW w:w="594" w:type="dxa"/>
            <w:tcBorders>
              <w:top w:val="single" w:sz="4" w:space="0" w:color="000000"/>
              <w:left w:val="single" w:sz="4" w:space="0" w:color="000000"/>
              <w:bottom w:val="single" w:sz="4" w:space="0" w:color="000000"/>
              <w:right w:val="nil"/>
            </w:tcBorders>
          </w:tcPr>
          <w:p w14:paraId="0BB39E08"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c>
          <w:tcPr>
            <w:tcW w:w="11488" w:type="dxa"/>
            <w:gridSpan w:val="9"/>
            <w:tcBorders>
              <w:top w:val="single" w:sz="4" w:space="0" w:color="000000"/>
              <w:left w:val="nil"/>
              <w:bottom w:val="single" w:sz="4" w:space="0" w:color="000000"/>
              <w:right w:val="nil"/>
            </w:tcBorders>
          </w:tcPr>
          <w:p w14:paraId="04C24AAA"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b/>
                <w:color w:val="000000"/>
                <w:sz w:val="24"/>
                <w:szCs w:val="24"/>
              </w:rPr>
              <w:t>Перечень расходных материалов</w:t>
            </w:r>
            <w:r w:rsidRPr="005A5CED">
              <w:rPr>
                <w:rFonts w:ascii="Times New Roman" w:eastAsia="Times New Roman" w:hAnsi="Times New Roman" w:cs="Times New Roman"/>
                <w:color w:val="000000"/>
                <w:sz w:val="24"/>
                <w:szCs w:val="24"/>
              </w:rPr>
              <w:t xml:space="preserve"> </w:t>
            </w:r>
          </w:p>
        </w:tc>
        <w:tc>
          <w:tcPr>
            <w:tcW w:w="1277" w:type="dxa"/>
            <w:tcBorders>
              <w:top w:val="single" w:sz="4" w:space="0" w:color="000000"/>
              <w:left w:val="nil"/>
              <w:bottom w:val="single" w:sz="4" w:space="0" w:color="000000"/>
              <w:right w:val="nil"/>
            </w:tcBorders>
          </w:tcPr>
          <w:p w14:paraId="2CB70040"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c>
          <w:tcPr>
            <w:tcW w:w="984" w:type="dxa"/>
            <w:tcBorders>
              <w:top w:val="single" w:sz="4" w:space="0" w:color="000000"/>
              <w:left w:val="nil"/>
              <w:bottom w:val="single" w:sz="4" w:space="0" w:color="000000"/>
              <w:right w:val="single" w:sz="4" w:space="0" w:color="000000"/>
            </w:tcBorders>
          </w:tcPr>
          <w:p w14:paraId="03915C57"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r>
      <w:tr w:rsidR="005A5CED" w:rsidRPr="005A5CED" w14:paraId="081333CC" w14:textId="77777777" w:rsidTr="007800A5">
        <w:tblPrEx>
          <w:tblCellMar>
            <w:left w:w="108" w:type="dxa"/>
            <w:right w:w="49" w:type="dxa"/>
          </w:tblCellMar>
        </w:tblPrEx>
        <w:trPr>
          <w:trHeight w:val="293"/>
        </w:trPr>
        <w:tc>
          <w:tcPr>
            <w:tcW w:w="594" w:type="dxa"/>
            <w:tcBorders>
              <w:top w:val="single" w:sz="4" w:space="0" w:color="000000"/>
              <w:left w:val="single" w:sz="4" w:space="0" w:color="000000"/>
              <w:bottom w:val="single" w:sz="4" w:space="0" w:color="000000"/>
              <w:right w:val="single" w:sz="4" w:space="0" w:color="000000"/>
            </w:tcBorders>
          </w:tcPr>
          <w:p w14:paraId="047CBF39" w14:textId="77777777" w:rsidR="005A5CED" w:rsidRPr="005A5CED" w:rsidRDefault="005A5CED" w:rsidP="005A5CED">
            <w:pPr>
              <w:spacing w:line="264" w:lineRule="auto"/>
              <w:ind w:right="62"/>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 </w:t>
            </w:r>
          </w:p>
        </w:tc>
        <w:tc>
          <w:tcPr>
            <w:tcW w:w="2556" w:type="dxa"/>
            <w:tcBorders>
              <w:top w:val="single" w:sz="4" w:space="0" w:color="000000"/>
              <w:left w:val="single" w:sz="4" w:space="0" w:color="000000"/>
              <w:bottom w:val="single" w:sz="4" w:space="0" w:color="000000"/>
              <w:right w:val="single" w:sz="4" w:space="0" w:color="000000"/>
            </w:tcBorders>
          </w:tcPr>
          <w:p w14:paraId="40C0A0E2"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Не требуется </w:t>
            </w:r>
          </w:p>
        </w:tc>
        <w:tc>
          <w:tcPr>
            <w:tcW w:w="3399" w:type="dxa"/>
            <w:gridSpan w:val="4"/>
            <w:tcBorders>
              <w:top w:val="single" w:sz="4" w:space="0" w:color="000000"/>
              <w:left w:val="single" w:sz="4" w:space="0" w:color="000000"/>
              <w:bottom w:val="single" w:sz="4" w:space="0" w:color="000000"/>
              <w:right w:val="single" w:sz="4" w:space="0" w:color="000000"/>
            </w:tcBorders>
          </w:tcPr>
          <w:p w14:paraId="38E8DA44" w14:textId="77777777" w:rsidR="005A5CED" w:rsidRPr="005A5CED" w:rsidRDefault="005A5CED" w:rsidP="005A5CED">
            <w:pPr>
              <w:spacing w:line="264" w:lineRule="auto"/>
              <w:ind w:right="55"/>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 </w:t>
            </w:r>
          </w:p>
        </w:tc>
        <w:tc>
          <w:tcPr>
            <w:tcW w:w="1419" w:type="dxa"/>
            <w:tcBorders>
              <w:top w:val="single" w:sz="4" w:space="0" w:color="000000"/>
              <w:left w:val="single" w:sz="4" w:space="0" w:color="000000"/>
              <w:bottom w:val="single" w:sz="4" w:space="0" w:color="000000"/>
              <w:right w:val="single" w:sz="4" w:space="0" w:color="000000"/>
            </w:tcBorders>
          </w:tcPr>
          <w:p w14:paraId="580A2636" w14:textId="77777777" w:rsidR="005A5CED" w:rsidRPr="005A5CED" w:rsidRDefault="005A5CED" w:rsidP="005A5CED">
            <w:pPr>
              <w:spacing w:line="264" w:lineRule="auto"/>
              <w:ind w:right="63"/>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1868D8B6" w14:textId="77777777" w:rsidR="005A5CED" w:rsidRPr="005A5CED" w:rsidRDefault="005A5CED" w:rsidP="005A5CED">
            <w:pPr>
              <w:spacing w:line="264" w:lineRule="auto"/>
              <w:ind w:right="58"/>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 </w:t>
            </w:r>
          </w:p>
        </w:tc>
        <w:tc>
          <w:tcPr>
            <w:tcW w:w="1421" w:type="dxa"/>
            <w:tcBorders>
              <w:top w:val="single" w:sz="4" w:space="0" w:color="000000"/>
              <w:left w:val="single" w:sz="4" w:space="0" w:color="000000"/>
              <w:bottom w:val="single" w:sz="4" w:space="0" w:color="000000"/>
              <w:right w:val="single" w:sz="4" w:space="0" w:color="000000"/>
            </w:tcBorders>
          </w:tcPr>
          <w:p w14:paraId="094E7199" w14:textId="77777777" w:rsidR="005A5CED" w:rsidRPr="005A5CED" w:rsidRDefault="005A5CED" w:rsidP="005A5CED">
            <w:pPr>
              <w:spacing w:line="264" w:lineRule="auto"/>
              <w:ind w:right="66"/>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 </w:t>
            </w:r>
          </w:p>
        </w:tc>
        <w:tc>
          <w:tcPr>
            <w:tcW w:w="1275" w:type="dxa"/>
            <w:tcBorders>
              <w:top w:val="single" w:sz="4" w:space="0" w:color="000000"/>
              <w:left w:val="single" w:sz="4" w:space="0" w:color="000000"/>
              <w:bottom w:val="single" w:sz="4" w:space="0" w:color="000000"/>
              <w:right w:val="single" w:sz="4" w:space="0" w:color="000000"/>
            </w:tcBorders>
          </w:tcPr>
          <w:p w14:paraId="2168A5E5" w14:textId="77777777" w:rsidR="005A5CED" w:rsidRPr="005A5CED" w:rsidRDefault="005A5CED" w:rsidP="005A5CED">
            <w:pPr>
              <w:spacing w:line="264" w:lineRule="auto"/>
              <w:ind w:right="63"/>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46B0F538" w14:textId="77777777" w:rsidR="005A5CED" w:rsidRPr="005A5CED" w:rsidRDefault="005A5CED" w:rsidP="005A5CED">
            <w:pPr>
              <w:spacing w:line="264" w:lineRule="auto"/>
              <w:ind w:right="61"/>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 </w:t>
            </w:r>
          </w:p>
        </w:tc>
        <w:tc>
          <w:tcPr>
            <w:tcW w:w="984" w:type="dxa"/>
            <w:tcBorders>
              <w:top w:val="single" w:sz="4" w:space="0" w:color="000000"/>
              <w:left w:val="single" w:sz="4" w:space="0" w:color="000000"/>
              <w:bottom w:val="single" w:sz="4" w:space="0" w:color="000000"/>
              <w:right w:val="single" w:sz="4" w:space="0" w:color="000000"/>
            </w:tcBorders>
          </w:tcPr>
          <w:p w14:paraId="0DBC3393" w14:textId="77777777" w:rsidR="005A5CED" w:rsidRPr="005A5CED" w:rsidRDefault="005A5CED" w:rsidP="005A5CED">
            <w:pPr>
              <w:spacing w:line="264" w:lineRule="auto"/>
              <w:ind w:right="61"/>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 </w:t>
            </w:r>
          </w:p>
        </w:tc>
      </w:tr>
      <w:tr w:rsidR="005A5CED" w:rsidRPr="005A5CED" w14:paraId="38660BF8" w14:textId="77777777" w:rsidTr="007800A5">
        <w:tblPrEx>
          <w:tblCellMar>
            <w:left w:w="108" w:type="dxa"/>
            <w:right w:w="49" w:type="dxa"/>
          </w:tblCellMar>
        </w:tblPrEx>
        <w:trPr>
          <w:trHeight w:val="295"/>
        </w:trPr>
        <w:tc>
          <w:tcPr>
            <w:tcW w:w="594" w:type="dxa"/>
            <w:tcBorders>
              <w:top w:val="single" w:sz="4" w:space="0" w:color="000000"/>
              <w:left w:val="single" w:sz="4" w:space="0" w:color="000000"/>
              <w:bottom w:val="single" w:sz="4" w:space="0" w:color="000000"/>
              <w:right w:val="nil"/>
            </w:tcBorders>
          </w:tcPr>
          <w:p w14:paraId="63B6BEB9"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c>
          <w:tcPr>
            <w:tcW w:w="11488" w:type="dxa"/>
            <w:gridSpan w:val="9"/>
            <w:tcBorders>
              <w:top w:val="single" w:sz="4" w:space="0" w:color="000000"/>
              <w:left w:val="nil"/>
              <w:bottom w:val="single" w:sz="4" w:space="0" w:color="000000"/>
              <w:right w:val="nil"/>
            </w:tcBorders>
          </w:tcPr>
          <w:p w14:paraId="74BFA016"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b/>
                <w:color w:val="000000"/>
                <w:sz w:val="24"/>
                <w:szCs w:val="24"/>
              </w:rPr>
              <w:t>Оснащение средствами, обеспечивающими технику безопасности</w:t>
            </w:r>
            <w:r w:rsidRPr="005A5CED">
              <w:rPr>
                <w:rFonts w:ascii="Times New Roman" w:eastAsia="Times New Roman" w:hAnsi="Times New Roman" w:cs="Times New Roman"/>
                <w:color w:val="000000"/>
                <w:sz w:val="24"/>
                <w:szCs w:val="24"/>
              </w:rPr>
              <w:t xml:space="preserve"> </w:t>
            </w:r>
          </w:p>
        </w:tc>
        <w:tc>
          <w:tcPr>
            <w:tcW w:w="1277" w:type="dxa"/>
            <w:tcBorders>
              <w:top w:val="single" w:sz="4" w:space="0" w:color="000000"/>
              <w:left w:val="nil"/>
              <w:bottom w:val="single" w:sz="4" w:space="0" w:color="000000"/>
              <w:right w:val="nil"/>
            </w:tcBorders>
          </w:tcPr>
          <w:p w14:paraId="766D66DF"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c>
          <w:tcPr>
            <w:tcW w:w="984" w:type="dxa"/>
            <w:tcBorders>
              <w:top w:val="single" w:sz="4" w:space="0" w:color="000000"/>
              <w:left w:val="nil"/>
              <w:bottom w:val="single" w:sz="4" w:space="0" w:color="000000"/>
              <w:right w:val="single" w:sz="4" w:space="0" w:color="000000"/>
            </w:tcBorders>
          </w:tcPr>
          <w:p w14:paraId="5E107504"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r>
      <w:tr w:rsidR="005A5CED" w:rsidRPr="005A5CED" w14:paraId="52418C8A" w14:textId="77777777" w:rsidTr="007800A5">
        <w:tblPrEx>
          <w:tblCellMar>
            <w:left w:w="108" w:type="dxa"/>
            <w:right w:w="49" w:type="dxa"/>
          </w:tblCellMar>
        </w:tblPrEx>
        <w:trPr>
          <w:trHeight w:val="295"/>
        </w:trPr>
        <w:tc>
          <w:tcPr>
            <w:tcW w:w="594" w:type="dxa"/>
            <w:tcBorders>
              <w:top w:val="single" w:sz="4" w:space="0" w:color="000000"/>
              <w:left w:val="single" w:sz="4" w:space="0" w:color="000000"/>
              <w:bottom w:val="single" w:sz="4" w:space="0" w:color="000000"/>
              <w:right w:val="single" w:sz="4" w:space="0" w:color="000000"/>
            </w:tcBorders>
          </w:tcPr>
          <w:p w14:paraId="3DE60A0D" w14:textId="77777777" w:rsidR="005A5CED" w:rsidRPr="005A5CED" w:rsidRDefault="005A5CED" w:rsidP="005A5CED">
            <w:pPr>
              <w:spacing w:line="264" w:lineRule="auto"/>
              <w:ind w:right="62"/>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 </w:t>
            </w:r>
          </w:p>
        </w:tc>
        <w:tc>
          <w:tcPr>
            <w:tcW w:w="2556" w:type="dxa"/>
            <w:tcBorders>
              <w:top w:val="single" w:sz="4" w:space="0" w:color="000000"/>
              <w:left w:val="single" w:sz="4" w:space="0" w:color="000000"/>
              <w:bottom w:val="single" w:sz="4" w:space="0" w:color="000000"/>
              <w:right w:val="single" w:sz="4" w:space="0" w:color="000000"/>
            </w:tcBorders>
          </w:tcPr>
          <w:p w14:paraId="3D1C7036"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Не требуется </w:t>
            </w:r>
          </w:p>
        </w:tc>
        <w:tc>
          <w:tcPr>
            <w:tcW w:w="3399" w:type="dxa"/>
            <w:gridSpan w:val="4"/>
            <w:tcBorders>
              <w:top w:val="single" w:sz="4" w:space="0" w:color="000000"/>
              <w:left w:val="single" w:sz="4" w:space="0" w:color="000000"/>
              <w:bottom w:val="single" w:sz="4" w:space="0" w:color="000000"/>
              <w:right w:val="single" w:sz="4" w:space="0" w:color="000000"/>
            </w:tcBorders>
          </w:tcPr>
          <w:p w14:paraId="07099925" w14:textId="77777777" w:rsidR="005A5CED" w:rsidRPr="005A5CED" w:rsidRDefault="005A5CED" w:rsidP="005A5CED">
            <w:pPr>
              <w:spacing w:line="264" w:lineRule="auto"/>
              <w:ind w:right="55"/>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 </w:t>
            </w:r>
          </w:p>
        </w:tc>
        <w:tc>
          <w:tcPr>
            <w:tcW w:w="1419" w:type="dxa"/>
            <w:tcBorders>
              <w:top w:val="single" w:sz="4" w:space="0" w:color="000000"/>
              <w:left w:val="single" w:sz="4" w:space="0" w:color="000000"/>
              <w:bottom w:val="single" w:sz="4" w:space="0" w:color="000000"/>
              <w:right w:val="single" w:sz="4" w:space="0" w:color="000000"/>
            </w:tcBorders>
          </w:tcPr>
          <w:p w14:paraId="1644C589" w14:textId="77777777" w:rsidR="005A5CED" w:rsidRPr="005A5CED" w:rsidRDefault="005A5CED" w:rsidP="005A5CED">
            <w:pPr>
              <w:spacing w:line="264" w:lineRule="auto"/>
              <w:ind w:right="63"/>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675AC8DF" w14:textId="77777777" w:rsidR="005A5CED" w:rsidRPr="005A5CED" w:rsidRDefault="005A5CED" w:rsidP="005A5CED">
            <w:pPr>
              <w:spacing w:line="264" w:lineRule="auto"/>
              <w:ind w:right="58"/>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 </w:t>
            </w:r>
          </w:p>
        </w:tc>
        <w:tc>
          <w:tcPr>
            <w:tcW w:w="1421" w:type="dxa"/>
            <w:tcBorders>
              <w:top w:val="single" w:sz="4" w:space="0" w:color="000000"/>
              <w:left w:val="single" w:sz="4" w:space="0" w:color="000000"/>
              <w:bottom w:val="single" w:sz="4" w:space="0" w:color="000000"/>
              <w:right w:val="single" w:sz="4" w:space="0" w:color="000000"/>
            </w:tcBorders>
          </w:tcPr>
          <w:p w14:paraId="20D90461" w14:textId="77777777" w:rsidR="005A5CED" w:rsidRPr="005A5CED" w:rsidRDefault="005A5CED" w:rsidP="005A5CED">
            <w:pPr>
              <w:spacing w:line="264" w:lineRule="auto"/>
              <w:ind w:right="66"/>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 </w:t>
            </w:r>
          </w:p>
        </w:tc>
        <w:tc>
          <w:tcPr>
            <w:tcW w:w="1275" w:type="dxa"/>
            <w:tcBorders>
              <w:top w:val="single" w:sz="4" w:space="0" w:color="000000"/>
              <w:left w:val="single" w:sz="4" w:space="0" w:color="000000"/>
              <w:bottom w:val="single" w:sz="4" w:space="0" w:color="000000"/>
              <w:right w:val="single" w:sz="4" w:space="0" w:color="000000"/>
            </w:tcBorders>
          </w:tcPr>
          <w:p w14:paraId="4089D042" w14:textId="77777777" w:rsidR="005A5CED" w:rsidRPr="005A5CED" w:rsidRDefault="005A5CED" w:rsidP="005A5CED">
            <w:pPr>
              <w:spacing w:line="264" w:lineRule="auto"/>
              <w:ind w:right="63"/>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020757B6" w14:textId="77777777" w:rsidR="005A5CED" w:rsidRPr="005A5CED" w:rsidRDefault="005A5CED" w:rsidP="005A5CED">
            <w:pPr>
              <w:spacing w:line="264" w:lineRule="auto"/>
              <w:ind w:right="61"/>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 </w:t>
            </w:r>
          </w:p>
        </w:tc>
        <w:tc>
          <w:tcPr>
            <w:tcW w:w="984" w:type="dxa"/>
            <w:tcBorders>
              <w:top w:val="single" w:sz="4" w:space="0" w:color="000000"/>
              <w:left w:val="single" w:sz="4" w:space="0" w:color="000000"/>
              <w:bottom w:val="single" w:sz="4" w:space="0" w:color="000000"/>
              <w:right w:val="single" w:sz="4" w:space="0" w:color="000000"/>
            </w:tcBorders>
          </w:tcPr>
          <w:p w14:paraId="6EBC8B86" w14:textId="77777777" w:rsidR="005A5CED" w:rsidRPr="005A5CED" w:rsidRDefault="005A5CED" w:rsidP="005A5CED">
            <w:pPr>
              <w:spacing w:line="264" w:lineRule="auto"/>
              <w:ind w:right="61"/>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 </w:t>
            </w:r>
          </w:p>
        </w:tc>
      </w:tr>
      <w:tr w:rsidR="005A5CED" w:rsidRPr="005A5CED" w14:paraId="4E047EAE" w14:textId="77777777" w:rsidTr="007800A5">
        <w:tblPrEx>
          <w:tblCellMar>
            <w:left w:w="108" w:type="dxa"/>
            <w:right w:w="49" w:type="dxa"/>
          </w:tblCellMar>
        </w:tblPrEx>
        <w:trPr>
          <w:trHeight w:val="292"/>
        </w:trPr>
        <w:tc>
          <w:tcPr>
            <w:tcW w:w="594" w:type="dxa"/>
            <w:tcBorders>
              <w:top w:val="single" w:sz="4" w:space="0" w:color="000000"/>
              <w:left w:val="single" w:sz="4" w:space="0" w:color="000000"/>
              <w:bottom w:val="single" w:sz="4" w:space="0" w:color="000000"/>
              <w:right w:val="nil"/>
            </w:tcBorders>
            <w:shd w:val="clear" w:color="auto" w:fill="DEEAF6"/>
          </w:tcPr>
          <w:p w14:paraId="37B97A73"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c>
          <w:tcPr>
            <w:tcW w:w="11488" w:type="dxa"/>
            <w:gridSpan w:val="9"/>
            <w:tcBorders>
              <w:top w:val="single" w:sz="4" w:space="0" w:color="000000"/>
              <w:left w:val="nil"/>
              <w:bottom w:val="single" w:sz="4" w:space="0" w:color="000000"/>
              <w:right w:val="nil"/>
            </w:tcBorders>
            <w:shd w:val="clear" w:color="auto" w:fill="DEEAF6"/>
          </w:tcPr>
          <w:p w14:paraId="619B7254"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b/>
                <w:color w:val="000000"/>
                <w:sz w:val="24"/>
                <w:szCs w:val="24"/>
              </w:rPr>
              <w:t xml:space="preserve">6.2 Дополнительные технические требования к площадке </w:t>
            </w:r>
          </w:p>
        </w:tc>
        <w:tc>
          <w:tcPr>
            <w:tcW w:w="1277" w:type="dxa"/>
            <w:tcBorders>
              <w:top w:val="single" w:sz="4" w:space="0" w:color="000000"/>
              <w:left w:val="nil"/>
              <w:bottom w:val="single" w:sz="4" w:space="0" w:color="000000"/>
              <w:right w:val="nil"/>
            </w:tcBorders>
            <w:shd w:val="clear" w:color="auto" w:fill="DEEAF6"/>
          </w:tcPr>
          <w:p w14:paraId="237DF794"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c>
          <w:tcPr>
            <w:tcW w:w="984" w:type="dxa"/>
            <w:tcBorders>
              <w:top w:val="single" w:sz="4" w:space="0" w:color="000000"/>
              <w:left w:val="nil"/>
              <w:bottom w:val="single" w:sz="4" w:space="0" w:color="000000"/>
              <w:right w:val="single" w:sz="4" w:space="0" w:color="000000"/>
            </w:tcBorders>
            <w:shd w:val="clear" w:color="auto" w:fill="DEEAF6"/>
          </w:tcPr>
          <w:p w14:paraId="328FB44B"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r>
      <w:tr w:rsidR="005A5CED" w:rsidRPr="005A5CED" w14:paraId="7C99D4AD" w14:textId="77777777" w:rsidTr="007800A5">
        <w:tblPrEx>
          <w:tblCellMar>
            <w:left w:w="108" w:type="dxa"/>
            <w:right w:w="49" w:type="dxa"/>
          </w:tblCellMar>
        </w:tblPrEx>
        <w:trPr>
          <w:trHeight w:val="294"/>
        </w:trPr>
        <w:tc>
          <w:tcPr>
            <w:tcW w:w="594" w:type="dxa"/>
            <w:tcBorders>
              <w:top w:val="single" w:sz="4" w:space="0" w:color="000000"/>
              <w:left w:val="single" w:sz="4" w:space="0" w:color="000000"/>
              <w:bottom w:val="single" w:sz="4" w:space="0" w:color="000000"/>
              <w:right w:val="single" w:sz="4" w:space="0" w:color="000000"/>
            </w:tcBorders>
          </w:tcPr>
          <w:p w14:paraId="1D7CC675"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 </w:t>
            </w:r>
          </w:p>
        </w:tc>
        <w:tc>
          <w:tcPr>
            <w:tcW w:w="2556" w:type="dxa"/>
            <w:tcBorders>
              <w:top w:val="single" w:sz="4" w:space="0" w:color="000000"/>
              <w:left w:val="single" w:sz="4" w:space="0" w:color="000000"/>
              <w:bottom w:val="single" w:sz="4" w:space="0" w:color="000000"/>
              <w:right w:val="single" w:sz="4" w:space="0" w:color="000000"/>
            </w:tcBorders>
          </w:tcPr>
          <w:p w14:paraId="56D649E6" w14:textId="77777777" w:rsidR="005A5CED" w:rsidRPr="005A5CED" w:rsidRDefault="005A5CED" w:rsidP="005A5CED">
            <w:pPr>
              <w:spacing w:line="264" w:lineRule="auto"/>
              <w:ind w:right="61"/>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Наименование  </w:t>
            </w:r>
          </w:p>
        </w:tc>
        <w:tc>
          <w:tcPr>
            <w:tcW w:w="8932" w:type="dxa"/>
            <w:gridSpan w:val="8"/>
            <w:tcBorders>
              <w:top w:val="single" w:sz="4" w:space="0" w:color="000000"/>
              <w:left w:val="single" w:sz="4" w:space="0" w:color="000000"/>
              <w:bottom w:val="single" w:sz="4" w:space="0" w:color="000000"/>
              <w:right w:val="nil"/>
            </w:tcBorders>
          </w:tcPr>
          <w:p w14:paraId="75DDDCC2" w14:textId="77777777" w:rsidR="005A5CED" w:rsidRPr="005A5CED" w:rsidRDefault="005A5CED" w:rsidP="005A5CED">
            <w:pPr>
              <w:spacing w:line="264" w:lineRule="auto"/>
              <w:ind w:right="423"/>
              <w:jc w:val="right"/>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Минимальные (рамочные) технические характеристики </w:t>
            </w:r>
          </w:p>
        </w:tc>
        <w:tc>
          <w:tcPr>
            <w:tcW w:w="1277" w:type="dxa"/>
            <w:tcBorders>
              <w:top w:val="single" w:sz="4" w:space="0" w:color="000000"/>
              <w:left w:val="nil"/>
              <w:bottom w:val="single" w:sz="4" w:space="0" w:color="000000"/>
              <w:right w:val="nil"/>
            </w:tcBorders>
          </w:tcPr>
          <w:p w14:paraId="5B6B075F"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c>
          <w:tcPr>
            <w:tcW w:w="984" w:type="dxa"/>
            <w:tcBorders>
              <w:top w:val="single" w:sz="4" w:space="0" w:color="000000"/>
              <w:left w:val="nil"/>
              <w:bottom w:val="single" w:sz="4" w:space="0" w:color="000000"/>
              <w:right w:val="single" w:sz="4" w:space="0" w:color="000000"/>
            </w:tcBorders>
          </w:tcPr>
          <w:p w14:paraId="34069BF5"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r>
      <w:tr w:rsidR="005A5CED" w:rsidRPr="005A5CED" w14:paraId="2B7E64D8" w14:textId="77777777" w:rsidTr="007800A5">
        <w:tblPrEx>
          <w:tblCellMar>
            <w:left w:w="108" w:type="dxa"/>
            <w:right w:w="49" w:type="dxa"/>
          </w:tblCellMar>
        </w:tblPrEx>
        <w:trPr>
          <w:trHeight w:val="296"/>
        </w:trPr>
        <w:tc>
          <w:tcPr>
            <w:tcW w:w="594" w:type="dxa"/>
            <w:tcBorders>
              <w:top w:val="single" w:sz="4" w:space="0" w:color="000000"/>
              <w:left w:val="single" w:sz="4" w:space="0" w:color="000000"/>
              <w:bottom w:val="single" w:sz="4" w:space="0" w:color="000000"/>
              <w:right w:val="single" w:sz="4" w:space="0" w:color="000000"/>
            </w:tcBorders>
          </w:tcPr>
          <w:p w14:paraId="3480E669" w14:textId="77777777" w:rsidR="005A5CED" w:rsidRPr="005A5CED" w:rsidRDefault="005A5CED" w:rsidP="005A5CED">
            <w:pPr>
              <w:spacing w:line="264" w:lineRule="auto"/>
              <w:ind w:right="62"/>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 </w:t>
            </w:r>
          </w:p>
        </w:tc>
        <w:tc>
          <w:tcPr>
            <w:tcW w:w="2556" w:type="dxa"/>
            <w:tcBorders>
              <w:top w:val="single" w:sz="4" w:space="0" w:color="000000"/>
              <w:left w:val="single" w:sz="4" w:space="0" w:color="000000"/>
              <w:bottom w:val="single" w:sz="4" w:space="0" w:color="000000"/>
              <w:right w:val="single" w:sz="4" w:space="0" w:color="000000"/>
            </w:tcBorders>
          </w:tcPr>
          <w:p w14:paraId="501423D5"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Вентиляция </w:t>
            </w:r>
          </w:p>
        </w:tc>
        <w:tc>
          <w:tcPr>
            <w:tcW w:w="8932" w:type="dxa"/>
            <w:gridSpan w:val="8"/>
            <w:tcBorders>
              <w:top w:val="single" w:sz="4" w:space="0" w:color="000000"/>
              <w:left w:val="single" w:sz="4" w:space="0" w:color="000000"/>
              <w:bottom w:val="single" w:sz="4" w:space="0" w:color="000000"/>
              <w:right w:val="nil"/>
            </w:tcBorders>
          </w:tcPr>
          <w:p w14:paraId="2FAF8C7B"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Приточно-вытяжная </w:t>
            </w:r>
          </w:p>
        </w:tc>
        <w:tc>
          <w:tcPr>
            <w:tcW w:w="1277" w:type="dxa"/>
            <w:tcBorders>
              <w:top w:val="single" w:sz="4" w:space="0" w:color="000000"/>
              <w:left w:val="nil"/>
              <w:bottom w:val="single" w:sz="4" w:space="0" w:color="000000"/>
              <w:right w:val="nil"/>
            </w:tcBorders>
          </w:tcPr>
          <w:p w14:paraId="7CAD05F3"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c>
          <w:tcPr>
            <w:tcW w:w="984" w:type="dxa"/>
            <w:tcBorders>
              <w:top w:val="single" w:sz="4" w:space="0" w:color="000000"/>
              <w:left w:val="nil"/>
              <w:bottom w:val="single" w:sz="4" w:space="0" w:color="000000"/>
              <w:right w:val="single" w:sz="4" w:space="0" w:color="000000"/>
            </w:tcBorders>
          </w:tcPr>
          <w:p w14:paraId="14CA2F1F"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r>
      <w:tr w:rsidR="005A5CED" w:rsidRPr="005A5CED" w14:paraId="7C73EF5C" w14:textId="77777777" w:rsidTr="007800A5">
        <w:tblPrEx>
          <w:tblCellMar>
            <w:left w:w="108" w:type="dxa"/>
            <w:right w:w="49" w:type="dxa"/>
          </w:tblCellMar>
        </w:tblPrEx>
        <w:trPr>
          <w:trHeight w:val="293"/>
        </w:trPr>
        <w:tc>
          <w:tcPr>
            <w:tcW w:w="594" w:type="dxa"/>
            <w:tcBorders>
              <w:top w:val="single" w:sz="4" w:space="0" w:color="000000"/>
              <w:left w:val="single" w:sz="4" w:space="0" w:color="000000"/>
              <w:bottom w:val="single" w:sz="4" w:space="0" w:color="000000"/>
              <w:right w:val="single" w:sz="4" w:space="0" w:color="000000"/>
            </w:tcBorders>
          </w:tcPr>
          <w:p w14:paraId="2AEF8F3B" w14:textId="77777777" w:rsidR="005A5CED" w:rsidRPr="005A5CED" w:rsidRDefault="005A5CED" w:rsidP="005A5CED">
            <w:pPr>
              <w:spacing w:line="264" w:lineRule="auto"/>
              <w:ind w:right="62"/>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2. </w:t>
            </w:r>
          </w:p>
        </w:tc>
        <w:tc>
          <w:tcPr>
            <w:tcW w:w="2556" w:type="dxa"/>
            <w:tcBorders>
              <w:top w:val="single" w:sz="4" w:space="0" w:color="000000"/>
              <w:left w:val="single" w:sz="4" w:space="0" w:color="000000"/>
              <w:bottom w:val="single" w:sz="4" w:space="0" w:color="000000"/>
              <w:right w:val="single" w:sz="4" w:space="0" w:color="000000"/>
            </w:tcBorders>
          </w:tcPr>
          <w:p w14:paraId="43569F54"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Полы </w:t>
            </w:r>
          </w:p>
        </w:tc>
        <w:tc>
          <w:tcPr>
            <w:tcW w:w="8932" w:type="dxa"/>
            <w:gridSpan w:val="8"/>
            <w:tcBorders>
              <w:top w:val="single" w:sz="4" w:space="0" w:color="000000"/>
              <w:left w:val="single" w:sz="4" w:space="0" w:color="000000"/>
              <w:bottom w:val="single" w:sz="4" w:space="0" w:color="000000"/>
              <w:right w:val="nil"/>
            </w:tcBorders>
          </w:tcPr>
          <w:p w14:paraId="6D2B2BA2"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Поверхность нескользящая, влагоустойчивая, устойчивая к химикатам и парам </w:t>
            </w:r>
          </w:p>
        </w:tc>
        <w:tc>
          <w:tcPr>
            <w:tcW w:w="1277" w:type="dxa"/>
            <w:tcBorders>
              <w:top w:val="single" w:sz="4" w:space="0" w:color="000000"/>
              <w:left w:val="nil"/>
              <w:bottom w:val="single" w:sz="4" w:space="0" w:color="000000"/>
              <w:right w:val="nil"/>
            </w:tcBorders>
          </w:tcPr>
          <w:p w14:paraId="2C35E90D"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c>
          <w:tcPr>
            <w:tcW w:w="984" w:type="dxa"/>
            <w:tcBorders>
              <w:top w:val="single" w:sz="4" w:space="0" w:color="000000"/>
              <w:left w:val="nil"/>
              <w:bottom w:val="single" w:sz="4" w:space="0" w:color="000000"/>
              <w:right w:val="single" w:sz="4" w:space="0" w:color="000000"/>
            </w:tcBorders>
          </w:tcPr>
          <w:p w14:paraId="2B3A73A9"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r>
      <w:tr w:rsidR="005A5CED" w:rsidRPr="005A5CED" w14:paraId="031EAF70" w14:textId="77777777" w:rsidTr="007800A5">
        <w:tblPrEx>
          <w:tblCellMar>
            <w:left w:w="108" w:type="dxa"/>
            <w:right w:w="49" w:type="dxa"/>
          </w:tblCellMar>
        </w:tblPrEx>
        <w:trPr>
          <w:trHeight w:val="295"/>
        </w:trPr>
        <w:tc>
          <w:tcPr>
            <w:tcW w:w="594" w:type="dxa"/>
            <w:tcBorders>
              <w:top w:val="single" w:sz="4" w:space="0" w:color="000000"/>
              <w:left w:val="single" w:sz="4" w:space="0" w:color="000000"/>
              <w:bottom w:val="single" w:sz="4" w:space="0" w:color="000000"/>
              <w:right w:val="single" w:sz="4" w:space="0" w:color="000000"/>
            </w:tcBorders>
          </w:tcPr>
          <w:p w14:paraId="06B29BE1" w14:textId="77777777" w:rsidR="005A5CED" w:rsidRPr="005A5CED" w:rsidRDefault="005A5CED" w:rsidP="005A5CED">
            <w:pPr>
              <w:spacing w:line="264" w:lineRule="auto"/>
              <w:ind w:right="62"/>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3. </w:t>
            </w:r>
          </w:p>
        </w:tc>
        <w:tc>
          <w:tcPr>
            <w:tcW w:w="2556" w:type="dxa"/>
            <w:tcBorders>
              <w:top w:val="single" w:sz="4" w:space="0" w:color="000000"/>
              <w:left w:val="single" w:sz="4" w:space="0" w:color="000000"/>
              <w:bottom w:val="single" w:sz="4" w:space="0" w:color="000000"/>
              <w:right w:val="single" w:sz="4" w:space="0" w:color="000000"/>
            </w:tcBorders>
          </w:tcPr>
          <w:p w14:paraId="0D12B92B"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Освещение </w:t>
            </w:r>
          </w:p>
        </w:tc>
        <w:tc>
          <w:tcPr>
            <w:tcW w:w="8932" w:type="dxa"/>
            <w:gridSpan w:val="8"/>
            <w:tcBorders>
              <w:top w:val="single" w:sz="4" w:space="0" w:color="000000"/>
              <w:left w:val="single" w:sz="4" w:space="0" w:color="000000"/>
              <w:bottom w:val="single" w:sz="4" w:space="0" w:color="000000"/>
              <w:right w:val="nil"/>
            </w:tcBorders>
          </w:tcPr>
          <w:p w14:paraId="22566377"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Люминесцентные лампы 500 </w:t>
            </w:r>
            <w:proofErr w:type="spellStart"/>
            <w:r w:rsidRPr="005A5CED">
              <w:rPr>
                <w:rFonts w:ascii="Times New Roman" w:eastAsia="Times New Roman" w:hAnsi="Times New Roman" w:cs="Times New Roman"/>
                <w:color w:val="000000"/>
                <w:sz w:val="24"/>
                <w:szCs w:val="24"/>
              </w:rPr>
              <w:t>лк</w:t>
            </w:r>
            <w:proofErr w:type="spellEnd"/>
            <w:r w:rsidRPr="005A5CED">
              <w:rPr>
                <w:rFonts w:ascii="Times New Roman" w:eastAsia="Times New Roman" w:hAnsi="Times New Roman" w:cs="Times New Roman"/>
                <w:color w:val="000000"/>
                <w:sz w:val="24"/>
                <w:szCs w:val="24"/>
              </w:rPr>
              <w:t xml:space="preserve"> </w:t>
            </w:r>
          </w:p>
        </w:tc>
        <w:tc>
          <w:tcPr>
            <w:tcW w:w="1277" w:type="dxa"/>
            <w:tcBorders>
              <w:top w:val="single" w:sz="4" w:space="0" w:color="000000"/>
              <w:left w:val="nil"/>
              <w:bottom w:val="single" w:sz="4" w:space="0" w:color="000000"/>
              <w:right w:val="nil"/>
            </w:tcBorders>
          </w:tcPr>
          <w:p w14:paraId="67329296"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c>
          <w:tcPr>
            <w:tcW w:w="984" w:type="dxa"/>
            <w:tcBorders>
              <w:top w:val="single" w:sz="4" w:space="0" w:color="000000"/>
              <w:left w:val="nil"/>
              <w:bottom w:val="single" w:sz="4" w:space="0" w:color="000000"/>
              <w:right w:val="single" w:sz="4" w:space="0" w:color="000000"/>
            </w:tcBorders>
          </w:tcPr>
          <w:p w14:paraId="1A2E73D7"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r>
      <w:tr w:rsidR="005A5CED" w:rsidRPr="005A5CED" w14:paraId="332A3EB9" w14:textId="77777777" w:rsidTr="007800A5">
        <w:tblPrEx>
          <w:tblCellMar>
            <w:left w:w="108" w:type="dxa"/>
            <w:right w:w="49" w:type="dxa"/>
          </w:tblCellMar>
        </w:tblPrEx>
        <w:trPr>
          <w:trHeight w:val="293"/>
        </w:trPr>
        <w:tc>
          <w:tcPr>
            <w:tcW w:w="594" w:type="dxa"/>
            <w:tcBorders>
              <w:top w:val="single" w:sz="4" w:space="0" w:color="000000"/>
              <w:left w:val="single" w:sz="4" w:space="0" w:color="000000"/>
              <w:bottom w:val="single" w:sz="4" w:space="0" w:color="000000"/>
              <w:right w:val="single" w:sz="4" w:space="0" w:color="000000"/>
            </w:tcBorders>
          </w:tcPr>
          <w:p w14:paraId="4B3D153B" w14:textId="77777777" w:rsidR="005A5CED" w:rsidRPr="005A5CED" w:rsidRDefault="005A5CED" w:rsidP="005A5CED">
            <w:pPr>
              <w:spacing w:line="264" w:lineRule="auto"/>
              <w:ind w:right="62"/>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lastRenderedPageBreak/>
              <w:t xml:space="preserve">4. </w:t>
            </w:r>
          </w:p>
        </w:tc>
        <w:tc>
          <w:tcPr>
            <w:tcW w:w="2556" w:type="dxa"/>
            <w:tcBorders>
              <w:top w:val="single" w:sz="4" w:space="0" w:color="000000"/>
              <w:left w:val="single" w:sz="4" w:space="0" w:color="000000"/>
              <w:bottom w:val="single" w:sz="4" w:space="0" w:color="000000"/>
              <w:right w:val="single" w:sz="4" w:space="0" w:color="000000"/>
            </w:tcBorders>
          </w:tcPr>
          <w:p w14:paraId="01646576"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Электричество </w:t>
            </w:r>
          </w:p>
        </w:tc>
        <w:tc>
          <w:tcPr>
            <w:tcW w:w="8932" w:type="dxa"/>
            <w:gridSpan w:val="8"/>
            <w:tcBorders>
              <w:top w:val="single" w:sz="4" w:space="0" w:color="000000"/>
              <w:left w:val="single" w:sz="4" w:space="0" w:color="000000"/>
              <w:bottom w:val="single" w:sz="4" w:space="0" w:color="000000"/>
              <w:right w:val="nil"/>
            </w:tcBorders>
          </w:tcPr>
          <w:p w14:paraId="03950F00"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Напряжение 220В </w:t>
            </w:r>
          </w:p>
        </w:tc>
        <w:tc>
          <w:tcPr>
            <w:tcW w:w="1277" w:type="dxa"/>
            <w:tcBorders>
              <w:top w:val="single" w:sz="4" w:space="0" w:color="000000"/>
              <w:left w:val="nil"/>
              <w:bottom w:val="single" w:sz="4" w:space="0" w:color="000000"/>
              <w:right w:val="nil"/>
            </w:tcBorders>
          </w:tcPr>
          <w:p w14:paraId="086D3025"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c>
          <w:tcPr>
            <w:tcW w:w="984" w:type="dxa"/>
            <w:tcBorders>
              <w:top w:val="single" w:sz="4" w:space="0" w:color="000000"/>
              <w:left w:val="nil"/>
              <w:bottom w:val="single" w:sz="4" w:space="0" w:color="000000"/>
              <w:right w:val="single" w:sz="4" w:space="0" w:color="000000"/>
            </w:tcBorders>
          </w:tcPr>
          <w:p w14:paraId="5FDCC2CE"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r>
      <w:tr w:rsidR="005A5CED" w:rsidRPr="005A5CED" w14:paraId="42AD14E6" w14:textId="77777777" w:rsidTr="007800A5">
        <w:tblPrEx>
          <w:tblCellMar>
            <w:left w:w="108" w:type="dxa"/>
            <w:right w:w="49" w:type="dxa"/>
          </w:tblCellMar>
        </w:tblPrEx>
        <w:trPr>
          <w:trHeight w:val="295"/>
        </w:trPr>
        <w:tc>
          <w:tcPr>
            <w:tcW w:w="594" w:type="dxa"/>
            <w:tcBorders>
              <w:top w:val="single" w:sz="4" w:space="0" w:color="000000"/>
              <w:left w:val="single" w:sz="4" w:space="0" w:color="000000"/>
              <w:bottom w:val="single" w:sz="4" w:space="0" w:color="000000"/>
              <w:right w:val="single" w:sz="4" w:space="0" w:color="000000"/>
            </w:tcBorders>
          </w:tcPr>
          <w:p w14:paraId="76B4FBBF" w14:textId="77777777" w:rsidR="005A5CED" w:rsidRPr="005A5CED" w:rsidRDefault="005A5CED" w:rsidP="005A5CED">
            <w:pPr>
              <w:spacing w:line="264" w:lineRule="auto"/>
              <w:ind w:right="62"/>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5. </w:t>
            </w:r>
          </w:p>
        </w:tc>
        <w:tc>
          <w:tcPr>
            <w:tcW w:w="2556" w:type="dxa"/>
            <w:tcBorders>
              <w:top w:val="single" w:sz="4" w:space="0" w:color="000000"/>
              <w:left w:val="single" w:sz="4" w:space="0" w:color="000000"/>
              <w:bottom w:val="single" w:sz="4" w:space="0" w:color="000000"/>
              <w:right w:val="single" w:sz="4" w:space="0" w:color="000000"/>
            </w:tcBorders>
          </w:tcPr>
          <w:p w14:paraId="182AC59A"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Водоснабжение </w:t>
            </w:r>
          </w:p>
        </w:tc>
        <w:tc>
          <w:tcPr>
            <w:tcW w:w="8932" w:type="dxa"/>
            <w:gridSpan w:val="8"/>
            <w:tcBorders>
              <w:top w:val="single" w:sz="4" w:space="0" w:color="000000"/>
              <w:left w:val="single" w:sz="4" w:space="0" w:color="000000"/>
              <w:bottom w:val="single" w:sz="4" w:space="0" w:color="000000"/>
              <w:right w:val="nil"/>
            </w:tcBorders>
          </w:tcPr>
          <w:p w14:paraId="3BEB581F"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Горячая и холодная вода проточная </w:t>
            </w:r>
          </w:p>
        </w:tc>
        <w:tc>
          <w:tcPr>
            <w:tcW w:w="1277" w:type="dxa"/>
            <w:tcBorders>
              <w:top w:val="single" w:sz="4" w:space="0" w:color="000000"/>
              <w:left w:val="nil"/>
              <w:bottom w:val="single" w:sz="4" w:space="0" w:color="000000"/>
              <w:right w:val="nil"/>
            </w:tcBorders>
          </w:tcPr>
          <w:p w14:paraId="4EA0796C"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c>
          <w:tcPr>
            <w:tcW w:w="984" w:type="dxa"/>
            <w:tcBorders>
              <w:top w:val="single" w:sz="4" w:space="0" w:color="000000"/>
              <w:left w:val="nil"/>
              <w:bottom w:val="single" w:sz="4" w:space="0" w:color="000000"/>
              <w:right w:val="single" w:sz="4" w:space="0" w:color="000000"/>
            </w:tcBorders>
          </w:tcPr>
          <w:p w14:paraId="7D5F0E1B"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r>
      <w:tr w:rsidR="005A5CED" w:rsidRPr="005A5CED" w14:paraId="46BD6F82" w14:textId="77777777" w:rsidTr="007800A5">
        <w:tblPrEx>
          <w:tblCellMar>
            <w:left w:w="108" w:type="dxa"/>
            <w:right w:w="49" w:type="dxa"/>
          </w:tblCellMar>
        </w:tblPrEx>
        <w:trPr>
          <w:trHeight w:val="293"/>
        </w:trPr>
        <w:tc>
          <w:tcPr>
            <w:tcW w:w="594" w:type="dxa"/>
            <w:tcBorders>
              <w:top w:val="single" w:sz="4" w:space="0" w:color="000000"/>
              <w:left w:val="single" w:sz="4" w:space="0" w:color="000000"/>
              <w:bottom w:val="single" w:sz="4" w:space="0" w:color="000000"/>
              <w:right w:val="single" w:sz="4" w:space="0" w:color="000000"/>
            </w:tcBorders>
          </w:tcPr>
          <w:p w14:paraId="05079566" w14:textId="77777777" w:rsidR="005A5CED" w:rsidRPr="005A5CED" w:rsidRDefault="005A5CED" w:rsidP="005A5CED">
            <w:pPr>
              <w:spacing w:line="264" w:lineRule="auto"/>
              <w:ind w:right="62"/>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6. </w:t>
            </w:r>
          </w:p>
        </w:tc>
        <w:tc>
          <w:tcPr>
            <w:tcW w:w="2556" w:type="dxa"/>
            <w:tcBorders>
              <w:top w:val="single" w:sz="4" w:space="0" w:color="000000"/>
              <w:left w:val="single" w:sz="4" w:space="0" w:color="000000"/>
              <w:bottom w:val="single" w:sz="4" w:space="0" w:color="000000"/>
              <w:right w:val="single" w:sz="4" w:space="0" w:color="000000"/>
            </w:tcBorders>
          </w:tcPr>
          <w:p w14:paraId="0EFB155E"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Отходы </w:t>
            </w:r>
          </w:p>
        </w:tc>
        <w:tc>
          <w:tcPr>
            <w:tcW w:w="8932" w:type="dxa"/>
            <w:gridSpan w:val="8"/>
            <w:tcBorders>
              <w:top w:val="single" w:sz="4" w:space="0" w:color="000000"/>
              <w:left w:val="single" w:sz="4" w:space="0" w:color="000000"/>
              <w:bottom w:val="single" w:sz="4" w:space="0" w:color="000000"/>
              <w:right w:val="nil"/>
            </w:tcBorders>
          </w:tcPr>
          <w:p w14:paraId="516F6A2D"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Утилизация на договорной основе с уполномоченной организацией </w:t>
            </w:r>
          </w:p>
        </w:tc>
        <w:tc>
          <w:tcPr>
            <w:tcW w:w="1277" w:type="dxa"/>
            <w:tcBorders>
              <w:top w:val="single" w:sz="4" w:space="0" w:color="000000"/>
              <w:left w:val="nil"/>
              <w:bottom w:val="single" w:sz="4" w:space="0" w:color="000000"/>
              <w:right w:val="nil"/>
            </w:tcBorders>
          </w:tcPr>
          <w:p w14:paraId="3A490E93"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c>
          <w:tcPr>
            <w:tcW w:w="984" w:type="dxa"/>
            <w:tcBorders>
              <w:top w:val="single" w:sz="4" w:space="0" w:color="000000"/>
              <w:left w:val="nil"/>
              <w:bottom w:val="single" w:sz="4" w:space="0" w:color="000000"/>
              <w:right w:val="single" w:sz="4" w:space="0" w:color="000000"/>
            </w:tcBorders>
          </w:tcPr>
          <w:p w14:paraId="1FC0E928"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r>
      <w:tr w:rsidR="005A5CED" w:rsidRPr="005A5CED" w14:paraId="4CA420A1" w14:textId="77777777" w:rsidTr="007800A5">
        <w:tblPrEx>
          <w:tblCellMar>
            <w:left w:w="108" w:type="dxa"/>
            <w:right w:w="49" w:type="dxa"/>
          </w:tblCellMar>
        </w:tblPrEx>
        <w:trPr>
          <w:trHeight w:val="840"/>
        </w:trPr>
        <w:tc>
          <w:tcPr>
            <w:tcW w:w="594" w:type="dxa"/>
            <w:tcBorders>
              <w:top w:val="single" w:sz="4" w:space="0" w:color="000000"/>
              <w:left w:val="single" w:sz="4" w:space="0" w:color="000000"/>
              <w:bottom w:val="single" w:sz="4" w:space="0" w:color="000000"/>
              <w:right w:val="single" w:sz="4" w:space="0" w:color="000000"/>
            </w:tcBorders>
            <w:vAlign w:val="center"/>
          </w:tcPr>
          <w:p w14:paraId="6C6BAF1B" w14:textId="77777777" w:rsidR="005A5CED" w:rsidRPr="005A5CED" w:rsidRDefault="005A5CED" w:rsidP="005A5CED">
            <w:pPr>
              <w:spacing w:line="264" w:lineRule="auto"/>
              <w:ind w:right="62"/>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7. </w:t>
            </w:r>
          </w:p>
        </w:tc>
        <w:tc>
          <w:tcPr>
            <w:tcW w:w="2556" w:type="dxa"/>
            <w:tcBorders>
              <w:top w:val="single" w:sz="4" w:space="0" w:color="000000"/>
              <w:left w:val="single" w:sz="4" w:space="0" w:color="000000"/>
              <w:bottom w:val="single" w:sz="4" w:space="0" w:color="000000"/>
              <w:right w:val="single" w:sz="4" w:space="0" w:color="000000"/>
            </w:tcBorders>
          </w:tcPr>
          <w:p w14:paraId="7A2999B0" w14:textId="77777777" w:rsidR="005A5CED" w:rsidRPr="005A5CED" w:rsidRDefault="005A5CED" w:rsidP="005A5CED">
            <w:pPr>
              <w:spacing w:line="264" w:lineRule="auto"/>
              <w:jc w:val="both"/>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Температура на рабочем месте </w:t>
            </w:r>
          </w:p>
          <w:p w14:paraId="28F9F0F2"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участника </w:t>
            </w:r>
          </w:p>
        </w:tc>
        <w:tc>
          <w:tcPr>
            <w:tcW w:w="8932" w:type="dxa"/>
            <w:gridSpan w:val="8"/>
            <w:tcBorders>
              <w:top w:val="single" w:sz="4" w:space="0" w:color="000000"/>
              <w:left w:val="single" w:sz="4" w:space="0" w:color="000000"/>
              <w:bottom w:val="single" w:sz="4" w:space="0" w:color="000000"/>
              <w:right w:val="nil"/>
            </w:tcBorders>
            <w:vAlign w:val="center"/>
          </w:tcPr>
          <w:p w14:paraId="179D3F12"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Не более 12 °С </w:t>
            </w:r>
          </w:p>
        </w:tc>
        <w:tc>
          <w:tcPr>
            <w:tcW w:w="1277" w:type="dxa"/>
            <w:tcBorders>
              <w:top w:val="single" w:sz="4" w:space="0" w:color="000000"/>
              <w:left w:val="nil"/>
              <w:bottom w:val="single" w:sz="4" w:space="0" w:color="000000"/>
              <w:right w:val="nil"/>
            </w:tcBorders>
          </w:tcPr>
          <w:p w14:paraId="06895023"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c>
          <w:tcPr>
            <w:tcW w:w="984" w:type="dxa"/>
            <w:tcBorders>
              <w:top w:val="single" w:sz="4" w:space="0" w:color="000000"/>
              <w:left w:val="nil"/>
              <w:bottom w:val="single" w:sz="4" w:space="0" w:color="000000"/>
              <w:right w:val="single" w:sz="4" w:space="0" w:color="000000"/>
            </w:tcBorders>
          </w:tcPr>
          <w:p w14:paraId="5CD403D6"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r>
    </w:tbl>
    <w:p w14:paraId="4F848BF1" w14:textId="77777777" w:rsidR="005A5CED" w:rsidRPr="005A5CED" w:rsidRDefault="005A5CED" w:rsidP="005A5CED">
      <w:pPr>
        <w:spacing w:line="264" w:lineRule="auto"/>
        <w:ind w:right="751"/>
        <w:jc w:val="both"/>
        <w:rPr>
          <w:rFonts w:ascii="Times New Roman" w:eastAsia="Times New Roman" w:hAnsi="Times New Roman" w:cs="Times New Roman"/>
          <w:color w:val="000000"/>
          <w:sz w:val="24"/>
          <w:szCs w:val="24"/>
          <w:lang w:eastAsia="ru-RU"/>
        </w:rPr>
        <w:sectPr w:rsidR="005A5CED" w:rsidRPr="005A5CED">
          <w:headerReference w:type="even" r:id="rId24"/>
          <w:headerReference w:type="default" r:id="rId25"/>
          <w:headerReference w:type="first" r:id="rId26"/>
          <w:pgSz w:w="16838" w:h="11906" w:orient="landscape"/>
          <w:pgMar w:top="1265" w:right="845" w:bottom="1361" w:left="1702" w:header="717" w:footer="720" w:gutter="0"/>
          <w:cols w:space="720"/>
        </w:sectPr>
      </w:pPr>
    </w:p>
    <w:p w14:paraId="2AF97305" w14:textId="77777777" w:rsidR="005A5CED" w:rsidRPr="005A5CED" w:rsidRDefault="005A5CED" w:rsidP="005A5CED">
      <w:pPr>
        <w:keepNext/>
        <w:keepLines/>
        <w:tabs>
          <w:tab w:val="center" w:pos="2262"/>
          <w:tab w:val="center" w:pos="5176"/>
        </w:tabs>
        <w:spacing w:line="264" w:lineRule="auto"/>
        <w:outlineLvl w:val="2"/>
        <w:rPr>
          <w:rFonts w:ascii="Times New Roman" w:eastAsia="Times New Roman" w:hAnsi="Times New Roman" w:cs="Times New Roman"/>
          <w:b/>
          <w:color w:val="000000"/>
          <w:sz w:val="24"/>
          <w:szCs w:val="24"/>
          <w:lang w:eastAsia="ru-RU"/>
        </w:rPr>
      </w:pPr>
      <w:r w:rsidRPr="005A5CED">
        <w:rPr>
          <w:rFonts w:ascii="Times New Roman" w:eastAsia="Calibri" w:hAnsi="Times New Roman" w:cs="Times New Roman"/>
          <w:color w:val="000000"/>
          <w:sz w:val="24"/>
          <w:szCs w:val="24"/>
          <w:lang w:eastAsia="ru-RU"/>
        </w:rPr>
        <w:lastRenderedPageBreak/>
        <w:tab/>
      </w:r>
      <w:r w:rsidRPr="005A5CED">
        <w:rPr>
          <w:rFonts w:ascii="Times New Roman" w:eastAsia="Times New Roman" w:hAnsi="Times New Roman" w:cs="Times New Roman"/>
          <w:b/>
          <w:color w:val="000000"/>
          <w:sz w:val="24"/>
          <w:szCs w:val="24"/>
          <w:lang w:eastAsia="ru-RU"/>
        </w:rPr>
        <w:t>3.3</w:t>
      </w:r>
      <w:r w:rsidRPr="005A5CED">
        <w:rPr>
          <w:rFonts w:ascii="Times New Roman" w:eastAsia="Arial" w:hAnsi="Times New Roman" w:cs="Times New Roman"/>
          <w:b/>
          <w:color w:val="000000"/>
          <w:sz w:val="24"/>
          <w:szCs w:val="24"/>
          <w:lang w:eastAsia="ru-RU"/>
        </w:rPr>
        <w:t xml:space="preserve"> </w:t>
      </w:r>
      <w:r w:rsidRPr="005A5CED">
        <w:rPr>
          <w:rFonts w:ascii="Times New Roman" w:eastAsia="Arial" w:hAnsi="Times New Roman" w:cs="Times New Roman"/>
          <w:b/>
          <w:color w:val="000000"/>
          <w:sz w:val="24"/>
          <w:szCs w:val="24"/>
          <w:lang w:eastAsia="ru-RU"/>
        </w:rPr>
        <w:tab/>
      </w:r>
      <w:r w:rsidRPr="005A5CED">
        <w:rPr>
          <w:rFonts w:ascii="Times New Roman" w:eastAsia="Times New Roman" w:hAnsi="Times New Roman" w:cs="Times New Roman"/>
          <w:b/>
          <w:color w:val="000000"/>
          <w:sz w:val="24"/>
          <w:szCs w:val="24"/>
          <w:lang w:eastAsia="ru-RU"/>
        </w:rPr>
        <w:t xml:space="preserve">Инструкция по технике безопасности </w:t>
      </w:r>
    </w:p>
    <w:p w14:paraId="3EBE51D2" w14:textId="77777777" w:rsidR="005A5CED" w:rsidRPr="005A5CED" w:rsidRDefault="005A5CED" w:rsidP="005A5CED">
      <w:pPr>
        <w:spacing w:line="264" w:lineRule="auto"/>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b/>
          <w:color w:val="000000"/>
          <w:sz w:val="24"/>
          <w:szCs w:val="24"/>
          <w:lang w:eastAsia="ru-RU"/>
        </w:rPr>
        <w:t xml:space="preserve"> </w:t>
      </w:r>
    </w:p>
    <w:p w14:paraId="2655B850" w14:textId="77777777" w:rsidR="005A5CED" w:rsidRPr="005A5CED" w:rsidRDefault="005A5CED" w:rsidP="005A5CED">
      <w:pPr>
        <w:tabs>
          <w:tab w:val="center" w:pos="814"/>
          <w:tab w:val="center" w:pos="3965"/>
        </w:tabs>
        <w:spacing w:line="264" w:lineRule="auto"/>
        <w:rPr>
          <w:rFonts w:ascii="Times New Roman" w:eastAsia="Times New Roman" w:hAnsi="Times New Roman" w:cs="Times New Roman"/>
          <w:color w:val="000000"/>
          <w:sz w:val="24"/>
          <w:szCs w:val="24"/>
          <w:lang w:eastAsia="ru-RU"/>
        </w:rPr>
      </w:pPr>
      <w:r w:rsidRPr="005A5CED">
        <w:rPr>
          <w:rFonts w:ascii="Times New Roman" w:eastAsia="Calibri" w:hAnsi="Times New Roman" w:cs="Times New Roman"/>
          <w:color w:val="000000"/>
          <w:sz w:val="24"/>
          <w:szCs w:val="24"/>
          <w:lang w:eastAsia="ru-RU"/>
        </w:rPr>
        <w:tab/>
      </w:r>
      <w:r w:rsidRPr="005A5CED">
        <w:rPr>
          <w:rFonts w:ascii="Times New Roman" w:eastAsia="Times New Roman" w:hAnsi="Times New Roman" w:cs="Times New Roman"/>
          <w:color w:val="000000"/>
          <w:sz w:val="24"/>
          <w:szCs w:val="24"/>
          <w:lang w:eastAsia="ru-RU"/>
        </w:rPr>
        <w:t>1.</w:t>
      </w:r>
      <w:r w:rsidRPr="005A5CED">
        <w:rPr>
          <w:rFonts w:ascii="Times New Roman" w:eastAsia="Arial" w:hAnsi="Times New Roman" w:cs="Times New Roman"/>
          <w:color w:val="000000"/>
          <w:sz w:val="24"/>
          <w:szCs w:val="24"/>
          <w:lang w:eastAsia="ru-RU"/>
        </w:rPr>
        <w:t xml:space="preserve"> </w:t>
      </w:r>
      <w:r w:rsidRPr="005A5CED">
        <w:rPr>
          <w:rFonts w:ascii="Times New Roman" w:eastAsia="Arial" w:hAnsi="Times New Roman" w:cs="Times New Roman"/>
          <w:color w:val="000000"/>
          <w:sz w:val="24"/>
          <w:szCs w:val="24"/>
          <w:lang w:eastAsia="ru-RU"/>
        </w:rPr>
        <w:tab/>
      </w:r>
      <w:r w:rsidRPr="005A5CED">
        <w:rPr>
          <w:rFonts w:ascii="Times New Roman" w:eastAsia="Times New Roman" w:hAnsi="Times New Roman" w:cs="Times New Roman"/>
          <w:color w:val="000000"/>
          <w:sz w:val="24"/>
          <w:szCs w:val="24"/>
          <w:lang w:eastAsia="ru-RU"/>
        </w:rPr>
        <w:t xml:space="preserve">Общие требования по технике безопасности. </w:t>
      </w:r>
    </w:p>
    <w:p w14:paraId="418C926E" w14:textId="77777777" w:rsidR="005A5CED" w:rsidRPr="005A5CED" w:rsidRDefault="005A5CED" w:rsidP="005A5CED">
      <w:pPr>
        <w:spacing w:line="264" w:lineRule="auto"/>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Настоящая инструкция разработана в соответствии с требованиями действующих санитарно-эпидемиологических правил и нормативов СанПиН, регламентирующих условия труда, и правил по охране труда при выполнении соответствующих видов работ. </w:t>
      </w:r>
    </w:p>
    <w:p w14:paraId="48DA56BC" w14:textId="77777777" w:rsidR="005A5CED" w:rsidRPr="005A5CED" w:rsidRDefault="005A5CED" w:rsidP="005A5CED">
      <w:pPr>
        <w:spacing w:line="264" w:lineRule="auto"/>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К самостоятельному выполнению заданий демонстрационного экзамена допускаются участники не моложе 18 лет: </w:t>
      </w:r>
    </w:p>
    <w:p w14:paraId="7B3E3CCA" w14:textId="77777777" w:rsidR="005A5CED" w:rsidRPr="005A5CED" w:rsidRDefault="005A5CED" w:rsidP="005A5CED">
      <w:pPr>
        <w:numPr>
          <w:ilvl w:val="0"/>
          <w:numId w:val="29"/>
        </w:numPr>
        <w:spacing w:after="3" w:line="264" w:lineRule="auto"/>
        <w:ind w:right="751" w:hanging="360"/>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прошедшие инструктаж по охране труда; </w:t>
      </w:r>
    </w:p>
    <w:p w14:paraId="1DAF1110" w14:textId="77777777" w:rsidR="005A5CED" w:rsidRPr="005A5CED" w:rsidRDefault="005A5CED" w:rsidP="005A5CED">
      <w:pPr>
        <w:numPr>
          <w:ilvl w:val="0"/>
          <w:numId w:val="29"/>
        </w:numPr>
        <w:spacing w:after="3" w:line="264" w:lineRule="auto"/>
        <w:ind w:right="751" w:hanging="360"/>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имеющие необходимые навыки по эксплуатации инструмента и технологического оборудования; </w:t>
      </w:r>
    </w:p>
    <w:p w14:paraId="602E5A11" w14:textId="77777777" w:rsidR="005A5CED" w:rsidRPr="005A5CED" w:rsidRDefault="005A5CED" w:rsidP="005A5CED">
      <w:pPr>
        <w:numPr>
          <w:ilvl w:val="0"/>
          <w:numId w:val="29"/>
        </w:numPr>
        <w:spacing w:after="3" w:line="264" w:lineRule="auto"/>
        <w:ind w:right="751" w:hanging="360"/>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не имеющие противопоказаний к выполнению заданий по состоянию здоровья. </w:t>
      </w:r>
    </w:p>
    <w:p w14:paraId="6D423469" w14:textId="77777777" w:rsidR="005A5CED" w:rsidRPr="005A5CED" w:rsidRDefault="005A5CED" w:rsidP="005A5CED">
      <w:pPr>
        <w:spacing w:line="264" w:lineRule="auto"/>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В процессе выполнения заданий и нахождения на территории и в помещениях места проведения демонстрационного экзамена, участник обязан: </w:t>
      </w:r>
    </w:p>
    <w:p w14:paraId="1FE1921D" w14:textId="77777777" w:rsidR="005A5CED" w:rsidRPr="005A5CED" w:rsidRDefault="005A5CED" w:rsidP="005A5CED">
      <w:pPr>
        <w:numPr>
          <w:ilvl w:val="0"/>
          <w:numId w:val="29"/>
        </w:numPr>
        <w:spacing w:after="3" w:line="264" w:lineRule="auto"/>
        <w:ind w:right="751" w:hanging="360"/>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четко соблюдать инструкции по охране труда и технике безопасности при работе с инструментом и оборудованием, используемым при выполнении демонстрационного экзамена; </w:t>
      </w:r>
    </w:p>
    <w:p w14:paraId="2BAF20A7" w14:textId="77777777" w:rsidR="005A5CED" w:rsidRPr="005A5CED" w:rsidRDefault="005A5CED" w:rsidP="005A5CED">
      <w:pPr>
        <w:numPr>
          <w:ilvl w:val="0"/>
          <w:numId w:val="29"/>
        </w:numPr>
        <w:spacing w:after="3" w:line="264" w:lineRule="auto"/>
        <w:ind w:right="751" w:hanging="360"/>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соблюдать личную гигиену. </w:t>
      </w:r>
    </w:p>
    <w:p w14:paraId="78847065" w14:textId="77777777" w:rsidR="005A5CED" w:rsidRPr="005A5CED" w:rsidRDefault="005A5CED" w:rsidP="005A5CED">
      <w:pPr>
        <w:spacing w:line="264" w:lineRule="auto"/>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При выполнении демонстрационного экзамена участник обязан применять средства индивидуальной защиты: </w:t>
      </w:r>
    </w:p>
    <w:p w14:paraId="0BD8C8B5" w14:textId="77777777" w:rsidR="005A5CED" w:rsidRPr="005A5CED" w:rsidRDefault="005A5CED" w:rsidP="005A5CED">
      <w:pPr>
        <w:numPr>
          <w:ilvl w:val="0"/>
          <w:numId w:val="29"/>
        </w:numPr>
        <w:spacing w:after="3" w:line="264" w:lineRule="auto"/>
        <w:ind w:right="751" w:hanging="360"/>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халат или спецодежду; </w:t>
      </w:r>
    </w:p>
    <w:p w14:paraId="16987E88" w14:textId="77777777" w:rsidR="005A5CED" w:rsidRPr="005A5CED" w:rsidRDefault="005A5CED" w:rsidP="005A5CED">
      <w:pPr>
        <w:numPr>
          <w:ilvl w:val="0"/>
          <w:numId w:val="29"/>
        </w:numPr>
        <w:spacing w:after="3" w:line="264" w:lineRule="auto"/>
        <w:ind w:right="751" w:hanging="360"/>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головной убор; </w:t>
      </w:r>
    </w:p>
    <w:p w14:paraId="733AD26A" w14:textId="77777777" w:rsidR="005A5CED" w:rsidRPr="005A5CED" w:rsidRDefault="005A5CED" w:rsidP="005A5CED">
      <w:pPr>
        <w:numPr>
          <w:ilvl w:val="0"/>
          <w:numId w:val="29"/>
        </w:numPr>
        <w:spacing w:after="3" w:line="264" w:lineRule="auto"/>
        <w:ind w:right="751" w:hanging="360"/>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кольчужные перчатки; </w:t>
      </w:r>
    </w:p>
    <w:p w14:paraId="32A71063" w14:textId="77777777" w:rsidR="005A5CED" w:rsidRPr="005A5CED" w:rsidRDefault="005A5CED" w:rsidP="005A5CED">
      <w:pPr>
        <w:numPr>
          <w:ilvl w:val="0"/>
          <w:numId w:val="29"/>
        </w:numPr>
        <w:spacing w:after="3" w:line="264" w:lineRule="auto"/>
        <w:ind w:right="751" w:hanging="360"/>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перчатки; </w:t>
      </w:r>
    </w:p>
    <w:p w14:paraId="4E2C84C0" w14:textId="77777777" w:rsidR="005A5CED" w:rsidRPr="005A5CED" w:rsidRDefault="005A5CED" w:rsidP="005A5CED">
      <w:pPr>
        <w:numPr>
          <w:ilvl w:val="0"/>
          <w:numId w:val="29"/>
        </w:numPr>
        <w:spacing w:after="3" w:line="264" w:lineRule="auto"/>
        <w:ind w:right="751" w:hanging="360"/>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нарукавники; </w:t>
      </w:r>
    </w:p>
    <w:p w14:paraId="1CED8AFA" w14:textId="77777777" w:rsidR="005A5CED" w:rsidRPr="005A5CED" w:rsidRDefault="005A5CED" w:rsidP="005A5CED">
      <w:pPr>
        <w:numPr>
          <w:ilvl w:val="0"/>
          <w:numId w:val="29"/>
        </w:numPr>
        <w:spacing w:after="3" w:line="264" w:lineRule="auto"/>
        <w:ind w:right="751" w:hanging="360"/>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сменную обувь. </w:t>
      </w:r>
    </w:p>
    <w:p w14:paraId="5FF94866" w14:textId="77777777" w:rsidR="005A5CED" w:rsidRPr="005A5CED" w:rsidRDefault="005A5CED" w:rsidP="005A5CED">
      <w:pPr>
        <w:numPr>
          <w:ilvl w:val="1"/>
          <w:numId w:val="29"/>
        </w:numPr>
        <w:spacing w:after="3" w:line="264" w:lineRule="auto"/>
        <w:ind w:right="751" w:hanging="569"/>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Требования по технике безопасности перед началом работы. </w:t>
      </w:r>
    </w:p>
    <w:p w14:paraId="795B5801" w14:textId="77777777" w:rsidR="005A5CED" w:rsidRPr="005A5CED" w:rsidRDefault="005A5CED" w:rsidP="005A5CED">
      <w:pPr>
        <w:numPr>
          <w:ilvl w:val="0"/>
          <w:numId w:val="29"/>
        </w:numPr>
        <w:spacing w:after="3" w:line="264" w:lineRule="auto"/>
        <w:ind w:right="751" w:hanging="360"/>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привести в порядок спецодежду, застегнуть ее на все пуговицы (кнопки, вязки и </w:t>
      </w:r>
      <w:proofErr w:type="spellStart"/>
      <w:r w:rsidRPr="005A5CED">
        <w:rPr>
          <w:rFonts w:ascii="Times New Roman" w:eastAsia="Times New Roman" w:hAnsi="Times New Roman" w:cs="Times New Roman"/>
          <w:color w:val="000000"/>
          <w:sz w:val="24"/>
          <w:szCs w:val="24"/>
          <w:lang w:eastAsia="ru-RU"/>
        </w:rPr>
        <w:t>т.д</w:t>
      </w:r>
      <w:proofErr w:type="spellEnd"/>
      <w:r w:rsidRPr="005A5CED">
        <w:rPr>
          <w:rFonts w:ascii="Times New Roman" w:eastAsia="Times New Roman" w:hAnsi="Times New Roman" w:cs="Times New Roman"/>
          <w:color w:val="000000"/>
          <w:sz w:val="24"/>
          <w:szCs w:val="24"/>
          <w:lang w:eastAsia="ru-RU"/>
        </w:rPr>
        <w:t xml:space="preserve">), волосы убрать под головной убор, подготовить перчатки и нарукавники; </w:t>
      </w:r>
    </w:p>
    <w:p w14:paraId="404C0E3B" w14:textId="77777777" w:rsidR="005A5CED" w:rsidRPr="005A5CED" w:rsidRDefault="005A5CED" w:rsidP="005A5CED">
      <w:pPr>
        <w:numPr>
          <w:ilvl w:val="0"/>
          <w:numId w:val="29"/>
        </w:numPr>
        <w:spacing w:after="3" w:line="264" w:lineRule="auto"/>
        <w:ind w:right="751" w:hanging="360"/>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проверить чистоту рабочего места, устойчивость производственного стола, прочность крепления оборудования, инвентаря, а </w:t>
      </w:r>
      <w:proofErr w:type="gramStart"/>
      <w:r w:rsidRPr="005A5CED">
        <w:rPr>
          <w:rFonts w:ascii="Times New Roman" w:eastAsia="Times New Roman" w:hAnsi="Times New Roman" w:cs="Times New Roman"/>
          <w:color w:val="000000"/>
          <w:sz w:val="24"/>
          <w:szCs w:val="24"/>
          <w:lang w:eastAsia="ru-RU"/>
        </w:rPr>
        <w:t>так же</w:t>
      </w:r>
      <w:proofErr w:type="gramEnd"/>
      <w:r w:rsidRPr="005A5CED">
        <w:rPr>
          <w:rFonts w:ascii="Times New Roman" w:eastAsia="Times New Roman" w:hAnsi="Times New Roman" w:cs="Times New Roman"/>
          <w:color w:val="000000"/>
          <w:sz w:val="24"/>
          <w:szCs w:val="24"/>
          <w:lang w:eastAsia="ru-RU"/>
        </w:rPr>
        <w:t xml:space="preserve"> исправность применяемого инвентаря, приспособлений и инструмента; </w:t>
      </w:r>
    </w:p>
    <w:p w14:paraId="40CACE9E" w14:textId="77777777" w:rsidR="005A5CED" w:rsidRPr="005A5CED" w:rsidRDefault="005A5CED" w:rsidP="005A5CED">
      <w:pPr>
        <w:numPr>
          <w:ilvl w:val="0"/>
          <w:numId w:val="29"/>
        </w:numPr>
        <w:spacing w:after="3" w:line="264" w:lineRule="auto"/>
        <w:ind w:right="751" w:hanging="360"/>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проверить отсутствие посторонних предметов на рабочем месте; </w:t>
      </w:r>
    </w:p>
    <w:p w14:paraId="3F654D6E" w14:textId="77777777" w:rsidR="005A5CED" w:rsidRPr="005A5CED" w:rsidRDefault="005A5CED" w:rsidP="005A5CED">
      <w:pPr>
        <w:numPr>
          <w:ilvl w:val="0"/>
          <w:numId w:val="29"/>
        </w:numPr>
        <w:spacing w:after="3" w:line="264" w:lineRule="auto"/>
        <w:ind w:right="751" w:hanging="360"/>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удобно и устойчиво разместить сырье, инструменты, приспособления в соответствии с частотой использования и расходования; </w:t>
      </w:r>
    </w:p>
    <w:p w14:paraId="2C583A1F" w14:textId="77777777" w:rsidR="005A5CED" w:rsidRPr="005A5CED" w:rsidRDefault="005A5CED" w:rsidP="005A5CED">
      <w:pPr>
        <w:numPr>
          <w:ilvl w:val="0"/>
          <w:numId w:val="29"/>
        </w:numPr>
        <w:spacing w:after="3" w:line="264" w:lineRule="auto"/>
        <w:ind w:right="751" w:hanging="360"/>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обеспечить наличие свободных проходов; </w:t>
      </w:r>
    </w:p>
    <w:p w14:paraId="4FBA83D6" w14:textId="77777777" w:rsidR="005A5CED" w:rsidRPr="005A5CED" w:rsidRDefault="005A5CED" w:rsidP="005A5CED">
      <w:pPr>
        <w:numPr>
          <w:ilvl w:val="0"/>
          <w:numId w:val="29"/>
        </w:numPr>
        <w:spacing w:after="3" w:line="264" w:lineRule="auto"/>
        <w:ind w:right="751" w:hanging="360"/>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подготовить инструмент и оборудование, разрешенное к самостоятельной работе, согласно инструкции по его эксплуатации; </w:t>
      </w:r>
    </w:p>
    <w:p w14:paraId="41609B02" w14:textId="77777777" w:rsidR="005A5CED" w:rsidRPr="005A5CED" w:rsidRDefault="005A5CED" w:rsidP="005A5CED">
      <w:pPr>
        <w:numPr>
          <w:ilvl w:val="0"/>
          <w:numId w:val="29"/>
        </w:numPr>
        <w:spacing w:after="3" w:line="264" w:lineRule="auto"/>
        <w:ind w:right="751" w:hanging="360"/>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включать оборудование, приборы, аппараты, работающие от электрической сети сухими руками. </w:t>
      </w:r>
    </w:p>
    <w:p w14:paraId="322775A4" w14:textId="77777777" w:rsidR="005A5CED" w:rsidRPr="005A5CED" w:rsidRDefault="005A5CED" w:rsidP="005A5CED">
      <w:pPr>
        <w:spacing w:line="264" w:lineRule="auto"/>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Участнику запрещается приступать к выполнению задания при обнаружении неисправности инструмента или оборудования. О замеченных недостатках и неисправностях немедленно сообщить техническому эксперту до устранения неполадок к заданию не приступать. </w:t>
      </w:r>
    </w:p>
    <w:p w14:paraId="2ED8ED38" w14:textId="77777777" w:rsidR="005A5CED" w:rsidRPr="005A5CED" w:rsidRDefault="005A5CED" w:rsidP="005A5CED">
      <w:pPr>
        <w:numPr>
          <w:ilvl w:val="1"/>
          <w:numId w:val="29"/>
        </w:numPr>
        <w:spacing w:after="3" w:line="264" w:lineRule="auto"/>
        <w:ind w:right="751" w:hanging="569"/>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lastRenderedPageBreak/>
        <w:t xml:space="preserve">Требования по технике безопасности во время работы. </w:t>
      </w:r>
    </w:p>
    <w:p w14:paraId="5311529C" w14:textId="77777777" w:rsidR="005A5CED" w:rsidRPr="005A5CED" w:rsidRDefault="005A5CED" w:rsidP="005A5CED">
      <w:pPr>
        <w:spacing w:line="264" w:lineRule="auto"/>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При выполнении демонстрационного экзамена участнику необходимо быть внимательным; соблюдать настоящую инструкцию; правила эксплуатации оборудования, механизмов и инструментов, не подвергать их механическим ударам, не допускать падений; поддерживать порядок и чистоту на рабочем месте; рабочий инструмент располагать таким образом, чтобы исключалась возможность его скатывания и падения; выполнять задания только исправным инструментом, при неисправности инструмента и оборудования прекратить выполнение задания и сообщить об этом техническому эксперту. </w:t>
      </w:r>
    </w:p>
    <w:p w14:paraId="5A9B1FA2" w14:textId="77777777" w:rsidR="005A5CED" w:rsidRPr="005A5CED" w:rsidRDefault="005A5CED" w:rsidP="005A5CED">
      <w:pPr>
        <w:numPr>
          <w:ilvl w:val="1"/>
          <w:numId w:val="29"/>
        </w:numPr>
        <w:spacing w:after="3" w:line="264" w:lineRule="auto"/>
        <w:ind w:right="751" w:hanging="569"/>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Требования по технике безопасности в аварийных ситуациях. </w:t>
      </w:r>
    </w:p>
    <w:p w14:paraId="0C197873" w14:textId="77777777" w:rsidR="005A5CED" w:rsidRPr="005A5CED" w:rsidRDefault="005A5CED" w:rsidP="005A5CED">
      <w:pPr>
        <w:spacing w:line="264" w:lineRule="auto"/>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При несчастных случаях немедленно уведомить администратора центра проведения экзамена, технического эксперта. В помещении для проведения демонстрационного экзамена находится аптечка, укомплектованная изделиями медицинского назначения, ее необходимо использовать для оказания первой помощи, самопомощи в случаях получения травмы. </w:t>
      </w:r>
    </w:p>
    <w:p w14:paraId="482E8B26" w14:textId="77777777" w:rsidR="005A5CED" w:rsidRPr="005A5CED" w:rsidRDefault="005A5CED" w:rsidP="005A5CED">
      <w:pPr>
        <w:spacing w:line="264" w:lineRule="auto"/>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При возникновении поломок оборудования необходимо: прекратить его эксплуатацию, а также подачу к нему электроэнергии, сырья; доложить о принятых мерах техническому эксперту, ответственному за безопасную эксплуатацию оборудования, и действовать в соответствии с полученными указаниями. </w:t>
      </w:r>
    </w:p>
    <w:p w14:paraId="3C9D1390" w14:textId="77777777" w:rsidR="005A5CED" w:rsidRPr="005A5CED" w:rsidRDefault="005A5CED" w:rsidP="005A5CED">
      <w:pPr>
        <w:spacing w:line="264" w:lineRule="auto"/>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В случае аварии необходимо: оповестить об опасности технического эксперта и действовать в соответствии с планом ликвидации аварий. </w:t>
      </w:r>
    </w:p>
    <w:p w14:paraId="71043E39" w14:textId="77777777" w:rsidR="005A5CED" w:rsidRPr="005A5CED" w:rsidRDefault="005A5CED" w:rsidP="005A5CED">
      <w:pPr>
        <w:spacing w:line="264" w:lineRule="auto"/>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При возникновении пожара необходимо: прекратить работу; отключить электрооборудование; уведомить администратора центра проведения экзамена, технического эксперта о пожаре. </w:t>
      </w:r>
    </w:p>
    <w:p w14:paraId="4AD3F26A" w14:textId="77777777" w:rsidR="005A5CED" w:rsidRPr="005A5CED" w:rsidRDefault="005A5CED" w:rsidP="005A5CED">
      <w:pPr>
        <w:tabs>
          <w:tab w:val="center" w:pos="814"/>
          <w:tab w:val="center" w:pos="4855"/>
        </w:tabs>
        <w:spacing w:line="264" w:lineRule="auto"/>
        <w:rPr>
          <w:rFonts w:ascii="Times New Roman" w:eastAsia="Times New Roman" w:hAnsi="Times New Roman" w:cs="Times New Roman"/>
          <w:color w:val="000000"/>
          <w:sz w:val="24"/>
          <w:szCs w:val="24"/>
          <w:lang w:eastAsia="ru-RU"/>
        </w:rPr>
      </w:pPr>
      <w:r w:rsidRPr="005A5CED">
        <w:rPr>
          <w:rFonts w:ascii="Times New Roman" w:eastAsia="Calibri" w:hAnsi="Times New Roman" w:cs="Times New Roman"/>
          <w:color w:val="000000"/>
          <w:sz w:val="24"/>
          <w:szCs w:val="24"/>
          <w:lang w:eastAsia="ru-RU"/>
        </w:rPr>
        <w:tab/>
      </w:r>
      <w:r w:rsidRPr="005A5CED">
        <w:rPr>
          <w:rFonts w:ascii="Times New Roman" w:eastAsia="Times New Roman" w:hAnsi="Times New Roman" w:cs="Times New Roman"/>
          <w:color w:val="000000"/>
          <w:sz w:val="24"/>
          <w:szCs w:val="24"/>
          <w:lang w:eastAsia="ru-RU"/>
        </w:rPr>
        <w:t>5.</w:t>
      </w:r>
      <w:r w:rsidRPr="005A5CED">
        <w:rPr>
          <w:rFonts w:ascii="Times New Roman" w:eastAsia="Arial" w:hAnsi="Times New Roman" w:cs="Times New Roman"/>
          <w:color w:val="000000"/>
          <w:sz w:val="24"/>
          <w:szCs w:val="24"/>
          <w:lang w:eastAsia="ru-RU"/>
        </w:rPr>
        <w:t xml:space="preserve"> </w:t>
      </w:r>
      <w:r w:rsidRPr="005A5CED">
        <w:rPr>
          <w:rFonts w:ascii="Times New Roman" w:eastAsia="Arial" w:hAnsi="Times New Roman" w:cs="Times New Roman"/>
          <w:color w:val="000000"/>
          <w:sz w:val="24"/>
          <w:szCs w:val="24"/>
          <w:lang w:eastAsia="ru-RU"/>
        </w:rPr>
        <w:tab/>
      </w:r>
      <w:r w:rsidRPr="005A5CED">
        <w:rPr>
          <w:rFonts w:ascii="Times New Roman" w:eastAsia="Times New Roman" w:hAnsi="Times New Roman" w:cs="Times New Roman"/>
          <w:color w:val="000000"/>
          <w:sz w:val="24"/>
          <w:szCs w:val="24"/>
          <w:lang w:eastAsia="ru-RU"/>
        </w:rPr>
        <w:t xml:space="preserve">Требования по технике безопасности по окончании работы. </w:t>
      </w:r>
    </w:p>
    <w:p w14:paraId="4007A0F4" w14:textId="77777777" w:rsidR="005A5CED" w:rsidRPr="005A5CED" w:rsidRDefault="005A5CED" w:rsidP="005A5CED">
      <w:pPr>
        <w:spacing w:line="264" w:lineRule="auto"/>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Отключить электрооборудование от сети сухими руками. </w:t>
      </w:r>
    </w:p>
    <w:p w14:paraId="7FB67F50" w14:textId="77777777" w:rsidR="005A5CED" w:rsidRPr="005A5CED" w:rsidRDefault="005A5CED" w:rsidP="005A5CED">
      <w:pPr>
        <w:spacing w:line="264" w:lineRule="auto"/>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Привести в порядок рабочее место, сложить инструменты и инвентарь в отведённое место. </w:t>
      </w:r>
    </w:p>
    <w:p w14:paraId="173F15A1" w14:textId="77777777" w:rsidR="005A5CED" w:rsidRPr="005A5CED" w:rsidRDefault="005A5CED" w:rsidP="005A5CED">
      <w:pPr>
        <w:spacing w:line="264" w:lineRule="auto"/>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Снять спецодежду и другие средства индивидуальной защиты. Вымыть руки теплой водой с мылом. </w:t>
      </w:r>
    </w:p>
    <w:p w14:paraId="6A2D74D0" w14:textId="77777777" w:rsidR="005A5CED" w:rsidRPr="005A5CED" w:rsidRDefault="005A5CED" w:rsidP="005A5CED">
      <w:pPr>
        <w:spacing w:line="264" w:lineRule="auto"/>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b/>
          <w:color w:val="000000"/>
          <w:sz w:val="24"/>
          <w:szCs w:val="24"/>
          <w:lang w:eastAsia="ru-RU"/>
        </w:rPr>
        <w:t xml:space="preserve">Организационные требования:  </w:t>
      </w:r>
    </w:p>
    <w:p w14:paraId="6CE739A9" w14:textId="77777777" w:rsidR="005A5CED" w:rsidRPr="005A5CED" w:rsidRDefault="005A5CED" w:rsidP="005A5CED">
      <w:pPr>
        <w:spacing w:line="264" w:lineRule="auto"/>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1.</w:t>
      </w:r>
      <w:r w:rsidRPr="005A5CED">
        <w:rPr>
          <w:rFonts w:ascii="Times New Roman" w:eastAsia="Arial" w:hAnsi="Times New Roman" w:cs="Times New Roman"/>
          <w:color w:val="000000"/>
          <w:sz w:val="24"/>
          <w:szCs w:val="24"/>
          <w:lang w:eastAsia="ru-RU"/>
        </w:rPr>
        <w:t xml:space="preserve"> </w:t>
      </w:r>
      <w:r w:rsidRPr="005A5CED">
        <w:rPr>
          <w:rFonts w:ascii="Times New Roman" w:eastAsia="Times New Roman" w:hAnsi="Times New Roman" w:cs="Times New Roman"/>
          <w:color w:val="000000"/>
          <w:sz w:val="24"/>
          <w:szCs w:val="24"/>
          <w:lang w:eastAsia="ru-RU"/>
        </w:rPr>
        <w:t xml:space="preserve">Технический эксперт вносит необходимые дополнения в инструкцию по технике безопасности (далее – Инструкция) с учетом особенностей ЦПДЭ. Дополнения необходимо оформить не позднее подготовительного дня перед началом экзамена. Инструкция должна включать следующие аспекты: </w:t>
      </w:r>
    </w:p>
    <w:p w14:paraId="7D9BEA06" w14:textId="77777777" w:rsidR="005A5CED" w:rsidRPr="005A5CED" w:rsidRDefault="005A5CED" w:rsidP="005A5CED">
      <w:pPr>
        <w:numPr>
          <w:ilvl w:val="0"/>
          <w:numId w:val="30"/>
        </w:numPr>
        <w:spacing w:after="3" w:line="264" w:lineRule="auto"/>
        <w:ind w:right="751" w:firstLine="706"/>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специфические операции и виды работ, выполняемые на конкретном оборудовании, с указанием его марок; </w:t>
      </w:r>
    </w:p>
    <w:p w14:paraId="616DDC18" w14:textId="77777777" w:rsidR="005A5CED" w:rsidRPr="005A5CED" w:rsidRDefault="005A5CED" w:rsidP="005A5CED">
      <w:pPr>
        <w:numPr>
          <w:ilvl w:val="0"/>
          <w:numId w:val="30"/>
        </w:numPr>
        <w:spacing w:after="3" w:line="264" w:lineRule="auto"/>
        <w:ind w:right="751" w:firstLine="706"/>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особенности расположения эвакуационных выходов; </w:t>
      </w:r>
    </w:p>
    <w:p w14:paraId="4EA15E8F" w14:textId="77777777" w:rsidR="005A5CED" w:rsidRPr="005A5CED" w:rsidRDefault="005A5CED" w:rsidP="005A5CED">
      <w:pPr>
        <w:numPr>
          <w:ilvl w:val="0"/>
          <w:numId w:val="30"/>
        </w:numPr>
        <w:spacing w:after="3" w:line="264" w:lineRule="auto"/>
        <w:ind w:right="751" w:firstLine="706"/>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расположение санитарных комнат; </w:t>
      </w:r>
    </w:p>
    <w:p w14:paraId="1FB565A0" w14:textId="77777777" w:rsidR="005A5CED" w:rsidRPr="005A5CED" w:rsidRDefault="005A5CED" w:rsidP="005A5CED">
      <w:pPr>
        <w:numPr>
          <w:ilvl w:val="0"/>
          <w:numId w:val="30"/>
        </w:numPr>
        <w:spacing w:after="3" w:line="264" w:lineRule="auto"/>
        <w:ind w:right="751" w:firstLine="706"/>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иные важные моменты, которые не были включены в данную инструкцию. </w:t>
      </w:r>
    </w:p>
    <w:p w14:paraId="0D085E28" w14:textId="77777777" w:rsidR="005A5CED" w:rsidRPr="005A5CED" w:rsidRDefault="005A5CED" w:rsidP="005A5CED">
      <w:pPr>
        <w:numPr>
          <w:ilvl w:val="0"/>
          <w:numId w:val="31"/>
        </w:numPr>
        <w:spacing w:after="3" w:line="264" w:lineRule="auto"/>
        <w:ind w:right="751" w:firstLine="708"/>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Технический эксперт под подпись знакомит администратора центра проведения экзамена, экспертную группу, обучающихся с требованиями охраны труда и безопасности производства. </w:t>
      </w:r>
    </w:p>
    <w:p w14:paraId="1510CC65" w14:textId="77777777" w:rsidR="005A5CED" w:rsidRPr="005A5CED" w:rsidRDefault="005A5CED" w:rsidP="005A5CED">
      <w:pPr>
        <w:numPr>
          <w:ilvl w:val="0"/>
          <w:numId w:val="31"/>
        </w:numPr>
        <w:spacing w:after="3" w:line="264" w:lineRule="auto"/>
        <w:ind w:right="751" w:firstLine="708"/>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Все участники ДЭ должны соблюдать установленные требования по охране труда и производственной безопасности, выполнять указания технического эксперта по соблюдению указанных требований.</w:t>
      </w:r>
      <w:r w:rsidRPr="005A5CED">
        <w:rPr>
          <w:rFonts w:ascii="Times New Roman" w:eastAsia="Times New Roman" w:hAnsi="Times New Roman" w:cs="Times New Roman"/>
          <w:b/>
          <w:color w:val="000000"/>
          <w:sz w:val="24"/>
          <w:szCs w:val="24"/>
          <w:lang w:eastAsia="ru-RU"/>
        </w:rPr>
        <w:t xml:space="preserve"> </w:t>
      </w:r>
      <w:r w:rsidRPr="005A5CED">
        <w:rPr>
          <w:rFonts w:ascii="Times New Roman" w:eastAsia="Times New Roman" w:hAnsi="Times New Roman" w:cs="Times New Roman"/>
          <w:color w:val="000000"/>
          <w:sz w:val="24"/>
          <w:szCs w:val="24"/>
          <w:lang w:eastAsia="ru-RU"/>
        </w:rPr>
        <w:t xml:space="preserve"> </w:t>
      </w:r>
      <w:r w:rsidRPr="005A5CED">
        <w:rPr>
          <w:rFonts w:ascii="Times New Roman" w:eastAsia="Times New Roman" w:hAnsi="Times New Roman" w:cs="Times New Roman"/>
          <w:color w:val="000000"/>
          <w:sz w:val="24"/>
          <w:szCs w:val="24"/>
          <w:lang w:eastAsia="ru-RU"/>
        </w:rPr>
        <w:br w:type="page"/>
      </w:r>
    </w:p>
    <w:p w14:paraId="407E0A72" w14:textId="77777777" w:rsidR="005A5CED" w:rsidRPr="005A5CED" w:rsidRDefault="005A5CED" w:rsidP="005A5CED">
      <w:pPr>
        <w:keepNext/>
        <w:keepLines/>
        <w:tabs>
          <w:tab w:val="center" w:pos="2552"/>
          <w:tab w:val="center" w:pos="5174"/>
        </w:tabs>
        <w:spacing w:line="264" w:lineRule="auto"/>
        <w:outlineLvl w:val="2"/>
        <w:rPr>
          <w:rFonts w:ascii="Times New Roman" w:eastAsia="Times New Roman" w:hAnsi="Times New Roman" w:cs="Times New Roman"/>
          <w:b/>
          <w:color w:val="000000"/>
          <w:sz w:val="24"/>
          <w:szCs w:val="24"/>
          <w:lang w:eastAsia="ru-RU"/>
        </w:rPr>
      </w:pPr>
      <w:r w:rsidRPr="005A5CED">
        <w:rPr>
          <w:rFonts w:ascii="Times New Roman" w:eastAsia="Calibri" w:hAnsi="Times New Roman" w:cs="Times New Roman"/>
          <w:color w:val="000000"/>
          <w:sz w:val="24"/>
          <w:szCs w:val="24"/>
          <w:lang w:eastAsia="ru-RU"/>
        </w:rPr>
        <w:lastRenderedPageBreak/>
        <w:tab/>
      </w:r>
      <w:r w:rsidRPr="005A5CED">
        <w:rPr>
          <w:rFonts w:ascii="Times New Roman" w:eastAsia="Times New Roman" w:hAnsi="Times New Roman" w:cs="Times New Roman"/>
          <w:b/>
          <w:color w:val="000000"/>
          <w:sz w:val="24"/>
          <w:szCs w:val="24"/>
          <w:lang w:eastAsia="ru-RU"/>
        </w:rPr>
        <w:t>3.4</w:t>
      </w:r>
      <w:r w:rsidRPr="005A5CED">
        <w:rPr>
          <w:rFonts w:ascii="Times New Roman" w:eastAsia="Arial" w:hAnsi="Times New Roman" w:cs="Times New Roman"/>
          <w:b/>
          <w:color w:val="000000"/>
          <w:sz w:val="24"/>
          <w:szCs w:val="24"/>
          <w:lang w:eastAsia="ru-RU"/>
        </w:rPr>
        <w:t xml:space="preserve"> </w:t>
      </w:r>
      <w:r w:rsidRPr="005A5CED">
        <w:rPr>
          <w:rFonts w:ascii="Times New Roman" w:eastAsia="Arial" w:hAnsi="Times New Roman" w:cs="Times New Roman"/>
          <w:b/>
          <w:color w:val="000000"/>
          <w:sz w:val="24"/>
          <w:szCs w:val="24"/>
          <w:lang w:eastAsia="ru-RU"/>
        </w:rPr>
        <w:tab/>
      </w:r>
      <w:r w:rsidRPr="005A5CED">
        <w:rPr>
          <w:rFonts w:ascii="Times New Roman" w:eastAsia="Times New Roman" w:hAnsi="Times New Roman" w:cs="Times New Roman"/>
          <w:b/>
          <w:color w:val="000000"/>
          <w:sz w:val="24"/>
          <w:szCs w:val="24"/>
          <w:lang w:eastAsia="ru-RU"/>
        </w:rPr>
        <w:t xml:space="preserve">Условия привлечения экспертов </w:t>
      </w:r>
    </w:p>
    <w:p w14:paraId="3E638364" w14:textId="77777777" w:rsidR="005A5CED" w:rsidRPr="005A5CED" w:rsidRDefault="005A5CED" w:rsidP="005A5CED">
      <w:pPr>
        <w:spacing w:line="264" w:lineRule="auto"/>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 </w:t>
      </w:r>
    </w:p>
    <w:p w14:paraId="0AB47437" w14:textId="77777777" w:rsidR="005A5CED" w:rsidRPr="005A5CED" w:rsidRDefault="005A5CED" w:rsidP="005A5CED">
      <w:pPr>
        <w:spacing w:line="264" w:lineRule="auto"/>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Количественный состав экспертной группы определяется образовательной организацией, исходя из числа сдающих одновременно ДЭ обучающихся. Один эксперт должен иметь возможность оценить результаты выполнения обучающимися задания в полной мере согласно критериям оценивания.  </w:t>
      </w:r>
    </w:p>
    <w:p w14:paraId="47DB1023" w14:textId="77777777" w:rsidR="005A5CED" w:rsidRPr="005A5CED" w:rsidRDefault="005A5CED" w:rsidP="005A5CED">
      <w:pPr>
        <w:spacing w:line="264" w:lineRule="auto"/>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Количество экспертов ДЭ вне зависимости от вида аттестации, уровня ДЭ представлено в таблице № 10. </w:t>
      </w:r>
    </w:p>
    <w:p w14:paraId="3A06E45C" w14:textId="77777777" w:rsidR="005A5CED" w:rsidRPr="005A5CED" w:rsidRDefault="005A5CED" w:rsidP="005A5CED">
      <w:pPr>
        <w:spacing w:line="264" w:lineRule="auto"/>
        <w:ind w:right="-8"/>
        <w:jc w:val="right"/>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Таблица № 10 </w:t>
      </w:r>
    </w:p>
    <w:tbl>
      <w:tblPr>
        <w:tblStyle w:val="TableGrid2"/>
        <w:tblW w:w="9714" w:type="dxa"/>
        <w:tblInd w:w="7" w:type="dxa"/>
        <w:tblCellMar>
          <w:top w:w="14" w:type="dxa"/>
          <w:left w:w="110" w:type="dxa"/>
          <w:right w:w="51" w:type="dxa"/>
        </w:tblCellMar>
        <w:tblLook w:val="04A0" w:firstRow="1" w:lastRow="0" w:firstColumn="1" w:lastColumn="0" w:noHBand="0" w:noVBand="1"/>
      </w:tblPr>
      <w:tblGrid>
        <w:gridCol w:w="3398"/>
        <w:gridCol w:w="3078"/>
        <w:gridCol w:w="3238"/>
      </w:tblGrid>
      <w:tr w:rsidR="005A5CED" w:rsidRPr="005A5CED" w14:paraId="7D1A2FF6" w14:textId="77777777" w:rsidTr="007800A5">
        <w:trPr>
          <w:trHeight w:val="970"/>
        </w:trPr>
        <w:tc>
          <w:tcPr>
            <w:tcW w:w="3397" w:type="dxa"/>
            <w:tcBorders>
              <w:top w:val="single" w:sz="4" w:space="0" w:color="000000"/>
              <w:left w:val="single" w:sz="4" w:space="0" w:color="000000"/>
              <w:bottom w:val="single" w:sz="4" w:space="0" w:color="000000"/>
              <w:right w:val="single" w:sz="4" w:space="0" w:color="000000"/>
            </w:tcBorders>
            <w:shd w:val="clear" w:color="auto" w:fill="DEEAF6"/>
            <w:vAlign w:val="center"/>
          </w:tcPr>
          <w:p w14:paraId="35736880" w14:textId="77777777" w:rsidR="005A5CED" w:rsidRPr="005A5CED" w:rsidRDefault="005A5CED" w:rsidP="005A5CED">
            <w:pPr>
              <w:spacing w:line="264" w:lineRule="auto"/>
              <w:ind w:right="331"/>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b/>
                <w:color w:val="000000"/>
                <w:sz w:val="24"/>
                <w:szCs w:val="24"/>
              </w:rPr>
              <w:t xml:space="preserve">Кол-во рабочих </w:t>
            </w:r>
            <w:proofErr w:type="gramStart"/>
            <w:r w:rsidRPr="005A5CED">
              <w:rPr>
                <w:rFonts w:ascii="Times New Roman" w:eastAsia="Times New Roman" w:hAnsi="Times New Roman" w:cs="Times New Roman"/>
                <w:b/>
                <w:color w:val="000000"/>
                <w:sz w:val="24"/>
                <w:szCs w:val="24"/>
              </w:rPr>
              <w:t>мест  в</w:t>
            </w:r>
            <w:proofErr w:type="gramEnd"/>
            <w:r w:rsidRPr="005A5CED">
              <w:rPr>
                <w:rFonts w:ascii="Times New Roman" w:eastAsia="Times New Roman" w:hAnsi="Times New Roman" w:cs="Times New Roman"/>
                <w:b/>
                <w:color w:val="000000"/>
                <w:sz w:val="24"/>
                <w:szCs w:val="24"/>
              </w:rPr>
              <w:t xml:space="preserve"> ЦПДЭ </w:t>
            </w:r>
          </w:p>
        </w:tc>
        <w:tc>
          <w:tcPr>
            <w:tcW w:w="3078" w:type="dxa"/>
            <w:tcBorders>
              <w:top w:val="single" w:sz="4" w:space="0" w:color="000000"/>
              <w:left w:val="single" w:sz="4" w:space="0" w:color="000000"/>
              <w:bottom w:val="single" w:sz="4" w:space="0" w:color="000000"/>
              <w:right w:val="single" w:sz="4" w:space="0" w:color="000000"/>
            </w:tcBorders>
            <w:shd w:val="clear" w:color="auto" w:fill="DEEAF6"/>
            <w:vAlign w:val="center"/>
          </w:tcPr>
          <w:p w14:paraId="277CD07E"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b/>
                <w:color w:val="000000"/>
                <w:sz w:val="24"/>
                <w:szCs w:val="24"/>
              </w:rPr>
              <w:t>Минимальное количество экспертов</w:t>
            </w:r>
            <w:r w:rsidRPr="005A5CED">
              <w:rPr>
                <w:rFonts w:ascii="Times New Roman" w:eastAsia="Times New Roman" w:hAnsi="Times New Roman" w:cs="Times New Roman"/>
                <w:color w:val="000000"/>
                <w:sz w:val="24"/>
                <w:szCs w:val="24"/>
              </w:rPr>
              <w:t xml:space="preserve"> </w:t>
            </w:r>
          </w:p>
        </w:tc>
        <w:tc>
          <w:tcPr>
            <w:tcW w:w="3238" w:type="dxa"/>
            <w:tcBorders>
              <w:top w:val="single" w:sz="4" w:space="0" w:color="000000"/>
              <w:left w:val="single" w:sz="4" w:space="0" w:color="000000"/>
              <w:bottom w:val="single" w:sz="4" w:space="0" w:color="000000"/>
              <w:right w:val="single" w:sz="4" w:space="0" w:color="000000"/>
            </w:tcBorders>
            <w:shd w:val="clear" w:color="auto" w:fill="DEEAF6"/>
            <w:vAlign w:val="center"/>
          </w:tcPr>
          <w:p w14:paraId="7A572B04"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b/>
                <w:color w:val="000000"/>
                <w:sz w:val="24"/>
                <w:szCs w:val="24"/>
              </w:rPr>
              <w:t xml:space="preserve">Рекомендуемое количество экспертов </w:t>
            </w:r>
          </w:p>
        </w:tc>
      </w:tr>
      <w:tr w:rsidR="005A5CED" w:rsidRPr="005A5CED" w14:paraId="693C2B03" w14:textId="77777777" w:rsidTr="007800A5">
        <w:trPr>
          <w:trHeight w:val="287"/>
        </w:trPr>
        <w:tc>
          <w:tcPr>
            <w:tcW w:w="3397" w:type="dxa"/>
            <w:tcBorders>
              <w:top w:val="single" w:sz="4" w:space="0" w:color="000000"/>
              <w:left w:val="single" w:sz="4" w:space="0" w:color="000000"/>
              <w:bottom w:val="single" w:sz="4" w:space="0" w:color="000000"/>
              <w:right w:val="single" w:sz="4" w:space="0" w:color="000000"/>
            </w:tcBorders>
          </w:tcPr>
          <w:p w14:paraId="70AEE5C7" w14:textId="77777777" w:rsidR="005A5CED" w:rsidRPr="005A5CED" w:rsidRDefault="005A5CED" w:rsidP="005A5CED">
            <w:pPr>
              <w:spacing w:line="264" w:lineRule="auto"/>
              <w:ind w:right="62"/>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 </w:t>
            </w:r>
          </w:p>
        </w:tc>
        <w:tc>
          <w:tcPr>
            <w:tcW w:w="3078" w:type="dxa"/>
            <w:tcBorders>
              <w:top w:val="single" w:sz="4" w:space="0" w:color="000000"/>
              <w:left w:val="single" w:sz="4" w:space="0" w:color="000000"/>
              <w:bottom w:val="single" w:sz="4" w:space="0" w:color="000000"/>
              <w:right w:val="single" w:sz="4" w:space="0" w:color="000000"/>
            </w:tcBorders>
          </w:tcPr>
          <w:p w14:paraId="00B1F56A" w14:textId="77777777" w:rsidR="005A5CED" w:rsidRPr="005A5CED" w:rsidRDefault="005A5CED" w:rsidP="005A5CED">
            <w:pPr>
              <w:spacing w:line="264" w:lineRule="auto"/>
              <w:ind w:right="61"/>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2 </w:t>
            </w:r>
          </w:p>
        </w:tc>
        <w:tc>
          <w:tcPr>
            <w:tcW w:w="3238" w:type="dxa"/>
            <w:tcBorders>
              <w:top w:val="single" w:sz="4" w:space="0" w:color="000000"/>
              <w:left w:val="single" w:sz="4" w:space="0" w:color="000000"/>
              <w:bottom w:val="single" w:sz="4" w:space="0" w:color="000000"/>
              <w:right w:val="single" w:sz="4" w:space="0" w:color="000000"/>
            </w:tcBorders>
          </w:tcPr>
          <w:p w14:paraId="46208932" w14:textId="77777777" w:rsidR="005A5CED" w:rsidRPr="005A5CED" w:rsidRDefault="005A5CED" w:rsidP="005A5CED">
            <w:pPr>
              <w:spacing w:line="264" w:lineRule="auto"/>
              <w:ind w:right="59"/>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2 </w:t>
            </w:r>
          </w:p>
        </w:tc>
      </w:tr>
      <w:tr w:rsidR="005A5CED" w:rsidRPr="005A5CED" w14:paraId="42CCA48A" w14:textId="77777777" w:rsidTr="007800A5">
        <w:trPr>
          <w:trHeight w:val="288"/>
        </w:trPr>
        <w:tc>
          <w:tcPr>
            <w:tcW w:w="3397" w:type="dxa"/>
            <w:tcBorders>
              <w:top w:val="single" w:sz="4" w:space="0" w:color="000000"/>
              <w:left w:val="single" w:sz="4" w:space="0" w:color="000000"/>
              <w:bottom w:val="single" w:sz="4" w:space="0" w:color="000000"/>
              <w:right w:val="single" w:sz="4" w:space="0" w:color="000000"/>
            </w:tcBorders>
          </w:tcPr>
          <w:p w14:paraId="444B1451" w14:textId="77777777" w:rsidR="005A5CED" w:rsidRPr="005A5CED" w:rsidRDefault="005A5CED" w:rsidP="005A5CED">
            <w:pPr>
              <w:spacing w:line="264" w:lineRule="auto"/>
              <w:ind w:right="62"/>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2 </w:t>
            </w:r>
          </w:p>
        </w:tc>
        <w:tc>
          <w:tcPr>
            <w:tcW w:w="3078" w:type="dxa"/>
            <w:tcBorders>
              <w:top w:val="single" w:sz="4" w:space="0" w:color="000000"/>
              <w:left w:val="single" w:sz="4" w:space="0" w:color="000000"/>
              <w:bottom w:val="single" w:sz="4" w:space="0" w:color="000000"/>
              <w:right w:val="single" w:sz="4" w:space="0" w:color="000000"/>
            </w:tcBorders>
          </w:tcPr>
          <w:p w14:paraId="0F57356E" w14:textId="77777777" w:rsidR="005A5CED" w:rsidRPr="005A5CED" w:rsidRDefault="005A5CED" w:rsidP="005A5CED">
            <w:pPr>
              <w:spacing w:line="264" w:lineRule="auto"/>
              <w:ind w:right="61"/>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2 </w:t>
            </w:r>
          </w:p>
        </w:tc>
        <w:tc>
          <w:tcPr>
            <w:tcW w:w="3238" w:type="dxa"/>
            <w:tcBorders>
              <w:top w:val="single" w:sz="4" w:space="0" w:color="000000"/>
              <w:left w:val="single" w:sz="4" w:space="0" w:color="000000"/>
              <w:bottom w:val="single" w:sz="4" w:space="0" w:color="000000"/>
              <w:right w:val="single" w:sz="4" w:space="0" w:color="000000"/>
            </w:tcBorders>
          </w:tcPr>
          <w:p w14:paraId="1FA973D0" w14:textId="77777777" w:rsidR="005A5CED" w:rsidRPr="005A5CED" w:rsidRDefault="005A5CED" w:rsidP="005A5CED">
            <w:pPr>
              <w:spacing w:line="264" w:lineRule="auto"/>
              <w:ind w:right="59"/>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2 </w:t>
            </w:r>
          </w:p>
        </w:tc>
      </w:tr>
      <w:tr w:rsidR="005A5CED" w:rsidRPr="005A5CED" w14:paraId="31E50F7C" w14:textId="77777777" w:rsidTr="007800A5">
        <w:trPr>
          <w:trHeight w:val="286"/>
        </w:trPr>
        <w:tc>
          <w:tcPr>
            <w:tcW w:w="3397" w:type="dxa"/>
            <w:tcBorders>
              <w:top w:val="single" w:sz="4" w:space="0" w:color="000000"/>
              <w:left w:val="single" w:sz="4" w:space="0" w:color="000000"/>
              <w:bottom w:val="single" w:sz="4" w:space="0" w:color="000000"/>
              <w:right w:val="single" w:sz="4" w:space="0" w:color="000000"/>
            </w:tcBorders>
          </w:tcPr>
          <w:p w14:paraId="3FD121E4" w14:textId="77777777" w:rsidR="005A5CED" w:rsidRPr="005A5CED" w:rsidRDefault="005A5CED" w:rsidP="005A5CED">
            <w:pPr>
              <w:spacing w:line="264" w:lineRule="auto"/>
              <w:ind w:right="62"/>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3 </w:t>
            </w:r>
          </w:p>
        </w:tc>
        <w:tc>
          <w:tcPr>
            <w:tcW w:w="3078" w:type="dxa"/>
            <w:tcBorders>
              <w:top w:val="single" w:sz="4" w:space="0" w:color="000000"/>
              <w:left w:val="single" w:sz="4" w:space="0" w:color="000000"/>
              <w:bottom w:val="single" w:sz="4" w:space="0" w:color="000000"/>
              <w:right w:val="single" w:sz="4" w:space="0" w:color="000000"/>
            </w:tcBorders>
          </w:tcPr>
          <w:p w14:paraId="550E06E9" w14:textId="77777777" w:rsidR="005A5CED" w:rsidRPr="005A5CED" w:rsidRDefault="005A5CED" w:rsidP="005A5CED">
            <w:pPr>
              <w:spacing w:line="264" w:lineRule="auto"/>
              <w:ind w:right="61"/>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2 </w:t>
            </w:r>
          </w:p>
        </w:tc>
        <w:tc>
          <w:tcPr>
            <w:tcW w:w="3238" w:type="dxa"/>
            <w:tcBorders>
              <w:top w:val="single" w:sz="4" w:space="0" w:color="000000"/>
              <w:left w:val="single" w:sz="4" w:space="0" w:color="000000"/>
              <w:bottom w:val="single" w:sz="4" w:space="0" w:color="000000"/>
              <w:right w:val="single" w:sz="4" w:space="0" w:color="000000"/>
            </w:tcBorders>
          </w:tcPr>
          <w:p w14:paraId="162C05BE" w14:textId="77777777" w:rsidR="005A5CED" w:rsidRPr="005A5CED" w:rsidRDefault="005A5CED" w:rsidP="005A5CED">
            <w:pPr>
              <w:spacing w:line="264" w:lineRule="auto"/>
              <w:ind w:right="59"/>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2 </w:t>
            </w:r>
          </w:p>
        </w:tc>
      </w:tr>
      <w:tr w:rsidR="005A5CED" w:rsidRPr="005A5CED" w14:paraId="250FACC2" w14:textId="77777777" w:rsidTr="007800A5">
        <w:trPr>
          <w:trHeight w:val="286"/>
        </w:trPr>
        <w:tc>
          <w:tcPr>
            <w:tcW w:w="3397" w:type="dxa"/>
            <w:tcBorders>
              <w:top w:val="single" w:sz="4" w:space="0" w:color="000000"/>
              <w:left w:val="single" w:sz="4" w:space="0" w:color="000000"/>
              <w:bottom w:val="single" w:sz="4" w:space="0" w:color="000000"/>
              <w:right w:val="single" w:sz="4" w:space="0" w:color="000000"/>
            </w:tcBorders>
          </w:tcPr>
          <w:p w14:paraId="3B8FCA22" w14:textId="77777777" w:rsidR="005A5CED" w:rsidRPr="005A5CED" w:rsidRDefault="005A5CED" w:rsidP="005A5CED">
            <w:pPr>
              <w:spacing w:line="264" w:lineRule="auto"/>
              <w:ind w:right="62"/>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4 </w:t>
            </w:r>
          </w:p>
        </w:tc>
        <w:tc>
          <w:tcPr>
            <w:tcW w:w="3078" w:type="dxa"/>
            <w:tcBorders>
              <w:top w:val="single" w:sz="4" w:space="0" w:color="000000"/>
              <w:left w:val="single" w:sz="4" w:space="0" w:color="000000"/>
              <w:bottom w:val="single" w:sz="4" w:space="0" w:color="000000"/>
              <w:right w:val="single" w:sz="4" w:space="0" w:color="000000"/>
            </w:tcBorders>
          </w:tcPr>
          <w:p w14:paraId="164A5C23" w14:textId="77777777" w:rsidR="005A5CED" w:rsidRPr="005A5CED" w:rsidRDefault="005A5CED" w:rsidP="005A5CED">
            <w:pPr>
              <w:spacing w:line="264" w:lineRule="auto"/>
              <w:ind w:right="61"/>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2 </w:t>
            </w:r>
          </w:p>
        </w:tc>
        <w:tc>
          <w:tcPr>
            <w:tcW w:w="3238" w:type="dxa"/>
            <w:tcBorders>
              <w:top w:val="single" w:sz="4" w:space="0" w:color="000000"/>
              <w:left w:val="single" w:sz="4" w:space="0" w:color="000000"/>
              <w:bottom w:val="single" w:sz="4" w:space="0" w:color="000000"/>
              <w:right w:val="single" w:sz="4" w:space="0" w:color="000000"/>
            </w:tcBorders>
          </w:tcPr>
          <w:p w14:paraId="3DBD5FC4" w14:textId="77777777" w:rsidR="005A5CED" w:rsidRPr="005A5CED" w:rsidRDefault="005A5CED" w:rsidP="005A5CED">
            <w:pPr>
              <w:spacing w:line="264" w:lineRule="auto"/>
              <w:ind w:right="59"/>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2 </w:t>
            </w:r>
          </w:p>
        </w:tc>
      </w:tr>
      <w:tr w:rsidR="005A5CED" w:rsidRPr="005A5CED" w14:paraId="7D89A166" w14:textId="77777777" w:rsidTr="007800A5">
        <w:trPr>
          <w:trHeight w:val="286"/>
        </w:trPr>
        <w:tc>
          <w:tcPr>
            <w:tcW w:w="3397" w:type="dxa"/>
            <w:tcBorders>
              <w:top w:val="single" w:sz="4" w:space="0" w:color="000000"/>
              <w:left w:val="single" w:sz="4" w:space="0" w:color="000000"/>
              <w:bottom w:val="single" w:sz="4" w:space="0" w:color="000000"/>
              <w:right w:val="single" w:sz="4" w:space="0" w:color="000000"/>
            </w:tcBorders>
          </w:tcPr>
          <w:p w14:paraId="65635E0C" w14:textId="77777777" w:rsidR="005A5CED" w:rsidRPr="005A5CED" w:rsidRDefault="005A5CED" w:rsidP="005A5CED">
            <w:pPr>
              <w:spacing w:line="264" w:lineRule="auto"/>
              <w:ind w:right="62"/>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5 </w:t>
            </w:r>
          </w:p>
        </w:tc>
        <w:tc>
          <w:tcPr>
            <w:tcW w:w="3078" w:type="dxa"/>
            <w:tcBorders>
              <w:top w:val="single" w:sz="4" w:space="0" w:color="000000"/>
              <w:left w:val="single" w:sz="4" w:space="0" w:color="000000"/>
              <w:bottom w:val="single" w:sz="4" w:space="0" w:color="000000"/>
              <w:right w:val="single" w:sz="4" w:space="0" w:color="000000"/>
            </w:tcBorders>
          </w:tcPr>
          <w:p w14:paraId="301BEED1" w14:textId="77777777" w:rsidR="005A5CED" w:rsidRPr="005A5CED" w:rsidRDefault="005A5CED" w:rsidP="005A5CED">
            <w:pPr>
              <w:spacing w:line="264" w:lineRule="auto"/>
              <w:ind w:right="61"/>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2 </w:t>
            </w:r>
          </w:p>
        </w:tc>
        <w:tc>
          <w:tcPr>
            <w:tcW w:w="3238" w:type="dxa"/>
            <w:tcBorders>
              <w:top w:val="single" w:sz="4" w:space="0" w:color="000000"/>
              <w:left w:val="single" w:sz="4" w:space="0" w:color="000000"/>
              <w:bottom w:val="single" w:sz="4" w:space="0" w:color="000000"/>
              <w:right w:val="single" w:sz="4" w:space="0" w:color="000000"/>
            </w:tcBorders>
          </w:tcPr>
          <w:p w14:paraId="3AA59674" w14:textId="77777777" w:rsidR="005A5CED" w:rsidRPr="005A5CED" w:rsidRDefault="005A5CED" w:rsidP="005A5CED">
            <w:pPr>
              <w:spacing w:line="264" w:lineRule="auto"/>
              <w:ind w:right="59"/>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3 </w:t>
            </w:r>
          </w:p>
        </w:tc>
      </w:tr>
      <w:tr w:rsidR="005A5CED" w:rsidRPr="005A5CED" w14:paraId="2AF20485" w14:textId="77777777" w:rsidTr="007800A5">
        <w:trPr>
          <w:trHeight w:val="286"/>
        </w:trPr>
        <w:tc>
          <w:tcPr>
            <w:tcW w:w="3397" w:type="dxa"/>
            <w:tcBorders>
              <w:top w:val="single" w:sz="4" w:space="0" w:color="000000"/>
              <w:left w:val="single" w:sz="4" w:space="0" w:color="000000"/>
              <w:bottom w:val="single" w:sz="4" w:space="0" w:color="000000"/>
              <w:right w:val="single" w:sz="4" w:space="0" w:color="000000"/>
            </w:tcBorders>
          </w:tcPr>
          <w:p w14:paraId="2401CE47" w14:textId="77777777" w:rsidR="005A5CED" w:rsidRPr="005A5CED" w:rsidRDefault="005A5CED" w:rsidP="005A5CED">
            <w:pPr>
              <w:spacing w:line="264" w:lineRule="auto"/>
              <w:ind w:right="62"/>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6 </w:t>
            </w:r>
          </w:p>
        </w:tc>
        <w:tc>
          <w:tcPr>
            <w:tcW w:w="3078" w:type="dxa"/>
            <w:tcBorders>
              <w:top w:val="single" w:sz="4" w:space="0" w:color="000000"/>
              <w:left w:val="single" w:sz="4" w:space="0" w:color="000000"/>
              <w:bottom w:val="single" w:sz="4" w:space="0" w:color="000000"/>
              <w:right w:val="single" w:sz="4" w:space="0" w:color="000000"/>
            </w:tcBorders>
          </w:tcPr>
          <w:p w14:paraId="745335F5" w14:textId="77777777" w:rsidR="005A5CED" w:rsidRPr="005A5CED" w:rsidRDefault="005A5CED" w:rsidP="005A5CED">
            <w:pPr>
              <w:spacing w:line="264" w:lineRule="auto"/>
              <w:ind w:right="61"/>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2 </w:t>
            </w:r>
          </w:p>
        </w:tc>
        <w:tc>
          <w:tcPr>
            <w:tcW w:w="3238" w:type="dxa"/>
            <w:tcBorders>
              <w:top w:val="single" w:sz="4" w:space="0" w:color="000000"/>
              <w:left w:val="single" w:sz="4" w:space="0" w:color="000000"/>
              <w:bottom w:val="single" w:sz="4" w:space="0" w:color="000000"/>
              <w:right w:val="single" w:sz="4" w:space="0" w:color="000000"/>
            </w:tcBorders>
          </w:tcPr>
          <w:p w14:paraId="3749F2BD" w14:textId="77777777" w:rsidR="005A5CED" w:rsidRPr="005A5CED" w:rsidRDefault="005A5CED" w:rsidP="005A5CED">
            <w:pPr>
              <w:spacing w:line="264" w:lineRule="auto"/>
              <w:ind w:right="59"/>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3 </w:t>
            </w:r>
          </w:p>
        </w:tc>
      </w:tr>
      <w:tr w:rsidR="005A5CED" w:rsidRPr="005A5CED" w14:paraId="703C44A3" w14:textId="77777777" w:rsidTr="007800A5">
        <w:trPr>
          <w:trHeight w:val="286"/>
        </w:trPr>
        <w:tc>
          <w:tcPr>
            <w:tcW w:w="3397" w:type="dxa"/>
            <w:tcBorders>
              <w:top w:val="single" w:sz="4" w:space="0" w:color="000000"/>
              <w:left w:val="single" w:sz="4" w:space="0" w:color="000000"/>
              <w:bottom w:val="single" w:sz="4" w:space="0" w:color="000000"/>
              <w:right w:val="single" w:sz="4" w:space="0" w:color="000000"/>
            </w:tcBorders>
          </w:tcPr>
          <w:p w14:paraId="21A41D36" w14:textId="77777777" w:rsidR="005A5CED" w:rsidRPr="005A5CED" w:rsidRDefault="005A5CED" w:rsidP="005A5CED">
            <w:pPr>
              <w:spacing w:line="264" w:lineRule="auto"/>
              <w:ind w:right="62"/>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7 </w:t>
            </w:r>
          </w:p>
        </w:tc>
        <w:tc>
          <w:tcPr>
            <w:tcW w:w="3078" w:type="dxa"/>
            <w:tcBorders>
              <w:top w:val="single" w:sz="4" w:space="0" w:color="000000"/>
              <w:left w:val="single" w:sz="4" w:space="0" w:color="000000"/>
              <w:bottom w:val="single" w:sz="4" w:space="0" w:color="000000"/>
              <w:right w:val="single" w:sz="4" w:space="0" w:color="000000"/>
            </w:tcBorders>
          </w:tcPr>
          <w:p w14:paraId="3001719E" w14:textId="77777777" w:rsidR="005A5CED" w:rsidRPr="005A5CED" w:rsidRDefault="005A5CED" w:rsidP="005A5CED">
            <w:pPr>
              <w:spacing w:line="264" w:lineRule="auto"/>
              <w:ind w:right="61"/>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2 </w:t>
            </w:r>
          </w:p>
        </w:tc>
        <w:tc>
          <w:tcPr>
            <w:tcW w:w="3238" w:type="dxa"/>
            <w:tcBorders>
              <w:top w:val="single" w:sz="4" w:space="0" w:color="000000"/>
              <w:left w:val="single" w:sz="4" w:space="0" w:color="000000"/>
              <w:bottom w:val="single" w:sz="4" w:space="0" w:color="000000"/>
              <w:right w:val="single" w:sz="4" w:space="0" w:color="000000"/>
            </w:tcBorders>
          </w:tcPr>
          <w:p w14:paraId="42707B70" w14:textId="77777777" w:rsidR="005A5CED" w:rsidRPr="005A5CED" w:rsidRDefault="005A5CED" w:rsidP="005A5CED">
            <w:pPr>
              <w:spacing w:line="264" w:lineRule="auto"/>
              <w:ind w:right="59"/>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3 </w:t>
            </w:r>
          </w:p>
        </w:tc>
      </w:tr>
      <w:tr w:rsidR="005A5CED" w:rsidRPr="005A5CED" w14:paraId="0B3C4F3B" w14:textId="77777777" w:rsidTr="007800A5">
        <w:trPr>
          <w:trHeight w:val="288"/>
        </w:trPr>
        <w:tc>
          <w:tcPr>
            <w:tcW w:w="3397" w:type="dxa"/>
            <w:tcBorders>
              <w:top w:val="single" w:sz="4" w:space="0" w:color="000000"/>
              <w:left w:val="single" w:sz="4" w:space="0" w:color="000000"/>
              <w:bottom w:val="single" w:sz="4" w:space="0" w:color="000000"/>
              <w:right w:val="single" w:sz="4" w:space="0" w:color="000000"/>
            </w:tcBorders>
          </w:tcPr>
          <w:p w14:paraId="53220FF5" w14:textId="77777777" w:rsidR="005A5CED" w:rsidRPr="005A5CED" w:rsidRDefault="005A5CED" w:rsidP="005A5CED">
            <w:pPr>
              <w:spacing w:line="264" w:lineRule="auto"/>
              <w:ind w:right="62"/>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8 </w:t>
            </w:r>
          </w:p>
        </w:tc>
        <w:tc>
          <w:tcPr>
            <w:tcW w:w="3078" w:type="dxa"/>
            <w:tcBorders>
              <w:top w:val="single" w:sz="4" w:space="0" w:color="000000"/>
              <w:left w:val="single" w:sz="4" w:space="0" w:color="000000"/>
              <w:bottom w:val="single" w:sz="4" w:space="0" w:color="000000"/>
              <w:right w:val="single" w:sz="4" w:space="0" w:color="000000"/>
            </w:tcBorders>
          </w:tcPr>
          <w:p w14:paraId="5CCB15D3" w14:textId="77777777" w:rsidR="005A5CED" w:rsidRPr="005A5CED" w:rsidRDefault="005A5CED" w:rsidP="005A5CED">
            <w:pPr>
              <w:spacing w:line="264" w:lineRule="auto"/>
              <w:ind w:right="61"/>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2 </w:t>
            </w:r>
          </w:p>
        </w:tc>
        <w:tc>
          <w:tcPr>
            <w:tcW w:w="3238" w:type="dxa"/>
            <w:tcBorders>
              <w:top w:val="single" w:sz="4" w:space="0" w:color="000000"/>
              <w:left w:val="single" w:sz="4" w:space="0" w:color="000000"/>
              <w:bottom w:val="single" w:sz="4" w:space="0" w:color="000000"/>
              <w:right w:val="single" w:sz="4" w:space="0" w:color="000000"/>
            </w:tcBorders>
          </w:tcPr>
          <w:p w14:paraId="76112819" w14:textId="77777777" w:rsidR="005A5CED" w:rsidRPr="005A5CED" w:rsidRDefault="005A5CED" w:rsidP="005A5CED">
            <w:pPr>
              <w:spacing w:line="264" w:lineRule="auto"/>
              <w:ind w:right="59"/>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3 </w:t>
            </w:r>
          </w:p>
        </w:tc>
      </w:tr>
      <w:tr w:rsidR="005A5CED" w:rsidRPr="005A5CED" w14:paraId="34BE5DB0" w14:textId="77777777" w:rsidTr="007800A5">
        <w:trPr>
          <w:trHeight w:val="286"/>
        </w:trPr>
        <w:tc>
          <w:tcPr>
            <w:tcW w:w="3397" w:type="dxa"/>
            <w:tcBorders>
              <w:top w:val="single" w:sz="4" w:space="0" w:color="000000"/>
              <w:left w:val="single" w:sz="4" w:space="0" w:color="000000"/>
              <w:bottom w:val="single" w:sz="4" w:space="0" w:color="000000"/>
              <w:right w:val="single" w:sz="4" w:space="0" w:color="000000"/>
            </w:tcBorders>
          </w:tcPr>
          <w:p w14:paraId="23B83F8F" w14:textId="77777777" w:rsidR="005A5CED" w:rsidRPr="005A5CED" w:rsidRDefault="005A5CED" w:rsidP="005A5CED">
            <w:pPr>
              <w:spacing w:line="264" w:lineRule="auto"/>
              <w:ind w:right="62"/>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9 </w:t>
            </w:r>
          </w:p>
        </w:tc>
        <w:tc>
          <w:tcPr>
            <w:tcW w:w="3078" w:type="dxa"/>
            <w:tcBorders>
              <w:top w:val="single" w:sz="4" w:space="0" w:color="000000"/>
              <w:left w:val="single" w:sz="4" w:space="0" w:color="000000"/>
              <w:bottom w:val="single" w:sz="4" w:space="0" w:color="000000"/>
              <w:right w:val="single" w:sz="4" w:space="0" w:color="000000"/>
            </w:tcBorders>
          </w:tcPr>
          <w:p w14:paraId="6E6B2278" w14:textId="77777777" w:rsidR="005A5CED" w:rsidRPr="005A5CED" w:rsidRDefault="005A5CED" w:rsidP="005A5CED">
            <w:pPr>
              <w:spacing w:line="264" w:lineRule="auto"/>
              <w:ind w:right="61"/>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2 </w:t>
            </w:r>
          </w:p>
        </w:tc>
        <w:tc>
          <w:tcPr>
            <w:tcW w:w="3238" w:type="dxa"/>
            <w:tcBorders>
              <w:top w:val="single" w:sz="4" w:space="0" w:color="000000"/>
              <w:left w:val="single" w:sz="4" w:space="0" w:color="000000"/>
              <w:bottom w:val="single" w:sz="4" w:space="0" w:color="000000"/>
              <w:right w:val="single" w:sz="4" w:space="0" w:color="000000"/>
            </w:tcBorders>
          </w:tcPr>
          <w:p w14:paraId="1F16476A" w14:textId="77777777" w:rsidR="005A5CED" w:rsidRPr="005A5CED" w:rsidRDefault="005A5CED" w:rsidP="005A5CED">
            <w:pPr>
              <w:spacing w:line="264" w:lineRule="auto"/>
              <w:ind w:right="59"/>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3 </w:t>
            </w:r>
          </w:p>
        </w:tc>
      </w:tr>
      <w:tr w:rsidR="005A5CED" w:rsidRPr="005A5CED" w14:paraId="62A1DC32" w14:textId="77777777" w:rsidTr="007800A5">
        <w:trPr>
          <w:trHeight w:val="286"/>
        </w:trPr>
        <w:tc>
          <w:tcPr>
            <w:tcW w:w="3397" w:type="dxa"/>
            <w:tcBorders>
              <w:top w:val="single" w:sz="4" w:space="0" w:color="000000"/>
              <w:left w:val="single" w:sz="4" w:space="0" w:color="000000"/>
              <w:bottom w:val="single" w:sz="4" w:space="0" w:color="000000"/>
              <w:right w:val="single" w:sz="4" w:space="0" w:color="000000"/>
            </w:tcBorders>
          </w:tcPr>
          <w:p w14:paraId="061CFAEA" w14:textId="77777777" w:rsidR="005A5CED" w:rsidRPr="005A5CED" w:rsidRDefault="005A5CED" w:rsidP="005A5CED">
            <w:pPr>
              <w:spacing w:line="264" w:lineRule="auto"/>
              <w:ind w:right="62"/>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10 </w:t>
            </w:r>
          </w:p>
        </w:tc>
        <w:tc>
          <w:tcPr>
            <w:tcW w:w="3078" w:type="dxa"/>
            <w:tcBorders>
              <w:top w:val="single" w:sz="4" w:space="0" w:color="000000"/>
              <w:left w:val="single" w:sz="4" w:space="0" w:color="000000"/>
              <w:bottom w:val="single" w:sz="4" w:space="0" w:color="000000"/>
              <w:right w:val="single" w:sz="4" w:space="0" w:color="000000"/>
            </w:tcBorders>
          </w:tcPr>
          <w:p w14:paraId="20D28B8C" w14:textId="77777777" w:rsidR="005A5CED" w:rsidRPr="005A5CED" w:rsidRDefault="005A5CED" w:rsidP="005A5CED">
            <w:pPr>
              <w:spacing w:line="264" w:lineRule="auto"/>
              <w:ind w:right="61"/>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2 </w:t>
            </w:r>
          </w:p>
        </w:tc>
        <w:tc>
          <w:tcPr>
            <w:tcW w:w="3238" w:type="dxa"/>
            <w:tcBorders>
              <w:top w:val="single" w:sz="4" w:space="0" w:color="000000"/>
              <w:left w:val="single" w:sz="4" w:space="0" w:color="000000"/>
              <w:bottom w:val="single" w:sz="4" w:space="0" w:color="000000"/>
              <w:right w:val="single" w:sz="4" w:space="0" w:color="000000"/>
            </w:tcBorders>
          </w:tcPr>
          <w:p w14:paraId="4840379A" w14:textId="77777777" w:rsidR="005A5CED" w:rsidRPr="005A5CED" w:rsidRDefault="005A5CED" w:rsidP="005A5CED">
            <w:pPr>
              <w:spacing w:line="264" w:lineRule="auto"/>
              <w:ind w:right="59"/>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3 </w:t>
            </w:r>
          </w:p>
        </w:tc>
      </w:tr>
      <w:tr w:rsidR="005A5CED" w:rsidRPr="005A5CED" w14:paraId="4741C3AD" w14:textId="77777777" w:rsidTr="007800A5">
        <w:trPr>
          <w:trHeight w:val="286"/>
        </w:trPr>
        <w:tc>
          <w:tcPr>
            <w:tcW w:w="3397" w:type="dxa"/>
            <w:tcBorders>
              <w:top w:val="single" w:sz="4" w:space="0" w:color="000000"/>
              <w:left w:val="single" w:sz="4" w:space="0" w:color="000000"/>
              <w:bottom w:val="single" w:sz="4" w:space="0" w:color="000000"/>
              <w:right w:val="single" w:sz="4" w:space="0" w:color="000000"/>
            </w:tcBorders>
          </w:tcPr>
          <w:p w14:paraId="76894E6A" w14:textId="77777777" w:rsidR="005A5CED" w:rsidRPr="005A5CED" w:rsidRDefault="005A5CED" w:rsidP="005A5CED">
            <w:pPr>
              <w:spacing w:line="264" w:lineRule="auto"/>
              <w:ind w:right="62"/>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11 </w:t>
            </w:r>
          </w:p>
        </w:tc>
        <w:tc>
          <w:tcPr>
            <w:tcW w:w="3078" w:type="dxa"/>
            <w:tcBorders>
              <w:top w:val="single" w:sz="4" w:space="0" w:color="000000"/>
              <w:left w:val="single" w:sz="4" w:space="0" w:color="000000"/>
              <w:bottom w:val="single" w:sz="4" w:space="0" w:color="000000"/>
              <w:right w:val="single" w:sz="4" w:space="0" w:color="000000"/>
            </w:tcBorders>
          </w:tcPr>
          <w:p w14:paraId="0C923A10" w14:textId="77777777" w:rsidR="005A5CED" w:rsidRPr="005A5CED" w:rsidRDefault="005A5CED" w:rsidP="005A5CED">
            <w:pPr>
              <w:spacing w:line="264" w:lineRule="auto"/>
              <w:ind w:right="61"/>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2 </w:t>
            </w:r>
          </w:p>
        </w:tc>
        <w:tc>
          <w:tcPr>
            <w:tcW w:w="3238" w:type="dxa"/>
            <w:tcBorders>
              <w:top w:val="single" w:sz="4" w:space="0" w:color="000000"/>
              <w:left w:val="single" w:sz="4" w:space="0" w:color="000000"/>
              <w:bottom w:val="single" w:sz="4" w:space="0" w:color="000000"/>
              <w:right w:val="single" w:sz="4" w:space="0" w:color="000000"/>
            </w:tcBorders>
          </w:tcPr>
          <w:p w14:paraId="60CA2D89" w14:textId="77777777" w:rsidR="005A5CED" w:rsidRPr="005A5CED" w:rsidRDefault="005A5CED" w:rsidP="005A5CED">
            <w:pPr>
              <w:spacing w:line="264" w:lineRule="auto"/>
              <w:ind w:right="59"/>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4 </w:t>
            </w:r>
          </w:p>
        </w:tc>
      </w:tr>
      <w:tr w:rsidR="005A5CED" w:rsidRPr="005A5CED" w14:paraId="229837B5" w14:textId="77777777" w:rsidTr="007800A5">
        <w:trPr>
          <w:trHeight w:val="286"/>
        </w:trPr>
        <w:tc>
          <w:tcPr>
            <w:tcW w:w="3397" w:type="dxa"/>
            <w:tcBorders>
              <w:top w:val="single" w:sz="4" w:space="0" w:color="000000"/>
              <w:left w:val="single" w:sz="4" w:space="0" w:color="000000"/>
              <w:bottom w:val="single" w:sz="4" w:space="0" w:color="000000"/>
              <w:right w:val="single" w:sz="4" w:space="0" w:color="000000"/>
            </w:tcBorders>
          </w:tcPr>
          <w:p w14:paraId="40FC94B2" w14:textId="77777777" w:rsidR="005A5CED" w:rsidRPr="005A5CED" w:rsidRDefault="005A5CED" w:rsidP="005A5CED">
            <w:pPr>
              <w:spacing w:line="264" w:lineRule="auto"/>
              <w:ind w:right="62"/>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12 </w:t>
            </w:r>
          </w:p>
        </w:tc>
        <w:tc>
          <w:tcPr>
            <w:tcW w:w="3078" w:type="dxa"/>
            <w:tcBorders>
              <w:top w:val="single" w:sz="4" w:space="0" w:color="000000"/>
              <w:left w:val="single" w:sz="4" w:space="0" w:color="000000"/>
              <w:bottom w:val="single" w:sz="4" w:space="0" w:color="000000"/>
              <w:right w:val="single" w:sz="4" w:space="0" w:color="000000"/>
            </w:tcBorders>
          </w:tcPr>
          <w:p w14:paraId="34E14A21" w14:textId="77777777" w:rsidR="005A5CED" w:rsidRPr="005A5CED" w:rsidRDefault="005A5CED" w:rsidP="005A5CED">
            <w:pPr>
              <w:spacing w:line="264" w:lineRule="auto"/>
              <w:ind w:right="61"/>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2 </w:t>
            </w:r>
          </w:p>
        </w:tc>
        <w:tc>
          <w:tcPr>
            <w:tcW w:w="3238" w:type="dxa"/>
            <w:tcBorders>
              <w:top w:val="single" w:sz="4" w:space="0" w:color="000000"/>
              <w:left w:val="single" w:sz="4" w:space="0" w:color="000000"/>
              <w:bottom w:val="single" w:sz="4" w:space="0" w:color="000000"/>
              <w:right w:val="single" w:sz="4" w:space="0" w:color="000000"/>
            </w:tcBorders>
          </w:tcPr>
          <w:p w14:paraId="41E5A92F" w14:textId="77777777" w:rsidR="005A5CED" w:rsidRPr="005A5CED" w:rsidRDefault="005A5CED" w:rsidP="005A5CED">
            <w:pPr>
              <w:spacing w:line="264" w:lineRule="auto"/>
              <w:ind w:right="59"/>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4 </w:t>
            </w:r>
          </w:p>
        </w:tc>
      </w:tr>
      <w:tr w:rsidR="005A5CED" w:rsidRPr="005A5CED" w14:paraId="7BF95E24" w14:textId="77777777" w:rsidTr="007800A5">
        <w:trPr>
          <w:trHeight w:val="286"/>
        </w:trPr>
        <w:tc>
          <w:tcPr>
            <w:tcW w:w="3397" w:type="dxa"/>
            <w:tcBorders>
              <w:top w:val="single" w:sz="4" w:space="0" w:color="000000"/>
              <w:left w:val="single" w:sz="4" w:space="0" w:color="000000"/>
              <w:bottom w:val="single" w:sz="4" w:space="0" w:color="000000"/>
              <w:right w:val="single" w:sz="4" w:space="0" w:color="000000"/>
            </w:tcBorders>
          </w:tcPr>
          <w:p w14:paraId="449DE71B" w14:textId="77777777" w:rsidR="005A5CED" w:rsidRPr="005A5CED" w:rsidRDefault="005A5CED" w:rsidP="005A5CED">
            <w:pPr>
              <w:spacing w:line="264" w:lineRule="auto"/>
              <w:ind w:right="62"/>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13 </w:t>
            </w:r>
          </w:p>
        </w:tc>
        <w:tc>
          <w:tcPr>
            <w:tcW w:w="3078" w:type="dxa"/>
            <w:tcBorders>
              <w:top w:val="single" w:sz="4" w:space="0" w:color="000000"/>
              <w:left w:val="single" w:sz="4" w:space="0" w:color="000000"/>
              <w:bottom w:val="single" w:sz="4" w:space="0" w:color="000000"/>
              <w:right w:val="single" w:sz="4" w:space="0" w:color="000000"/>
            </w:tcBorders>
          </w:tcPr>
          <w:p w14:paraId="78B7D42B" w14:textId="77777777" w:rsidR="005A5CED" w:rsidRPr="005A5CED" w:rsidRDefault="005A5CED" w:rsidP="005A5CED">
            <w:pPr>
              <w:spacing w:line="264" w:lineRule="auto"/>
              <w:ind w:right="61"/>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2 </w:t>
            </w:r>
          </w:p>
        </w:tc>
        <w:tc>
          <w:tcPr>
            <w:tcW w:w="3238" w:type="dxa"/>
            <w:tcBorders>
              <w:top w:val="single" w:sz="4" w:space="0" w:color="000000"/>
              <w:left w:val="single" w:sz="4" w:space="0" w:color="000000"/>
              <w:bottom w:val="single" w:sz="4" w:space="0" w:color="000000"/>
              <w:right w:val="single" w:sz="4" w:space="0" w:color="000000"/>
            </w:tcBorders>
          </w:tcPr>
          <w:p w14:paraId="3F535BE6" w14:textId="77777777" w:rsidR="005A5CED" w:rsidRPr="005A5CED" w:rsidRDefault="005A5CED" w:rsidP="005A5CED">
            <w:pPr>
              <w:spacing w:line="264" w:lineRule="auto"/>
              <w:ind w:right="59"/>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4 </w:t>
            </w:r>
          </w:p>
        </w:tc>
      </w:tr>
      <w:tr w:rsidR="005A5CED" w:rsidRPr="005A5CED" w14:paraId="1CFB6716" w14:textId="77777777" w:rsidTr="007800A5">
        <w:trPr>
          <w:trHeight w:val="288"/>
        </w:trPr>
        <w:tc>
          <w:tcPr>
            <w:tcW w:w="3397" w:type="dxa"/>
            <w:tcBorders>
              <w:top w:val="single" w:sz="4" w:space="0" w:color="000000"/>
              <w:left w:val="single" w:sz="4" w:space="0" w:color="000000"/>
              <w:bottom w:val="single" w:sz="4" w:space="0" w:color="000000"/>
              <w:right w:val="single" w:sz="4" w:space="0" w:color="000000"/>
            </w:tcBorders>
          </w:tcPr>
          <w:p w14:paraId="289D983F" w14:textId="77777777" w:rsidR="005A5CED" w:rsidRPr="005A5CED" w:rsidRDefault="005A5CED" w:rsidP="005A5CED">
            <w:pPr>
              <w:spacing w:line="264" w:lineRule="auto"/>
              <w:ind w:right="62"/>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14 </w:t>
            </w:r>
          </w:p>
        </w:tc>
        <w:tc>
          <w:tcPr>
            <w:tcW w:w="3078" w:type="dxa"/>
            <w:tcBorders>
              <w:top w:val="single" w:sz="4" w:space="0" w:color="000000"/>
              <w:left w:val="single" w:sz="4" w:space="0" w:color="000000"/>
              <w:bottom w:val="single" w:sz="4" w:space="0" w:color="000000"/>
              <w:right w:val="single" w:sz="4" w:space="0" w:color="000000"/>
            </w:tcBorders>
          </w:tcPr>
          <w:p w14:paraId="40E66474" w14:textId="77777777" w:rsidR="005A5CED" w:rsidRPr="005A5CED" w:rsidRDefault="005A5CED" w:rsidP="005A5CED">
            <w:pPr>
              <w:spacing w:line="264" w:lineRule="auto"/>
              <w:ind w:right="61"/>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2 </w:t>
            </w:r>
          </w:p>
        </w:tc>
        <w:tc>
          <w:tcPr>
            <w:tcW w:w="3238" w:type="dxa"/>
            <w:tcBorders>
              <w:top w:val="single" w:sz="4" w:space="0" w:color="000000"/>
              <w:left w:val="single" w:sz="4" w:space="0" w:color="000000"/>
              <w:bottom w:val="single" w:sz="4" w:space="0" w:color="000000"/>
              <w:right w:val="single" w:sz="4" w:space="0" w:color="000000"/>
            </w:tcBorders>
          </w:tcPr>
          <w:p w14:paraId="61A89F7D" w14:textId="77777777" w:rsidR="005A5CED" w:rsidRPr="005A5CED" w:rsidRDefault="005A5CED" w:rsidP="005A5CED">
            <w:pPr>
              <w:spacing w:line="264" w:lineRule="auto"/>
              <w:ind w:right="59"/>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4 </w:t>
            </w:r>
          </w:p>
        </w:tc>
      </w:tr>
      <w:tr w:rsidR="005A5CED" w:rsidRPr="005A5CED" w14:paraId="32728DE1" w14:textId="77777777" w:rsidTr="007800A5">
        <w:trPr>
          <w:trHeight w:val="286"/>
        </w:trPr>
        <w:tc>
          <w:tcPr>
            <w:tcW w:w="3397" w:type="dxa"/>
            <w:tcBorders>
              <w:top w:val="single" w:sz="4" w:space="0" w:color="000000"/>
              <w:left w:val="single" w:sz="4" w:space="0" w:color="000000"/>
              <w:bottom w:val="single" w:sz="4" w:space="0" w:color="000000"/>
              <w:right w:val="single" w:sz="4" w:space="0" w:color="000000"/>
            </w:tcBorders>
          </w:tcPr>
          <w:p w14:paraId="73AE8750" w14:textId="77777777" w:rsidR="005A5CED" w:rsidRPr="005A5CED" w:rsidRDefault="005A5CED" w:rsidP="005A5CED">
            <w:pPr>
              <w:spacing w:line="264" w:lineRule="auto"/>
              <w:ind w:right="62"/>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15 </w:t>
            </w:r>
          </w:p>
        </w:tc>
        <w:tc>
          <w:tcPr>
            <w:tcW w:w="3078" w:type="dxa"/>
            <w:tcBorders>
              <w:top w:val="single" w:sz="4" w:space="0" w:color="000000"/>
              <w:left w:val="single" w:sz="4" w:space="0" w:color="000000"/>
              <w:bottom w:val="single" w:sz="4" w:space="0" w:color="000000"/>
              <w:right w:val="single" w:sz="4" w:space="0" w:color="000000"/>
            </w:tcBorders>
          </w:tcPr>
          <w:p w14:paraId="0989FD7B" w14:textId="77777777" w:rsidR="005A5CED" w:rsidRPr="005A5CED" w:rsidRDefault="005A5CED" w:rsidP="005A5CED">
            <w:pPr>
              <w:spacing w:line="264" w:lineRule="auto"/>
              <w:ind w:right="61"/>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2 </w:t>
            </w:r>
          </w:p>
        </w:tc>
        <w:tc>
          <w:tcPr>
            <w:tcW w:w="3238" w:type="dxa"/>
            <w:tcBorders>
              <w:top w:val="single" w:sz="4" w:space="0" w:color="000000"/>
              <w:left w:val="single" w:sz="4" w:space="0" w:color="000000"/>
              <w:bottom w:val="single" w:sz="4" w:space="0" w:color="000000"/>
              <w:right w:val="single" w:sz="4" w:space="0" w:color="000000"/>
            </w:tcBorders>
          </w:tcPr>
          <w:p w14:paraId="0DCDFD14" w14:textId="77777777" w:rsidR="005A5CED" w:rsidRPr="005A5CED" w:rsidRDefault="005A5CED" w:rsidP="005A5CED">
            <w:pPr>
              <w:spacing w:line="264" w:lineRule="auto"/>
              <w:ind w:right="59"/>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4 </w:t>
            </w:r>
          </w:p>
        </w:tc>
      </w:tr>
      <w:tr w:rsidR="005A5CED" w:rsidRPr="005A5CED" w14:paraId="4913438D" w14:textId="77777777" w:rsidTr="007800A5">
        <w:trPr>
          <w:trHeight w:val="286"/>
        </w:trPr>
        <w:tc>
          <w:tcPr>
            <w:tcW w:w="3397" w:type="dxa"/>
            <w:tcBorders>
              <w:top w:val="single" w:sz="4" w:space="0" w:color="000000"/>
              <w:left w:val="single" w:sz="4" w:space="0" w:color="000000"/>
              <w:bottom w:val="single" w:sz="4" w:space="0" w:color="000000"/>
              <w:right w:val="single" w:sz="4" w:space="0" w:color="000000"/>
            </w:tcBorders>
          </w:tcPr>
          <w:p w14:paraId="6FB9D19E" w14:textId="77777777" w:rsidR="005A5CED" w:rsidRPr="005A5CED" w:rsidRDefault="005A5CED" w:rsidP="005A5CED">
            <w:pPr>
              <w:spacing w:line="264" w:lineRule="auto"/>
              <w:ind w:right="62"/>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16 </w:t>
            </w:r>
          </w:p>
        </w:tc>
        <w:tc>
          <w:tcPr>
            <w:tcW w:w="3078" w:type="dxa"/>
            <w:tcBorders>
              <w:top w:val="single" w:sz="4" w:space="0" w:color="000000"/>
              <w:left w:val="single" w:sz="4" w:space="0" w:color="000000"/>
              <w:bottom w:val="single" w:sz="4" w:space="0" w:color="000000"/>
              <w:right w:val="single" w:sz="4" w:space="0" w:color="000000"/>
            </w:tcBorders>
          </w:tcPr>
          <w:p w14:paraId="46AB9548" w14:textId="77777777" w:rsidR="005A5CED" w:rsidRPr="005A5CED" w:rsidRDefault="005A5CED" w:rsidP="005A5CED">
            <w:pPr>
              <w:spacing w:line="264" w:lineRule="auto"/>
              <w:ind w:right="61"/>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2 </w:t>
            </w:r>
          </w:p>
        </w:tc>
        <w:tc>
          <w:tcPr>
            <w:tcW w:w="3238" w:type="dxa"/>
            <w:tcBorders>
              <w:top w:val="single" w:sz="4" w:space="0" w:color="000000"/>
              <w:left w:val="single" w:sz="4" w:space="0" w:color="000000"/>
              <w:bottom w:val="single" w:sz="4" w:space="0" w:color="000000"/>
              <w:right w:val="single" w:sz="4" w:space="0" w:color="000000"/>
            </w:tcBorders>
          </w:tcPr>
          <w:p w14:paraId="3F8AC0CD" w14:textId="77777777" w:rsidR="005A5CED" w:rsidRPr="005A5CED" w:rsidRDefault="005A5CED" w:rsidP="005A5CED">
            <w:pPr>
              <w:spacing w:line="264" w:lineRule="auto"/>
              <w:ind w:right="59"/>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5 </w:t>
            </w:r>
          </w:p>
        </w:tc>
      </w:tr>
      <w:tr w:rsidR="005A5CED" w:rsidRPr="005A5CED" w14:paraId="67730D52" w14:textId="77777777" w:rsidTr="007800A5">
        <w:trPr>
          <w:trHeight w:val="286"/>
        </w:trPr>
        <w:tc>
          <w:tcPr>
            <w:tcW w:w="3397" w:type="dxa"/>
            <w:tcBorders>
              <w:top w:val="single" w:sz="4" w:space="0" w:color="000000"/>
              <w:left w:val="single" w:sz="4" w:space="0" w:color="000000"/>
              <w:bottom w:val="single" w:sz="4" w:space="0" w:color="000000"/>
              <w:right w:val="single" w:sz="4" w:space="0" w:color="000000"/>
            </w:tcBorders>
          </w:tcPr>
          <w:p w14:paraId="03135237" w14:textId="77777777" w:rsidR="005A5CED" w:rsidRPr="005A5CED" w:rsidRDefault="005A5CED" w:rsidP="005A5CED">
            <w:pPr>
              <w:spacing w:line="264" w:lineRule="auto"/>
              <w:ind w:right="62"/>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17 </w:t>
            </w:r>
          </w:p>
        </w:tc>
        <w:tc>
          <w:tcPr>
            <w:tcW w:w="3078" w:type="dxa"/>
            <w:tcBorders>
              <w:top w:val="single" w:sz="4" w:space="0" w:color="000000"/>
              <w:left w:val="single" w:sz="4" w:space="0" w:color="000000"/>
              <w:bottom w:val="single" w:sz="4" w:space="0" w:color="000000"/>
              <w:right w:val="single" w:sz="4" w:space="0" w:color="000000"/>
            </w:tcBorders>
          </w:tcPr>
          <w:p w14:paraId="1745C13A" w14:textId="77777777" w:rsidR="005A5CED" w:rsidRPr="005A5CED" w:rsidRDefault="005A5CED" w:rsidP="005A5CED">
            <w:pPr>
              <w:spacing w:line="264" w:lineRule="auto"/>
              <w:ind w:right="61"/>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2 </w:t>
            </w:r>
          </w:p>
        </w:tc>
        <w:tc>
          <w:tcPr>
            <w:tcW w:w="3238" w:type="dxa"/>
            <w:tcBorders>
              <w:top w:val="single" w:sz="4" w:space="0" w:color="000000"/>
              <w:left w:val="single" w:sz="4" w:space="0" w:color="000000"/>
              <w:bottom w:val="single" w:sz="4" w:space="0" w:color="000000"/>
              <w:right w:val="single" w:sz="4" w:space="0" w:color="000000"/>
            </w:tcBorders>
          </w:tcPr>
          <w:p w14:paraId="6A129F38" w14:textId="77777777" w:rsidR="005A5CED" w:rsidRPr="005A5CED" w:rsidRDefault="005A5CED" w:rsidP="005A5CED">
            <w:pPr>
              <w:spacing w:line="264" w:lineRule="auto"/>
              <w:ind w:right="59"/>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5 </w:t>
            </w:r>
          </w:p>
        </w:tc>
      </w:tr>
      <w:tr w:rsidR="005A5CED" w:rsidRPr="005A5CED" w14:paraId="31DA78D9" w14:textId="77777777" w:rsidTr="007800A5">
        <w:trPr>
          <w:trHeight w:val="286"/>
        </w:trPr>
        <w:tc>
          <w:tcPr>
            <w:tcW w:w="3397" w:type="dxa"/>
            <w:tcBorders>
              <w:top w:val="single" w:sz="4" w:space="0" w:color="000000"/>
              <w:left w:val="single" w:sz="4" w:space="0" w:color="000000"/>
              <w:bottom w:val="single" w:sz="4" w:space="0" w:color="000000"/>
              <w:right w:val="single" w:sz="4" w:space="0" w:color="000000"/>
            </w:tcBorders>
          </w:tcPr>
          <w:p w14:paraId="43D2E4CC" w14:textId="77777777" w:rsidR="005A5CED" w:rsidRPr="005A5CED" w:rsidRDefault="005A5CED" w:rsidP="005A5CED">
            <w:pPr>
              <w:spacing w:line="264" w:lineRule="auto"/>
              <w:ind w:right="62"/>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18 </w:t>
            </w:r>
          </w:p>
        </w:tc>
        <w:tc>
          <w:tcPr>
            <w:tcW w:w="3078" w:type="dxa"/>
            <w:tcBorders>
              <w:top w:val="single" w:sz="4" w:space="0" w:color="000000"/>
              <w:left w:val="single" w:sz="4" w:space="0" w:color="000000"/>
              <w:bottom w:val="single" w:sz="4" w:space="0" w:color="000000"/>
              <w:right w:val="single" w:sz="4" w:space="0" w:color="000000"/>
            </w:tcBorders>
          </w:tcPr>
          <w:p w14:paraId="0CA03011" w14:textId="77777777" w:rsidR="005A5CED" w:rsidRPr="005A5CED" w:rsidRDefault="005A5CED" w:rsidP="005A5CED">
            <w:pPr>
              <w:spacing w:line="264" w:lineRule="auto"/>
              <w:ind w:right="61"/>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2 </w:t>
            </w:r>
          </w:p>
        </w:tc>
        <w:tc>
          <w:tcPr>
            <w:tcW w:w="3238" w:type="dxa"/>
            <w:tcBorders>
              <w:top w:val="single" w:sz="4" w:space="0" w:color="000000"/>
              <w:left w:val="single" w:sz="4" w:space="0" w:color="000000"/>
              <w:bottom w:val="single" w:sz="4" w:space="0" w:color="000000"/>
              <w:right w:val="single" w:sz="4" w:space="0" w:color="000000"/>
            </w:tcBorders>
          </w:tcPr>
          <w:p w14:paraId="7860BA5D" w14:textId="77777777" w:rsidR="005A5CED" w:rsidRPr="005A5CED" w:rsidRDefault="005A5CED" w:rsidP="005A5CED">
            <w:pPr>
              <w:spacing w:line="264" w:lineRule="auto"/>
              <w:ind w:right="59"/>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5 </w:t>
            </w:r>
          </w:p>
        </w:tc>
      </w:tr>
      <w:tr w:rsidR="005A5CED" w:rsidRPr="005A5CED" w14:paraId="0ECAE670" w14:textId="77777777" w:rsidTr="007800A5">
        <w:trPr>
          <w:trHeight w:val="286"/>
        </w:trPr>
        <w:tc>
          <w:tcPr>
            <w:tcW w:w="3397" w:type="dxa"/>
            <w:tcBorders>
              <w:top w:val="single" w:sz="4" w:space="0" w:color="000000"/>
              <w:left w:val="single" w:sz="4" w:space="0" w:color="000000"/>
              <w:bottom w:val="single" w:sz="4" w:space="0" w:color="000000"/>
              <w:right w:val="single" w:sz="4" w:space="0" w:color="000000"/>
            </w:tcBorders>
          </w:tcPr>
          <w:p w14:paraId="255AE870" w14:textId="77777777" w:rsidR="005A5CED" w:rsidRPr="005A5CED" w:rsidRDefault="005A5CED" w:rsidP="005A5CED">
            <w:pPr>
              <w:spacing w:line="264" w:lineRule="auto"/>
              <w:ind w:right="62"/>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19 </w:t>
            </w:r>
          </w:p>
        </w:tc>
        <w:tc>
          <w:tcPr>
            <w:tcW w:w="3078" w:type="dxa"/>
            <w:tcBorders>
              <w:top w:val="single" w:sz="4" w:space="0" w:color="000000"/>
              <w:left w:val="single" w:sz="4" w:space="0" w:color="000000"/>
              <w:bottom w:val="single" w:sz="4" w:space="0" w:color="000000"/>
              <w:right w:val="single" w:sz="4" w:space="0" w:color="000000"/>
            </w:tcBorders>
          </w:tcPr>
          <w:p w14:paraId="2B93CEBB" w14:textId="77777777" w:rsidR="005A5CED" w:rsidRPr="005A5CED" w:rsidRDefault="005A5CED" w:rsidP="005A5CED">
            <w:pPr>
              <w:spacing w:line="264" w:lineRule="auto"/>
              <w:ind w:right="61"/>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2 </w:t>
            </w:r>
          </w:p>
        </w:tc>
        <w:tc>
          <w:tcPr>
            <w:tcW w:w="3238" w:type="dxa"/>
            <w:tcBorders>
              <w:top w:val="single" w:sz="4" w:space="0" w:color="000000"/>
              <w:left w:val="single" w:sz="4" w:space="0" w:color="000000"/>
              <w:bottom w:val="single" w:sz="4" w:space="0" w:color="000000"/>
              <w:right w:val="single" w:sz="4" w:space="0" w:color="000000"/>
            </w:tcBorders>
          </w:tcPr>
          <w:p w14:paraId="606E9EB1" w14:textId="77777777" w:rsidR="005A5CED" w:rsidRPr="005A5CED" w:rsidRDefault="005A5CED" w:rsidP="005A5CED">
            <w:pPr>
              <w:spacing w:line="264" w:lineRule="auto"/>
              <w:ind w:right="59"/>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5 </w:t>
            </w:r>
          </w:p>
        </w:tc>
      </w:tr>
      <w:tr w:rsidR="005A5CED" w:rsidRPr="005A5CED" w14:paraId="28E32621" w14:textId="77777777" w:rsidTr="007800A5">
        <w:trPr>
          <w:trHeight w:val="286"/>
        </w:trPr>
        <w:tc>
          <w:tcPr>
            <w:tcW w:w="3397" w:type="dxa"/>
            <w:tcBorders>
              <w:top w:val="single" w:sz="4" w:space="0" w:color="000000"/>
              <w:left w:val="single" w:sz="4" w:space="0" w:color="000000"/>
              <w:bottom w:val="single" w:sz="4" w:space="0" w:color="000000"/>
              <w:right w:val="single" w:sz="4" w:space="0" w:color="000000"/>
            </w:tcBorders>
          </w:tcPr>
          <w:p w14:paraId="18F70D03" w14:textId="77777777" w:rsidR="005A5CED" w:rsidRPr="005A5CED" w:rsidRDefault="005A5CED" w:rsidP="005A5CED">
            <w:pPr>
              <w:spacing w:line="264" w:lineRule="auto"/>
              <w:ind w:right="62"/>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20 </w:t>
            </w:r>
          </w:p>
        </w:tc>
        <w:tc>
          <w:tcPr>
            <w:tcW w:w="3078" w:type="dxa"/>
            <w:tcBorders>
              <w:top w:val="single" w:sz="4" w:space="0" w:color="000000"/>
              <w:left w:val="single" w:sz="4" w:space="0" w:color="000000"/>
              <w:bottom w:val="single" w:sz="4" w:space="0" w:color="000000"/>
              <w:right w:val="single" w:sz="4" w:space="0" w:color="000000"/>
            </w:tcBorders>
          </w:tcPr>
          <w:p w14:paraId="58BAFA04" w14:textId="77777777" w:rsidR="005A5CED" w:rsidRPr="005A5CED" w:rsidRDefault="005A5CED" w:rsidP="005A5CED">
            <w:pPr>
              <w:spacing w:line="264" w:lineRule="auto"/>
              <w:ind w:right="61"/>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2 </w:t>
            </w:r>
          </w:p>
        </w:tc>
        <w:tc>
          <w:tcPr>
            <w:tcW w:w="3238" w:type="dxa"/>
            <w:tcBorders>
              <w:top w:val="single" w:sz="4" w:space="0" w:color="000000"/>
              <w:left w:val="single" w:sz="4" w:space="0" w:color="000000"/>
              <w:bottom w:val="single" w:sz="4" w:space="0" w:color="000000"/>
              <w:right w:val="single" w:sz="4" w:space="0" w:color="000000"/>
            </w:tcBorders>
          </w:tcPr>
          <w:p w14:paraId="181641B3" w14:textId="77777777" w:rsidR="005A5CED" w:rsidRPr="005A5CED" w:rsidRDefault="005A5CED" w:rsidP="005A5CED">
            <w:pPr>
              <w:spacing w:line="264" w:lineRule="auto"/>
              <w:ind w:right="59"/>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5 </w:t>
            </w:r>
          </w:p>
        </w:tc>
      </w:tr>
      <w:tr w:rsidR="005A5CED" w:rsidRPr="005A5CED" w14:paraId="15AAA3EF" w14:textId="77777777" w:rsidTr="007800A5">
        <w:trPr>
          <w:trHeight w:val="289"/>
        </w:trPr>
        <w:tc>
          <w:tcPr>
            <w:tcW w:w="3397" w:type="dxa"/>
            <w:tcBorders>
              <w:top w:val="single" w:sz="4" w:space="0" w:color="000000"/>
              <w:left w:val="single" w:sz="4" w:space="0" w:color="000000"/>
              <w:bottom w:val="single" w:sz="4" w:space="0" w:color="000000"/>
              <w:right w:val="single" w:sz="4" w:space="0" w:color="000000"/>
            </w:tcBorders>
          </w:tcPr>
          <w:p w14:paraId="2D3A7903" w14:textId="77777777" w:rsidR="005A5CED" w:rsidRPr="005A5CED" w:rsidRDefault="005A5CED" w:rsidP="005A5CED">
            <w:pPr>
              <w:spacing w:line="264" w:lineRule="auto"/>
              <w:ind w:right="62"/>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21 </w:t>
            </w:r>
          </w:p>
        </w:tc>
        <w:tc>
          <w:tcPr>
            <w:tcW w:w="3078" w:type="dxa"/>
            <w:tcBorders>
              <w:top w:val="single" w:sz="4" w:space="0" w:color="000000"/>
              <w:left w:val="single" w:sz="4" w:space="0" w:color="000000"/>
              <w:bottom w:val="single" w:sz="4" w:space="0" w:color="000000"/>
              <w:right w:val="single" w:sz="4" w:space="0" w:color="000000"/>
            </w:tcBorders>
          </w:tcPr>
          <w:p w14:paraId="37412455" w14:textId="77777777" w:rsidR="005A5CED" w:rsidRPr="005A5CED" w:rsidRDefault="005A5CED" w:rsidP="005A5CED">
            <w:pPr>
              <w:spacing w:line="264" w:lineRule="auto"/>
              <w:ind w:right="61"/>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2 </w:t>
            </w:r>
          </w:p>
        </w:tc>
        <w:tc>
          <w:tcPr>
            <w:tcW w:w="3238" w:type="dxa"/>
            <w:tcBorders>
              <w:top w:val="single" w:sz="4" w:space="0" w:color="000000"/>
              <w:left w:val="single" w:sz="4" w:space="0" w:color="000000"/>
              <w:bottom w:val="single" w:sz="4" w:space="0" w:color="000000"/>
              <w:right w:val="single" w:sz="4" w:space="0" w:color="000000"/>
            </w:tcBorders>
          </w:tcPr>
          <w:p w14:paraId="591BAC37" w14:textId="77777777" w:rsidR="005A5CED" w:rsidRPr="005A5CED" w:rsidRDefault="005A5CED" w:rsidP="005A5CED">
            <w:pPr>
              <w:spacing w:line="264" w:lineRule="auto"/>
              <w:ind w:right="59"/>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6 </w:t>
            </w:r>
          </w:p>
        </w:tc>
      </w:tr>
      <w:tr w:rsidR="005A5CED" w:rsidRPr="005A5CED" w14:paraId="16655B7B" w14:textId="77777777" w:rsidTr="007800A5">
        <w:trPr>
          <w:trHeight w:val="286"/>
        </w:trPr>
        <w:tc>
          <w:tcPr>
            <w:tcW w:w="3397" w:type="dxa"/>
            <w:tcBorders>
              <w:top w:val="single" w:sz="4" w:space="0" w:color="000000"/>
              <w:left w:val="single" w:sz="4" w:space="0" w:color="000000"/>
              <w:bottom w:val="single" w:sz="4" w:space="0" w:color="000000"/>
              <w:right w:val="single" w:sz="4" w:space="0" w:color="000000"/>
            </w:tcBorders>
          </w:tcPr>
          <w:p w14:paraId="4E5FB528" w14:textId="77777777" w:rsidR="005A5CED" w:rsidRPr="005A5CED" w:rsidRDefault="005A5CED" w:rsidP="005A5CED">
            <w:pPr>
              <w:spacing w:line="264" w:lineRule="auto"/>
              <w:ind w:right="62"/>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22 </w:t>
            </w:r>
          </w:p>
        </w:tc>
        <w:tc>
          <w:tcPr>
            <w:tcW w:w="3078" w:type="dxa"/>
            <w:tcBorders>
              <w:top w:val="single" w:sz="4" w:space="0" w:color="000000"/>
              <w:left w:val="single" w:sz="4" w:space="0" w:color="000000"/>
              <w:bottom w:val="single" w:sz="4" w:space="0" w:color="000000"/>
              <w:right w:val="single" w:sz="4" w:space="0" w:color="000000"/>
            </w:tcBorders>
          </w:tcPr>
          <w:p w14:paraId="48B59540" w14:textId="77777777" w:rsidR="005A5CED" w:rsidRPr="005A5CED" w:rsidRDefault="005A5CED" w:rsidP="005A5CED">
            <w:pPr>
              <w:spacing w:line="264" w:lineRule="auto"/>
              <w:ind w:right="61"/>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2 </w:t>
            </w:r>
          </w:p>
        </w:tc>
        <w:tc>
          <w:tcPr>
            <w:tcW w:w="3238" w:type="dxa"/>
            <w:tcBorders>
              <w:top w:val="single" w:sz="4" w:space="0" w:color="000000"/>
              <w:left w:val="single" w:sz="4" w:space="0" w:color="000000"/>
              <w:bottom w:val="single" w:sz="4" w:space="0" w:color="000000"/>
              <w:right w:val="single" w:sz="4" w:space="0" w:color="000000"/>
            </w:tcBorders>
          </w:tcPr>
          <w:p w14:paraId="792B8A4B" w14:textId="77777777" w:rsidR="005A5CED" w:rsidRPr="005A5CED" w:rsidRDefault="005A5CED" w:rsidP="005A5CED">
            <w:pPr>
              <w:spacing w:line="264" w:lineRule="auto"/>
              <w:ind w:right="59"/>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6 </w:t>
            </w:r>
          </w:p>
        </w:tc>
      </w:tr>
      <w:tr w:rsidR="005A5CED" w:rsidRPr="005A5CED" w14:paraId="49AA8A6F" w14:textId="77777777" w:rsidTr="007800A5">
        <w:trPr>
          <w:trHeight w:val="286"/>
        </w:trPr>
        <w:tc>
          <w:tcPr>
            <w:tcW w:w="3397" w:type="dxa"/>
            <w:tcBorders>
              <w:top w:val="single" w:sz="4" w:space="0" w:color="000000"/>
              <w:left w:val="single" w:sz="4" w:space="0" w:color="000000"/>
              <w:bottom w:val="single" w:sz="4" w:space="0" w:color="000000"/>
              <w:right w:val="single" w:sz="4" w:space="0" w:color="000000"/>
            </w:tcBorders>
          </w:tcPr>
          <w:p w14:paraId="49733774" w14:textId="77777777" w:rsidR="005A5CED" w:rsidRPr="005A5CED" w:rsidRDefault="005A5CED" w:rsidP="005A5CED">
            <w:pPr>
              <w:spacing w:line="264" w:lineRule="auto"/>
              <w:ind w:right="62"/>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23 </w:t>
            </w:r>
          </w:p>
        </w:tc>
        <w:tc>
          <w:tcPr>
            <w:tcW w:w="3078" w:type="dxa"/>
            <w:tcBorders>
              <w:top w:val="single" w:sz="4" w:space="0" w:color="000000"/>
              <w:left w:val="single" w:sz="4" w:space="0" w:color="000000"/>
              <w:bottom w:val="single" w:sz="4" w:space="0" w:color="000000"/>
              <w:right w:val="single" w:sz="4" w:space="0" w:color="000000"/>
            </w:tcBorders>
          </w:tcPr>
          <w:p w14:paraId="642338B3" w14:textId="77777777" w:rsidR="005A5CED" w:rsidRPr="005A5CED" w:rsidRDefault="005A5CED" w:rsidP="005A5CED">
            <w:pPr>
              <w:spacing w:line="264" w:lineRule="auto"/>
              <w:ind w:right="61"/>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2 </w:t>
            </w:r>
          </w:p>
        </w:tc>
        <w:tc>
          <w:tcPr>
            <w:tcW w:w="3238" w:type="dxa"/>
            <w:tcBorders>
              <w:top w:val="single" w:sz="4" w:space="0" w:color="000000"/>
              <w:left w:val="single" w:sz="4" w:space="0" w:color="000000"/>
              <w:bottom w:val="single" w:sz="4" w:space="0" w:color="000000"/>
              <w:right w:val="single" w:sz="4" w:space="0" w:color="000000"/>
            </w:tcBorders>
          </w:tcPr>
          <w:p w14:paraId="364329E2" w14:textId="77777777" w:rsidR="005A5CED" w:rsidRPr="005A5CED" w:rsidRDefault="005A5CED" w:rsidP="005A5CED">
            <w:pPr>
              <w:spacing w:line="264" w:lineRule="auto"/>
              <w:ind w:right="59"/>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6 </w:t>
            </w:r>
          </w:p>
        </w:tc>
      </w:tr>
      <w:tr w:rsidR="005A5CED" w:rsidRPr="005A5CED" w14:paraId="33339A50" w14:textId="77777777" w:rsidTr="007800A5">
        <w:trPr>
          <w:trHeight w:val="286"/>
        </w:trPr>
        <w:tc>
          <w:tcPr>
            <w:tcW w:w="3397" w:type="dxa"/>
            <w:tcBorders>
              <w:top w:val="single" w:sz="4" w:space="0" w:color="000000"/>
              <w:left w:val="single" w:sz="4" w:space="0" w:color="000000"/>
              <w:bottom w:val="single" w:sz="4" w:space="0" w:color="000000"/>
              <w:right w:val="single" w:sz="4" w:space="0" w:color="000000"/>
            </w:tcBorders>
          </w:tcPr>
          <w:p w14:paraId="2E8D9B2B" w14:textId="77777777" w:rsidR="005A5CED" w:rsidRPr="005A5CED" w:rsidRDefault="005A5CED" w:rsidP="005A5CED">
            <w:pPr>
              <w:spacing w:line="264" w:lineRule="auto"/>
              <w:ind w:right="62"/>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24 </w:t>
            </w:r>
          </w:p>
        </w:tc>
        <w:tc>
          <w:tcPr>
            <w:tcW w:w="3078" w:type="dxa"/>
            <w:tcBorders>
              <w:top w:val="single" w:sz="4" w:space="0" w:color="000000"/>
              <w:left w:val="single" w:sz="4" w:space="0" w:color="000000"/>
              <w:bottom w:val="single" w:sz="4" w:space="0" w:color="000000"/>
              <w:right w:val="single" w:sz="4" w:space="0" w:color="000000"/>
            </w:tcBorders>
          </w:tcPr>
          <w:p w14:paraId="0986881B" w14:textId="77777777" w:rsidR="005A5CED" w:rsidRPr="005A5CED" w:rsidRDefault="005A5CED" w:rsidP="005A5CED">
            <w:pPr>
              <w:spacing w:line="264" w:lineRule="auto"/>
              <w:ind w:right="61"/>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2 </w:t>
            </w:r>
          </w:p>
        </w:tc>
        <w:tc>
          <w:tcPr>
            <w:tcW w:w="3238" w:type="dxa"/>
            <w:tcBorders>
              <w:top w:val="single" w:sz="4" w:space="0" w:color="000000"/>
              <w:left w:val="single" w:sz="4" w:space="0" w:color="000000"/>
              <w:bottom w:val="single" w:sz="4" w:space="0" w:color="000000"/>
              <w:right w:val="single" w:sz="4" w:space="0" w:color="000000"/>
            </w:tcBorders>
          </w:tcPr>
          <w:p w14:paraId="0920323A" w14:textId="77777777" w:rsidR="005A5CED" w:rsidRPr="005A5CED" w:rsidRDefault="005A5CED" w:rsidP="005A5CED">
            <w:pPr>
              <w:spacing w:line="264" w:lineRule="auto"/>
              <w:ind w:right="59"/>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6 </w:t>
            </w:r>
          </w:p>
        </w:tc>
      </w:tr>
      <w:tr w:rsidR="005A5CED" w:rsidRPr="005A5CED" w14:paraId="73EA17ED" w14:textId="77777777" w:rsidTr="007800A5">
        <w:trPr>
          <w:trHeight w:val="286"/>
        </w:trPr>
        <w:tc>
          <w:tcPr>
            <w:tcW w:w="3397" w:type="dxa"/>
            <w:tcBorders>
              <w:top w:val="single" w:sz="4" w:space="0" w:color="000000"/>
              <w:left w:val="single" w:sz="4" w:space="0" w:color="000000"/>
              <w:bottom w:val="single" w:sz="4" w:space="0" w:color="000000"/>
              <w:right w:val="single" w:sz="4" w:space="0" w:color="000000"/>
            </w:tcBorders>
          </w:tcPr>
          <w:p w14:paraId="5DB3AE3A" w14:textId="77777777" w:rsidR="005A5CED" w:rsidRPr="005A5CED" w:rsidRDefault="005A5CED" w:rsidP="005A5CED">
            <w:pPr>
              <w:spacing w:line="264" w:lineRule="auto"/>
              <w:ind w:right="62"/>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25 </w:t>
            </w:r>
          </w:p>
        </w:tc>
        <w:tc>
          <w:tcPr>
            <w:tcW w:w="3078" w:type="dxa"/>
            <w:tcBorders>
              <w:top w:val="single" w:sz="4" w:space="0" w:color="000000"/>
              <w:left w:val="single" w:sz="4" w:space="0" w:color="000000"/>
              <w:bottom w:val="single" w:sz="4" w:space="0" w:color="000000"/>
              <w:right w:val="single" w:sz="4" w:space="0" w:color="000000"/>
            </w:tcBorders>
          </w:tcPr>
          <w:p w14:paraId="512FC5A1" w14:textId="77777777" w:rsidR="005A5CED" w:rsidRPr="005A5CED" w:rsidRDefault="005A5CED" w:rsidP="005A5CED">
            <w:pPr>
              <w:spacing w:line="264" w:lineRule="auto"/>
              <w:ind w:right="61"/>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2 </w:t>
            </w:r>
          </w:p>
        </w:tc>
        <w:tc>
          <w:tcPr>
            <w:tcW w:w="3238" w:type="dxa"/>
            <w:tcBorders>
              <w:top w:val="single" w:sz="4" w:space="0" w:color="000000"/>
              <w:left w:val="single" w:sz="4" w:space="0" w:color="000000"/>
              <w:bottom w:val="single" w:sz="4" w:space="0" w:color="000000"/>
              <w:right w:val="single" w:sz="4" w:space="0" w:color="000000"/>
            </w:tcBorders>
          </w:tcPr>
          <w:p w14:paraId="30BD942C" w14:textId="77777777" w:rsidR="005A5CED" w:rsidRPr="005A5CED" w:rsidRDefault="005A5CED" w:rsidP="005A5CED">
            <w:pPr>
              <w:spacing w:line="264" w:lineRule="auto"/>
              <w:ind w:right="59"/>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6 </w:t>
            </w:r>
          </w:p>
        </w:tc>
      </w:tr>
    </w:tbl>
    <w:p w14:paraId="76A4C4EC" w14:textId="77777777" w:rsidR="005A5CED" w:rsidRPr="005A5CED" w:rsidRDefault="005A5CED" w:rsidP="005A5CED">
      <w:pPr>
        <w:spacing w:line="264" w:lineRule="auto"/>
        <w:rPr>
          <w:rFonts w:ascii="Times New Roman" w:eastAsia="Times New Roman" w:hAnsi="Times New Roman" w:cs="Times New Roman"/>
          <w:color w:val="000000"/>
          <w:sz w:val="24"/>
          <w:szCs w:val="24"/>
          <w:lang w:eastAsia="ru-RU"/>
        </w:rPr>
      </w:pPr>
    </w:p>
    <w:p w14:paraId="2A238C3E" w14:textId="77777777" w:rsidR="005A5CED" w:rsidRPr="005A5CED" w:rsidRDefault="005A5CED" w:rsidP="005A5CED">
      <w:pPr>
        <w:spacing w:line="264" w:lineRule="auto"/>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Увеличение числа рекомендуемых экспертов обусловлено: </w:t>
      </w:r>
    </w:p>
    <w:p w14:paraId="30C7FFC4" w14:textId="77777777" w:rsidR="005A5CED" w:rsidRPr="005A5CED" w:rsidRDefault="005A5CED" w:rsidP="005A5CED">
      <w:pPr>
        <w:numPr>
          <w:ilvl w:val="0"/>
          <w:numId w:val="32"/>
        </w:numPr>
        <w:spacing w:after="3" w:line="264" w:lineRule="auto"/>
        <w:ind w:right="751" w:hanging="708"/>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соблюдение техники безопасности; </w:t>
      </w:r>
    </w:p>
    <w:p w14:paraId="03ABC27F" w14:textId="77777777" w:rsidR="005A5CED" w:rsidRPr="005A5CED" w:rsidRDefault="005A5CED" w:rsidP="005A5CED">
      <w:pPr>
        <w:numPr>
          <w:ilvl w:val="0"/>
          <w:numId w:val="32"/>
        </w:numPr>
        <w:spacing w:after="3" w:line="264" w:lineRule="auto"/>
        <w:ind w:right="751" w:hanging="708"/>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обеспечение скорости проведения оценки выполненных работ; </w:t>
      </w:r>
    </w:p>
    <w:p w14:paraId="6F512FC4" w14:textId="77777777" w:rsidR="005A5CED" w:rsidRPr="005A5CED" w:rsidRDefault="005A5CED" w:rsidP="005A5CED">
      <w:pPr>
        <w:numPr>
          <w:ilvl w:val="0"/>
          <w:numId w:val="32"/>
        </w:numPr>
        <w:spacing w:after="3" w:line="264" w:lineRule="auto"/>
        <w:ind w:right="751" w:hanging="708"/>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особенности проведения оценки процесса, а не итогового продукта. </w:t>
      </w:r>
      <w:r w:rsidRPr="005A5CED">
        <w:rPr>
          <w:rFonts w:ascii="Times New Roman" w:eastAsia="Times New Roman" w:hAnsi="Times New Roman" w:cs="Times New Roman"/>
          <w:color w:val="000000"/>
          <w:sz w:val="24"/>
          <w:szCs w:val="24"/>
          <w:lang w:eastAsia="ru-RU"/>
        </w:rPr>
        <w:br w:type="page"/>
      </w:r>
    </w:p>
    <w:p w14:paraId="18A263CC" w14:textId="77777777" w:rsidR="005A5CED" w:rsidRPr="005A5CED" w:rsidRDefault="005A5CED" w:rsidP="005A5CED">
      <w:pPr>
        <w:keepNext/>
        <w:keepLines/>
        <w:tabs>
          <w:tab w:val="center" w:pos="3571"/>
          <w:tab w:val="center" w:pos="5174"/>
        </w:tabs>
        <w:spacing w:line="264" w:lineRule="auto"/>
        <w:outlineLvl w:val="2"/>
        <w:rPr>
          <w:rFonts w:ascii="Times New Roman" w:eastAsia="Times New Roman" w:hAnsi="Times New Roman" w:cs="Times New Roman"/>
          <w:b/>
          <w:color w:val="000000"/>
          <w:sz w:val="24"/>
          <w:szCs w:val="24"/>
          <w:lang w:eastAsia="ru-RU"/>
        </w:rPr>
      </w:pPr>
      <w:r w:rsidRPr="005A5CED">
        <w:rPr>
          <w:rFonts w:ascii="Times New Roman" w:eastAsia="Calibri" w:hAnsi="Times New Roman" w:cs="Times New Roman"/>
          <w:color w:val="000000"/>
          <w:sz w:val="24"/>
          <w:szCs w:val="24"/>
          <w:lang w:eastAsia="ru-RU"/>
        </w:rPr>
        <w:lastRenderedPageBreak/>
        <w:tab/>
      </w:r>
      <w:r w:rsidRPr="005A5CED">
        <w:rPr>
          <w:rFonts w:ascii="Times New Roman" w:eastAsia="Times New Roman" w:hAnsi="Times New Roman" w:cs="Times New Roman"/>
          <w:b/>
          <w:color w:val="000000"/>
          <w:sz w:val="24"/>
          <w:szCs w:val="24"/>
          <w:lang w:eastAsia="ru-RU"/>
        </w:rPr>
        <w:t>3.5</w:t>
      </w:r>
      <w:r w:rsidRPr="005A5CED">
        <w:rPr>
          <w:rFonts w:ascii="Times New Roman" w:eastAsia="Arial" w:hAnsi="Times New Roman" w:cs="Times New Roman"/>
          <w:b/>
          <w:color w:val="000000"/>
          <w:sz w:val="24"/>
          <w:szCs w:val="24"/>
          <w:lang w:eastAsia="ru-RU"/>
        </w:rPr>
        <w:t xml:space="preserve"> </w:t>
      </w:r>
      <w:r w:rsidRPr="005A5CED">
        <w:rPr>
          <w:rFonts w:ascii="Times New Roman" w:eastAsia="Arial" w:hAnsi="Times New Roman" w:cs="Times New Roman"/>
          <w:b/>
          <w:color w:val="000000"/>
          <w:sz w:val="24"/>
          <w:szCs w:val="24"/>
          <w:lang w:eastAsia="ru-RU"/>
        </w:rPr>
        <w:tab/>
      </w:r>
      <w:r w:rsidRPr="005A5CED">
        <w:rPr>
          <w:rFonts w:ascii="Times New Roman" w:eastAsia="Times New Roman" w:hAnsi="Times New Roman" w:cs="Times New Roman"/>
          <w:b/>
          <w:color w:val="000000"/>
          <w:sz w:val="24"/>
          <w:szCs w:val="24"/>
          <w:lang w:eastAsia="ru-RU"/>
        </w:rPr>
        <w:t xml:space="preserve">Образец заданий </w:t>
      </w:r>
    </w:p>
    <w:p w14:paraId="28DB4AAC" w14:textId="77777777" w:rsidR="005A5CED" w:rsidRPr="005A5CED" w:rsidRDefault="005A5CED" w:rsidP="005A5CED">
      <w:pPr>
        <w:spacing w:line="264" w:lineRule="auto"/>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b/>
          <w:color w:val="000000"/>
          <w:sz w:val="24"/>
          <w:szCs w:val="24"/>
          <w:lang w:eastAsia="ru-RU"/>
        </w:rPr>
        <w:t xml:space="preserve"> </w:t>
      </w:r>
    </w:p>
    <w:p w14:paraId="7FCC7FD9" w14:textId="77777777" w:rsidR="005A5CED" w:rsidRPr="005A5CED" w:rsidRDefault="005A5CED" w:rsidP="005A5CED">
      <w:pPr>
        <w:spacing w:line="264" w:lineRule="auto"/>
        <w:ind w:right="-8"/>
        <w:jc w:val="right"/>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Содержание задания ДЭ зависит от вида аттестации и уровня ДЭ. </w:t>
      </w:r>
    </w:p>
    <w:p w14:paraId="6351A017" w14:textId="77777777" w:rsidR="005A5CED" w:rsidRPr="005A5CED" w:rsidRDefault="005A5CED" w:rsidP="005A5CED">
      <w:pPr>
        <w:spacing w:line="264" w:lineRule="auto"/>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Продолжительность выполнения каждого задания представлена в таблице № 11. </w:t>
      </w:r>
    </w:p>
    <w:p w14:paraId="4D7780B9" w14:textId="77777777" w:rsidR="005A5CED" w:rsidRPr="005A5CED" w:rsidRDefault="005A5CED" w:rsidP="005A5CED">
      <w:pPr>
        <w:spacing w:line="264" w:lineRule="auto"/>
        <w:ind w:right="-8"/>
        <w:jc w:val="right"/>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Таблица № 11 </w:t>
      </w:r>
    </w:p>
    <w:tbl>
      <w:tblPr>
        <w:tblStyle w:val="TableGrid2"/>
        <w:tblW w:w="9628" w:type="dxa"/>
        <w:tblInd w:w="5" w:type="dxa"/>
        <w:tblCellMar>
          <w:top w:w="59" w:type="dxa"/>
          <w:left w:w="108" w:type="dxa"/>
          <w:right w:w="46" w:type="dxa"/>
        </w:tblCellMar>
        <w:tblLook w:val="04A0" w:firstRow="1" w:lastRow="0" w:firstColumn="1" w:lastColumn="0" w:noHBand="0" w:noVBand="1"/>
      </w:tblPr>
      <w:tblGrid>
        <w:gridCol w:w="1271"/>
        <w:gridCol w:w="3827"/>
        <w:gridCol w:w="2098"/>
        <w:gridCol w:w="2432"/>
      </w:tblGrid>
      <w:tr w:rsidR="005A5CED" w:rsidRPr="005A5CED" w14:paraId="7015DD8C" w14:textId="77777777" w:rsidTr="007800A5">
        <w:trPr>
          <w:trHeight w:val="840"/>
        </w:trPr>
        <w:tc>
          <w:tcPr>
            <w:tcW w:w="1272" w:type="dxa"/>
            <w:vMerge w:val="restart"/>
            <w:tcBorders>
              <w:top w:val="single" w:sz="4" w:space="0" w:color="000000"/>
              <w:left w:val="single" w:sz="4" w:space="0" w:color="000000"/>
              <w:bottom w:val="single" w:sz="4" w:space="0" w:color="000000"/>
              <w:right w:val="single" w:sz="4" w:space="0" w:color="000000"/>
            </w:tcBorders>
            <w:vAlign w:val="center"/>
          </w:tcPr>
          <w:p w14:paraId="7C922866"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b/>
                <w:color w:val="000000"/>
                <w:sz w:val="24"/>
                <w:szCs w:val="24"/>
              </w:rPr>
              <w:t xml:space="preserve">Задания </w:t>
            </w:r>
          </w:p>
        </w:tc>
        <w:tc>
          <w:tcPr>
            <w:tcW w:w="3827" w:type="dxa"/>
            <w:vMerge w:val="restart"/>
            <w:tcBorders>
              <w:top w:val="single" w:sz="4" w:space="0" w:color="000000"/>
              <w:left w:val="single" w:sz="4" w:space="0" w:color="000000"/>
              <w:bottom w:val="single" w:sz="4" w:space="0" w:color="000000"/>
              <w:right w:val="single" w:sz="4" w:space="0" w:color="000000"/>
            </w:tcBorders>
            <w:vAlign w:val="center"/>
          </w:tcPr>
          <w:p w14:paraId="0E24C02D" w14:textId="77777777" w:rsidR="005A5CED" w:rsidRPr="005A5CED" w:rsidRDefault="005A5CED" w:rsidP="005A5CED">
            <w:pPr>
              <w:spacing w:line="264" w:lineRule="auto"/>
              <w:ind w:right="63"/>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b/>
                <w:color w:val="000000"/>
                <w:sz w:val="24"/>
                <w:szCs w:val="24"/>
              </w:rPr>
              <w:t xml:space="preserve">Вид деятельности  </w:t>
            </w:r>
          </w:p>
        </w:tc>
        <w:tc>
          <w:tcPr>
            <w:tcW w:w="4529" w:type="dxa"/>
            <w:gridSpan w:val="2"/>
            <w:tcBorders>
              <w:top w:val="single" w:sz="4" w:space="0" w:color="000000"/>
              <w:left w:val="single" w:sz="4" w:space="0" w:color="000000"/>
              <w:bottom w:val="single" w:sz="4" w:space="0" w:color="000000"/>
              <w:right w:val="single" w:sz="4" w:space="0" w:color="000000"/>
            </w:tcBorders>
          </w:tcPr>
          <w:p w14:paraId="32ED4036" w14:textId="77777777" w:rsidR="005A5CED" w:rsidRPr="005A5CED" w:rsidRDefault="005A5CED" w:rsidP="005A5CED">
            <w:pPr>
              <w:spacing w:line="264" w:lineRule="auto"/>
              <w:ind w:right="62"/>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b/>
                <w:color w:val="000000"/>
                <w:sz w:val="24"/>
                <w:szCs w:val="24"/>
              </w:rPr>
              <w:t xml:space="preserve">Продолжительность выполнения </w:t>
            </w:r>
          </w:p>
          <w:p w14:paraId="52C5247E"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b/>
                <w:color w:val="000000"/>
                <w:sz w:val="24"/>
                <w:szCs w:val="24"/>
              </w:rPr>
              <w:t xml:space="preserve">Задания / Максимальная продолжительность ДЭ </w:t>
            </w:r>
          </w:p>
        </w:tc>
      </w:tr>
      <w:tr w:rsidR="005A5CED" w:rsidRPr="005A5CED" w14:paraId="3A071207" w14:textId="77777777" w:rsidTr="007800A5">
        <w:trPr>
          <w:trHeight w:val="286"/>
        </w:trPr>
        <w:tc>
          <w:tcPr>
            <w:tcW w:w="0" w:type="auto"/>
            <w:vMerge/>
            <w:tcBorders>
              <w:top w:val="nil"/>
              <w:left w:val="single" w:sz="4" w:space="0" w:color="000000"/>
              <w:bottom w:val="single" w:sz="4" w:space="0" w:color="000000"/>
              <w:right w:val="single" w:sz="4" w:space="0" w:color="000000"/>
            </w:tcBorders>
          </w:tcPr>
          <w:p w14:paraId="11E133A8"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c>
          <w:tcPr>
            <w:tcW w:w="0" w:type="auto"/>
            <w:vMerge/>
            <w:tcBorders>
              <w:top w:val="nil"/>
              <w:left w:val="single" w:sz="4" w:space="0" w:color="000000"/>
              <w:bottom w:val="single" w:sz="4" w:space="0" w:color="000000"/>
              <w:right w:val="single" w:sz="4" w:space="0" w:color="000000"/>
            </w:tcBorders>
          </w:tcPr>
          <w:p w14:paraId="078767CF" w14:textId="77777777" w:rsidR="005A5CED" w:rsidRPr="005A5CED" w:rsidRDefault="005A5CED" w:rsidP="005A5CED">
            <w:pPr>
              <w:spacing w:line="264" w:lineRule="auto"/>
              <w:rPr>
                <w:rFonts w:ascii="Times New Roman" w:eastAsia="Times New Roman" w:hAnsi="Times New Roman" w:cs="Times New Roman"/>
                <w:color w:val="000000"/>
                <w:sz w:val="24"/>
                <w:szCs w:val="24"/>
              </w:rPr>
            </w:pPr>
          </w:p>
        </w:tc>
        <w:tc>
          <w:tcPr>
            <w:tcW w:w="2098" w:type="dxa"/>
            <w:tcBorders>
              <w:top w:val="single" w:sz="4" w:space="0" w:color="000000"/>
              <w:left w:val="single" w:sz="4" w:space="0" w:color="000000"/>
              <w:bottom w:val="single" w:sz="4" w:space="0" w:color="000000"/>
              <w:right w:val="single" w:sz="4" w:space="0" w:color="000000"/>
            </w:tcBorders>
          </w:tcPr>
          <w:p w14:paraId="70A63761"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b/>
                <w:color w:val="000000"/>
                <w:sz w:val="24"/>
                <w:szCs w:val="24"/>
              </w:rPr>
              <w:t xml:space="preserve">ДЭ в рамках ПА </w:t>
            </w:r>
          </w:p>
        </w:tc>
        <w:tc>
          <w:tcPr>
            <w:tcW w:w="2432" w:type="dxa"/>
            <w:tcBorders>
              <w:top w:val="single" w:sz="4" w:space="0" w:color="000000"/>
              <w:left w:val="single" w:sz="4" w:space="0" w:color="000000"/>
              <w:bottom w:val="single" w:sz="4" w:space="0" w:color="000000"/>
              <w:right w:val="single" w:sz="4" w:space="0" w:color="000000"/>
            </w:tcBorders>
          </w:tcPr>
          <w:p w14:paraId="33A77382" w14:textId="77777777" w:rsidR="005A5CED" w:rsidRPr="005A5CED" w:rsidRDefault="005A5CED" w:rsidP="005A5CED">
            <w:pPr>
              <w:spacing w:line="264" w:lineRule="auto"/>
              <w:ind w:right="63"/>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b/>
                <w:color w:val="000000"/>
                <w:sz w:val="24"/>
                <w:szCs w:val="24"/>
              </w:rPr>
              <w:t xml:space="preserve">ГИА ДЭ БУ </w:t>
            </w:r>
          </w:p>
        </w:tc>
      </w:tr>
      <w:tr w:rsidR="005A5CED" w:rsidRPr="005A5CED" w14:paraId="4D946748" w14:textId="77777777" w:rsidTr="007800A5">
        <w:trPr>
          <w:trHeight w:val="1666"/>
        </w:trPr>
        <w:tc>
          <w:tcPr>
            <w:tcW w:w="1272" w:type="dxa"/>
            <w:tcBorders>
              <w:top w:val="single" w:sz="4" w:space="0" w:color="000000"/>
              <w:left w:val="single" w:sz="4" w:space="0" w:color="000000"/>
              <w:bottom w:val="single" w:sz="4" w:space="0" w:color="000000"/>
              <w:right w:val="single" w:sz="4" w:space="0" w:color="000000"/>
            </w:tcBorders>
          </w:tcPr>
          <w:p w14:paraId="3C4B5B2E"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Задание 1 </w:t>
            </w:r>
          </w:p>
        </w:tc>
        <w:tc>
          <w:tcPr>
            <w:tcW w:w="3827" w:type="dxa"/>
            <w:tcBorders>
              <w:top w:val="single" w:sz="4" w:space="0" w:color="000000"/>
              <w:left w:val="single" w:sz="4" w:space="0" w:color="000000"/>
              <w:bottom w:val="single" w:sz="4" w:space="0" w:color="000000"/>
              <w:right w:val="single" w:sz="4" w:space="0" w:color="000000"/>
            </w:tcBorders>
          </w:tcPr>
          <w:p w14:paraId="31F5B5E0"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Обеспечение безопасности, прослеживаемости и качества пищевой продукции из мясного сырья на всех этапах ее производства и обращения на рынке (по выбору) </w:t>
            </w:r>
          </w:p>
        </w:tc>
        <w:tc>
          <w:tcPr>
            <w:tcW w:w="2098" w:type="dxa"/>
            <w:tcBorders>
              <w:top w:val="single" w:sz="4" w:space="0" w:color="000000"/>
              <w:left w:val="single" w:sz="4" w:space="0" w:color="000000"/>
              <w:bottom w:val="single" w:sz="4" w:space="0" w:color="000000"/>
              <w:right w:val="single" w:sz="4" w:space="0" w:color="000000"/>
            </w:tcBorders>
            <w:vAlign w:val="center"/>
          </w:tcPr>
          <w:p w14:paraId="3A4F14C3" w14:textId="77777777" w:rsidR="005A5CED" w:rsidRPr="005A5CED" w:rsidRDefault="005A5CED" w:rsidP="005A5CED">
            <w:pPr>
              <w:spacing w:line="264" w:lineRule="auto"/>
              <w:ind w:right="57"/>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0 ч. 30 мин. </w:t>
            </w:r>
          </w:p>
        </w:tc>
        <w:tc>
          <w:tcPr>
            <w:tcW w:w="2432" w:type="dxa"/>
            <w:tcBorders>
              <w:top w:val="single" w:sz="4" w:space="0" w:color="000000"/>
              <w:left w:val="single" w:sz="4" w:space="0" w:color="000000"/>
              <w:bottom w:val="single" w:sz="4" w:space="0" w:color="000000"/>
              <w:right w:val="single" w:sz="4" w:space="0" w:color="000000"/>
            </w:tcBorders>
            <w:vAlign w:val="center"/>
          </w:tcPr>
          <w:p w14:paraId="06DC5423" w14:textId="77777777" w:rsidR="005A5CED" w:rsidRPr="005A5CED" w:rsidRDefault="005A5CED" w:rsidP="005A5CED">
            <w:pPr>
              <w:spacing w:line="264" w:lineRule="auto"/>
              <w:ind w:right="64"/>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0 ч. 30 мин. </w:t>
            </w:r>
          </w:p>
        </w:tc>
      </w:tr>
      <w:tr w:rsidR="005A5CED" w:rsidRPr="005A5CED" w14:paraId="356959FD" w14:textId="77777777" w:rsidTr="007800A5">
        <w:trPr>
          <w:trHeight w:val="1942"/>
        </w:trPr>
        <w:tc>
          <w:tcPr>
            <w:tcW w:w="1272" w:type="dxa"/>
            <w:tcBorders>
              <w:top w:val="single" w:sz="4" w:space="0" w:color="000000"/>
              <w:left w:val="single" w:sz="4" w:space="0" w:color="000000"/>
              <w:bottom w:val="single" w:sz="4" w:space="0" w:color="000000"/>
              <w:right w:val="single" w:sz="4" w:space="0" w:color="000000"/>
            </w:tcBorders>
          </w:tcPr>
          <w:p w14:paraId="514B0135"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Задание 2 </w:t>
            </w:r>
          </w:p>
        </w:tc>
        <w:tc>
          <w:tcPr>
            <w:tcW w:w="3827" w:type="dxa"/>
            <w:tcBorders>
              <w:top w:val="single" w:sz="4" w:space="0" w:color="000000"/>
              <w:left w:val="single" w:sz="4" w:space="0" w:color="000000"/>
              <w:bottom w:val="single" w:sz="4" w:space="0" w:color="000000"/>
              <w:right w:val="single" w:sz="4" w:space="0" w:color="000000"/>
            </w:tcBorders>
          </w:tcPr>
          <w:p w14:paraId="457A361B"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Организация и ведение технологического процесса производства продукции на автоматизированных технологических линиях производства пищевой продукции из мясного сырья (по выбору) </w:t>
            </w:r>
          </w:p>
        </w:tc>
        <w:tc>
          <w:tcPr>
            <w:tcW w:w="2098" w:type="dxa"/>
            <w:tcBorders>
              <w:top w:val="single" w:sz="4" w:space="0" w:color="000000"/>
              <w:left w:val="single" w:sz="4" w:space="0" w:color="000000"/>
              <w:bottom w:val="single" w:sz="4" w:space="0" w:color="000000"/>
              <w:right w:val="single" w:sz="4" w:space="0" w:color="000000"/>
            </w:tcBorders>
            <w:vAlign w:val="center"/>
          </w:tcPr>
          <w:p w14:paraId="7C7A7A34" w14:textId="77777777" w:rsidR="005A5CED" w:rsidRPr="005A5CED" w:rsidRDefault="005A5CED" w:rsidP="005A5CED">
            <w:pPr>
              <w:spacing w:line="264" w:lineRule="auto"/>
              <w:ind w:right="57"/>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 ч. 00 мин. </w:t>
            </w:r>
          </w:p>
        </w:tc>
        <w:tc>
          <w:tcPr>
            <w:tcW w:w="2432" w:type="dxa"/>
            <w:tcBorders>
              <w:top w:val="single" w:sz="4" w:space="0" w:color="000000"/>
              <w:left w:val="single" w:sz="4" w:space="0" w:color="000000"/>
              <w:bottom w:val="single" w:sz="4" w:space="0" w:color="000000"/>
              <w:right w:val="single" w:sz="4" w:space="0" w:color="000000"/>
            </w:tcBorders>
            <w:vAlign w:val="center"/>
          </w:tcPr>
          <w:p w14:paraId="01AF1947" w14:textId="77777777" w:rsidR="005A5CED" w:rsidRPr="005A5CED" w:rsidRDefault="005A5CED" w:rsidP="005A5CED">
            <w:pPr>
              <w:spacing w:line="264" w:lineRule="auto"/>
              <w:ind w:right="64"/>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 ч. 00 мин. </w:t>
            </w:r>
          </w:p>
        </w:tc>
      </w:tr>
      <w:tr w:rsidR="005A5CED" w:rsidRPr="005A5CED" w14:paraId="4A6A45F6" w14:textId="77777777" w:rsidTr="007800A5">
        <w:trPr>
          <w:trHeight w:val="1942"/>
        </w:trPr>
        <w:tc>
          <w:tcPr>
            <w:tcW w:w="1272" w:type="dxa"/>
            <w:tcBorders>
              <w:top w:val="single" w:sz="4" w:space="0" w:color="000000"/>
              <w:left w:val="single" w:sz="4" w:space="0" w:color="000000"/>
              <w:bottom w:val="single" w:sz="4" w:space="0" w:color="000000"/>
              <w:right w:val="single" w:sz="4" w:space="0" w:color="000000"/>
            </w:tcBorders>
          </w:tcPr>
          <w:p w14:paraId="25AE044C"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Задание 3 </w:t>
            </w:r>
          </w:p>
        </w:tc>
        <w:tc>
          <w:tcPr>
            <w:tcW w:w="3827" w:type="dxa"/>
            <w:tcBorders>
              <w:top w:val="single" w:sz="4" w:space="0" w:color="000000"/>
              <w:left w:val="single" w:sz="4" w:space="0" w:color="000000"/>
              <w:bottom w:val="single" w:sz="4" w:space="0" w:color="000000"/>
              <w:right w:val="single" w:sz="4" w:space="0" w:color="000000"/>
            </w:tcBorders>
          </w:tcPr>
          <w:p w14:paraId="1FE7A9BC"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Организация и ведение технологического процесса производства продукции на автоматизированных технологических линиях производства пищевой продукции из мясного сырья (по выбору) </w:t>
            </w:r>
          </w:p>
        </w:tc>
        <w:tc>
          <w:tcPr>
            <w:tcW w:w="2098" w:type="dxa"/>
            <w:tcBorders>
              <w:top w:val="single" w:sz="4" w:space="0" w:color="000000"/>
              <w:left w:val="single" w:sz="4" w:space="0" w:color="000000"/>
              <w:bottom w:val="single" w:sz="4" w:space="0" w:color="000000"/>
              <w:right w:val="single" w:sz="4" w:space="0" w:color="000000"/>
            </w:tcBorders>
            <w:vAlign w:val="center"/>
          </w:tcPr>
          <w:p w14:paraId="156747C6"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 </w:t>
            </w:r>
          </w:p>
        </w:tc>
        <w:tc>
          <w:tcPr>
            <w:tcW w:w="2432" w:type="dxa"/>
            <w:tcBorders>
              <w:top w:val="single" w:sz="4" w:space="0" w:color="000000"/>
              <w:left w:val="single" w:sz="4" w:space="0" w:color="000000"/>
              <w:bottom w:val="single" w:sz="4" w:space="0" w:color="000000"/>
              <w:right w:val="single" w:sz="4" w:space="0" w:color="000000"/>
            </w:tcBorders>
            <w:vAlign w:val="center"/>
          </w:tcPr>
          <w:p w14:paraId="36392C6E" w14:textId="77777777" w:rsidR="005A5CED" w:rsidRPr="005A5CED" w:rsidRDefault="005A5CED" w:rsidP="005A5CED">
            <w:pPr>
              <w:spacing w:line="264" w:lineRule="auto"/>
              <w:ind w:right="64"/>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0 ч. 30 мин. </w:t>
            </w:r>
          </w:p>
        </w:tc>
      </w:tr>
      <w:tr w:rsidR="005A5CED" w:rsidRPr="005A5CED" w14:paraId="4D14F092" w14:textId="77777777" w:rsidTr="007800A5">
        <w:trPr>
          <w:trHeight w:val="1942"/>
        </w:trPr>
        <w:tc>
          <w:tcPr>
            <w:tcW w:w="1272" w:type="dxa"/>
            <w:tcBorders>
              <w:top w:val="single" w:sz="4" w:space="0" w:color="000000"/>
              <w:left w:val="single" w:sz="4" w:space="0" w:color="000000"/>
              <w:bottom w:val="single" w:sz="4" w:space="0" w:color="000000"/>
              <w:right w:val="single" w:sz="4" w:space="0" w:color="000000"/>
            </w:tcBorders>
          </w:tcPr>
          <w:p w14:paraId="6A0ACB93"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Задание 4 </w:t>
            </w:r>
          </w:p>
        </w:tc>
        <w:tc>
          <w:tcPr>
            <w:tcW w:w="3827" w:type="dxa"/>
            <w:tcBorders>
              <w:top w:val="single" w:sz="4" w:space="0" w:color="000000"/>
              <w:left w:val="single" w:sz="4" w:space="0" w:color="000000"/>
              <w:bottom w:val="single" w:sz="4" w:space="0" w:color="000000"/>
              <w:right w:val="single" w:sz="4" w:space="0" w:color="000000"/>
            </w:tcBorders>
          </w:tcPr>
          <w:p w14:paraId="3B30C51B"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Организация и ведение технологического процесса производства продукции на автоматизированных технологических линиях производства пищевой продукции из мясного сырья (по выбору) </w:t>
            </w:r>
          </w:p>
        </w:tc>
        <w:tc>
          <w:tcPr>
            <w:tcW w:w="2098" w:type="dxa"/>
            <w:tcBorders>
              <w:top w:val="single" w:sz="4" w:space="0" w:color="000000"/>
              <w:left w:val="single" w:sz="4" w:space="0" w:color="000000"/>
              <w:bottom w:val="single" w:sz="4" w:space="0" w:color="000000"/>
              <w:right w:val="single" w:sz="4" w:space="0" w:color="000000"/>
            </w:tcBorders>
            <w:vAlign w:val="center"/>
          </w:tcPr>
          <w:p w14:paraId="59067C91"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 </w:t>
            </w:r>
          </w:p>
        </w:tc>
        <w:tc>
          <w:tcPr>
            <w:tcW w:w="2432" w:type="dxa"/>
            <w:tcBorders>
              <w:top w:val="single" w:sz="4" w:space="0" w:color="000000"/>
              <w:left w:val="single" w:sz="4" w:space="0" w:color="000000"/>
              <w:bottom w:val="single" w:sz="4" w:space="0" w:color="000000"/>
              <w:right w:val="single" w:sz="4" w:space="0" w:color="000000"/>
            </w:tcBorders>
            <w:vAlign w:val="center"/>
          </w:tcPr>
          <w:p w14:paraId="68E5A5C2" w14:textId="77777777" w:rsidR="005A5CED" w:rsidRPr="005A5CED" w:rsidRDefault="005A5CED" w:rsidP="005A5CED">
            <w:pPr>
              <w:spacing w:line="264" w:lineRule="auto"/>
              <w:ind w:right="64"/>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0 ч. 45 мин. </w:t>
            </w:r>
          </w:p>
        </w:tc>
      </w:tr>
      <w:tr w:rsidR="005A5CED" w:rsidRPr="005A5CED" w14:paraId="38EB7FF3" w14:textId="77777777" w:rsidTr="007800A5">
        <w:trPr>
          <w:trHeight w:val="562"/>
        </w:trPr>
        <w:tc>
          <w:tcPr>
            <w:tcW w:w="1272" w:type="dxa"/>
            <w:tcBorders>
              <w:top w:val="single" w:sz="4" w:space="0" w:color="000000"/>
              <w:left w:val="single" w:sz="4" w:space="0" w:color="000000"/>
              <w:bottom w:val="single" w:sz="4" w:space="0" w:color="000000"/>
              <w:right w:val="single" w:sz="4" w:space="0" w:color="000000"/>
            </w:tcBorders>
          </w:tcPr>
          <w:p w14:paraId="375DFCDD"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Задание 5 </w:t>
            </w:r>
          </w:p>
        </w:tc>
        <w:tc>
          <w:tcPr>
            <w:tcW w:w="3827" w:type="dxa"/>
            <w:tcBorders>
              <w:top w:val="single" w:sz="4" w:space="0" w:color="000000"/>
              <w:left w:val="single" w:sz="4" w:space="0" w:color="000000"/>
              <w:bottom w:val="single" w:sz="4" w:space="0" w:color="000000"/>
              <w:right w:val="single" w:sz="4" w:space="0" w:color="000000"/>
            </w:tcBorders>
          </w:tcPr>
          <w:p w14:paraId="2BBA6C60" w14:textId="77777777" w:rsidR="005A5CED" w:rsidRPr="005A5CED" w:rsidRDefault="005A5CED" w:rsidP="005A5CED">
            <w:pPr>
              <w:spacing w:line="264" w:lineRule="auto"/>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Обеспечение деятельности структурного подразделения </w:t>
            </w:r>
          </w:p>
        </w:tc>
        <w:tc>
          <w:tcPr>
            <w:tcW w:w="2098" w:type="dxa"/>
            <w:tcBorders>
              <w:top w:val="single" w:sz="4" w:space="0" w:color="000000"/>
              <w:left w:val="single" w:sz="4" w:space="0" w:color="000000"/>
              <w:bottom w:val="single" w:sz="4" w:space="0" w:color="000000"/>
              <w:right w:val="single" w:sz="4" w:space="0" w:color="000000"/>
            </w:tcBorders>
            <w:vAlign w:val="center"/>
          </w:tcPr>
          <w:p w14:paraId="29DC5A4B"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 </w:t>
            </w:r>
          </w:p>
        </w:tc>
        <w:tc>
          <w:tcPr>
            <w:tcW w:w="2432" w:type="dxa"/>
            <w:tcBorders>
              <w:top w:val="single" w:sz="4" w:space="0" w:color="000000"/>
              <w:left w:val="single" w:sz="4" w:space="0" w:color="000000"/>
              <w:bottom w:val="single" w:sz="4" w:space="0" w:color="000000"/>
              <w:right w:val="single" w:sz="4" w:space="0" w:color="000000"/>
            </w:tcBorders>
            <w:vAlign w:val="center"/>
          </w:tcPr>
          <w:p w14:paraId="0580CAAA" w14:textId="77777777" w:rsidR="005A5CED" w:rsidRPr="005A5CED" w:rsidRDefault="005A5CED" w:rsidP="005A5CED">
            <w:pPr>
              <w:spacing w:line="264" w:lineRule="auto"/>
              <w:ind w:right="64"/>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0 ч. 45 мин. </w:t>
            </w:r>
          </w:p>
        </w:tc>
      </w:tr>
      <w:tr w:rsidR="005A5CED" w:rsidRPr="005A5CED" w14:paraId="3C99C368" w14:textId="77777777" w:rsidTr="007800A5">
        <w:trPr>
          <w:trHeight w:val="288"/>
        </w:trPr>
        <w:tc>
          <w:tcPr>
            <w:tcW w:w="5099" w:type="dxa"/>
            <w:gridSpan w:val="2"/>
            <w:tcBorders>
              <w:top w:val="single" w:sz="4" w:space="0" w:color="000000"/>
              <w:left w:val="single" w:sz="4" w:space="0" w:color="000000"/>
              <w:bottom w:val="single" w:sz="4" w:space="0" w:color="000000"/>
              <w:right w:val="single" w:sz="4" w:space="0" w:color="000000"/>
            </w:tcBorders>
          </w:tcPr>
          <w:p w14:paraId="3D985CDA" w14:textId="77777777" w:rsidR="005A5CED" w:rsidRPr="005A5CED" w:rsidRDefault="005A5CED" w:rsidP="005A5CED">
            <w:pPr>
              <w:spacing w:line="264" w:lineRule="auto"/>
              <w:ind w:right="60"/>
              <w:jc w:val="right"/>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Максимальная продолжительность ДЭ: </w:t>
            </w:r>
          </w:p>
        </w:tc>
        <w:tc>
          <w:tcPr>
            <w:tcW w:w="2098" w:type="dxa"/>
            <w:tcBorders>
              <w:top w:val="single" w:sz="4" w:space="0" w:color="000000"/>
              <w:left w:val="single" w:sz="4" w:space="0" w:color="000000"/>
              <w:bottom w:val="single" w:sz="4" w:space="0" w:color="000000"/>
              <w:right w:val="single" w:sz="4" w:space="0" w:color="000000"/>
            </w:tcBorders>
          </w:tcPr>
          <w:p w14:paraId="192EED4A" w14:textId="77777777" w:rsidR="005A5CED" w:rsidRPr="005A5CED" w:rsidRDefault="005A5CED" w:rsidP="005A5CED">
            <w:pPr>
              <w:spacing w:line="264" w:lineRule="auto"/>
              <w:ind w:right="57"/>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1 ч. 30 мин. </w:t>
            </w:r>
          </w:p>
        </w:tc>
        <w:tc>
          <w:tcPr>
            <w:tcW w:w="2432" w:type="dxa"/>
            <w:tcBorders>
              <w:top w:val="single" w:sz="4" w:space="0" w:color="000000"/>
              <w:left w:val="single" w:sz="4" w:space="0" w:color="000000"/>
              <w:bottom w:val="single" w:sz="4" w:space="0" w:color="000000"/>
              <w:right w:val="single" w:sz="4" w:space="0" w:color="000000"/>
            </w:tcBorders>
          </w:tcPr>
          <w:p w14:paraId="3851FE69" w14:textId="77777777" w:rsidR="005A5CED" w:rsidRPr="005A5CED" w:rsidRDefault="005A5CED" w:rsidP="005A5CED">
            <w:pPr>
              <w:spacing w:line="264" w:lineRule="auto"/>
              <w:ind w:right="64"/>
              <w:jc w:val="center"/>
              <w:rPr>
                <w:rFonts w:ascii="Times New Roman" w:eastAsia="Times New Roman" w:hAnsi="Times New Roman" w:cs="Times New Roman"/>
                <w:color w:val="000000"/>
                <w:sz w:val="24"/>
                <w:szCs w:val="24"/>
              </w:rPr>
            </w:pPr>
            <w:r w:rsidRPr="005A5CED">
              <w:rPr>
                <w:rFonts w:ascii="Times New Roman" w:eastAsia="Times New Roman" w:hAnsi="Times New Roman" w:cs="Times New Roman"/>
                <w:color w:val="000000"/>
                <w:sz w:val="24"/>
                <w:szCs w:val="24"/>
              </w:rPr>
              <w:t xml:space="preserve">3 ч. 30 мин. </w:t>
            </w:r>
          </w:p>
        </w:tc>
      </w:tr>
    </w:tbl>
    <w:p w14:paraId="71EA4EA3" w14:textId="77777777" w:rsidR="005A5CED" w:rsidRPr="005A5CED" w:rsidRDefault="005A5CED" w:rsidP="005A5CED">
      <w:pPr>
        <w:spacing w:line="264" w:lineRule="auto"/>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 </w:t>
      </w:r>
    </w:p>
    <w:p w14:paraId="44D7A599" w14:textId="77777777" w:rsidR="005A5CED" w:rsidRPr="005A5CED" w:rsidRDefault="005A5CED" w:rsidP="005A5CED">
      <w:pPr>
        <w:keepNext/>
        <w:keepLines/>
        <w:spacing w:line="264" w:lineRule="auto"/>
        <w:ind w:right="293"/>
        <w:jc w:val="center"/>
        <w:outlineLvl w:val="2"/>
        <w:rPr>
          <w:rFonts w:ascii="Times New Roman" w:eastAsia="Times New Roman" w:hAnsi="Times New Roman" w:cs="Times New Roman"/>
          <w:b/>
          <w:color w:val="000000"/>
          <w:sz w:val="24"/>
          <w:szCs w:val="24"/>
          <w:lang w:eastAsia="ru-RU"/>
        </w:rPr>
      </w:pPr>
      <w:r w:rsidRPr="005A5CED">
        <w:rPr>
          <w:rFonts w:ascii="Times New Roman" w:eastAsia="Times New Roman" w:hAnsi="Times New Roman" w:cs="Times New Roman"/>
          <w:b/>
          <w:color w:val="000000"/>
          <w:sz w:val="24"/>
          <w:szCs w:val="24"/>
          <w:lang w:eastAsia="ru-RU"/>
        </w:rPr>
        <w:t xml:space="preserve">Образец задания для ДЭ в рамках ПА </w:t>
      </w:r>
    </w:p>
    <w:p w14:paraId="1FF8A518" w14:textId="77777777" w:rsidR="005A5CED" w:rsidRPr="005A5CED" w:rsidRDefault="005A5CED" w:rsidP="005A5CED">
      <w:pPr>
        <w:spacing w:line="264" w:lineRule="auto"/>
        <w:ind w:right="288"/>
        <w:jc w:val="center"/>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b/>
          <w:color w:val="000000"/>
          <w:sz w:val="24"/>
          <w:szCs w:val="24"/>
          <w:lang w:eastAsia="ru-RU"/>
        </w:rPr>
        <w:t xml:space="preserve">Задание 1. Проведение приемки мясного и вспомогательного сырья и оформление первичной документации. </w:t>
      </w:r>
    </w:p>
    <w:p w14:paraId="20E23A46"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b/>
          <w:color w:val="000000"/>
          <w:sz w:val="24"/>
          <w:szCs w:val="24"/>
          <w:lang w:eastAsia="ru-RU"/>
        </w:rPr>
        <w:lastRenderedPageBreak/>
        <w:t xml:space="preserve">  </w:t>
      </w:r>
    </w:p>
    <w:p w14:paraId="21E25DE2" w14:textId="77777777" w:rsidR="005A5CED" w:rsidRPr="005A5CED" w:rsidRDefault="005A5CED" w:rsidP="005A5CED">
      <w:pPr>
        <w:numPr>
          <w:ilvl w:val="0"/>
          <w:numId w:val="33"/>
        </w:numPr>
        <w:spacing w:after="3" w:line="264" w:lineRule="auto"/>
        <w:ind w:right="751" w:hanging="360"/>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Подготовьте рабочее место. Проверьте оборудование и инструмент на соответствие требованиям безопасности и правилам эксплуатации. </w:t>
      </w:r>
    </w:p>
    <w:p w14:paraId="04386166" w14:textId="77777777" w:rsidR="005A5CED" w:rsidRPr="005A5CED" w:rsidRDefault="005A5CED" w:rsidP="005A5CED">
      <w:pPr>
        <w:numPr>
          <w:ilvl w:val="0"/>
          <w:numId w:val="33"/>
        </w:numPr>
        <w:spacing w:after="3" w:line="264" w:lineRule="auto"/>
        <w:ind w:right="751" w:hanging="360"/>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Проверьте наличие сырья и вспомогательных материалов. </w:t>
      </w:r>
    </w:p>
    <w:p w14:paraId="01FD45AC" w14:textId="77777777" w:rsidR="005A5CED" w:rsidRPr="005A5CED" w:rsidRDefault="005A5CED" w:rsidP="005A5CED">
      <w:pPr>
        <w:numPr>
          <w:ilvl w:val="0"/>
          <w:numId w:val="33"/>
        </w:numPr>
        <w:spacing w:after="3" w:line="264" w:lineRule="auto"/>
        <w:ind w:right="751" w:hanging="360"/>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Проверьте наличие и правильность оформления сопроводительных документов на сырьё и вспомогательные материалы. </w:t>
      </w:r>
    </w:p>
    <w:p w14:paraId="6C669320" w14:textId="77777777" w:rsidR="005A5CED" w:rsidRPr="005A5CED" w:rsidRDefault="005A5CED" w:rsidP="005A5CED">
      <w:pPr>
        <w:numPr>
          <w:ilvl w:val="0"/>
          <w:numId w:val="33"/>
        </w:numPr>
        <w:spacing w:after="3" w:line="264" w:lineRule="auto"/>
        <w:ind w:right="751" w:hanging="360"/>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Проведите верификацию и приемку мясного и вспомогательного сырья. </w:t>
      </w:r>
    </w:p>
    <w:p w14:paraId="362722F2" w14:textId="77777777" w:rsidR="005A5CED" w:rsidRPr="005A5CED" w:rsidRDefault="005A5CED" w:rsidP="005A5CED">
      <w:pPr>
        <w:numPr>
          <w:ilvl w:val="0"/>
          <w:numId w:val="33"/>
        </w:numPr>
        <w:spacing w:after="3" w:line="264" w:lineRule="auto"/>
        <w:ind w:right="751" w:hanging="360"/>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Оцените качество мясного сырья в соответствии с нормативно-технической документацией. </w:t>
      </w:r>
    </w:p>
    <w:p w14:paraId="1674731C" w14:textId="77777777" w:rsidR="005A5CED" w:rsidRPr="005A5CED" w:rsidRDefault="005A5CED" w:rsidP="005A5CED">
      <w:pPr>
        <w:numPr>
          <w:ilvl w:val="0"/>
          <w:numId w:val="33"/>
        </w:numPr>
        <w:spacing w:after="3" w:line="264" w:lineRule="auto"/>
        <w:ind w:right="751" w:hanging="360"/>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Заполните первичную документацию. </w:t>
      </w:r>
    </w:p>
    <w:p w14:paraId="0C70C0CF" w14:textId="77777777" w:rsidR="005A5CED" w:rsidRPr="005A5CED" w:rsidRDefault="005A5CED" w:rsidP="005A5CED">
      <w:pPr>
        <w:spacing w:line="264" w:lineRule="auto"/>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Пояснение к заданию 1. Наименование мясного сырья: мясо птицы </w:t>
      </w:r>
    </w:p>
    <w:p w14:paraId="5CA16B30" w14:textId="77777777" w:rsidR="005A5CED" w:rsidRPr="005A5CED" w:rsidRDefault="005A5CED" w:rsidP="005A5CED">
      <w:pPr>
        <w:spacing w:line="264" w:lineRule="auto"/>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(цыплята-бройлеры), термическое состояние - охлаждённые. </w:t>
      </w:r>
    </w:p>
    <w:p w14:paraId="3799EDCD" w14:textId="77777777" w:rsidR="005A5CED" w:rsidRPr="005A5CED" w:rsidRDefault="005A5CED" w:rsidP="005A5CED">
      <w:pPr>
        <w:spacing w:line="264" w:lineRule="auto"/>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  </w:t>
      </w:r>
    </w:p>
    <w:p w14:paraId="27449163" w14:textId="77777777" w:rsidR="005A5CED" w:rsidRPr="005A5CED" w:rsidRDefault="005A5CED" w:rsidP="005A5CED">
      <w:pPr>
        <w:spacing w:line="264" w:lineRule="auto"/>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Необходимые приложения:  </w:t>
      </w:r>
    </w:p>
    <w:p w14:paraId="0C8A5A7C" w14:textId="77777777" w:rsidR="005A5CED" w:rsidRPr="005A5CED" w:rsidRDefault="005A5CED" w:rsidP="005A5CED">
      <w:pPr>
        <w:spacing w:line="264" w:lineRule="auto"/>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Прил_1_ОЗ_КИМ_19.02.12-2-2027.docx </w:t>
      </w:r>
    </w:p>
    <w:p w14:paraId="32BE0085" w14:textId="77777777" w:rsidR="005A5CED" w:rsidRPr="005A5CED" w:rsidRDefault="005A5CED" w:rsidP="005A5CED">
      <w:pPr>
        <w:spacing w:line="264" w:lineRule="auto"/>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  </w:t>
      </w:r>
    </w:p>
    <w:p w14:paraId="3E26AE02" w14:textId="77777777" w:rsidR="005A5CED" w:rsidRPr="005A5CED" w:rsidRDefault="005A5CED" w:rsidP="005A5CED">
      <w:pPr>
        <w:spacing w:line="264" w:lineRule="auto"/>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Инструкции для администратора центра проведения экзамена: Нормативно-технологическую документацию на сырье (этикетки (допускается копия); декларацию соответствия на продукцию; ВСД (для продукции, подлежащей обязательной ветеринарной сертификации и учету во ФГИС "Меркурий"); ГОСТ 31962-2013 Мясо кур (тушки кур, цыплят-бройлеров и их части). Технические условия; ГОСТ 9959 - 2015 Мясо и мясные продукты. Общие условия проведения органолептической оценки предоставляет обучающимся ЦПДЭ </w:t>
      </w:r>
    </w:p>
    <w:p w14:paraId="6CEE4556" w14:textId="77777777" w:rsidR="005A5CED" w:rsidRPr="005A5CED" w:rsidRDefault="005A5CED" w:rsidP="005A5CED">
      <w:pPr>
        <w:spacing w:line="264" w:lineRule="auto"/>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  </w:t>
      </w:r>
    </w:p>
    <w:p w14:paraId="0BE6E071" w14:textId="77777777" w:rsidR="005A5CED" w:rsidRPr="005A5CED" w:rsidRDefault="005A5CED" w:rsidP="005A5CED">
      <w:pPr>
        <w:spacing w:line="264" w:lineRule="auto"/>
        <w:ind w:right="288"/>
        <w:jc w:val="center"/>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b/>
          <w:color w:val="000000"/>
          <w:sz w:val="24"/>
          <w:szCs w:val="24"/>
          <w:lang w:eastAsia="ru-RU"/>
        </w:rPr>
        <w:t xml:space="preserve">Задание 2. Изготовление натуральных кусковых полуфабрикатов, заполнение документации. </w:t>
      </w:r>
    </w:p>
    <w:p w14:paraId="333D0D9E"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b/>
          <w:color w:val="000000"/>
          <w:sz w:val="24"/>
          <w:szCs w:val="24"/>
          <w:lang w:eastAsia="ru-RU"/>
        </w:rPr>
        <w:t xml:space="preserve">  </w:t>
      </w:r>
    </w:p>
    <w:p w14:paraId="48403393" w14:textId="77777777" w:rsidR="005A5CED" w:rsidRPr="005A5CED" w:rsidRDefault="005A5CED" w:rsidP="005A5CED">
      <w:pPr>
        <w:numPr>
          <w:ilvl w:val="0"/>
          <w:numId w:val="34"/>
        </w:numPr>
        <w:spacing w:after="3" w:line="264" w:lineRule="auto"/>
        <w:ind w:right="751" w:hanging="360"/>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Проведите разделку сырья. </w:t>
      </w:r>
    </w:p>
    <w:p w14:paraId="62076BB0" w14:textId="77777777" w:rsidR="005A5CED" w:rsidRPr="005A5CED" w:rsidRDefault="005A5CED" w:rsidP="005A5CED">
      <w:pPr>
        <w:numPr>
          <w:ilvl w:val="0"/>
          <w:numId w:val="34"/>
        </w:numPr>
        <w:spacing w:after="3" w:line="264" w:lineRule="auto"/>
        <w:ind w:right="751" w:hanging="360"/>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Изготовьте кусковые полуфабрикаты. </w:t>
      </w:r>
    </w:p>
    <w:p w14:paraId="51BB1E3F" w14:textId="77777777" w:rsidR="005A5CED" w:rsidRPr="005A5CED" w:rsidRDefault="005A5CED" w:rsidP="005A5CED">
      <w:pPr>
        <w:numPr>
          <w:ilvl w:val="0"/>
          <w:numId w:val="34"/>
        </w:numPr>
        <w:spacing w:after="3" w:line="264" w:lineRule="auto"/>
        <w:ind w:right="751" w:hanging="360"/>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Заполните технологическую карту для сведения массы сырья. </w:t>
      </w:r>
    </w:p>
    <w:p w14:paraId="12843287" w14:textId="77777777" w:rsidR="005A5CED" w:rsidRPr="005A5CED" w:rsidRDefault="005A5CED" w:rsidP="005A5CED">
      <w:pPr>
        <w:numPr>
          <w:ilvl w:val="0"/>
          <w:numId w:val="34"/>
        </w:numPr>
        <w:spacing w:after="3" w:line="264" w:lineRule="auto"/>
        <w:ind w:right="751" w:hanging="360"/>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Проведите укладку, упаковку и взвешивание готовой продукции. </w:t>
      </w:r>
    </w:p>
    <w:p w14:paraId="74931E23" w14:textId="77777777" w:rsidR="005A5CED" w:rsidRPr="005A5CED" w:rsidRDefault="005A5CED" w:rsidP="005A5CED">
      <w:pPr>
        <w:numPr>
          <w:ilvl w:val="0"/>
          <w:numId w:val="34"/>
        </w:numPr>
        <w:spacing w:after="3" w:line="264" w:lineRule="auto"/>
        <w:ind w:right="751" w:hanging="360"/>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Проведите маркировку готовой продукции. </w:t>
      </w:r>
    </w:p>
    <w:p w14:paraId="4AF80E4A" w14:textId="77777777" w:rsidR="005A5CED" w:rsidRPr="005A5CED" w:rsidRDefault="005A5CED" w:rsidP="005A5CED">
      <w:pPr>
        <w:numPr>
          <w:ilvl w:val="0"/>
          <w:numId w:val="34"/>
        </w:numPr>
        <w:spacing w:after="3" w:line="264" w:lineRule="auto"/>
        <w:ind w:right="751" w:hanging="360"/>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Разместите подготовленное сырье на хранение для дальнейшей переработки. </w:t>
      </w:r>
    </w:p>
    <w:p w14:paraId="2949042D" w14:textId="77777777" w:rsidR="005A5CED" w:rsidRPr="005A5CED" w:rsidRDefault="005A5CED" w:rsidP="005A5CED">
      <w:pPr>
        <w:tabs>
          <w:tab w:val="center" w:pos="1358"/>
          <w:tab w:val="center" w:pos="2772"/>
          <w:tab w:val="center" w:pos="4041"/>
          <w:tab w:val="center" w:pos="5348"/>
          <w:tab w:val="center" w:pos="7096"/>
          <w:tab w:val="right" w:pos="9643"/>
        </w:tabs>
        <w:spacing w:line="264" w:lineRule="auto"/>
        <w:rPr>
          <w:rFonts w:ascii="Times New Roman" w:eastAsia="Times New Roman" w:hAnsi="Times New Roman" w:cs="Times New Roman"/>
          <w:color w:val="000000"/>
          <w:sz w:val="24"/>
          <w:szCs w:val="24"/>
          <w:lang w:eastAsia="ru-RU"/>
        </w:rPr>
      </w:pPr>
      <w:r w:rsidRPr="005A5CED">
        <w:rPr>
          <w:rFonts w:ascii="Times New Roman" w:eastAsia="Calibri" w:hAnsi="Times New Roman" w:cs="Times New Roman"/>
          <w:color w:val="000000"/>
          <w:sz w:val="24"/>
          <w:szCs w:val="24"/>
          <w:lang w:eastAsia="ru-RU"/>
        </w:rPr>
        <w:tab/>
      </w:r>
      <w:r w:rsidRPr="005A5CED">
        <w:rPr>
          <w:rFonts w:ascii="Times New Roman" w:eastAsia="Times New Roman" w:hAnsi="Times New Roman" w:cs="Times New Roman"/>
          <w:color w:val="000000"/>
          <w:sz w:val="24"/>
          <w:szCs w:val="24"/>
          <w:lang w:eastAsia="ru-RU"/>
        </w:rPr>
        <w:t xml:space="preserve">Пояснения к заданию 2.  </w:t>
      </w:r>
      <w:r w:rsidRPr="005A5CED">
        <w:rPr>
          <w:rFonts w:ascii="Times New Roman" w:eastAsia="Times New Roman" w:hAnsi="Times New Roman" w:cs="Times New Roman"/>
          <w:color w:val="000000"/>
          <w:sz w:val="24"/>
          <w:szCs w:val="24"/>
          <w:lang w:eastAsia="ru-RU"/>
        </w:rPr>
        <w:tab/>
        <w:t xml:space="preserve">Наименование мясного </w:t>
      </w:r>
      <w:proofErr w:type="gramStart"/>
      <w:r w:rsidRPr="005A5CED">
        <w:rPr>
          <w:rFonts w:ascii="Times New Roman" w:eastAsia="Times New Roman" w:hAnsi="Times New Roman" w:cs="Times New Roman"/>
          <w:color w:val="000000"/>
          <w:sz w:val="24"/>
          <w:szCs w:val="24"/>
          <w:lang w:eastAsia="ru-RU"/>
        </w:rPr>
        <w:t>полуфабриката:  натуральные</w:t>
      </w:r>
      <w:proofErr w:type="gramEnd"/>
      <w:r w:rsidRPr="005A5CED">
        <w:rPr>
          <w:rFonts w:ascii="Times New Roman" w:eastAsia="Times New Roman" w:hAnsi="Times New Roman" w:cs="Times New Roman"/>
          <w:color w:val="000000"/>
          <w:sz w:val="24"/>
          <w:szCs w:val="24"/>
          <w:lang w:eastAsia="ru-RU"/>
        </w:rPr>
        <w:t xml:space="preserve"> кусковые полуфабрикаты из мяса птицы </w:t>
      </w:r>
    </w:p>
    <w:p w14:paraId="7131FD46" w14:textId="77777777" w:rsidR="005A5CED" w:rsidRPr="005A5CED" w:rsidRDefault="005A5CED" w:rsidP="005A5CED">
      <w:pPr>
        <w:spacing w:line="264" w:lineRule="auto"/>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  </w:t>
      </w:r>
    </w:p>
    <w:p w14:paraId="25CE58D9" w14:textId="77777777" w:rsidR="005A5CED" w:rsidRPr="005A5CED" w:rsidRDefault="005A5CED" w:rsidP="005A5CED">
      <w:pPr>
        <w:spacing w:line="264" w:lineRule="auto"/>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Необходимые приложения:  </w:t>
      </w:r>
    </w:p>
    <w:p w14:paraId="78333E64" w14:textId="77777777" w:rsidR="005A5CED" w:rsidRPr="005A5CED" w:rsidRDefault="005A5CED" w:rsidP="005A5CED">
      <w:pPr>
        <w:spacing w:line="264" w:lineRule="auto"/>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Прил_2_ОЗ_КИМ_19.02.12-2-2027.docx </w:t>
      </w:r>
    </w:p>
    <w:p w14:paraId="60ED800E" w14:textId="77777777" w:rsidR="005A5CED" w:rsidRPr="005A5CED" w:rsidRDefault="005A5CED" w:rsidP="005A5CED">
      <w:pPr>
        <w:spacing w:line="264" w:lineRule="auto"/>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  </w:t>
      </w:r>
    </w:p>
    <w:p w14:paraId="12569180" w14:textId="77777777" w:rsidR="005A5CED" w:rsidRPr="005A5CED" w:rsidRDefault="005A5CED" w:rsidP="005A5CED">
      <w:pPr>
        <w:spacing w:line="264" w:lineRule="auto"/>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Инструкции для администратора центра проведения экзамена: ГОСТ 32607-2013 Мясо кур. Тушки и их части. Требования при поставках и контроль качества; ГОСТ 31936-2025 Продукция из мяса птицы. Полуфабрикаты из мяса и субпродуктов птицы. Общие технические условия предоставляет обучающимся ЦПДЭ </w:t>
      </w:r>
    </w:p>
    <w:p w14:paraId="1E188B02" w14:textId="77777777" w:rsidR="005A5CED" w:rsidRPr="005A5CED" w:rsidRDefault="005A5CED" w:rsidP="005A5CED">
      <w:pPr>
        <w:keepNext/>
        <w:keepLines/>
        <w:spacing w:line="264" w:lineRule="auto"/>
        <w:ind w:right="291"/>
        <w:jc w:val="center"/>
        <w:outlineLvl w:val="2"/>
        <w:rPr>
          <w:rFonts w:ascii="Times New Roman" w:eastAsia="Times New Roman" w:hAnsi="Times New Roman" w:cs="Times New Roman"/>
          <w:b/>
          <w:color w:val="000000"/>
          <w:sz w:val="24"/>
          <w:szCs w:val="24"/>
          <w:lang w:eastAsia="ru-RU"/>
        </w:rPr>
      </w:pPr>
      <w:r w:rsidRPr="005A5CED">
        <w:rPr>
          <w:rFonts w:ascii="Times New Roman" w:eastAsia="Times New Roman" w:hAnsi="Times New Roman" w:cs="Times New Roman"/>
          <w:b/>
          <w:color w:val="000000"/>
          <w:sz w:val="24"/>
          <w:szCs w:val="24"/>
          <w:lang w:eastAsia="ru-RU"/>
        </w:rPr>
        <w:lastRenderedPageBreak/>
        <w:t xml:space="preserve">Образец задания для ГИА ДЭ БУ </w:t>
      </w:r>
    </w:p>
    <w:p w14:paraId="2E998559" w14:textId="77777777" w:rsidR="005A5CED" w:rsidRPr="005A5CED" w:rsidRDefault="005A5CED" w:rsidP="005A5CED">
      <w:pPr>
        <w:spacing w:line="264" w:lineRule="auto"/>
        <w:ind w:right="288"/>
        <w:jc w:val="center"/>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b/>
          <w:color w:val="000000"/>
          <w:sz w:val="24"/>
          <w:szCs w:val="24"/>
          <w:lang w:eastAsia="ru-RU"/>
        </w:rPr>
        <w:t xml:space="preserve">Задание 1. Проведение приемки мясного и вспомогательного сырья и оформление первичной документации. </w:t>
      </w:r>
    </w:p>
    <w:p w14:paraId="529D74F5"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b/>
          <w:color w:val="000000"/>
          <w:sz w:val="24"/>
          <w:szCs w:val="24"/>
          <w:lang w:eastAsia="ru-RU"/>
        </w:rPr>
        <w:t xml:space="preserve">  </w:t>
      </w:r>
    </w:p>
    <w:p w14:paraId="7D9CBBBC" w14:textId="77777777" w:rsidR="005A5CED" w:rsidRPr="005A5CED" w:rsidRDefault="005A5CED" w:rsidP="005A5CED">
      <w:pPr>
        <w:numPr>
          <w:ilvl w:val="0"/>
          <w:numId w:val="35"/>
        </w:numPr>
        <w:spacing w:after="3" w:line="264" w:lineRule="auto"/>
        <w:ind w:right="751" w:hanging="360"/>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Подготовьте рабочее место. Проверьте оборудование и инструмент на соответствие требованиям безопасности и правилам эксплуатации. </w:t>
      </w:r>
    </w:p>
    <w:p w14:paraId="00DB083F" w14:textId="77777777" w:rsidR="005A5CED" w:rsidRPr="005A5CED" w:rsidRDefault="005A5CED" w:rsidP="005A5CED">
      <w:pPr>
        <w:numPr>
          <w:ilvl w:val="0"/>
          <w:numId w:val="35"/>
        </w:numPr>
        <w:spacing w:after="3" w:line="264" w:lineRule="auto"/>
        <w:ind w:right="751" w:hanging="360"/>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Проверьте наличие сырья и вспомогательных материалов. </w:t>
      </w:r>
    </w:p>
    <w:p w14:paraId="6DD8108E" w14:textId="77777777" w:rsidR="005A5CED" w:rsidRPr="005A5CED" w:rsidRDefault="005A5CED" w:rsidP="005A5CED">
      <w:pPr>
        <w:numPr>
          <w:ilvl w:val="0"/>
          <w:numId w:val="35"/>
        </w:numPr>
        <w:spacing w:after="3" w:line="264" w:lineRule="auto"/>
        <w:ind w:right="751" w:hanging="360"/>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Проверьте наличие и правильность оформления сопроводительных документов на сырьё и вспомогательные материалы. </w:t>
      </w:r>
    </w:p>
    <w:p w14:paraId="15001638" w14:textId="77777777" w:rsidR="005A5CED" w:rsidRPr="005A5CED" w:rsidRDefault="005A5CED" w:rsidP="005A5CED">
      <w:pPr>
        <w:numPr>
          <w:ilvl w:val="0"/>
          <w:numId w:val="35"/>
        </w:numPr>
        <w:spacing w:after="3" w:line="264" w:lineRule="auto"/>
        <w:ind w:right="751" w:hanging="360"/>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Проведите верификацию и приемку мясного и вспомогательного сырья. </w:t>
      </w:r>
    </w:p>
    <w:p w14:paraId="3F61204F" w14:textId="77777777" w:rsidR="005A5CED" w:rsidRPr="005A5CED" w:rsidRDefault="005A5CED" w:rsidP="005A5CED">
      <w:pPr>
        <w:numPr>
          <w:ilvl w:val="0"/>
          <w:numId w:val="35"/>
        </w:numPr>
        <w:spacing w:after="3" w:line="264" w:lineRule="auto"/>
        <w:ind w:right="751" w:hanging="360"/>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Оцените качество мясного сырья в соответствии с </w:t>
      </w:r>
      <w:proofErr w:type="spellStart"/>
      <w:r w:rsidRPr="005A5CED">
        <w:rPr>
          <w:rFonts w:ascii="Times New Roman" w:eastAsia="Times New Roman" w:hAnsi="Times New Roman" w:cs="Times New Roman"/>
          <w:color w:val="000000"/>
          <w:sz w:val="24"/>
          <w:szCs w:val="24"/>
          <w:lang w:eastAsia="ru-RU"/>
        </w:rPr>
        <w:t>нормативнотехнической</w:t>
      </w:r>
      <w:proofErr w:type="spellEnd"/>
      <w:r w:rsidRPr="005A5CED">
        <w:rPr>
          <w:rFonts w:ascii="Times New Roman" w:eastAsia="Times New Roman" w:hAnsi="Times New Roman" w:cs="Times New Roman"/>
          <w:color w:val="000000"/>
          <w:sz w:val="24"/>
          <w:szCs w:val="24"/>
          <w:lang w:eastAsia="ru-RU"/>
        </w:rPr>
        <w:t xml:space="preserve"> документацией. </w:t>
      </w:r>
    </w:p>
    <w:p w14:paraId="0C2158DC" w14:textId="77777777" w:rsidR="005A5CED" w:rsidRPr="005A5CED" w:rsidRDefault="005A5CED" w:rsidP="005A5CED">
      <w:pPr>
        <w:numPr>
          <w:ilvl w:val="0"/>
          <w:numId w:val="35"/>
        </w:numPr>
        <w:spacing w:after="3" w:line="264" w:lineRule="auto"/>
        <w:ind w:right="751" w:hanging="360"/>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Заполните первичную документацию. </w:t>
      </w:r>
    </w:p>
    <w:p w14:paraId="765AA172" w14:textId="77777777" w:rsidR="005A5CED" w:rsidRPr="005A5CED" w:rsidRDefault="005A5CED" w:rsidP="005A5CED">
      <w:pPr>
        <w:spacing w:line="264" w:lineRule="auto"/>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Пояснение к заданию 1. Наименование мясного сырья: мясо птицы (цыплята-бройлеры), термическое состояние - охлаждённые. </w:t>
      </w:r>
    </w:p>
    <w:p w14:paraId="0DF09518" w14:textId="77777777" w:rsidR="005A5CED" w:rsidRPr="005A5CED" w:rsidRDefault="005A5CED" w:rsidP="005A5CED">
      <w:pPr>
        <w:spacing w:line="264" w:lineRule="auto"/>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  </w:t>
      </w:r>
    </w:p>
    <w:p w14:paraId="619464CD" w14:textId="77777777" w:rsidR="005A5CED" w:rsidRPr="005A5CED" w:rsidRDefault="005A5CED" w:rsidP="005A5CED">
      <w:pPr>
        <w:spacing w:line="264" w:lineRule="auto"/>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Необходимые приложения:  </w:t>
      </w:r>
    </w:p>
    <w:p w14:paraId="14EBF753" w14:textId="77777777" w:rsidR="005A5CED" w:rsidRPr="005A5CED" w:rsidRDefault="005A5CED" w:rsidP="005A5CED">
      <w:pPr>
        <w:spacing w:line="264" w:lineRule="auto"/>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Прил_1_ОЗ_КИМ_19.02.12-2-2027.docx </w:t>
      </w:r>
    </w:p>
    <w:p w14:paraId="3B7BDF61" w14:textId="77777777" w:rsidR="005A5CED" w:rsidRPr="005A5CED" w:rsidRDefault="005A5CED" w:rsidP="005A5CED">
      <w:pPr>
        <w:spacing w:line="264" w:lineRule="auto"/>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  </w:t>
      </w:r>
    </w:p>
    <w:p w14:paraId="1A3556DF" w14:textId="77777777" w:rsidR="005A5CED" w:rsidRPr="005A5CED" w:rsidRDefault="005A5CED" w:rsidP="005A5CED">
      <w:pPr>
        <w:spacing w:line="264" w:lineRule="auto"/>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Инструкции для администратора центра проведения экзамена: Нормативно-технологическую документацию на сырье (этикетки (допускается копия); декларацию соответствия на продукцию; ВСД (для продукции, подлежащей обязательной ветеринарной сертификации и учету во ФГИС "Меркурий"); ГОСТ 31962-2013 Мясо кур (тушки кур, цыплят-бройлеров и их части). Технические условия; ГОСТ 9959 - 2015 Мясо и мясные продукты. Общие условия проведения органолептической оценки предоставляет обучающимся ЦПДЭ </w:t>
      </w:r>
    </w:p>
    <w:p w14:paraId="0B525932" w14:textId="77777777" w:rsidR="005A5CED" w:rsidRPr="005A5CED" w:rsidRDefault="005A5CED" w:rsidP="005A5CED">
      <w:pPr>
        <w:spacing w:line="264" w:lineRule="auto"/>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  </w:t>
      </w:r>
    </w:p>
    <w:p w14:paraId="71347EC5" w14:textId="77777777" w:rsidR="005A5CED" w:rsidRPr="005A5CED" w:rsidRDefault="005A5CED" w:rsidP="005A5CED">
      <w:pPr>
        <w:spacing w:line="264" w:lineRule="auto"/>
        <w:ind w:right="288"/>
        <w:jc w:val="center"/>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b/>
          <w:color w:val="000000"/>
          <w:sz w:val="24"/>
          <w:szCs w:val="24"/>
          <w:lang w:eastAsia="ru-RU"/>
        </w:rPr>
        <w:t xml:space="preserve">Задание 2. Изготовление натуральных кусковых полуфабрикатов, заполнение документации. </w:t>
      </w:r>
    </w:p>
    <w:p w14:paraId="05F040D5"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b/>
          <w:color w:val="000000"/>
          <w:sz w:val="24"/>
          <w:szCs w:val="24"/>
          <w:lang w:eastAsia="ru-RU"/>
        </w:rPr>
        <w:t xml:space="preserve">  </w:t>
      </w:r>
    </w:p>
    <w:p w14:paraId="6CF3E931" w14:textId="77777777" w:rsidR="005A5CED" w:rsidRPr="005A5CED" w:rsidRDefault="005A5CED" w:rsidP="005A5CED">
      <w:pPr>
        <w:numPr>
          <w:ilvl w:val="0"/>
          <w:numId w:val="36"/>
        </w:numPr>
        <w:spacing w:after="3" w:line="264" w:lineRule="auto"/>
        <w:ind w:right="751" w:hanging="360"/>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Проведите разделку сырья. </w:t>
      </w:r>
    </w:p>
    <w:p w14:paraId="6445F762" w14:textId="77777777" w:rsidR="005A5CED" w:rsidRPr="005A5CED" w:rsidRDefault="005A5CED" w:rsidP="005A5CED">
      <w:pPr>
        <w:numPr>
          <w:ilvl w:val="0"/>
          <w:numId w:val="36"/>
        </w:numPr>
        <w:spacing w:after="3" w:line="264" w:lineRule="auto"/>
        <w:ind w:right="751" w:hanging="360"/>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Изготовьте кусковые полуфабрикаты. </w:t>
      </w:r>
    </w:p>
    <w:p w14:paraId="6B304ABB" w14:textId="77777777" w:rsidR="005A5CED" w:rsidRPr="005A5CED" w:rsidRDefault="005A5CED" w:rsidP="005A5CED">
      <w:pPr>
        <w:numPr>
          <w:ilvl w:val="0"/>
          <w:numId w:val="36"/>
        </w:numPr>
        <w:spacing w:after="3" w:line="264" w:lineRule="auto"/>
        <w:ind w:right="751" w:hanging="360"/>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Заполните технологическую карту для сведения массы сырья. </w:t>
      </w:r>
    </w:p>
    <w:p w14:paraId="36AFE9DC" w14:textId="77777777" w:rsidR="005A5CED" w:rsidRPr="005A5CED" w:rsidRDefault="005A5CED" w:rsidP="005A5CED">
      <w:pPr>
        <w:numPr>
          <w:ilvl w:val="0"/>
          <w:numId w:val="36"/>
        </w:numPr>
        <w:spacing w:after="3" w:line="264" w:lineRule="auto"/>
        <w:ind w:right="751" w:hanging="360"/>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Проведите укладку, упаковку и взвешивание готовой продукции. </w:t>
      </w:r>
    </w:p>
    <w:p w14:paraId="15AB7591" w14:textId="77777777" w:rsidR="005A5CED" w:rsidRPr="005A5CED" w:rsidRDefault="005A5CED" w:rsidP="005A5CED">
      <w:pPr>
        <w:numPr>
          <w:ilvl w:val="0"/>
          <w:numId w:val="36"/>
        </w:numPr>
        <w:spacing w:after="3" w:line="264" w:lineRule="auto"/>
        <w:ind w:right="751" w:hanging="360"/>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Проведите маркировку готовой продукции. </w:t>
      </w:r>
    </w:p>
    <w:p w14:paraId="6DC9EA94" w14:textId="77777777" w:rsidR="005A5CED" w:rsidRPr="005A5CED" w:rsidRDefault="005A5CED" w:rsidP="005A5CED">
      <w:pPr>
        <w:numPr>
          <w:ilvl w:val="0"/>
          <w:numId w:val="36"/>
        </w:numPr>
        <w:spacing w:after="3" w:line="264" w:lineRule="auto"/>
        <w:ind w:right="751" w:hanging="360"/>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Разместите </w:t>
      </w:r>
      <w:r w:rsidRPr="005A5CED">
        <w:rPr>
          <w:rFonts w:ascii="Times New Roman" w:eastAsia="Times New Roman" w:hAnsi="Times New Roman" w:cs="Times New Roman"/>
          <w:color w:val="000000"/>
          <w:sz w:val="24"/>
          <w:szCs w:val="24"/>
          <w:lang w:eastAsia="ru-RU"/>
        </w:rPr>
        <w:tab/>
        <w:t xml:space="preserve">подготовленное </w:t>
      </w:r>
      <w:r w:rsidRPr="005A5CED">
        <w:rPr>
          <w:rFonts w:ascii="Times New Roman" w:eastAsia="Times New Roman" w:hAnsi="Times New Roman" w:cs="Times New Roman"/>
          <w:color w:val="000000"/>
          <w:sz w:val="24"/>
          <w:szCs w:val="24"/>
          <w:lang w:eastAsia="ru-RU"/>
        </w:rPr>
        <w:tab/>
        <w:t xml:space="preserve">сырье </w:t>
      </w:r>
      <w:r w:rsidRPr="005A5CED">
        <w:rPr>
          <w:rFonts w:ascii="Times New Roman" w:eastAsia="Times New Roman" w:hAnsi="Times New Roman" w:cs="Times New Roman"/>
          <w:color w:val="000000"/>
          <w:sz w:val="24"/>
          <w:szCs w:val="24"/>
          <w:lang w:eastAsia="ru-RU"/>
        </w:rPr>
        <w:tab/>
        <w:t xml:space="preserve">на </w:t>
      </w:r>
      <w:r w:rsidRPr="005A5CED">
        <w:rPr>
          <w:rFonts w:ascii="Times New Roman" w:eastAsia="Times New Roman" w:hAnsi="Times New Roman" w:cs="Times New Roman"/>
          <w:color w:val="000000"/>
          <w:sz w:val="24"/>
          <w:szCs w:val="24"/>
          <w:lang w:eastAsia="ru-RU"/>
        </w:rPr>
        <w:tab/>
        <w:t xml:space="preserve">хранение </w:t>
      </w:r>
      <w:r w:rsidRPr="005A5CED">
        <w:rPr>
          <w:rFonts w:ascii="Times New Roman" w:eastAsia="Times New Roman" w:hAnsi="Times New Roman" w:cs="Times New Roman"/>
          <w:color w:val="000000"/>
          <w:sz w:val="24"/>
          <w:szCs w:val="24"/>
          <w:lang w:eastAsia="ru-RU"/>
        </w:rPr>
        <w:tab/>
        <w:t xml:space="preserve">для </w:t>
      </w:r>
      <w:r w:rsidRPr="005A5CED">
        <w:rPr>
          <w:rFonts w:ascii="Times New Roman" w:eastAsia="Times New Roman" w:hAnsi="Times New Roman" w:cs="Times New Roman"/>
          <w:color w:val="000000"/>
          <w:sz w:val="24"/>
          <w:szCs w:val="24"/>
          <w:lang w:eastAsia="ru-RU"/>
        </w:rPr>
        <w:tab/>
        <w:t xml:space="preserve">дальнейшей переработки. </w:t>
      </w:r>
    </w:p>
    <w:p w14:paraId="763924BA" w14:textId="77777777" w:rsidR="005A5CED" w:rsidRPr="005A5CED" w:rsidRDefault="005A5CED" w:rsidP="005A5CED">
      <w:pPr>
        <w:tabs>
          <w:tab w:val="center" w:pos="1358"/>
          <w:tab w:val="center" w:pos="2772"/>
          <w:tab w:val="center" w:pos="4041"/>
          <w:tab w:val="center" w:pos="5348"/>
          <w:tab w:val="center" w:pos="7096"/>
          <w:tab w:val="right" w:pos="9643"/>
        </w:tabs>
        <w:spacing w:line="264" w:lineRule="auto"/>
        <w:rPr>
          <w:rFonts w:ascii="Times New Roman" w:eastAsia="Times New Roman" w:hAnsi="Times New Roman" w:cs="Times New Roman"/>
          <w:color w:val="000000"/>
          <w:sz w:val="24"/>
          <w:szCs w:val="24"/>
          <w:lang w:eastAsia="ru-RU"/>
        </w:rPr>
      </w:pPr>
      <w:r w:rsidRPr="005A5CED">
        <w:rPr>
          <w:rFonts w:ascii="Times New Roman" w:eastAsia="Calibri" w:hAnsi="Times New Roman" w:cs="Times New Roman"/>
          <w:color w:val="000000"/>
          <w:sz w:val="24"/>
          <w:szCs w:val="24"/>
          <w:lang w:eastAsia="ru-RU"/>
        </w:rPr>
        <w:tab/>
      </w:r>
      <w:r w:rsidRPr="005A5CED">
        <w:rPr>
          <w:rFonts w:ascii="Times New Roman" w:eastAsia="Times New Roman" w:hAnsi="Times New Roman" w:cs="Times New Roman"/>
          <w:color w:val="000000"/>
          <w:sz w:val="24"/>
          <w:szCs w:val="24"/>
          <w:lang w:eastAsia="ru-RU"/>
        </w:rPr>
        <w:t xml:space="preserve">Пояснения к заданию 2.  </w:t>
      </w:r>
      <w:r w:rsidRPr="005A5CED">
        <w:rPr>
          <w:rFonts w:ascii="Times New Roman" w:eastAsia="Times New Roman" w:hAnsi="Times New Roman" w:cs="Times New Roman"/>
          <w:color w:val="000000"/>
          <w:sz w:val="24"/>
          <w:szCs w:val="24"/>
          <w:lang w:eastAsia="ru-RU"/>
        </w:rPr>
        <w:tab/>
        <w:t xml:space="preserve">Наименование мясного </w:t>
      </w:r>
      <w:proofErr w:type="gramStart"/>
      <w:r w:rsidRPr="005A5CED">
        <w:rPr>
          <w:rFonts w:ascii="Times New Roman" w:eastAsia="Times New Roman" w:hAnsi="Times New Roman" w:cs="Times New Roman"/>
          <w:color w:val="000000"/>
          <w:sz w:val="24"/>
          <w:szCs w:val="24"/>
          <w:lang w:eastAsia="ru-RU"/>
        </w:rPr>
        <w:t>полуфабриката:  натуральные</w:t>
      </w:r>
      <w:proofErr w:type="gramEnd"/>
      <w:r w:rsidRPr="005A5CED">
        <w:rPr>
          <w:rFonts w:ascii="Times New Roman" w:eastAsia="Times New Roman" w:hAnsi="Times New Roman" w:cs="Times New Roman"/>
          <w:color w:val="000000"/>
          <w:sz w:val="24"/>
          <w:szCs w:val="24"/>
          <w:lang w:eastAsia="ru-RU"/>
        </w:rPr>
        <w:t xml:space="preserve"> кусковые полуфабрикаты из мяса птицы </w:t>
      </w:r>
    </w:p>
    <w:p w14:paraId="0942E23E" w14:textId="77777777" w:rsidR="005A5CED" w:rsidRPr="005A5CED" w:rsidRDefault="005A5CED" w:rsidP="005A5CED">
      <w:pPr>
        <w:spacing w:line="264" w:lineRule="auto"/>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  </w:t>
      </w:r>
    </w:p>
    <w:p w14:paraId="65EE22F0" w14:textId="77777777" w:rsidR="005A5CED" w:rsidRPr="005A5CED" w:rsidRDefault="005A5CED" w:rsidP="005A5CED">
      <w:pPr>
        <w:spacing w:line="264" w:lineRule="auto"/>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Необходимые приложения:  </w:t>
      </w:r>
    </w:p>
    <w:p w14:paraId="7BBF36C9" w14:textId="77777777" w:rsidR="005A5CED" w:rsidRPr="005A5CED" w:rsidRDefault="005A5CED" w:rsidP="005A5CED">
      <w:pPr>
        <w:spacing w:line="264" w:lineRule="auto"/>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Прил_2_ОЗ_КИМ_19.02.12-2-2027.docx </w:t>
      </w:r>
    </w:p>
    <w:p w14:paraId="71A5C8E8" w14:textId="77777777" w:rsidR="005A5CED" w:rsidRPr="005A5CED" w:rsidRDefault="005A5CED" w:rsidP="005A5CED">
      <w:pPr>
        <w:spacing w:line="264" w:lineRule="auto"/>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  </w:t>
      </w:r>
    </w:p>
    <w:p w14:paraId="00197148" w14:textId="77777777" w:rsidR="005A5CED" w:rsidRPr="005A5CED" w:rsidRDefault="005A5CED" w:rsidP="005A5CED">
      <w:pPr>
        <w:spacing w:line="264" w:lineRule="auto"/>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Инструкции для администратора центра проведения экзамена: ГОСТ 32607-2013 Мясо кур. Тушки и их части. Требования при поставках и контроль качества; ГОСТ 31936-2025 Продукция </w:t>
      </w:r>
      <w:r w:rsidRPr="005A5CED">
        <w:rPr>
          <w:rFonts w:ascii="Times New Roman" w:eastAsia="Times New Roman" w:hAnsi="Times New Roman" w:cs="Times New Roman"/>
          <w:color w:val="000000"/>
          <w:sz w:val="24"/>
          <w:szCs w:val="24"/>
          <w:lang w:eastAsia="ru-RU"/>
        </w:rPr>
        <w:lastRenderedPageBreak/>
        <w:t xml:space="preserve">из мяса птицы. Полуфабрикаты из мяса и субпродуктов птицы. Общие технические условия предоставляет обучающимся ЦПДЭ </w:t>
      </w:r>
    </w:p>
    <w:p w14:paraId="6B1B9A84" w14:textId="77777777" w:rsidR="005A5CED" w:rsidRPr="005A5CED" w:rsidRDefault="005A5CED" w:rsidP="005A5CED">
      <w:pPr>
        <w:spacing w:line="264" w:lineRule="auto"/>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  </w:t>
      </w:r>
    </w:p>
    <w:p w14:paraId="1D039F1C" w14:textId="77777777" w:rsidR="005A5CED" w:rsidRPr="005A5CED" w:rsidRDefault="005A5CED" w:rsidP="005A5CED">
      <w:pPr>
        <w:spacing w:line="264" w:lineRule="auto"/>
        <w:ind w:right="288"/>
        <w:jc w:val="center"/>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b/>
          <w:color w:val="000000"/>
          <w:sz w:val="24"/>
          <w:szCs w:val="24"/>
          <w:lang w:eastAsia="ru-RU"/>
        </w:rPr>
        <w:t xml:space="preserve">Задание 3. Подготовка сырья для производства полуфабрикатов, выполнение расчётов и заполнение документации. </w:t>
      </w:r>
    </w:p>
    <w:p w14:paraId="2EFBBEAE"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b/>
          <w:color w:val="000000"/>
          <w:sz w:val="24"/>
          <w:szCs w:val="24"/>
          <w:lang w:eastAsia="ru-RU"/>
        </w:rPr>
        <w:t xml:space="preserve">  </w:t>
      </w:r>
    </w:p>
    <w:p w14:paraId="0ACED3F5" w14:textId="77777777" w:rsidR="005A5CED" w:rsidRPr="005A5CED" w:rsidRDefault="005A5CED" w:rsidP="005A5CED">
      <w:pPr>
        <w:numPr>
          <w:ilvl w:val="0"/>
          <w:numId w:val="37"/>
        </w:numPr>
        <w:spacing w:after="3" w:line="264" w:lineRule="auto"/>
        <w:ind w:right="751" w:hanging="360"/>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От полученных при разделке кусковых полуфабрикатов, отберите кусковые полуфабрикаты согласно варианту задания. </w:t>
      </w:r>
    </w:p>
    <w:p w14:paraId="3BA62111" w14:textId="77777777" w:rsidR="005A5CED" w:rsidRPr="005A5CED" w:rsidRDefault="005A5CED" w:rsidP="005A5CED">
      <w:pPr>
        <w:numPr>
          <w:ilvl w:val="0"/>
          <w:numId w:val="37"/>
        </w:numPr>
        <w:spacing w:after="3" w:line="264" w:lineRule="auto"/>
        <w:ind w:right="751" w:hanging="360"/>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Составьте технологическую схему производства полуфабриката из мяса птицы. </w:t>
      </w:r>
    </w:p>
    <w:p w14:paraId="6F4F5274" w14:textId="77777777" w:rsidR="005A5CED" w:rsidRPr="005A5CED" w:rsidRDefault="005A5CED" w:rsidP="005A5CED">
      <w:pPr>
        <w:numPr>
          <w:ilvl w:val="0"/>
          <w:numId w:val="37"/>
        </w:numPr>
        <w:spacing w:after="3" w:line="264" w:lineRule="auto"/>
        <w:ind w:right="751" w:hanging="360"/>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Выполните технологические расчёты. </w:t>
      </w:r>
    </w:p>
    <w:p w14:paraId="511B1EB5" w14:textId="77777777" w:rsidR="005A5CED" w:rsidRPr="005A5CED" w:rsidRDefault="005A5CED" w:rsidP="005A5CED">
      <w:pPr>
        <w:numPr>
          <w:ilvl w:val="0"/>
          <w:numId w:val="37"/>
        </w:numPr>
        <w:spacing w:after="3" w:line="264" w:lineRule="auto"/>
        <w:ind w:right="751" w:hanging="360"/>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Заполните технологическую карту. </w:t>
      </w:r>
    </w:p>
    <w:p w14:paraId="1875D541" w14:textId="77777777" w:rsidR="005A5CED" w:rsidRPr="005A5CED" w:rsidRDefault="005A5CED" w:rsidP="005A5CED">
      <w:pPr>
        <w:spacing w:line="264" w:lineRule="auto"/>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  </w:t>
      </w:r>
    </w:p>
    <w:p w14:paraId="7B82EDBC" w14:textId="77777777" w:rsidR="005A5CED" w:rsidRPr="005A5CED" w:rsidRDefault="005A5CED" w:rsidP="005A5CED">
      <w:pPr>
        <w:spacing w:line="264" w:lineRule="auto"/>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  Необходимые приложения:  </w:t>
      </w:r>
    </w:p>
    <w:p w14:paraId="68E73E4E" w14:textId="77777777" w:rsidR="005A5CED" w:rsidRPr="005A5CED" w:rsidRDefault="005A5CED" w:rsidP="005A5CED">
      <w:pPr>
        <w:spacing w:line="264" w:lineRule="auto"/>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Прил_3_ОЗ_КИМ_19.02.12-2-2027.docx </w:t>
      </w:r>
    </w:p>
    <w:p w14:paraId="0A4E1DAA" w14:textId="77777777" w:rsidR="005A5CED" w:rsidRPr="005A5CED" w:rsidRDefault="005A5CED" w:rsidP="005A5CED">
      <w:pPr>
        <w:spacing w:line="264" w:lineRule="auto"/>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Прил_4_ОЗ_КИМ_19.02.12-2-2027.docx </w:t>
      </w:r>
    </w:p>
    <w:p w14:paraId="71D4C8BD" w14:textId="77777777" w:rsidR="005A5CED" w:rsidRPr="005A5CED" w:rsidRDefault="005A5CED" w:rsidP="005A5CED">
      <w:pPr>
        <w:spacing w:line="264" w:lineRule="auto"/>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  </w:t>
      </w:r>
    </w:p>
    <w:p w14:paraId="0B25ED87" w14:textId="77777777" w:rsidR="005A5CED" w:rsidRPr="005A5CED" w:rsidRDefault="005A5CED" w:rsidP="005A5CED">
      <w:pPr>
        <w:spacing w:line="264" w:lineRule="auto"/>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b/>
          <w:color w:val="000000"/>
          <w:sz w:val="24"/>
          <w:szCs w:val="24"/>
          <w:lang w:eastAsia="ru-RU"/>
        </w:rPr>
        <w:t xml:space="preserve">Задание 4. Изготовление полуфабрикатов в соответствии с составленной технологической схемой. </w:t>
      </w:r>
    </w:p>
    <w:p w14:paraId="4916190D"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b/>
          <w:color w:val="000000"/>
          <w:sz w:val="24"/>
          <w:szCs w:val="24"/>
          <w:lang w:eastAsia="ru-RU"/>
        </w:rPr>
        <w:t xml:space="preserve">  </w:t>
      </w:r>
    </w:p>
    <w:p w14:paraId="6FCBECB9" w14:textId="77777777" w:rsidR="005A5CED" w:rsidRPr="005A5CED" w:rsidRDefault="005A5CED" w:rsidP="005A5CED">
      <w:pPr>
        <w:numPr>
          <w:ilvl w:val="0"/>
          <w:numId w:val="38"/>
        </w:numPr>
        <w:spacing w:after="3" w:line="264" w:lineRule="auto"/>
        <w:ind w:right="751" w:hanging="360"/>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Изготовьте полуфабрикаты из мяса птицы согласно составленной технологической схемы и выполненными расчётами. </w:t>
      </w:r>
    </w:p>
    <w:p w14:paraId="7D456FB6" w14:textId="77777777" w:rsidR="005A5CED" w:rsidRPr="005A5CED" w:rsidRDefault="005A5CED" w:rsidP="005A5CED">
      <w:pPr>
        <w:numPr>
          <w:ilvl w:val="0"/>
          <w:numId w:val="38"/>
        </w:numPr>
        <w:spacing w:after="3" w:line="264" w:lineRule="auto"/>
        <w:ind w:right="751" w:hanging="360"/>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Проведите укладку, упаковку и взвешивание готовой продукции. </w:t>
      </w:r>
    </w:p>
    <w:p w14:paraId="6BDB98B8" w14:textId="77777777" w:rsidR="005A5CED" w:rsidRPr="005A5CED" w:rsidRDefault="005A5CED" w:rsidP="005A5CED">
      <w:pPr>
        <w:numPr>
          <w:ilvl w:val="0"/>
          <w:numId w:val="38"/>
        </w:numPr>
        <w:spacing w:after="3" w:line="264" w:lineRule="auto"/>
        <w:ind w:right="751" w:hanging="360"/>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Проведите маркировку готовой продукции. </w:t>
      </w:r>
    </w:p>
    <w:p w14:paraId="627EB192" w14:textId="77777777" w:rsidR="005A5CED" w:rsidRPr="005A5CED" w:rsidRDefault="005A5CED" w:rsidP="005A5CED">
      <w:pPr>
        <w:spacing w:line="264" w:lineRule="auto"/>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  </w:t>
      </w:r>
    </w:p>
    <w:p w14:paraId="316F0914" w14:textId="77777777" w:rsidR="005A5CED" w:rsidRPr="005A5CED" w:rsidRDefault="005A5CED" w:rsidP="005A5CED">
      <w:pPr>
        <w:spacing w:line="264" w:lineRule="auto"/>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Необходимые приложения: отсутствуют. </w:t>
      </w:r>
    </w:p>
    <w:p w14:paraId="0BBC1258" w14:textId="77777777" w:rsidR="005A5CED" w:rsidRPr="005A5CED" w:rsidRDefault="005A5CED" w:rsidP="005A5CED">
      <w:pPr>
        <w:spacing w:line="264" w:lineRule="auto"/>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  </w:t>
      </w:r>
    </w:p>
    <w:p w14:paraId="491877C9" w14:textId="77777777" w:rsidR="005A5CED" w:rsidRPr="005A5CED" w:rsidRDefault="005A5CED" w:rsidP="005A5CED">
      <w:pPr>
        <w:spacing w:line="264" w:lineRule="auto"/>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b/>
          <w:color w:val="000000"/>
          <w:sz w:val="24"/>
          <w:szCs w:val="24"/>
          <w:lang w:eastAsia="ru-RU"/>
        </w:rPr>
        <w:t xml:space="preserve">Задание 5. Оценка качества мясного полуфабриката в соответствии с требованиями нормативно-технической документации.  </w:t>
      </w:r>
    </w:p>
    <w:p w14:paraId="4AB82E3D"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b/>
          <w:color w:val="000000"/>
          <w:sz w:val="24"/>
          <w:szCs w:val="24"/>
          <w:lang w:eastAsia="ru-RU"/>
        </w:rPr>
        <w:t xml:space="preserve">  </w:t>
      </w:r>
    </w:p>
    <w:p w14:paraId="16D2BA4C" w14:textId="77777777" w:rsidR="005A5CED" w:rsidRPr="005A5CED" w:rsidRDefault="005A5CED" w:rsidP="005A5CED">
      <w:pPr>
        <w:numPr>
          <w:ilvl w:val="0"/>
          <w:numId w:val="39"/>
        </w:numPr>
        <w:spacing w:after="3" w:line="264" w:lineRule="auto"/>
        <w:ind w:right="751" w:hanging="360"/>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Оцените качество полуфабриката из мяса птицы в соответствии с требованиями нормативно-технической документации. </w:t>
      </w:r>
    </w:p>
    <w:p w14:paraId="2D41AACF" w14:textId="77777777" w:rsidR="005A5CED" w:rsidRPr="005A5CED" w:rsidRDefault="005A5CED" w:rsidP="005A5CED">
      <w:pPr>
        <w:numPr>
          <w:ilvl w:val="0"/>
          <w:numId w:val="39"/>
        </w:numPr>
        <w:spacing w:after="3" w:line="264" w:lineRule="auto"/>
        <w:ind w:right="751" w:hanging="360"/>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Заполните лист дегустационной оценки и журнал контроля качества готовой продукции. </w:t>
      </w:r>
    </w:p>
    <w:p w14:paraId="4B429FB0" w14:textId="77777777" w:rsidR="005A5CED" w:rsidRPr="005A5CED" w:rsidRDefault="005A5CED" w:rsidP="005A5CED">
      <w:pPr>
        <w:numPr>
          <w:ilvl w:val="0"/>
          <w:numId w:val="39"/>
        </w:numPr>
        <w:spacing w:after="3" w:line="264" w:lineRule="auto"/>
        <w:ind w:right="751" w:hanging="360"/>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Составьте отчет по расходу сырья и материалов. </w:t>
      </w:r>
    </w:p>
    <w:p w14:paraId="55F510A2" w14:textId="77777777" w:rsidR="005A5CED" w:rsidRPr="005A5CED" w:rsidRDefault="005A5CED" w:rsidP="005A5CED">
      <w:pPr>
        <w:numPr>
          <w:ilvl w:val="0"/>
          <w:numId w:val="39"/>
        </w:numPr>
        <w:spacing w:after="3" w:line="264" w:lineRule="auto"/>
        <w:ind w:right="751" w:hanging="360"/>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Проведите анализ возможных дефектов готовой продукции, причин их возникновения и предложите меры по их устранению. </w:t>
      </w:r>
    </w:p>
    <w:p w14:paraId="358BEDB2" w14:textId="77777777" w:rsidR="005A5CED" w:rsidRPr="005A5CED" w:rsidRDefault="005A5CED" w:rsidP="005A5CED">
      <w:pPr>
        <w:spacing w:line="264" w:lineRule="auto"/>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  </w:t>
      </w:r>
    </w:p>
    <w:p w14:paraId="542A8D25" w14:textId="77777777" w:rsidR="005A5CED" w:rsidRPr="005A5CED" w:rsidRDefault="005A5CED" w:rsidP="005A5CED">
      <w:pPr>
        <w:spacing w:line="264" w:lineRule="auto"/>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Необходимые приложения:  </w:t>
      </w:r>
    </w:p>
    <w:p w14:paraId="7F75A937" w14:textId="77777777" w:rsidR="005A5CED" w:rsidRPr="005A5CED" w:rsidRDefault="005A5CED" w:rsidP="005A5CED">
      <w:pPr>
        <w:spacing w:line="264" w:lineRule="auto"/>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Прил_5_ОЗ_КИМ_19.02.12-2-2027.docx </w:t>
      </w:r>
    </w:p>
    <w:p w14:paraId="5FE9AEF2" w14:textId="77777777" w:rsidR="005A5CED" w:rsidRPr="005A5CED" w:rsidRDefault="005A5CED" w:rsidP="005A5CED">
      <w:pPr>
        <w:spacing w:line="264" w:lineRule="auto"/>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Прил_6_ОЗ_КИМ_19.02.12-2-2027.docx </w:t>
      </w:r>
    </w:p>
    <w:p w14:paraId="22E95F72" w14:textId="77777777" w:rsidR="005A5CED" w:rsidRPr="005A5CED" w:rsidRDefault="005A5CED" w:rsidP="005A5CED">
      <w:pPr>
        <w:spacing w:line="264" w:lineRule="auto"/>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Прил_7_ОЗ_КИМ_19.02.12-2-2027.docx </w:t>
      </w:r>
    </w:p>
    <w:p w14:paraId="6DFF509C" w14:textId="77777777" w:rsidR="005A5CED" w:rsidRPr="005A5CED" w:rsidRDefault="005A5CED" w:rsidP="005A5CED">
      <w:pPr>
        <w:spacing w:line="264" w:lineRule="auto"/>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Прил_8_ОЗ_КИМ_19.02.12-2-2027.docx </w:t>
      </w:r>
    </w:p>
    <w:p w14:paraId="76C45359" w14:textId="77777777" w:rsidR="005A5CED" w:rsidRPr="005A5CED" w:rsidRDefault="005A5CED" w:rsidP="005A5CED">
      <w:pPr>
        <w:spacing w:line="264" w:lineRule="auto"/>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Прил_9_ОЗ_КИМ_19.02.12-2-2027.docx </w:t>
      </w:r>
    </w:p>
    <w:p w14:paraId="64BE8613" w14:textId="77777777" w:rsidR="005A5CED" w:rsidRPr="005A5CED" w:rsidRDefault="005A5CED" w:rsidP="005A5CED">
      <w:pPr>
        <w:spacing w:line="264" w:lineRule="auto"/>
        <w:ind w:right="751"/>
        <w:jc w:val="both"/>
        <w:rPr>
          <w:rFonts w:ascii="Times New Roman" w:eastAsia="Times New Roman" w:hAnsi="Times New Roman" w:cs="Times New Roman"/>
          <w:color w:val="000000"/>
          <w:sz w:val="24"/>
          <w:szCs w:val="24"/>
          <w:lang w:eastAsia="ru-RU"/>
        </w:rPr>
        <w:sectPr w:rsidR="005A5CED" w:rsidRPr="005A5CED" w:rsidSect="00704731">
          <w:headerReference w:type="even" r:id="rId27"/>
          <w:headerReference w:type="default" r:id="rId28"/>
          <w:headerReference w:type="first" r:id="rId29"/>
          <w:pgSz w:w="11906" w:h="16838"/>
          <w:pgMar w:top="1271" w:right="849" w:bottom="1701" w:left="1133" w:header="717" w:footer="720" w:gutter="0"/>
          <w:cols w:space="720"/>
        </w:sectPr>
      </w:pPr>
    </w:p>
    <w:p w14:paraId="7C2A73C5" w14:textId="77777777" w:rsidR="005A5CED" w:rsidRPr="005A5CED" w:rsidRDefault="005A5CED" w:rsidP="005A5CED">
      <w:pPr>
        <w:spacing w:line="264" w:lineRule="auto"/>
        <w:ind w:right="1504"/>
        <w:jc w:val="center"/>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lastRenderedPageBreak/>
        <w:t xml:space="preserve">40 </w:t>
      </w:r>
    </w:p>
    <w:p w14:paraId="03A849DA" w14:textId="77777777" w:rsidR="005A5CED" w:rsidRPr="005A5CED" w:rsidRDefault="005A5CED" w:rsidP="005A5CED">
      <w:pPr>
        <w:spacing w:line="264" w:lineRule="auto"/>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 </w:t>
      </w:r>
    </w:p>
    <w:p w14:paraId="6A25D848" w14:textId="77777777" w:rsidR="005A5CED" w:rsidRPr="005A5CED" w:rsidRDefault="005A5CED" w:rsidP="005A5CED">
      <w:pPr>
        <w:keepNext/>
        <w:keepLines/>
        <w:tabs>
          <w:tab w:val="center" w:pos="4111"/>
          <w:tab w:val="center" w:pos="7354"/>
        </w:tabs>
        <w:spacing w:line="264" w:lineRule="auto"/>
        <w:outlineLvl w:val="3"/>
        <w:rPr>
          <w:rFonts w:ascii="Times New Roman" w:eastAsia="Times New Roman" w:hAnsi="Times New Roman" w:cs="Times New Roman"/>
          <w:b/>
          <w:color w:val="000000"/>
          <w:sz w:val="24"/>
          <w:szCs w:val="24"/>
          <w:lang w:eastAsia="ru-RU"/>
        </w:rPr>
      </w:pPr>
      <w:r w:rsidRPr="005A5CED">
        <w:rPr>
          <w:rFonts w:ascii="Times New Roman" w:eastAsia="Calibri" w:hAnsi="Times New Roman" w:cs="Times New Roman"/>
          <w:color w:val="000000"/>
          <w:sz w:val="24"/>
          <w:szCs w:val="24"/>
          <w:lang w:eastAsia="ru-RU"/>
        </w:rPr>
        <w:tab/>
      </w:r>
      <w:r w:rsidRPr="005A5CED">
        <w:rPr>
          <w:rFonts w:ascii="Times New Roman" w:eastAsia="Times New Roman" w:hAnsi="Times New Roman" w:cs="Times New Roman"/>
          <w:b/>
          <w:color w:val="000000"/>
          <w:sz w:val="24"/>
          <w:szCs w:val="24"/>
          <w:lang w:eastAsia="ru-RU"/>
        </w:rPr>
        <w:t>3.6</w:t>
      </w:r>
      <w:r w:rsidRPr="005A5CED">
        <w:rPr>
          <w:rFonts w:ascii="Times New Roman" w:eastAsia="Arial" w:hAnsi="Times New Roman" w:cs="Times New Roman"/>
          <w:b/>
          <w:color w:val="000000"/>
          <w:sz w:val="24"/>
          <w:szCs w:val="24"/>
          <w:lang w:eastAsia="ru-RU"/>
        </w:rPr>
        <w:t xml:space="preserve"> </w:t>
      </w:r>
      <w:r w:rsidRPr="005A5CED">
        <w:rPr>
          <w:rFonts w:ascii="Times New Roman" w:eastAsia="Arial" w:hAnsi="Times New Roman" w:cs="Times New Roman"/>
          <w:b/>
          <w:color w:val="000000"/>
          <w:sz w:val="24"/>
          <w:szCs w:val="24"/>
          <w:lang w:eastAsia="ru-RU"/>
        </w:rPr>
        <w:tab/>
      </w:r>
      <w:r w:rsidRPr="005A5CED">
        <w:rPr>
          <w:rFonts w:ascii="Times New Roman" w:eastAsia="Times New Roman" w:hAnsi="Times New Roman" w:cs="Times New Roman"/>
          <w:b/>
          <w:color w:val="000000"/>
          <w:sz w:val="24"/>
          <w:szCs w:val="24"/>
          <w:lang w:eastAsia="ru-RU"/>
        </w:rPr>
        <w:t xml:space="preserve">Примерный план застройки площадки ДЭ </w:t>
      </w:r>
    </w:p>
    <w:p w14:paraId="48E722D0" w14:textId="77777777" w:rsidR="005A5CED" w:rsidRPr="005A5CED" w:rsidRDefault="005A5CED" w:rsidP="005A5CED">
      <w:pPr>
        <w:spacing w:line="264" w:lineRule="auto"/>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i/>
          <w:color w:val="000000"/>
          <w:sz w:val="24"/>
          <w:szCs w:val="24"/>
          <w:lang w:eastAsia="ru-RU"/>
        </w:rPr>
        <w:t xml:space="preserve"> </w:t>
      </w:r>
    </w:p>
    <w:p w14:paraId="662F6B8A" w14:textId="77777777" w:rsidR="005A5CED" w:rsidRPr="005A5CED" w:rsidRDefault="005A5CED" w:rsidP="005A5CED">
      <w:pPr>
        <w:spacing w:line="264" w:lineRule="auto"/>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Примерный план застройки площадки ДЭ, проводимого в рамках ПА, представлен на рисунке 1 </w:t>
      </w:r>
    </w:p>
    <w:p w14:paraId="443D6F24" w14:textId="77777777" w:rsidR="005A5CED" w:rsidRPr="005A5CED" w:rsidRDefault="005A5CED" w:rsidP="005A5CED">
      <w:pPr>
        <w:spacing w:line="264" w:lineRule="auto"/>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noProof/>
          <w:color w:val="000000"/>
          <w:sz w:val="24"/>
          <w:szCs w:val="24"/>
          <w:lang w:eastAsia="ru-RU"/>
        </w:rPr>
        <w:drawing>
          <wp:inline distT="0" distB="0" distL="0" distR="0" wp14:anchorId="63A81FDC" wp14:editId="43DB2D1D">
            <wp:extent cx="5485257" cy="3085465"/>
            <wp:effectExtent l="0" t="0" r="0" b="0"/>
            <wp:docPr id="10647" name="Picture 10647"/>
            <wp:cNvGraphicFramePr/>
            <a:graphic xmlns:a="http://schemas.openxmlformats.org/drawingml/2006/main">
              <a:graphicData uri="http://schemas.openxmlformats.org/drawingml/2006/picture">
                <pic:pic xmlns:pic="http://schemas.openxmlformats.org/drawingml/2006/picture">
                  <pic:nvPicPr>
                    <pic:cNvPr id="10647" name="Picture 10647"/>
                    <pic:cNvPicPr/>
                  </pic:nvPicPr>
                  <pic:blipFill>
                    <a:blip r:embed="rId30"/>
                    <a:stretch>
                      <a:fillRect/>
                    </a:stretch>
                  </pic:blipFill>
                  <pic:spPr>
                    <a:xfrm>
                      <a:off x="0" y="0"/>
                      <a:ext cx="5485257" cy="3085465"/>
                    </a:xfrm>
                    <a:prstGeom prst="rect">
                      <a:avLst/>
                    </a:prstGeom>
                  </pic:spPr>
                </pic:pic>
              </a:graphicData>
            </a:graphic>
          </wp:inline>
        </w:drawing>
      </w:r>
      <w:r w:rsidRPr="005A5CED">
        <w:rPr>
          <w:rFonts w:ascii="Times New Roman" w:eastAsia="Times New Roman" w:hAnsi="Times New Roman" w:cs="Times New Roman"/>
          <w:i/>
          <w:color w:val="000000"/>
          <w:sz w:val="24"/>
          <w:szCs w:val="24"/>
          <w:lang w:eastAsia="ru-RU"/>
        </w:rPr>
        <w:t xml:space="preserve"> </w:t>
      </w:r>
    </w:p>
    <w:p w14:paraId="03DD8209" w14:textId="77777777" w:rsidR="005A5CED" w:rsidRPr="005A5CED" w:rsidRDefault="005A5CED" w:rsidP="005A5CED">
      <w:pPr>
        <w:spacing w:line="264" w:lineRule="auto"/>
        <w:ind w:right="1503"/>
        <w:jc w:val="center"/>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Рисунок 1 </w:t>
      </w:r>
    </w:p>
    <w:p w14:paraId="63D25175" w14:textId="77777777" w:rsidR="005A5CED" w:rsidRPr="005A5CED" w:rsidRDefault="005A5CED" w:rsidP="005A5CED">
      <w:pPr>
        <w:spacing w:line="264" w:lineRule="auto"/>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ЦПДЭ при создании плана застройки ориентируется на примерный план застройки площадки и определяет размер рабочих мест, расстояния между ними, исходя из особенностей помещений, габаритов оборудования, специфики заданий и соблюдения норм СанПиН. </w:t>
      </w:r>
      <w:r w:rsidRPr="005A5CED">
        <w:rPr>
          <w:rFonts w:ascii="Times New Roman" w:eastAsia="Times New Roman" w:hAnsi="Times New Roman" w:cs="Times New Roman"/>
          <w:i/>
          <w:color w:val="000000"/>
          <w:sz w:val="24"/>
          <w:szCs w:val="24"/>
          <w:lang w:eastAsia="ru-RU"/>
        </w:rPr>
        <w:t xml:space="preserve"> </w:t>
      </w:r>
    </w:p>
    <w:p w14:paraId="168BEC91"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 </w:t>
      </w:r>
    </w:p>
    <w:p w14:paraId="10FF4235" w14:textId="77777777" w:rsidR="005A5CED" w:rsidRPr="005A5CED" w:rsidRDefault="005A5CED" w:rsidP="005A5CED">
      <w:pPr>
        <w:spacing w:line="264" w:lineRule="auto"/>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 </w:t>
      </w:r>
    </w:p>
    <w:p w14:paraId="2B9BA254" w14:textId="77777777" w:rsidR="005A5CED" w:rsidRPr="005A5CED" w:rsidRDefault="005A5CED" w:rsidP="005A5CED">
      <w:pPr>
        <w:spacing w:line="264" w:lineRule="auto"/>
        <w:ind w:right="751"/>
        <w:jc w:val="both"/>
        <w:rPr>
          <w:rFonts w:ascii="Times New Roman" w:eastAsia="Times New Roman" w:hAnsi="Times New Roman" w:cs="Times New Roman"/>
          <w:color w:val="000000"/>
          <w:sz w:val="24"/>
          <w:szCs w:val="24"/>
          <w:lang w:eastAsia="ru-RU"/>
        </w:rPr>
        <w:sectPr w:rsidR="005A5CED" w:rsidRPr="005A5CED">
          <w:headerReference w:type="even" r:id="rId31"/>
          <w:headerReference w:type="default" r:id="rId32"/>
          <w:headerReference w:type="first" r:id="rId33"/>
          <w:pgSz w:w="16834" w:h="11909" w:orient="landscape"/>
          <w:pgMar w:top="1440" w:right="1703" w:bottom="1440" w:left="1133" w:header="720" w:footer="720" w:gutter="0"/>
          <w:cols w:space="720"/>
        </w:sectPr>
      </w:pPr>
    </w:p>
    <w:p w14:paraId="0CAF3767" w14:textId="77777777" w:rsidR="005A5CED" w:rsidRPr="005A5CED" w:rsidRDefault="005A5CED" w:rsidP="005A5CED">
      <w:pPr>
        <w:spacing w:line="264" w:lineRule="auto"/>
        <w:ind w:right="1500"/>
        <w:jc w:val="center"/>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lastRenderedPageBreak/>
        <w:t xml:space="preserve">41 </w:t>
      </w:r>
    </w:p>
    <w:p w14:paraId="38ED1773" w14:textId="77777777" w:rsidR="005A5CED" w:rsidRPr="005A5CED" w:rsidRDefault="005A5CED" w:rsidP="005A5CED">
      <w:pPr>
        <w:spacing w:line="264" w:lineRule="auto"/>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Примерный план застройки площадки ДЭ, проводимого в рамках ГИА БУ, представлен на рисунке 2 </w:t>
      </w:r>
    </w:p>
    <w:p w14:paraId="7AA976FB"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noProof/>
          <w:color w:val="000000"/>
          <w:sz w:val="24"/>
          <w:szCs w:val="24"/>
          <w:lang w:eastAsia="ru-RU"/>
        </w:rPr>
        <w:drawing>
          <wp:inline distT="0" distB="0" distL="0" distR="0" wp14:anchorId="4A5E847B" wp14:editId="270D3F72">
            <wp:extent cx="5485257" cy="3085465"/>
            <wp:effectExtent l="0" t="0" r="0" b="0"/>
            <wp:docPr id="10666" name="Picture 10666"/>
            <wp:cNvGraphicFramePr/>
            <a:graphic xmlns:a="http://schemas.openxmlformats.org/drawingml/2006/main">
              <a:graphicData uri="http://schemas.openxmlformats.org/drawingml/2006/picture">
                <pic:pic xmlns:pic="http://schemas.openxmlformats.org/drawingml/2006/picture">
                  <pic:nvPicPr>
                    <pic:cNvPr id="10666" name="Picture 10666"/>
                    <pic:cNvPicPr/>
                  </pic:nvPicPr>
                  <pic:blipFill>
                    <a:blip r:embed="rId30"/>
                    <a:stretch>
                      <a:fillRect/>
                    </a:stretch>
                  </pic:blipFill>
                  <pic:spPr>
                    <a:xfrm>
                      <a:off x="0" y="0"/>
                      <a:ext cx="5485257" cy="3085465"/>
                    </a:xfrm>
                    <a:prstGeom prst="rect">
                      <a:avLst/>
                    </a:prstGeom>
                  </pic:spPr>
                </pic:pic>
              </a:graphicData>
            </a:graphic>
          </wp:inline>
        </w:drawing>
      </w:r>
      <w:r w:rsidRPr="005A5CED">
        <w:rPr>
          <w:rFonts w:ascii="Times New Roman" w:eastAsia="Times New Roman" w:hAnsi="Times New Roman" w:cs="Times New Roman"/>
          <w:i/>
          <w:color w:val="000000"/>
          <w:sz w:val="24"/>
          <w:szCs w:val="24"/>
          <w:lang w:eastAsia="ru-RU"/>
        </w:rPr>
        <w:t xml:space="preserve"> </w:t>
      </w:r>
    </w:p>
    <w:p w14:paraId="52468414" w14:textId="77777777" w:rsidR="005A5CED" w:rsidRPr="005A5CED" w:rsidRDefault="005A5CED" w:rsidP="005A5CED">
      <w:pPr>
        <w:spacing w:line="264" w:lineRule="auto"/>
        <w:ind w:right="1499"/>
        <w:jc w:val="center"/>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Рисунок 2 </w:t>
      </w:r>
    </w:p>
    <w:p w14:paraId="7645C7B5" w14:textId="77777777" w:rsidR="005A5CED" w:rsidRPr="005A5CED" w:rsidRDefault="005A5CED" w:rsidP="005A5CED">
      <w:pPr>
        <w:spacing w:line="264" w:lineRule="auto"/>
        <w:jc w:val="both"/>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ЦПДЭ при создании плана застройки ориентируется на примерный план застройки площадки и определяет размер рабочих мест, расстояния между ними, исходя из особенностей помещений, габаритов оборудования, специфики заданий и соблюдения норм СанПиН.</w:t>
      </w:r>
      <w:r w:rsidRPr="005A5CED">
        <w:rPr>
          <w:rFonts w:ascii="Times New Roman" w:eastAsia="Times New Roman" w:hAnsi="Times New Roman" w:cs="Times New Roman"/>
          <w:i/>
          <w:color w:val="000000"/>
          <w:sz w:val="24"/>
          <w:szCs w:val="24"/>
          <w:lang w:eastAsia="ru-RU"/>
        </w:rPr>
        <w:t xml:space="preserve"> </w:t>
      </w:r>
    </w:p>
    <w:p w14:paraId="6E0B5FCA" w14:textId="77777777" w:rsidR="005A5CED" w:rsidRPr="005A5CED" w:rsidRDefault="005A5CED" w:rsidP="005A5CED">
      <w:pPr>
        <w:spacing w:line="264" w:lineRule="auto"/>
        <w:jc w:val="center"/>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 </w:t>
      </w:r>
    </w:p>
    <w:p w14:paraId="4566BE18" w14:textId="77777777" w:rsidR="005A5CED" w:rsidRPr="005A5CED" w:rsidRDefault="005A5CED" w:rsidP="005A5CED">
      <w:pPr>
        <w:spacing w:line="264" w:lineRule="auto"/>
        <w:rPr>
          <w:rFonts w:ascii="Times New Roman" w:eastAsia="Times New Roman" w:hAnsi="Times New Roman" w:cs="Times New Roman"/>
          <w:color w:val="000000"/>
          <w:sz w:val="24"/>
          <w:szCs w:val="24"/>
          <w:lang w:eastAsia="ru-RU"/>
        </w:rPr>
      </w:pPr>
      <w:r w:rsidRPr="005A5CED">
        <w:rPr>
          <w:rFonts w:ascii="Times New Roman" w:eastAsia="Times New Roman" w:hAnsi="Times New Roman" w:cs="Times New Roman"/>
          <w:color w:val="000000"/>
          <w:sz w:val="24"/>
          <w:szCs w:val="24"/>
          <w:lang w:eastAsia="ru-RU"/>
        </w:rPr>
        <w:t xml:space="preserve"> </w:t>
      </w:r>
    </w:p>
    <w:p w14:paraId="5A6F3C23" w14:textId="77777777" w:rsidR="005A5CED" w:rsidRPr="00C5464A" w:rsidRDefault="005A5CED" w:rsidP="005A5CED">
      <w:pPr>
        <w:spacing w:line="264" w:lineRule="auto"/>
        <w:jc w:val="both"/>
        <w:rPr>
          <w:rFonts w:ascii="Times New Roman" w:hAnsi="Times New Roman" w:cs="Times New Roman"/>
          <w:sz w:val="24"/>
          <w:szCs w:val="24"/>
        </w:rPr>
      </w:pPr>
    </w:p>
    <w:sectPr w:rsidR="005A5CED" w:rsidRPr="00C5464A" w:rsidSect="0078137F">
      <w:headerReference w:type="default" r:id="rId34"/>
      <w:pgSz w:w="11906" w:h="16838"/>
      <w:pgMar w:top="851" w:right="847" w:bottom="1133" w:left="170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C6A4FBC" w14:textId="77777777" w:rsidR="00A936CF" w:rsidRDefault="00A936CF" w:rsidP="00A858FE">
      <w:r>
        <w:separator/>
      </w:r>
    </w:p>
  </w:endnote>
  <w:endnote w:type="continuationSeparator" w:id="0">
    <w:p w14:paraId="1EC78CF2" w14:textId="77777777" w:rsidR="00A936CF" w:rsidRDefault="00A936CF"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3388718" w14:textId="77777777" w:rsidR="00A936CF" w:rsidRDefault="00A936CF" w:rsidP="00A858FE">
      <w:r>
        <w:separator/>
      </w:r>
    </w:p>
  </w:footnote>
  <w:footnote w:type="continuationSeparator" w:id="0">
    <w:p w14:paraId="508A00DD" w14:textId="77777777" w:rsidR="00A936CF" w:rsidRDefault="00A936CF"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CA5221" w14:textId="77777777" w:rsidR="005A5CED" w:rsidRDefault="005A5CED">
    <w:pPr>
      <w:spacing w:line="259" w:lineRule="auto"/>
      <w:ind w:right="5"/>
      <w:jc w:val="center"/>
    </w:pPr>
    <w:r>
      <w:rPr>
        <w:sz w:val="28"/>
      </w:rPr>
      <w:fldChar w:fldCharType="begin"/>
    </w:r>
    <w:r>
      <w:instrText xml:space="preserve"> PAGE   \* MERGEFORMAT </w:instrText>
    </w:r>
    <w:r>
      <w:rPr>
        <w:sz w:val="28"/>
      </w:rPr>
      <w:fldChar w:fldCharType="separate"/>
    </w:r>
    <w:r>
      <w:rPr>
        <w:sz w:val="24"/>
      </w:rPr>
      <w:t>2</w:t>
    </w:r>
    <w:r>
      <w:rPr>
        <w:sz w:val="24"/>
      </w:rPr>
      <w:fldChar w:fldCharType="end"/>
    </w:r>
    <w:r>
      <w:rPr>
        <w:sz w:val="24"/>
      </w:rPr>
      <w:t xml:space="preserve"> </w:t>
    </w:r>
  </w:p>
  <w:p w14:paraId="3BBD717D" w14:textId="77777777" w:rsidR="005A5CED" w:rsidRDefault="005A5CED">
    <w:pPr>
      <w:spacing w:line="259" w:lineRule="auto"/>
    </w:pPr>
    <w:r>
      <w:rPr>
        <w:sz w:val="24"/>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12175B" w14:textId="77777777" w:rsidR="005A5CED" w:rsidRDefault="005A5CED">
    <w:pPr>
      <w:spacing w:line="259" w:lineRule="auto"/>
      <w:ind w:right="5"/>
      <w:jc w:val="center"/>
    </w:pPr>
    <w:r>
      <w:rPr>
        <w:sz w:val="28"/>
      </w:rPr>
      <w:fldChar w:fldCharType="begin"/>
    </w:r>
    <w:r>
      <w:instrText xml:space="preserve"> PAGE   \* MERGEFORMAT </w:instrText>
    </w:r>
    <w:r>
      <w:rPr>
        <w:sz w:val="28"/>
      </w:rPr>
      <w:fldChar w:fldCharType="separate"/>
    </w:r>
    <w:r>
      <w:rPr>
        <w:sz w:val="24"/>
      </w:rPr>
      <w:t>2</w:t>
    </w:r>
    <w:r>
      <w:rPr>
        <w:sz w:val="24"/>
      </w:rPr>
      <w:fldChar w:fldCharType="end"/>
    </w:r>
    <w:r>
      <w:rPr>
        <w:sz w:val="24"/>
      </w:rPr>
      <w:t xml:space="preserve"> </w:t>
    </w:r>
  </w:p>
  <w:p w14:paraId="4C16D666" w14:textId="77777777" w:rsidR="005A5CED" w:rsidRDefault="005A5CED">
    <w:pPr>
      <w:spacing w:line="259" w:lineRule="auto"/>
    </w:pPr>
    <w:r>
      <w:rPr>
        <w:sz w:val="24"/>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4298A5" w14:textId="77777777" w:rsidR="005A5CED" w:rsidRDefault="005A5CED">
    <w:pPr>
      <w:spacing w:after="160" w:line="259" w:lineRule="aut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074817" w14:textId="77777777" w:rsidR="005A5CED" w:rsidRDefault="005A5CED">
    <w:pPr>
      <w:spacing w:line="259" w:lineRule="auto"/>
      <w:ind w:right="4"/>
      <w:jc w:val="center"/>
    </w:pPr>
    <w:r>
      <w:rPr>
        <w:sz w:val="28"/>
      </w:rPr>
      <w:fldChar w:fldCharType="begin"/>
    </w:r>
    <w:r>
      <w:instrText xml:space="preserve"> PAGE   \* MERGEFORMAT </w:instrText>
    </w:r>
    <w:r>
      <w:rPr>
        <w:sz w:val="28"/>
      </w:rPr>
      <w:fldChar w:fldCharType="separate"/>
    </w:r>
    <w:r>
      <w:rPr>
        <w:sz w:val="24"/>
      </w:rPr>
      <w:t>8</w:t>
    </w:r>
    <w:r>
      <w:rPr>
        <w:sz w:val="24"/>
      </w:rPr>
      <w:fldChar w:fldCharType="end"/>
    </w:r>
    <w:r>
      <w:rPr>
        <w:sz w:val="24"/>
      </w:rPr>
      <w:t xml:space="preserve"> </w:t>
    </w:r>
  </w:p>
  <w:p w14:paraId="116582CF" w14:textId="77777777" w:rsidR="005A5CED" w:rsidRDefault="005A5CED">
    <w:pPr>
      <w:spacing w:line="259" w:lineRule="auto"/>
    </w:pPr>
    <w:r>
      <w:rPr>
        <w:sz w:val="24"/>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3C1A8E" w14:textId="77777777" w:rsidR="005A5CED" w:rsidRDefault="005A5CED">
    <w:pPr>
      <w:spacing w:line="259" w:lineRule="auto"/>
      <w:ind w:right="4"/>
      <w:jc w:val="center"/>
    </w:pPr>
    <w:r>
      <w:rPr>
        <w:sz w:val="28"/>
      </w:rPr>
      <w:fldChar w:fldCharType="begin"/>
    </w:r>
    <w:r>
      <w:instrText xml:space="preserve"> PAGE   \* MERGEFORMAT </w:instrText>
    </w:r>
    <w:r>
      <w:rPr>
        <w:sz w:val="28"/>
      </w:rPr>
      <w:fldChar w:fldCharType="separate"/>
    </w:r>
    <w:r>
      <w:rPr>
        <w:sz w:val="24"/>
      </w:rPr>
      <w:t>8</w:t>
    </w:r>
    <w:r>
      <w:rPr>
        <w:sz w:val="24"/>
      </w:rPr>
      <w:fldChar w:fldCharType="end"/>
    </w:r>
    <w:r>
      <w:rPr>
        <w:sz w:val="24"/>
      </w:rPr>
      <w:t xml:space="preserve"> </w:t>
    </w:r>
  </w:p>
  <w:p w14:paraId="6CD37C0C" w14:textId="77777777" w:rsidR="005A5CED" w:rsidRDefault="005A5CED">
    <w:pPr>
      <w:spacing w:line="259" w:lineRule="auto"/>
    </w:pPr>
    <w:r>
      <w:rPr>
        <w:sz w:val="24"/>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4CB8B8" w14:textId="77777777" w:rsidR="005A5CED" w:rsidRDefault="005A5CED">
    <w:pPr>
      <w:spacing w:line="259" w:lineRule="auto"/>
      <w:ind w:right="4"/>
      <w:jc w:val="center"/>
    </w:pPr>
    <w:r>
      <w:rPr>
        <w:sz w:val="28"/>
      </w:rPr>
      <w:fldChar w:fldCharType="begin"/>
    </w:r>
    <w:r>
      <w:instrText xml:space="preserve"> PAGE   \* MERGEFORMAT </w:instrText>
    </w:r>
    <w:r>
      <w:rPr>
        <w:sz w:val="28"/>
      </w:rPr>
      <w:fldChar w:fldCharType="separate"/>
    </w:r>
    <w:r>
      <w:rPr>
        <w:sz w:val="24"/>
      </w:rPr>
      <w:t>8</w:t>
    </w:r>
    <w:r>
      <w:rPr>
        <w:sz w:val="24"/>
      </w:rPr>
      <w:fldChar w:fldCharType="end"/>
    </w:r>
    <w:r>
      <w:rPr>
        <w:sz w:val="24"/>
      </w:rPr>
      <w:t xml:space="preserve"> </w:t>
    </w:r>
  </w:p>
  <w:p w14:paraId="5B574535" w14:textId="77777777" w:rsidR="005A5CED" w:rsidRDefault="005A5CED">
    <w:pPr>
      <w:spacing w:line="259" w:lineRule="auto"/>
    </w:pPr>
    <w:r>
      <w:rPr>
        <w:sz w:val="24"/>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8C9283" w14:textId="77777777" w:rsidR="005A5CED" w:rsidRDefault="005A5CED">
    <w:pPr>
      <w:spacing w:line="259" w:lineRule="auto"/>
      <w:ind w:right="3"/>
      <w:jc w:val="center"/>
    </w:pPr>
    <w:r>
      <w:rPr>
        <w:sz w:val="28"/>
      </w:rPr>
      <w:fldChar w:fldCharType="begin"/>
    </w:r>
    <w:r>
      <w:instrText xml:space="preserve"> PAGE   \* MERGEFORMAT </w:instrText>
    </w:r>
    <w:r>
      <w:rPr>
        <w:sz w:val="28"/>
      </w:rPr>
      <w:fldChar w:fldCharType="separate"/>
    </w:r>
    <w:r>
      <w:rPr>
        <w:sz w:val="24"/>
      </w:rPr>
      <w:t>13</w:t>
    </w:r>
    <w:r>
      <w:rPr>
        <w:sz w:val="24"/>
      </w:rPr>
      <w:fldChar w:fldCharType="end"/>
    </w:r>
    <w:r>
      <w:rPr>
        <w:sz w:val="24"/>
      </w:rPr>
      <w:t xml:space="preserve"> </w:t>
    </w:r>
  </w:p>
  <w:p w14:paraId="33DD7C70" w14:textId="77777777" w:rsidR="005A5CED" w:rsidRDefault="005A5CED">
    <w:pPr>
      <w:spacing w:line="259" w:lineRule="auto"/>
    </w:pPr>
    <w:r>
      <w:rPr>
        <w:sz w:val="24"/>
      </w:rPr>
      <w:t xml:space="preserve"> </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54E35D" w14:textId="77777777" w:rsidR="005A5CED" w:rsidRDefault="005A5CED">
    <w:pPr>
      <w:spacing w:line="259" w:lineRule="auto"/>
      <w:ind w:right="3"/>
      <w:jc w:val="center"/>
    </w:pPr>
    <w:r>
      <w:rPr>
        <w:sz w:val="28"/>
      </w:rPr>
      <w:fldChar w:fldCharType="begin"/>
    </w:r>
    <w:r>
      <w:instrText xml:space="preserve"> PAGE   \* MERGEFORMAT </w:instrText>
    </w:r>
    <w:r>
      <w:rPr>
        <w:sz w:val="28"/>
      </w:rPr>
      <w:fldChar w:fldCharType="separate"/>
    </w:r>
    <w:r>
      <w:rPr>
        <w:sz w:val="24"/>
      </w:rPr>
      <w:t>13</w:t>
    </w:r>
    <w:r>
      <w:rPr>
        <w:sz w:val="24"/>
      </w:rPr>
      <w:fldChar w:fldCharType="end"/>
    </w:r>
    <w:r>
      <w:rPr>
        <w:sz w:val="24"/>
      </w:rPr>
      <w:t xml:space="preserve"> </w:t>
    </w:r>
  </w:p>
  <w:p w14:paraId="7FA32E6A" w14:textId="77777777" w:rsidR="005A5CED" w:rsidRDefault="005A5CED">
    <w:pPr>
      <w:spacing w:line="259" w:lineRule="auto"/>
    </w:pPr>
    <w:r>
      <w:rPr>
        <w:sz w:val="2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41E725" w14:textId="77777777" w:rsidR="005A5CED" w:rsidRDefault="005A5CED">
    <w:pPr>
      <w:spacing w:line="259" w:lineRule="auto"/>
      <w:ind w:right="3"/>
      <w:jc w:val="center"/>
    </w:pPr>
    <w:r>
      <w:rPr>
        <w:sz w:val="28"/>
      </w:rPr>
      <w:fldChar w:fldCharType="begin"/>
    </w:r>
    <w:r>
      <w:instrText xml:space="preserve"> PAGE   \* MERGEFORMAT </w:instrText>
    </w:r>
    <w:r>
      <w:rPr>
        <w:sz w:val="28"/>
      </w:rPr>
      <w:fldChar w:fldCharType="separate"/>
    </w:r>
    <w:r>
      <w:rPr>
        <w:sz w:val="24"/>
      </w:rPr>
      <w:t>13</w:t>
    </w:r>
    <w:r>
      <w:rPr>
        <w:sz w:val="24"/>
      </w:rPr>
      <w:fldChar w:fldCharType="end"/>
    </w:r>
    <w:r>
      <w:rPr>
        <w:sz w:val="24"/>
      </w:rPr>
      <w:t xml:space="preserve"> </w:t>
    </w:r>
  </w:p>
  <w:p w14:paraId="014D3D54" w14:textId="77777777" w:rsidR="005A5CED" w:rsidRDefault="005A5CED">
    <w:pPr>
      <w:spacing w:line="259" w:lineRule="auto"/>
    </w:pPr>
    <w:r>
      <w:rPr>
        <w:sz w:val="24"/>
      </w:rPr>
      <w:t xml:space="preserve">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EF1712" w14:textId="77777777" w:rsidR="005A5CED" w:rsidRDefault="005A5CED">
    <w:pPr>
      <w:spacing w:line="259" w:lineRule="auto"/>
      <w:ind w:right="5"/>
      <w:jc w:val="center"/>
    </w:pPr>
    <w:r>
      <w:rPr>
        <w:sz w:val="28"/>
      </w:rPr>
      <w:fldChar w:fldCharType="begin"/>
    </w:r>
    <w:r>
      <w:instrText xml:space="preserve"> PAGE   \* MERGEFORMAT </w:instrText>
    </w:r>
    <w:r>
      <w:rPr>
        <w:sz w:val="28"/>
      </w:rPr>
      <w:fldChar w:fldCharType="separate"/>
    </w:r>
    <w:r>
      <w:rPr>
        <w:sz w:val="24"/>
      </w:rPr>
      <w:t>16</w:t>
    </w:r>
    <w:r>
      <w:rPr>
        <w:sz w:val="24"/>
      </w:rPr>
      <w:fldChar w:fldCharType="end"/>
    </w:r>
    <w:r>
      <w:rPr>
        <w:sz w:val="24"/>
      </w:rPr>
      <w:t xml:space="preserve"> </w:t>
    </w:r>
  </w:p>
  <w:p w14:paraId="0C54D536" w14:textId="77777777" w:rsidR="005A5CED" w:rsidRDefault="005A5CED">
    <w:pPr>
      <w:spacing w:line="259" w:lineRule="auto"/>
    </w:pPr>
    <w:r>
      <w:rPr>
        <w:sz w:val="24"/>
      </w:rPr>
      <w:t xml:space="preserve"> </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FDF67C" w14:textId="77777777" w:rsidR="005A5CED" w:rsidRDefault="005A5CED">
    <w:pPr>
      <w:spacing w:line="259" w:lineRule="auto"/>
      <w:ind w:right="5"/>
      <w:jc w:val="center"/>
    </w:pPr>
    <w:r>
      <w:rPr>
        <w:sz w:val="28"/>
      </w:rPr>
      <w:fldChar w:fldCharType="begin"/>
    </w:r>
    <w:r>
      <w:instrText xml:space="preserve"> PAGE   \* MERGEFORMAT </w:instrText>
    </w:r>
    <w:r>
      <w:rPr>
        <w:sz w:val="28"/>
      </w:rPr>
      <w:fldChar w:fldCharType="separate"/>
    </w:r>
    <w:r>
      <w:rPr>
        <w:sz w:val="24"/>
      </w:rPr>
      <w:t>16</w:t>
    </w:r>
    <w:r>
      <w:rPr>
        <w:sz w:val="24"/>
      </w:rPr>
      <w:fldChar w:fldCharType="end"/>
    </w:r>
    <w:r>
      <w:rPr>
        <w:sz w:val="24"/>
      </w:rPr>
      <w:t xml:space="preserve"> </w:t>
    </w:r>
  </w:p>
  <w:p w14:paraId="00E5C446" w14:textId="77777777" w:rsidR="005A5CED" w:rsidRDefault="005A5CED">
    <w:pPr>
      <w:spacing w:line="259" w:lineRule="auto"/>
    </w:pPr>
    <w:r>
      <w:rPr>
        <w:sz w:val="24"/>
      </w:rPr>
      <w:t xml:space="preserve"> </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4170AD" w14:textId="77777777" w:rsidR="005A5CED" w:rsidRDefault="005A5CED">
    <w:pPr>
      <w:spacing w:line="259" w:lineRule="auto"/>
      <w:ind w:right="5"/>
      <w:jc w:val="center"/>
    </w:pPr>
    <w:r>
      <w:rPr>
        <w:sz w:val="28"/>
      </w:rPr>
      <w:fldChar w:fldCharType="begin"/>
    </w:r>
    <w:r>
      <w:instrText xml:space="preserve"> PAGE   \* MERGEFORMAT </w:instrText>
    </w:r>
    <w:r>
      <w:rPr>
        <w:sz w:val="28"/>
      </w:rPr>
      <w:fldChar w:fldCharType="separate"/>
    </w:r>
    <w:r>
      <w:rPr>
        <w:sz w:val="24"/>
      </w:rPr>
      <w:t>16</w:t>
    </w:r>
    <w:r>
      <w:rPr>
        <w:sz w:val="24"/>
      </w:rPr>
      <w:fldChar w:fldCharType="end"/>
    </w:r>
    <w:r>
      <w:rPr>
        <w:sz w:val="24"/>
      </w:rPr>
      <w:t xml:space="preserve"> </w:t>
    </w:r>
  </w:p>
  <w:p w14:paraId="6A8C9837" w14:textId="77777777" w:rsidR="005A5CED" w:rsidRDefault="005A5CED">
    <w:pPr>
      <w:spacing w:line="259" w:lineRule="auto"/>
    </w:pPr>
    <w:r>
      <w:rPr>
        <w:sz w:val="24"/>
      </w:rPr>
      <w:t xml:space="preserve"> </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2816F0" w14:textId="77777777" w:rsidR="005A5CED" w:rsidRDefault="005A5CED">
    <w:pPr>
      <w:spacing w:line="259" w:lineRule="auto"/>
      <w:ind w:right="3"/>
      <w:jc w:val="center"/>
    </w:pPr>
    <w:r>
      <w:rPr>
        <w:sz w:val="28"/>
      </w:rPr>
      <w:fldChar w:fldCharType="begin"/>
    </w:r>
    <w:r>
      <w:instrText xml:space="preserve"> PAGE   \* MERGEFORMAT </w:instrText>
    </w:r>
    <w:r>
      <w:rPr>
        <w:sz w:val="28"/>
      </w:rPr>
      <w:fldChar w:fldCharType="separate"/>
    </w:r>
    <w:r>
      <w:rPr>
        <w:sz w:val="24"/>
      </w:rPr>
      <w:t>27</w:t>
    </w:r>
    <w:r>
      <w:rPr>
        <w:sz w:val="24"/>
      </w:rPr>
      <w:fldChar w:fldCharType="end"/>
    </w:r>
    <w:r>
      <w:rPr>
        <w:sz w:val="24"/>
      </w:rPr>
      <w:t xml:space="preserve"> </w:t>
    </w:r>
  </w:p>
  <w:p w14:paraId="6404DE9C" w14:textId="77777777" w:rsidR="005A5CED" w:rsidRDefault="005A5CED">
    <w:pPr>
      <w:spacing w:line="259" w:lineRule="auto"/>
    </w:pPr>
    <w:r>
      <w:rPr>
        <w:sz w:val="24"/>
      </w:rPr>
      <w:t xml:space="preserve"> </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E52D80" w14:textId="77777777" w:rsidR="005A5CED" w:rsidRDefault="005A5CED">
    <w:pPr>
      <w:spacing w:line="259" w:lineRule="auto"/>
      <w:ind w:right="3"/>
      <w:jc w:val="center"/>
    </w:pPr>
    <w:r>
      <w:rPr>
        <w:sz w:val="28"/>
      </w:rPr>
      <w:fldChar w:fldCharType="begin"/>
    </w:r>
    <w:r>
      <w:instrText xml:space="preserve"> PAGE   \* MERGEFORMAT </w:instrText>
    </w:r>
    <w:r>
      <w:rPr>
        <w:sz w:val="28"/>
      </w:rPr>
      <w:fldChar w:fldCharType="separate"/>
    </w:r>
    <w:r>
      <w:rPr>
        <w:sz w:val="24"/>
      </w:rPr>
      <w:t>27</w:t>
    </w:r>
    <w:r>
      <w:rPr>
        <w:sz w:val="24"/>
      </w:rPr>
      <w:fldChar w:fldCharType="end"/>
    </w:r>
    <w:r>
      <w:rPr>
        <w:sz w:val="24"/>
      </w:rPr>
      <w:t xml:space="preserve"> </w:t>
    </w:r>
  </w:p>
  <w:p w14:paraId="1F0F52CE" w14:textId="77777777" w:rsidR="005A5CED" w:rsidRDefault="005A5CED">
    <w:pPr>
      <w:spacing w:line="259" w:lineRule="auto"/>
    </w:pPr>
    <w:r>
      <w:rPr>
        <w:sz w:val="24"/>
      </w:rPr>
      <w:t xml:space="preserve"> </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51F665" w14:textId="77777777" w:rsidR="005A5CED" w:rsidRDefault="005A5CED">
    <w:pPr>
      <w:spacing w:line="259" w:lineRule="auto"/>
      <w:ind w:right="3"/>
      <w:jc w:val="center"/>
    </w:pPr>
    <w:r>
      <w:rPr>
        <w:sz w:val="28"/>
      </w:rPr>
      <w:fldChar w:fldCharType="begin"/>
    </w:r>
    <w:r>
      <w:instrText xml:space="preserve"> PAGE   \* MERGEFORMAT </w:instrText>
    </w:r>
    <w:r>
      <w:rPr>
        <w:sz w:val="28"/>
      </w:rPr>
      <w:fldChar w:fldCharType="separate"/>
    </w:r>
    <w:r>
      <w:rPr>
        <w:sz w:val="24"/>
      </w:rPr>
      <w:t>27</w:t>
    </w:r>
    <w:r>
      <w:rPr>
        <w:sz w:val="24"/>
      </w:rPr>
      <w:fldChar w:fldCharType="end"/>
    </w:r>
    <w:r>
      <w:rPr>
        <w:sz w:val="24"/>
      </w:rPr>
      <w:t xml:space="preserve"> </w:t>
    </w:r>
  </w:p>
  <w:p w14:paraId="446652F6" w14:textId="77777777" w:rsidR="005A5CED" w:rsidRDefault="005A5CED">
    <w:pPr>
      <w:spacing w:line="259" w:lineRule="auto"/>
    </w:pPr>
    <w:r>
      <w:rPr>
        <w:sz w:val="24"/>
      </w:rPr>
      <w:t xml:space="preserve"> </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B842B3" w14:textId="77777777" w:rsidR="005A5CED" w:rsidRDefault="005A5CED">
    <w:pPr>
      <w:spacing w:after="160" w:line="259" w:lineRule="auto"/>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DBF776" w14:textId="77777777" w:rsidR="005A5CED" w:rsidRDefault="005A5CED">
    <w:pPr>
      <w:spacing w:after="160" w:line="259" w:lineRule="auto"/>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D88FED" w14:textId="77777777" w:rsidR="005A5CED" w:rsidRDefault="005A5CED">
    <w:pPr>
      <w:spacing w:after="160" w:line="259" w:lineRule="auto"/>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201B9BA2" w:rsidR="00643262" w:rsidRPr="007B5CC1" w:rsidRDefault="00643262"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Pr>
            <w:rFonts w:ascii="Times New Roman" w:hAnsi="Times New Roman" w:cs="Times New Roman"/>
            <w:noProof/>
            <w:sz w:val="24"/>
            <w:szCs w:val="24"/>
          </w:rPr>
          <w:t>17</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750C88"/>
    <w:multiLevelType w:val="hybridMultilevel"/>
    <w:tmpl w:val="FCDAE096"/>
    <w:lvl w:ilvl="0" w:tplc="84CC0CAC">
      <w:start w:val="1"/>
      <w:numFmt w:val="decimal"/>
      <w:lvlText w:val="%1."/>
      <w:lvlJc w:val="left"/>
      <w:pPr>
        <w:ind w:left="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86841014">
      <w:start w:val="1"/>
      <w:numFmt w:val="lowerLetter"/>
      <w:lvlText w:val="%2"/>
      <w:lvlJc w:val="left"/>
      <w:pPr>
        <w:ind w:left="178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34425588">
      <w:start w:val="1"/>
      <w:numFmt w:val="lowerRoman"/>
      <w:lvlText w:val="%3"/>
      <w:lvlJc w:val="left"/>
      <w:pPr>
        <w:ind w:left="250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9318A6D4">
      <w:start w:val="1"/>
      <w:numFmt w:val="decimal"/>
      <w:lvlText w:val="%4"/>
      <w:lvlJc w:val="left"/>
      <w:pPr>
        <w:ind w:left="322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B3425700">
      <w:start w:val="1"/>
      <w:numFmt w:val="lowerLetter"/>
      <w:lvlText w:val="%5"/>
      <w:lvlJc w:val="left"/>
      <w:pPr>
        <w:ind w:left="394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03286BA2">
      <w:start w:val="1"/>
      <w:numFmt w:val="lowerRoman"/>
      <w:lvlText w:val="%6"/>
      <w:lvlJc w:val="left"/>
      <w:pPr>
        <w:ind w:left="466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9A8C71D0">
      <w:start w:val="1"/>
      <w:numFmt w:val="decimal"/>
      <w:lvlText w:val="%7"/>
      <w:lvlJc w:val="left"/>
      <w:pPr>
        <w:ind w:left="538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D506C744">
      <w:start w:val="1"/>
      <w:numFmt w:val="lowerLetter"/>
      <w:lvlText w:val="%8"/>
      <w:lvlJc w:val="left"/>
      <w:pPr>
        <w:ind w:left="610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0E785928">
      <w:start w:val="1"/>
      <w:numFmt w:val="lowerRoman"/>
      <w:lvlText w:val="%9"/>
      <w:lvlJc w:val="left"/>
      <w:pPr>
        <w:ind w:left="682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1" w15:restartNumberingAfterBreak="0">
    <w:nsid w:val="0D7B57BE"/>
    <w:multiLevelType w:val="hybridMultilevel"/>
    <w:tmpl w:val="93B8A364"/>
    <w:lvl w:ilvl="0" w:tplc="B5726270">
      <w:start w:val="1"/>
      <w:numFmt w:val="bullet"/>
      <w:lvlText w:val="-"/>
      <w:lvlJc w:val="left"/>
      <w:pPr>
        <w:ind w:left="87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C8642AA2">
      <w:start w:val="1"/>
      <w:numFmt w:val="bullet"/>
      <w:lvlText w:val="o"/>
      <w:lvlJc w:val="left"/>
      <w:pPr>
        <w:ind w:left="178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0762A3C2">
      <w:start w:val="1"/>
      <w:numFmt w:val="bullet"/>
      <w:lvlText w:val="▪"/>
      <w:lvlJc w:val="left"/>
      <w:pPr>
        <w:ind w:left="250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D6C627F6">
      <w:start w:val="1"/>
      <w:numFmt w:val="bullet"/>
      <w:lvlText w:val="•"/>
      <w:lvlJc w:val="left"/>
      <w:pPr>
        <w:ind w:left="322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7F649394">
      <w:start w:val="1"/>
      <w:numFmt w:val="bullet"/>
      <w:lvlText w:val="o"/>
      <w:lvlJc w:val="left"/>
      <w:pPr>
        <w:ind w:left="394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134252E6">
      <w:start w:val="1"/>
      <w:numFmt w:val="bullet"/>
      <w:lvlText w:val="▪"/>
      <w:lvlJc w:val="left"/>
      <w:pPr>
        <w:ind w:left="466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D3AE557A">
      <w:start w:val="1"/>
      <w:numFmt w:val="bullet"/>
      <w:lvlText w:val="•"/>
      <w:lvlJc w:val="left"/>
      <w:pPr>
        <w:ind w:left="538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B2E6D9CE">
      <w:start w:val="1"/>
      <w:numFmt w:val="bullet"/>
      <w:lvlText w:val="o"/>
      <w:lvlJc w:val="left"/>
      <w:pPr>
        <w:ind w:left="610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57442236">
      <w:start w:val="1"/>
      <w:numFmt w:val="bullet"/>
      <w:lvlText w:val="▪"/>
      <w:lvlJc w:val="left"/>
      <w:pPr>
        <w:ind w:left="682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2" w15:restartNumberingAfterBreak="0">
    <w:nsid w:val="131539A4"/>
    <w:multiLevelType w:val="hybridMultilevel"/>
    <w:tmpl w:val="0C5C863E"/>
    <w:lvl w:ilvl="0" w:tplc="794A6D64">
      <w:start w:val="2"/>
      <w:numFmt w:val="decimal"/>
      <w:lvlText w:val="%1."/>
      <w:lvlJc w:val="left"/>
      <w:pPr>
        <w:ind w:left="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08BC824E">
      <w:start w:val="1"/>
      <w:numFmt w:val="lowerLetter"/>
      <w:lvlText w:val="%2"/>
      <w:lvlJc w:val="left"/>
      <w:pPr>
        <w:ind w:left="178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57AA9956">
      <w:start w:val="1"/>
      <w:numFmt w:val="lowerRoman"/>
      <w:lvlText w:val="%3"/>
      <w:lvlJc w:val="left"/>
      <w:pPr>
        <w:ind w:left="250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EAAEABC8">
      <w:start w:val="1"/>
      <w:numFmt w:val="decimal"/>
      <w:lvlText w:val="%4"/>
      <w:lvlJc w:val="left"/>
      <w:pPr>
        <w:ind w:left="322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B3DA3CC2">
      <w:start w:val="1"/>
      <w:numFmt w:val="lowerLetter"/>
      <w:lvlText w:val="%5"/>
      <w:lvlJc w:val="left"/>
      <w:pPr>
        <w:ind w:left="394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5A1655C2">
      <w:start w:val="1"/>
      <w:numFmt w:val="lowerRoman"/>
      <w:lvlText w:val="%6"/>
      <w:lvlJc w:val="left"/>
      <w:pPr>
        <w:ind w:left="466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708E59FA">
      <w:start w:val="1"/>
      <w:numFmt w:val="decimal"/>
      <w:lvlText w:val="%7"/>
      <w:lvlJc w:val="left"/>
      <w:pPr>
        <w:ind w:left="538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4ABA3F36">
      <w:start w:val="1"/>
      <w:numFmt w:val="lowerLetter"/>
      <w:lvlText w:val="%8"/>
      <w:lvlJc w:val="left"/>
      <w:pPr>
        <w:ind w:left="610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8D045328">
      <w:start w:val="1"/>
      <w:numFmt w:val="lowerRoman"/>
      <w:lvlText w:val="%9"/>
      <w:lvlJc w:val="left"/>
      <w:pPr>
        <w:ind w:left="682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3" w15:restartNumberingAfterBreak="0">
    <w:nsid w:val="1AA56D2C"/>
    <w:multiLevelType w:val="hybridMultilevel"/>
    <w:tmpl w:val="FD5C5838"/>
    <w:lvl w:ilvl="0" w:tplc="EE3ACFBC">
      <w:start w:val="1"/>
      <w:numFmt w:val="bullet"/>
      <w:lvlText w:val="-"/>
      <w:lvlJc w:val="left"/>
      <w:pPr>
        <w:ind w:left="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E5628576">
      <w:start w:val="1"/>
      <w:numFmt w:val="bullet"/>
      <w:lvlText w:val="o"/>
      <w:lvlJc w:val="left"/>
      <w:pPr>
        <w:ind w:left="178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79924822">
      <w:start w:val="1"/>
      <w:numFmt w:val="bullet"/>
      <w:lvlText w:val="▪"/>
      <w:lvlJc w:val="left"/>
      <w:pPr>
        <w:ind w:left="250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D47C2B8E">
      <w:start w:val="1"/>
      <w:numFmt w:val="bullet"/>
      <w:lvlText w:val="•"/>
      <w:lvlJc w:val="left"/>
      <w:pPr>
        <w:ind w:left="322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2C60C01C">
      <w:start w:val="1"/>
      <w:numFmt w:val="bullet"/>
      <w:lvlText w:val="o"/>
      <w:lvlJc w:val="left"/>
      <w:pPr>
        <w:ind w:left="394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8F5E9B30">
      <w:start w:val="1"/>
      <w:numFmt w:val="bullet"/>
      <w:lvlText w:val="▪"/>
      <w:lvlJc w:val="left"/>
      <w:pPr>
        <w:ind w:left="466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2E4098FC">
      <w:start w:val="1"/>
      <w:numFmt w:val="bullet"/>
      <w:lvlText w:val="•"/>
      <w:lvlJc w:val="left"/>
      <w:pPr>
        <w:ind w:left="538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67580A86">
      <w:start w:val="1"/>
      <w:numFmt w:val="bullet"/>
      <w:lvlText w:val="o"/>
      <w:lvlJc w:val="left"/>
      <w:pPr>
        <w:ind w:left="610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042681B2">
      <w:start w:val="1"/>
      <w:numFmt w:val="bullet"/>
      <w:lvlText w:val="▪"/>
      <w:lvlJc w:val="left"/>
      <w:pPr>
        <w:ind w:left="682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4" w15:restartNumberingAfterBreak="0">
    <w:nsid w:val="1E113017"/>
    <w:multiLevelType w:val="hybridMultilevel"/>
    <w:tmpl w:val="593A8768"/>
    <w:lvl w:ilvl="0" w:tplc="1B5027A4">
      <w:start w:val="12"/>
      <w:numFmt w:val="decimal"/>
      <w:lvlText w:val="%1"/>
      <w:lvlJc w:val="left"/>
      <w:pPr>
        <w:ind w:left="10"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superscript"/>
      </w:rPr>
    </w:lvl>
    <w:lvl w:ilvl="1" w:tplc="4D0AD70C">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superscript"/>
      </w:rPr>
    </w:lvl>
    <w:lvl w:ilvl="2" w:tplc="A9607726">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superscript"/>
      </w:rPr>
    </w:lvl>
    <w:lvl w:ilvl="3" w:tplc="68DC375E">
      <w:start w:val="1"/>
      <w:numFmt w:val="decimal"/>
      <w:lvlText w:val="%4"/>
      <w:lvlJc w:val="left"/>
      <w:pPr>
        <w:ind w:left="2520"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superscript"/>
      </w:rPr>
    </w:lvl>
    <w:lvl w:ilvl="4" w:tplc="A3C083F2">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superscript"/>
      </w:rPr>
    </w:lvl>
    <w:lvl w:ilvl="5" w:tplc="7ACEAC1A">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superscript"/>
      </w:rPr>
    </w:lvl>
    <w:lvl w:ilvl="6" w:tplc="090A005A">
      <w:start w:val="1"/>
      <w:numFmt w:val="decimal"/>
      <w:lvlText w:val="%7"/>
      <w:lvlJc w:val="left"/>
      <w:pPr>
        <w:ind w:left="4680"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superscript"/>
      </w:rPr>
    </w:lvl>
    <w:lvl w:ilvl="7" w:tplc="F246F924">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superscript"/>
      </w:rPr>
    </w:lvl>
    <w:lvl w:ilvl="8" w:tplc="8092D9E0">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superscript"/>
      </w:rPr>
    </w:lvl>
  </w:abstractNum>
  <w:abstractNum w:abstractNumId="5" w15:restartNumberingAfterBreak="0">
    <w:nsid w:val="20DF4102"/>
    <w:multiLevelType w:val="hybridMultilevel"/>
    <w:tmpl w:val="70A869A6"/>
    <w:lvl w:ilvl="0" w:tplc="8E5E0E52">
      <w:start w:val="1"/>
      <w:numFmt w:val="bullet"/>
      <w:lvlText w:val="-"/>
      <w:lvlJc w:val="left"/>
      <w:pPr>
        <w:ind w:left="34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B4BE52BC">
      <w:start w:val="1"/>
      <w:numFmt w:val="bullet"/>
      <w:lvlText w:val="o"/>
      <w:lvlJc w:val="left"/>
      <w:pPr>
        <w:ind w:left="178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80E4136E">
      <w:start w:val="1"/>
      <w:numFmt w:val="bullet"/>
      <w:lvlText w:val="▪"/>
      <w:lvlJc w:val="left"/>
      <w:pPr>
        <w:ind w:left="250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BC886850">
      <w:start w:val="1"/>
      <w:numFmt w:val="bullet"/>
      <w:lvlText w:val="•"/>
      <w:lvlJc w:val="left"/>
      <w:pPr>
        <w:ind w:left="322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4676B0E8">
      <w:start w:val="1"/>
      <w:numFmt w:val="bullet"/>
      <w:lvlText w:val="o"/>
      <w:lvlJc w:val="left"/>
      <w:pPr>
        <w:ind w:left="394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5C0E0326">
      <w:start w:val="1"/>
      <w:numFmt w:val="bullet"/>
      <w:lvlText w:val="▪"/>
      <w:lvlJc w:val="left"/>
      <w:pPr>
        <w:ind w:left="466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2FCAAAE4">
      <w:start w:val="1"/>
      <w:numFmt w:val="bullet"/>
      <w:lvlText w:val="•"/>
      <w:lvlJc w:val="left"/>
      <w:pPr>
        <w:ind w:left="538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732E2598">
      <w:start w:val="1"/>
      <w:numFmt w:val="bullet"/>
      <w:lvlText w:val="o"/>
      <w:lvlJc w:val="left"/>
      <w:pPr>
        <w:ind w:left="610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89483058">
      <w:start w:val="1"/>
      <w:numFmt w:val="bullet"/>
      <w:lvlText w:val="▪"/>
      <w:lvlJc w:val="left"/>
      <w:pPr>
        <w:ind w:left="682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6" w15:restartNumberingAfterBreak="0">
    <w:nsid w:val="22BA6764"/>
    <w:multiLevelType w:val="hybridMultilevel"/>
    <w:tmpl w:val="8C24D9BE"/>
    <w:lvl w:ilvl="0" w:tplc="C714BFA2">
      <w:start w:val="1"/>
      <w:numFmt w:val="bullet"/>
      <w:lvlText w:val="-"/>
      <w:lvlJc w:val="left"/>
      <w:pPr>
        <w:ind w:left="87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4C20C966">
      <w:start w:val="1"/>
      <w:numFmt w:val="bullet"/>
      <w:lvlText w:val="o"/>
      <w:lvlJc w:val="left"/>
      <w:pPr>
        <w:ind w:left="178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00C281CE">
      <w:start w:val="1"/>
      <w:numFmt w:val="bullet"/>
      <w:lvlText w:val="▪"/>
      <w:lvlJc w:val="left"/>
      <w:pPr>
        <w:ind w:left="250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55C24C3A">
      <w:start w:val="1"/>
      <w:numFmt w:val="bullet"/>
      <w:lvlText w:val="•"/>
      <w:lvlJc w:val="left"/>
      <w:pPr>
        <w:ind w:left="322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A76AFDC6">
      <w:start w:val="1"/>
      <w:numFmt w:val="bullet"/>
      <w:lvlText w:val="o"/>
      <w:lvlJc w:val="left"/>
      <w:pPr>
        <w:ind w:left="394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5420D1F4">
      <w:start w:val="1"/>
      <w:numFmt w:val="bullet"/>
      <w:lvlText w:val="▪"/>
      <w:lvlJc w:val="left"/>
      <w:pPr>
        <w:ind w:left="466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143CBD64">
      <w:start w:val="1"/>
      <w:numFmt w:val="bullet"/>
      <w:lvlText w:val="•"/>
      <w:lvlJc w:val="left"/>
      <w:pPr>
        <w:ind w:left="538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20F60594">
      <w:start w:val="1"/>
      <w:numFmt w:val="bullet"/>
      <w:lvlText w:val="o"/>
      <w:lvlJc w:val="left"/>
      <w:pPr>
        <w:ind w:left="610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70E43B42">
      <w:start w:val="1"/>
      <w:numFmt w:val="bullet"/>
      <w:lvlText w:val="▪"/>
      <w:lvlJc w:val="left"/>
      <w:pPr>
        <w:ind w:left="682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7" w15:restartNumberingAfterBreak="0">
    <w:nsid w:val="34A13C74"/>
    <w:multiLevelType w:val="hybridMultilevel"/>
    <w:tmpl w:val="BB285D6A"/>
    <w:lvl w:ilvl="0" w:tplc="48AC47B8">
      <w:start w:val="1"/>
      <w:numFmt w:val="bullet"/>
      <w:lvlText w:val="-"/>
      <w:lvlJc w:val="left"/>
      <w:pPr>
        <w:ind w:left="70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F33E17A6">
      <w:start w:val="1"/>
      <w:numFmt w:val="bullet"/>
      <w:lvlText w:val="o"/>
      <w:lvlJc w:val="left"/>
      <w:pPr>
        <w:ind w:left="178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A11AFBEC">
      <w:start w:val="1"/>
      <w:numFmt w:val="bullet"/>
      <w:lvlText w:val="▪"/>
      <w:lvlJc w:val="left"/>
      <w:pPr>
        <w:ind w:left="250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1D0CB580">
      <w:start w:val="1"/>
      <w:numFmt w:val="bullet"/>
      <w:lvlText w:val="•"/>
      <w:lvlJc w:val="left"/>
      <w:pPr>
        <w:ind w:left="322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8D2083DA">
      <w:start w:val="1"/>
      <w:numFmt w:val="bullet"/>
      <w:lvlText w:val="o"/>
      <w:lvlJc w:val="left"/>
      <w:pPr>
        <w:ind w:left="394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AC606B4A">
      <w:start w:val="1"/>
      <w:numFmt w:val="bullet"/>
      <w:lvlText w:val="▪"/>
      <w:lvlJc w:val="left"/>
      <w:pPr>
        <w:ind w:left="466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6A3AC2A6">
      <w:start w:val="1"/>
      <w:numFmt w:val="bullet"/>
      <w:lvlText w:val="•"/>
      <w:lvlJc w:val="left"/>
      <w:pPr>
        <w:ind w:left="538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DAD6F5AA">
      <w:start w:val="1"/>
      <w:numFmt w:val="bullet"/>
      <w:lvlText w:val="o"/>
      <w:lvlJc w:val="left"/>
      <w:pPr>
        <w:ind w:left="610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1BE2EF26">
      <w:start w:val="1"/>
      <w:numFmt w:val="bullet"/>
      <w:lvlText w:val="▪"/>
      <w:lvlJc w:val="left"/>
      <w:pPr>
        <w:ind w:left="682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8" w15:restartNumberingAfterBreak="0">
    <w:nsid w:val="35D2099A"/>
    <w:multiLevelType w:val="hybridMultilevel"/>
    <w:tmpl w:val="2B38886A"/>
    <w:lvl w:ilvl="0" w:tplc="B2387ED6">
      <w:start w:val="18"/>
      <w:numFmt w:val="decimal"/>
      <w:lvlText w:val="%1"/>
      <w:lvlJc w:val="left"/>
      <w:pPr>
        <w:ind w:left="10" w:firstLine="0"/>
      </w:pPr>
      <w:rPr>
        <w:rFonts w:ascii="Times New Roman" w:eastAsia="Times New Roman" w:hAnsi="Times New Roman" w:cs="Times New Roman"/>
        <w:b w:val="0"/>
        <w:i w:val="0"/>
        <w:strike w:val="0"/>
        <w:dstrike w:val="0"/>
        <w:color w:val="000000"/>
        <w:sz w:val="14"/>
        <w:szCs w:val="14"/>
        <w:u w:val="none" w:color="000000"/>
        <w:effect w:val="none"/>
        <w:bdr w:val="none" w:sz="0" w:space="0" w:color="auto" w:frame="1"/>
        <w:vertAlign w:val="superscript"/>
      </w:rPr>
    </w:lvl>
    <w:lvl w:ilvl="1" w:tplc="58F2CECA">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14"/>
        <w:szCs w:val="14"/>
        <w:u w:val="none" w:color="000000"/>
        <w:effect w:val="none"/>
        <w:bdr w:val="none" w:sz="0" w:space="0" w:color="auto" w:frame="1"/>
        <w:vertAlign w:val="superscript"/>
      </w:rPr>
    </w:lvl>
    <w:lvl w:ilvl="2" w:tplc="A0B82354">
      <w:start w:val="1"/>
      <w:numFmt w:val="lowerRoman"/>
      <w:lvlText w:val="%3"/>
      <w:lvlJc w:val="left"/>
      <w:pPr>
        <w:ind w:left="1800" w:firstLine="0"/>
      </w:pPr>
      <w:rPr>
        <w:rFonts w:ascii="Times New Roman" w:eastAsia="Times New Roman" w:hAnsi="Times New Roman" w:cs="Times New Roman"/>
        <w:b w:val="0"/>
        <w:i w:val="0"/>
        <w:strike w:val="0"/>
        <w:dstrike w:val="0"/>
        <w:color w:val="000000"/>
        <w:sz w:val="14"/>
        <w:szCs w:val="14"/>
        <w:u w:val="none" w:color="000000"/>
        <w:effect w:val="none"/>
        <w:bdr w:val="none" w:sz="0" w:space="0" w:color="auto" w:frame="1"/>
        <w:vertAlign w:val="superscript"/>
      </w:rPr>
    </w:lvl>
    <w:lvl w:ilvl="3" w:tplc="AA5AD4F4">
      <w:start w:val="1"/>
      <w:numFmt w:val="decimal"/>
      <w:lvlText w:val="%4"/>
      <w:lvlJc w:val="left"/>
      <w:pPr>
        <w:ind w:left="2520" w:firstLine="0"/>
      </w:pPr>
      <w:rPr>
        <w:rFonts w:ascii="Times New Roman" w:eastAsia="Times New Roman" w:hAnsi="Times New Roman" w:cs="Times New Roman"/>
        <w:b w:val="0"/>
        <w:i w:val="0"/>
        <w:strike w:val="0"/>
        <w:dstrike w:val="0"/>
        <w:color w:val="000000"/>
        <w:sz w:val="14"/>
        <w:szCs w:val="14"/>
        <w:u w:val="none" w:color="000000"/>
        <w:effect w:val="none"/>
        <w:bdr w:val="none" w:sz="0" w:space="0" w:color="auto" w:frame="1"/>
        <w:vertAlign w:val="superscript"/>
      </w:rPr>
    </w:lvl>
    <w:lvl w:ilvl="4" w:tplc="14C427BA">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14"/>
        <w:szCs w:val="14"/>
        <w:u w:val="none" w:color="000000"/>
        <w:effect w:val="none"/>
        <w:bdr w:val="none" w:sz="0" w:space="0" w:color="auto" w:frame="1"/>
        <w:vertAlign w:val="superscript"/>
      </w:rPr>
    </w:lvl>
    <w:lvl w:ilvl="5" w:tplc="7D826D0C">
      <w:start w:val="1"/>
      <w:numFmt w:val="lowerRoman"/>
      <w:lvlText w:val="%6"/>
      <w:lvlJc w:val="left"/>
      <w:pPr>
        <w:ind w:left="3960" w:firstLine="0"/>
      </w:pPr>
      <w:rPr>
        <w:rFonts w:ascii="Times New Roman" w:eastAsia="Times New Roman" w:hAnsi="Times New Roman" w:cs="Times New Roman"/>
        <w:b w:val="0"/>
        <w:i w:val="0"/>
        <w:strike w:val="0"/>
        <w:dstrike w:val="0"/>
        <w:color w:val="000000"/>
        <w:sz w:val="14"/>
        <w:szCs w:val="14"/>
        <w:u w:val="none" w:color="000000"/>
        <w:effect w:val="none"/>
        <w:bdr w:val="none" w:sz="0" w:space="0" w:color="auto" w:frame="1"/>
        <w:vertAlign w:val="superscript"/>
      </w:rPr>
    </w:lvl>
    <w:lvl w:ilvl="6" w:tplc="E288154A">
      <w:start w:val="1"/>
      <w:numFmt w:val="decimal"/>
      <w:lvlText w:val="%7"/>
      <w:lvlJc w:val="left"/>
      <w:pPr>
        <w:ind w:left="4680" w:firstLine="0"/>
      </w:pPr>
      <w:rPr>
        <w:rFonts w:ascii="Times New Roman" w:eastAsia="Times New Roman" w:hAnsi="Times New Roman" w:cs="Times New Roman"/>
        <w:b w:val="0"/>
        <w:i w:val="0"/>
        <w:strike w:val="0"/>
        <w:dstrike w:val="0"/>
        <w:color w:val="000000"/>
        <w:sz w:val="14"/>
        <w:szCs w:val="14"/>
        <w:u w:val="none" w:color="000000"/>
        <w:effect w:val="none"/>
        <w:bdr w:val="none" w:sz="0" w:space="0" w:color="auto" w:frame="1"/>
        <w:vertAlign w:val="superscript"/>
      </w:rPr>
    </w:lvl>
    <w:lvl w:ilvl="7" w:tplc="004E1956">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14"/>
        <w:szCs w:val="14"/>
        <w:u w:val="none" w:color="000000"/>
        <w:effect w:val="none"/>
        <w:bdr w:val="none" w:sz="0" w:space="0" w:color="auto" w:frame="1"/>
        <w:vertAlign w:val="superscript"/>
      </w:rPr>
    </w:lvl>
    <w:lvl w:ilvl="8" w:tplc="7BBC424C">
      <w:start w:val="1"/>
      <w:numFmt w:val="lowerRoman"/>
      <w:lvlText w:val="%9"/>
      <w:lvlJc w:val="left"/>
      <w:pPr>
        <w:ind w:left="6120" w:firstLine="0"/>
      </w:pPr>
      <w:rPr>
        <w:rFonts w:ascii="Times New Roman" w:eastAsia="Times New Roman" w:hAnsi="Times New Roman" w:cs="Times New Roman"/>
        <w:b w:val="0"/>
        <w:i w:val="0"/>
        <w:strike w:val="0"/>
        <w:dstrike w:val="0"/>
        <w:color w:val="000000"/>
        <w:sz w:val="14"/>
        <w:szCs w:val="14"/>
        <w:u w:val="none" w:color="000000"/>
        <w:effect w:val="none"/>
        <w:bdr w:val="none" w:sz="0" w:space="0" w:color="auto" w:frame="1"/>
        <w:vertAlign w:val="superscript"/>
      </w:rPr>
    </w:lvl>
  </w:abstractNum>
  <w:abstractNum w:abstractNumId="9" w15:restartNumberingAfterBreak="0">
    <w:nsid w:val="37A62A9C"/>
    <w:multiLevelType w:val="hybridMultilevel"/>
    <w:tmpl w:val="B82E3E2A"/>
    <w:lvl w:ilvl="0" w:tplc="300806E4">
      <w:start w:val="1"/>
      <w:numFmt w:val="bullet"/>
      <w:lvlText w:val="-"/>
      <w:lvlJc w:val="left"/>
      <w:pPr>
        <w:ind w:left="14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5DEC7E8">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37096FA">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B24AE16">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908CE1E">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0DE826E">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3344652">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18ABE02">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CF4CE18">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 w15:restartNumberingAfterBreak="0">
    <w:nsid w:val="390E0CB4"/>
    <w:multiLevelType w:val="hybridMultilevel"/>
    <w:tmpl w:val="FDC4CCFC"/>
    <w:lvl w:ilvl="0" w:tplc="9912D676">
      <w:start w:val="1"/>
      <w:numFmt w:val="decimal"/>
      <w:lvlText w:val="%1."/>
      <w:lvlJc w:val="left"/>
      <w:pPr>
        <w:ind w:left="70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10060E54">
      <w:start w:val="1"/>
      <w:numFmt w:val="lowerLetter"/>
      <w:lvlText w:val="%2"/>
      <w:lvlJc w:val="left"/>
      <w:pPr>
        <w:ind w:left="178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29DA0940">
      <w:start w:val="1"/>
      <w:numFmt w:val="lowerRoman"/>
      <w:lvlText w:val="%3"/>
      <w:lvlJc w:val="left"/>
      <w:pPr>
        <w:ind w:left="250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540CC80E">
      <w:start w:val="1"/>
      <w:numFmt w:val="decimal"/>
      <w:lvlText w:val="%4"/>
      <w:lvlJc w:val="left"/>
      <w:pPr>
        <w:ind w:left="322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601A4BCA">
      <w:start w:val="1"/>
      <w:numFmt w:val="lowerLetter"/>
      <w:lvlText w:val="%5"/>
      <w:lvlJc w:val="left"/>
      <w:pPr>
        <w:ind w:left="394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1D92D4C2">
      <w:start w:val="1"/>
      <w:numFmt w:val="lowerRoman"/>
      <w:lvlText w:val="%6"/>
      <w:lvlJc w:val="left"/>
      <w:pPr>
        <w:ind w:left="466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ACE45908">
      <w:start w:val="1"/>
      <w:numFmt w:val="decimal"/>
      <w:lvlText w:val="%7"/>
      <w:lvlJc w:val="left"/>
      <w:pPr>
        <w:ind w:left="538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14601550">
      <w:start w:val="1"/>
      <w:numFmt w:val="lowerLetter"/>
      <w:lvlText w:val="%8"/>
      <w:lvlJc w:val="left"/>
      <w:pPr>
        <w:ind w:left="610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019ADBDC">
      <w:start w:val="1"/>
      <w:numFmt w:val="lowerRoman"/>
      <w:lvlText w:val="%9"/>
      <w:lvlJc w:val="left"/>
      <w:pPr>
        <w:ind w:left="682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11" w15:restartNumberingAfterBreak="0">
    <w:nsid w:val="397C11D8"/>
    <w:multiLevelType w:val="hybridMultilevel"/>
    <w:tmpl w:val="A1AA7E02"/>
    <w:lvl w:ilvl="0" w:tplc="737CE7AC">
      <w:start w:val="1"/>
      <w:numFmt w:val="decimal"/>
      <w:lvlText w:val="%1."/>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7D2CDF2">
      <w:start w:val="1"/>
      <w:numFmt w:val="lowerLetter"/>
      <w:lvlText w:val="%2"/>
      <w:lvlJc w:val="left"/>
      <w:pPr>
        <w:ind w:left="14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B4AD34E">
      <w:start w:val="1"/>
      <w:numFmt w:val="lowerRoman"/>
      <w:lvlText w:val="%3"/>
      <w:lvlJc w:val="left"/>
      <w:pPr>
        <w:ind w:left="21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5F2D348">
      <w:start w:val="1"/>
      <w:numFmt w:val="decimal"/>
      <w:lvlText w:val="%4"/>
      <w:lvlJc w:val="left"/>
      <w:pPr>
        <w:ind w:left="28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CA03AA0">
      <w:start w:val="1"/>
      <w:numFmt w:val="lowerLetter"/>
      <w:lvlText w:val="%5"/>
      <w:lvlJc w:val="left"/>
      <w:pPr>
        <w:ind w:left="36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DD88422">
      <w:start w:val="1"/>
      <w:numFmt w:val="lowerRoman"/>
      <w:lvlText w:val="%6"/>
      <w:lvlJc w:val="left"/>
      <w:pPr>
        <w:ind w:left="43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A14ABA2">
      <w:start w:val="1"/>
      <w:numFmt w:val="decimal"/>
      <w:lvlText w:val="%7"/>
      <w:lvlJc w:val="left"/>
      <w:pPr>
        <w:ind w:left="50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BE66158">
      <w:start w:val="1"/>
      <w:numFmt w:val="lowerLetter"/>
      <w:lvlText w:val="%8"/>
      <w:lvlJc w:val="left"/>
      <w:pPr>
        <w:ind w:left="57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0EA43E2">
      <w:start w:val="1"/>
      <w:numFmt w:val="lowerRoman"/>
      <w:lvlText w:val="%9"/>
      <w:lvlJc w:val="left"/>
      <w:pPr>
        <w:ind w:left="64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2" w15:restartNumberingAfterBreak="0">
    <w:nsid w:val="39DC7ADF"/>
    <w:multiLevelType w:val="hybridMultilevel"/>
    <w:tmpl w:val="FFC6E32A"/>
    <w:lvl w:ilvl="0" w:tplc="56347756">
      <w:start w:val="1"/>
      <w:numFmt w:val="decimal"/>
      <w:lvlText w:val="%1."/>
      <w:lvlJc w:val="left"/>
      <w:pPr>
        <w:ind w:left="113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C7239B2">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DE22398">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55018A4">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BB0269C">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1F6A056">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0608B30">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D228092">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50857DA">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3B2779EC"/>
    <w:multiLevelType w:val="hybridMultilevel"/>
    <w:tmpl w:val="6A3AB136"/>
    <w:lvl w:ilvl="0" w:tplc="FFD40C3E">
      <w:start w:val="1"/>
      <w:numFmt w:val="bullet"/>
      <w:lvlText w:val="-"/>
      <w:lvlJc w:val="left"/>
      <w:pPr>
        <w:ind w:left="70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FD8A3FBE">
      <w:start w:val="1"/>
      <w:numFmt w:val="bullet"/>
      <w:lvlText w:val="o"/>
      <w:lvlJc w:val="left"/>
      <w:pPr>
        <w:ind w:left="178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EBC6922C">
      <w:start w:val="1"/>
      <w:numFmt w:val="bullet"/>
      <w:lvlText w:val="▪"/>
      <w:lvlJc w:val="left"/>
      <w:pPr>
        <w:ind w:left="250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4A7CF824">
      <w:start w:val="1"/>
      <w:numFmt w:val="bullet"/>
      <w:lvlText w:val="•"/>
      <w:lvlJc w:val="left"/>
      <w:pPr>
        <w:ind w:left="322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0D6E881A">
      <w:start w:val="1"/>
      <w:numFmt w:val="bullet"/>
      <w:lvlText w:val="o"/>
      <w:lvlJc w:val="left"/>
      <w:pPr>
        <w:ind w:left="394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D12C3538">
      <w:start w:val="1"/>
      <w:numFmt w:val="bullet"/>
      <w:lvlText w:val="▪"/>
      <w:lvlJc w:val="left"/>
      <w:pPr>
        <w:ind w:left="466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EEB08E14">
      <w:start w:val="1"/>
      <w:numFmt w:val="bullet"/>
      <w:lvlText w:val="•"/>
      <w:lvlJc w:val="left"/>
      <w:pPr>
        <w:ind w:left="538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265AD70C">
      <w:start w:val="1"/>
      <w:numFmt w:val="bullet"/>
      <w:lvlText w:val="o"/>
      <w:lvlJc w:val="left"/>
      <w:pPr>
        <w:ind w:left="610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68BA1B88">
      <w:start w:val="1"/>
      <w:numFmt w:val="bullet"/>
      <w:lvlText w:val="▪"/>
      <w:lvlJc w:val="left"/>
      <w:pPr>
        <w:ind w:left="682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14" w15:restartNumberingAfterBreak="0">
    <w:nsid w:val="3CCB7762"/>
    <w:multiLevelType w:val="hybridMultilevel"/>
    <w:tmpl w:val="782A6572"/>
    <w:lvl w:ilvl="0" w:tplc="49DA8558">
      <w:start w:val="1"/>
      <w:numFmt w:val="bullet"/>
      <w:lvlText w:val="-"/>
      <w:lvlJc w:val="left"/>
      <w:pPr>
        <w:ind w:left="3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D02ED06">
      <w:start w:val="1"/>
      <w:numFmt w:val="bullet"/>
      <w:lvlText w:val="o"/>
      <w:lvlJc w:val="left"/>
      <w:pPr>
        <w:ind w:left="17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FCE69F6">
      <w:start w:val="1"/>
      <w:numFmt w:val="bullet"/>
      <w:lvlText w:val="▪"/>
      <w:lvlJc w:val="left"/>
      <w:pPr>
        <w:ind w:left="25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5F0BE74">
      <w:start w:val="1"/>
      <w:numFmt w:val="bullet"/>
      <w:lvlText w:val="•"/>
      <w:lvlJc w:val="left"/>
      <w:pPr>
        <w:ind w:left="32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A28EF36">
      <w:start w:val="1"/>
      <w:numFmt w:val="bullet"/>
      <w:lvlText w:val="o"/>
      <w:lvlJc w:val="left"/>
      <w:pPr>
        <w:ind w:left="39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7DA0666">
      <w:start w:val="1"/>
      <w:numFmt w:val="bullet"/>
      <w:lvlText w:val="▪"/>
      <w:lvlJc w:val="left"/>
      <w:pPr>
        <w:ind w:left="46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614247A">
      <w:start w:val="1"/>
      <w:numFmt w:val="bullet"/>
      <w:lvlText w:val="•"/>
      <w:lvlJc w:val="left"/>
      <w:pPr>
        <w:ind w:left="53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1AE7BE4">
      <w:start w:val="1"/>
      <w:numFmt w:val="bullet"/>
      <w:lvlText w:val="o"/>
      <w:lvlJc w:val="left"/>
      <w:pPr>
        <w:ind w:left="61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F76A04A">
      <w:start w:val="1"/>
      <w:numFmt w:val="bullet"/>
      <w:lvlText w:val="▪"/>
      <w:lvlJc w:val="left"/>
      <w:pPr>
        <w:ind w:left="68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41F76C30"/>
    <w:multiLevelType w:val="hybridMultilevel"/>
    <w:tmpl w:val="86C2510C"/>
    <w:lvl w:ilvl="0" w:tplc="B07404E8">
      <w:start w:val="12"/>
      <w:numFmt w:val="decimal"/>
      <w:lvlText w:val="%1"/>
      <w:lvlJc w:val="left"/>
      <w:pPr>
        <w:ind w:left="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1" w:tplc="8B68BE28">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2" w:tplc="79B2359A">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3" w:tplc="B2C2724A">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4" w:tplc="DDC69F9E">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5" w:tplc="008445C4">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6" w:tplc="D2EA1CFC">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7" w:tplc="3FAC13EE">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8" w:tplc="D2ACD226">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abstractNum>
  <w:abstractNum w:abstractNumId="16" w15:restartNumberingAfterBreak="0">
    <w:nsid w:val="41FD53DC"/>
    <w:multiLevelType w:val="hybridMultilevel"/>
    <w:tmpl w:val="ECFE942E"/>
    <w:lvl w:ilvl="0" w:tplc="193A2FDC">
      <w:start w:val="1"/>
      <w:numFmt w:val="decimal"/>
      <w:lvlText w:val="%1"/>
      <w:lvlJc w:val="left"/>
      <w:pPr>
        <w:ind w:left="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756C4FBE">
      <w:start w:val="1"/>
      <w:numFmt w:val="lowerLetter"/>
      <w:lvlText w:val="%2"/>
      <w:lvlJc w:val="left"/>
      <w:pPr>
        <w:ind w:left="178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C1544702">
      <w:start w:val="1"/>
      <w:numFmt w:val="lowerRoman"/>
      <w:lvlText w:val="%3"/>
      <w:lvlJc w:val="left"/>
      <w:pPr>
        <w:ind w:left="250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76B8E202">
      <w:start w:val="1"/>
      <w:numFmt w:val="decimal"/>
      <w:lvlText w:val="%4"/>
      <w:lvlJc w:val="left"/>
      <w:pPr>
        <w:ind w:left="322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F6F0F976">
      <w:start w:val="1"/>
      <w:numFmt w:val="lowerLetter"/>
      <w:lvlText w:val="%5"/>
      <w:lvlJc w:val="left"/>
      <w:pPr>
        <w:ind w:left="394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A70CF1FA">
      <w:start w:val="1"/>
      <w:numFmt w:val="lowerRoman"/>
      <w:lvlText w:val="%6"/>
      <w:lvlJc w:val="left"/>
      <w:pPr>
        <w:ind w:left="466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CBD421D0">
      <w:start w:val="1"/>
      <w:numFmt w:val="decimal"/>
      <w:lvlText w:val="%7"/>
      <w:lvlJc w:val="left"/>
      <w:pPr>
        <w:ind w:left="538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6F544DCE">
      <w:start w:val="1"/>
      <w:numFmt w:val="lowerLetter"/>
      <w:lvlText w:val="%8"/>
      <w:lvlJc w:val="left"/>
      <w:pPr>
        <w:ind w:left="610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6638E53E">
      <w:start w:val="1"/>
      <w:numFmt w:val="lowerRoman"/>
      <w:lvlText w:val="%9"/>
      <w:lvlJc w:val="left"/>
      <w:pPr>
        <w:ind w:left="682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17" w15:restartNumberingAfterBreak="0">
    <w:nsid w:val="43294AAB"/>
    <w:multiLevelType w:val="hybridMultilevel"/>
    <w:tmpl w:val="6E10F548"/>
    <w:lvl w:ilvl="0" w:tplc="80DE5F12">
      <w:start w:val="1"/>
      <w:numFmt w:val="bullet"/>
      <w:lvlText w:val="•"/>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E0A1BE2">
      <w:start w:val="2"/>
      <w:numFmt w:val="decimal"/>
      <w:lvlRestart w:val="0"/>
      <w:lvlText w:val="%2."/>
      <w:lvlJc w:val="left"/>
      <w:pPr>
        <w:ind w:left="127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0187CDC">
      <w:start w:val="1"/>
      <w:numFmt w:val="lowerRoman"/>
      <w:lvlText w:val="%3"/>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14E961E">
      <w:start w:val="1"/>
      <w:numFmt w:val="decimal"/>
      <w:lvlText w:val="%4"/>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B166788">
      <w:start w:val="1"/>
      <w:numFmt w:val="lowerLetter"/>
      <w:lvlText w:val="%5"/>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934333E">
      <w:start w:val="1"/>
      <w:numFmt w:val="lowerRoman"/>
      <w:lvlText w:val="%6"/>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920E556">
      <w:start w:val="1"/>
      <w:numFmt w:val="decimal"/>
      <w:lvlText w:val="%7"/>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996958A">
      <w:start w:val="1"/>
      <w:numFmt w:val="lowerLetter"/>
      <w:lvlText w:val="%8"/>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EF411EA">
      <w:start w:val="1"/>
      <w:numFmt w:val="lowerRoman"/>
      <w:lvlText w:val="%9"/>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8" w15:restartNumberingAfterBreak="0">
    <w:nsid w:val="45337965"/>
    <w:multiLevelType w:val="hybridMultilevel"/>
    <w:tmpl w:val="BE54376E"/>
    <w:lvl w:ilvl="0" w:tplc="FFA4F3D0">
      <w:start w:val="1"/>
      <w:numFmt w:val="decimal"/>
      <w:lvlText w:val="%1."/>
      <w:lvlJc w:val="left"/>
      <w:pPr>
        <w:ind w:left="7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95AA564">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070E1A6">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32A7790">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8EA8588">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924BCA0">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0449F60">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BD47B44">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B42F6A4">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49C12AC9"/>
    <w:multiLevelType w:val="hybridMultilevel"/>
    <w:tmpl w:val="4AA28984"/>
    <w:lvl w:ilvl="0" w:tplc="05DC2658">
      <w:start w:val="1"/>
      <w:numFmt w:val="decimal"/>
      <w:lvlText w:val="%1."/>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9D6F930">
      <w:start w:val="1"/>
      <w:numFmt w:val="lowerLetter"/>
      <w:lvlText w:val="%2"/>
      <w:lvlJc w:val="left"/>
      <w:pPr>
        <w:ind w:left="13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C3031A4">
      <w:start w:val="1"/>
      <w:numFmt w:val="lowerRoman"/>
      <w:lvlText w:val="%3"/>
      <w:lvlJc w:val="left"/>
      <w:pPr>
        <w:ind w:left="20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69EF2E2">
      <w:start w:val="1"/>
      <w:numFmt w:val="decimal"/>
      <w:lvlText w:val="%4"/>
      <w:lvlJc w:val="left"/>
      <w:pPr>
        <w:ind w:left="27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6A416A0">
      <w:start w:val="1"/>
      <w:numFmt w:val="lowerLetter"/>
      <w:lvlText w:val="%5"/>
      <w:lvlJc w:val="left"/>
      <w:pPr>
        <w:ind w:left="35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ECC0FFE">
      <w:start w:val="1"/>
      <w:numFmt w:val="lowerRoman"/>
      <w:lvlText w:val="%6"/>
      <w:lvlJc w:val="left"/>
      <w:pPr>
        <w:ind w:left="42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024952C">
      <w:start w:val="1"/>
      <w:numFmt w:val="decimal"/>
      <w:lvlText w:val="%7"/>
      <w:lvlJc w:val="left"/>
      <w:pPr>
        <w:ind w:left="49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30E9F44">
      <w:start w:val="1"/>
      <w:numFmt w:val="lowerLetter"/>
      <w:lvlText w:val="%8"/>
      <w:lvlJc w:val="left"/>
      <w:pPr>
        <w:ind w:left="56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7FC3B2E">
      <w:start w:val="1"/>
      <w:numFmt w:val="lowerRoman"/>
      <w:lvlText w:val="%9"/>
      <w:lvlJc w:val="left"/>
      <w:pPr>
        <w:ind w:left="63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0" w15:restartNumberingAfterBreak="0">
    <w:nsid w:val="4B8F6957"/>
    <w:multiLevelType w:val="hybridMultilevel"/>
    <w:tmpl w:val="D2BC24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BFF2CF7"/>
    <w:multiLevelType w:val="hybridMultilevel"/>
    <w:tmpl w:val="70E2F7DA"/>
    <w:lvl w:ilvl="0" w:tplc="E698D8E8">
      <w:start w:val="1"/>
      <w:numFmt w:val="decimal"/>
      <w:lvlText w:val="%1"/>
      <w:lvlJc w:val="left"/>
      <w:pPr>
        <w:ind w:left="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DDF4893C">
      <w:start w:val="1"/>
      <w:numFmt w:val="lowerLetter"/>
      <w:lvlText w:val="%2"/>
      <w:lvlJc w:val="left"/>
      <w:pPr>
        <w:ind w:left="178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6458DFE2">
      <w:start w:val="1"/>
      <w:numFmt w:val="lowerRoman"/>
      <w:lvlText w:val="%3"/>
      <w:lvlJc w:val="left"/>
      <w:pPr>
        <w:ind w:left="250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5C2436B8">
      <w:start w:val="1"/>
      <w:numFmt w:val="decimal"/>
      <w:lvlText w:val="%4"/>
      <w:lvlJc w:val="left"/>
      <w:pPr>
        <w:ind w:left="322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A8FEBD44">
      <w:start w:val="1"/>
      <w:numFmt w:val="lowerLetter"/>
      <w:lvlText w:val="%5"/>
      <w:lvlJc w:val="left"/>
      <w:pPr>
        <w:ind w:left="394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6A3E2CE2">
      <w:start w:val="1"/>
      <w:numFmt w:val="lowerRoman"/>
      <w:lvlText w:val="%6"/>
      <w:lvlJc w:val="left"/>
      <w:pPr>
        <w:ind w:left="466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566E1FF6">
      <w:start w:val="1"/>
      <w:numFmt w:val="decimal"/>
      <w:lvlText w:val="%7"/>
      <w:lvlJc w:val="left"/>
      <w:pPr>
        <w:ind w:left="538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8B48AD18">
      <w:start w:val="1"/>
      <w:numFmt w:val="lowerLetter"/>
      <w:lvlText w:val="%8"/>
      <w:lvlJc w:val="left"/>
      <w:pPr>
        <w:ind w:left="610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DFB22DFC">
      <w:start w:val="1"/>
      <w:numFmt w:val="lowerRoman"/>
      <w:lvlText w:val="%9"/>
      <w:lvlJc w:val="left"/>
      <w:pPr>
        <w:ind w:left="682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22" w15:restartNumberingAfterBreak="0">
    <w:nsid w:val="506C186B"/>
    <w:multiLevelType w:val="hybridMultilevel"/>
    <w:tmpl w:val="0B423A0E"/>
    <w:lvl w:ilvl="0" w:tplc="A7B078B4">
      <w:start w:val="1"/>
      <w:numFmt w:val="decimal"/>
      <w:lvlText w:val="%1."/>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5C43834">
      <w:start w:val="1"/>
      <w:numFmt w:val="lowerLetter"/>
      <w:lvlText w:val="%2"/>
      <w:lvlJc w:val="left"/>
      <w:pPr>
        <w:ind w:left="14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E686AFA">
      <w:start w:val="1"/>
      <w:numFmt w:val="lowerRoman"/>
      <w:lvlText w:val="%3"/>
      <w:lvlJc w:val="left"/>
      <w:pPr>
        <w:ind w:left="21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DB8FA60">
      <w:start w:val="1"/>
      <w:numFmt w:val="decimal"/>
      <w:lvlText w:val="%4"/>
      <w:lvlJc w:val="left"/>
      <w:pPr>
        <w:ind w:left="28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BA67BD4">
      <w:start w:val="1"/>
      <w:numFmt w:val="lowerLetter"/>
      <w:lvlText w:val="%5"/>
      <w:lvlJc w:val="left"/>
      <w:pPr>
        <w:ind w:left="36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5F4AD32">
      <w:start w:val="1"/>
      <w:numFmt w:val="lowerRoman"/>
      <w:lvlText w:val="%6"/>
      <w:lvlJc w:val="left"/>
      <w:pPr>
        <w:ind w:left="43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AA89136">
      <w:start w:val="1"/>
      <w:numFmt w:val="decimal"/>
      <w:lvlText w:val="%7"/>
      <w:lvlJc w:val="left"/>
      <w:pPr>
        <w:ind w:left="50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3542694">
      <w:start w:val="1"/>
      <w:numFmt w:val="lowerLetter"/>
      <w:lvlText w:val="%8"/>
      <w:lvlJc w:val="left"/>
      <w:pPr>
        <w:ind w:left="57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9AEACD2">
      <w:start w:val="1"/>
      <w:numFmt w:val="lowerRoman"/>
      <w:lvlText w:val="%9"/>
      <w:lvlJc w:val="left"/>
      <w:pPr>
        <w:ind w:left="64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3" w15:restartNumberingAfterBreak="0">
    <w:nsid w:val="507A1297"/>
    <w:multiLevelType w:val="hybridMultilevel"/>
    <w:tmpl w:val="A9BC03A2"/>
    <w:lvl w:ilvl="0" w:tplc="AC8E63FA">
      <w:start w:val="9"/>
      <w:numFmt w:val="decimal"/>
      <w:lvlText w:val="%1"/>
      <w:lvlJc w:val="left"/>
      <w:pPr>
        <w:ind w:left="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C57CBE72">
      <w:start w:val="1"/>
      <w:numFmt w:val="lowerLetter"/>
      <w:lvlText w:val="%2"/>
      <w:lvlJc w:val="left"/>
      <w:pPr>
        <w:ind w:left="178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B36004BC">
      <w:start w:val="1"/>
      <w:numFmt w:val="lowerRoman"/>
      <w:lvlText w:val="%3"/>
      <w:lvlJc w:val="left"/>
      <w:pPr>
        <w:ind w:left="250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D89C83E0">
      <w:start w:val="1"/>
      <w:numFmt w:val="decimal"/>
      <w:lvlText w:val="%4"/>
      <w:lvlJc w:val="left"/>
      <w:pPr>
        <w:ind w:left="322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99B08EEE">
      <w:start w:val="1"/>
      <w:numFmt w:val="lowerLetter"/>
      <w:lvlText w:val="%5"/>
      <w:lvlJc w:val="left"/>
      <w:pPr>
        <w:ind w:left="394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ED4058CA">
      <w:start w:val="1"/>
      <w:numFmt w:val="lowerRoman"/>
      <w:lvlText w:val="%6"/>
      <w:lvlJc w:val="left"/>
      <w:pPr>
        <w:ind w:left="466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BDB69394">
      <w:start w:val="1"/>
      <w:numFmt w:val="decimal"/>
      <w:lvlText w:val="%7"/>
      <w:lvlJc w:val="left"/>
      <w:pPr>
        <w:ind w:left="538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3A02ADFA">
      <w:start w:val="1"/>
      <w:numFmt w:val="lowerLetter"/>
      <w:lvlText w:val="%8"/>
      <w:lvlJc w:val="left"/>
      <w:pPr>
        <w:ind w:left="610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C2585EA0">
      <w:start w:val="1"/>
      <w:numFmt w:val="lowerRoman"/>
      <w:lvlText w:val="%9"/>
      <w:lvlJc w:val="left"/>
      <w:pPr>
        <w:ind w:left="682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24" w15:restartNumberingAfterBreak="0">
    <w:nsid w:val="54FF14FA"/>
    <w:multiLevelType w:val="hybridMultilevel"/>
    <w:tmpl w:val="BC76806A"/>
    <w:lvl w:ilvl="0" w:tplc="CDFA6A44">
      <w:start w:val="2"/>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976CD16">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DD89D2A">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208A3D8">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21A7062">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A6067F4">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1B4231A">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8C67D66">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77A0DAA">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5" w15:restartNumberingAfterBreak="0">
    <w:nsid w:val="57C279B0"/>
    <w:multiLevelType w:val="hybridMultilevel"/>
    <w:tmpl w:val="601ECB04"/>
    <w:lvl w:ilvl="0" w:tplc="F7DC7F8E">
      <w:start w:val="1"/>
      <w:numFmt w:val="decimal"/>
      <w:lvlText w:val="%1."/>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CE88C26">
      <w:start w:val="1"/>
      <w:numFmt w:val="lowerLetter"/>
      <w:lvlText w:val="%2"/>
      <w:lvlJc w:val="left"/>
      <w:pPr>
        <w:ind w:left="12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08CED38">
      <w:start w:val="1"/>
      <w:numFmt w:val="lowerRoman"/>
      <w:lvlText w:val="%3"/>
      <w:lvlJc w:val="left"/>
      <w:pPr>
        <w:ind w:left="19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32EFAC6">
      <w:start w:val="1"/>
      <w:numFmt w:val="decimal"/>
      <w:lvlText w:val="%4"/>
      <w:lvlJc w:val="left"/>
      <w:pPr>
        <w:ind w:left="27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79C17A6">
      <w:start w:val="1"/>
      <w:numFmt w:val="lowerLetter"/>
      <w:lvlText w:val="%5"/>
      <w:lvlJc w:val="left"/>
      <w:pPr>
        <w:ind w:left="34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28A2600">
      <w:start w:val="1"/>
      <w:numFmt w:val="lowerRoman"/>
      <w:lvlText w:val="%6"/>
      <w:lvlJc w:val="left"/>
      <w:pPr>
        <w:ind w:left="41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3AC43AC">
      <w:start w:val="1"/>
      <w:numFmt w:val="decimal"/>
      <w:lvlText w:val="%7"/>
      <w:lvlJc w:val="left"/>
      <w:pPr>
        <w:ind w:left="48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09607AC">
      <w:start w:val="1"/>
      <w:numFmt w:val="lowerLetter"/>
      <w:lvlText w:val="%8"/>
      <w:lvlJc w:val="left"/>
      <w:pPr>
        <w:ind w:left="55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E68D088">
      <w:start w:val="1"/>
      <w:numFmt w:val="lowerRoman"/>
      <w:lvlText w:val="%9"/>
      <w:lvlJc w:val="left"/>
      <w:pPr>
        <w:ind w:left="63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6" w15:restartNumberingAfterBreak="0">
    <w:nsid w:val="58F27CC9"/>
    <w:multiLevelType w:val="hybridMultilevel"/>
    <w:tmpl w:val="1E783CDC"/>
    <w:lvl w:ilvl="0" w:tplc="344A69F0">
      <w:start w:val="1"/>
      <w:numFmt w:val="decimal"/>
      <w:lvlText w:val="%1)"/>
      <w:lvlJc w:val="left"/>
      <w:pPr>
        <w:ind w:left="1013"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77626F24">
      <w:start w:val="1"/>
      <w:numFmt w:val="lowerLetter"/>
      <w:lvlText w:val="%2"/>
      <w:lvlJc w:val="left"/>
      <w:pPr>
        <w:ind w:left="178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4A0C3542">
      <w:start w:val="1"/>
      <w:numFmt w:val="lowerRoman"/>
      <w:lvlText w:val="%3"/>
      <w:lvlJc w:val="left"/>
      <w:pPr>
        <w:ind w:left="250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A34AD04C">
      <w:start w:val="1"/>
      <w:numFmt w:val="decimal"/>
      <w:lvlText w:val="%4"/>
      <w:lvlJc w:val="left"/>
      <w:pPr>
        <w:ind w:left="322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94D64010">
      <w:start w:val="1"/>
      <w:numFmt w:val="lowerLetter"/>
      <w:lvlText w:val="%5"/>
      <w:lvlJc w:val="left"/>
      <w:pPr>
        <w:ind w:left="394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3926D394">
      <w:start w:val="1"/>
      <w:numFmt w:val="lowerRoman"/>
      <w:lvlText w:val="%6"/>
      <w:lvlJc w:val="left"/>
      <w:pPr>
        <w:ind w:left="466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8F92391E">
      <w:start w:val="1"/>
      <w:numFmt w:val="decimal"/>
      <w:lvlText w:val="%7"/>
      <w:lvlJc w:val="left"/>
      <w:pPr>
        <w:ind w:left="538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B0EE1256">
      <w:start w:val="1"/>
      <w:numFmt w:val="lowerLetter"/>
      <w:lvlText w:val="%8"/>
      <w:lvlJc w:val="left"/>
      <w:pPr>
        <w:ind w:left="610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D8CA53D6">
      <w:start w:val="1"/>
      <w:numFmt w:val="lowerRoman"/>
      <w:lvlText w:val="%9"/>
      <w:lvlJc w:val="left"/>
      <w:pPr>
        <w:ind w:left="682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27" w15:restartNumberingAfterBreak="0">
    <w:nsid w:val="59A009CD"/>
    <w:multiLevelType w:val="hybridMultilevel"/>
    <w:tmpl w:val="7E0C2FD6"/>
    <w:lvl w:ilvl="0" w:tplc="B156C042">
      <w:start w:val="18"/>
      <w:numFmt w:val="decimal"/>
      <w:lvlText w:val="%1"/>
      <w:lvlJc w:val="left"/>
      <w:pPr>
        <w:ind w:left="10"/>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superscript"/>
      </w:rPr>
    </w:lvl>
    <w:lvl w:ilvl="1" w:tplc="2E282D18">
      <w:start w:val="1"/>
      <w:numFmt w:val="lowerLetter"/>
      <w:lvlText w:val="%2"/>
      <w:lvlJc w:val="left"/>
      <w:pPr>
        <w:ind w:left="1080"/>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superscript"/>
      </w:rPr>
    </w:lvl>
    <w:lvl w:ilvl="2" w:tplc="5DFE4726">
      <w:start w:val="1"/>
      <w:numFmt w:val="lowerRoman"/>
      <w:lvlText w:val="%3"/>
      <w:lvlJc w:val="left"/>
      <w:pPr>
        <w:ind w:left="1800"/>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superscript"/>
      </w:rPr>
    </w:lvl>
    <w:lvl w:ilvl="3" w:tplc="F0C8CF2A">
      <w:start w:val="1"/>
      <w:numFmt w:val="decimal"/>
      <w:lvlText w:val="%4"/>
      <w:lvlJc w:val="left"/>
      <w:pPr>
        <w:ind w:left="2520"/>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superscript"/>
      </w:rPr>
    </w:lvl>
    <w:lvl w:ilvl="4" w:tplc="23B2B596">
      <w:start w:val="1"/>
      <w:numFmt w:val="lowerLetter"/>
      <w:lvlText w:val="%5"/>
      <w:lvlJc w:val="left"/>
      <w:pPr>
        <w:ind w:left="3240"/>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superscript"/>
      </w:rPr>
    </w:lvl>
    <w:lvl w:ilvl="5" w:tplc="B1164540">
      <w:start w:val="1"/>
      <w:numFmt w:val="lowerRoman"/>
      <w:lvlText w:val="%6"/>
      <w:lvlJc w:val="left"/>
      <w:pPr>
        <w:ind w:left="3960"/>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superscript"/>
      </w:rPr>
    </w:lvl>
    <w:lvl w:ilvl="6" w:tplc="07DA740C">
      <w:start w:val="1"/>
      <w:numFmt w:val="decimal"/>
      <w:lvlText w:val="%7"/>
      <w:lvlJc w:val="left"/>
      <w:pPr>
        <w:ind w:left="4680"/>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superscript"/>
      </w:rPr>
    </w:lvl>
    <w:lvl w:ilvl="7" w:tplc="95CC3972">
      <w:start w:val="1"/>
      <w:numFmt w:val="lowerLetter"/>
      <w:lvlText w:val="%8"/>
      <w:lvlJc w:val="left"/>
      <w:pPr>
        <w:ind w:left="5400"/>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superscript"/>
      </w:rPr>
    </w:lvl>
    <w:lvl w:ilvl="8" w:tplc="4574F346">
      <w:start w:val="1"/>
      <w:numFmt w:val="lowerRoman"/>
      <w:lvlText w:val="%9"/>
      <w:lvlJc w:val="left"/>
      <w:pPr>
        <w:ind w:left="6120"/>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superscript"/>
      </w:rPr>
    </w:lvl>
  </w:abstractNum>
  <w:abstractNum w:abstractNumId="28" w15:restartNumberingAfterBreak="0">
    <w:nsid w:val="5D5C5FEC"/>
    <w:multiLevelType w:val="hybridMultilevel"/>
    <w:tmpl w:val="69AC603A"/>
    <w:lvl w:ilvl="0" w:tplc="FA5892B0">
      <w:start w:val="1"/>
      <w:numFmt w:val="decimal"/>
      <w:lvlText w:val="%1."/>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4345AE8">
      <w:start w:val="1"/>
      <w:numFmt w:val="lowerLetter"/>
      <w:lvlText w:val="%2"/>
      <w:lvlJc w:val="left"/>
      <w:pPr>
        <w:ind w:left="12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2AE384">
      <w:start w:val="1"/>
      <w:numFmt w:val="lowerRoman"/>
      <w:lvlText w:val="%3"/>
      <w:lvlJc w:val="left"/>
      <w:pPr>
        <w:ind w:left="19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E1AD3E0">
      <w:start w:val="1"/>
      <w:numFmt w:val="decimal"/>
      <w:lvlText w:val="%4"/>
      <w:lvlJc w:val="left"/>
      <w:pPr>
        <w:ind w:left="27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54466AE">
      <w:start w:val="1"/>
      <w:numFmt w:val="lowerLetter"/>
      <w:lvlText w:val="%5"/>
      <w:lvlJc w:val="left"/>
      <w:pPr>
        <w:ind w:left="34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07A7070">
      <w:start w:val="1"/>
      <w:numFmt w:val="lowerRoman"/>
      <w:lvlText w:val="%6"/>
      <w:lvlJc w:val="left"/>
      <w:pPr>
        <w:ind w:left="41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B241B0">
      <w:start w:val="1"/>
      <w:numFmt w:val="decimal"/>
      <w:lvlText w:val="%7"/>
      <w:lvlJc w:val="left"/>
      <w:pPr>
        <w:ind w:left="48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24C7F7A">
      <w:start w:val="1"/>
      <w:numFmt w:val="lowerLetter"/>
      <w:lvlText w:val="%8"/>
      <w:lvlJc w:val="left"/>
      <w:pPr>
        <w:ind w:left="55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D5471E4">
      <w:start w:val="1"/>
      <w:numFmt w:val="lowerRoman"/>
      <w:lvlText w:val="%9"/>
      <w:lvlJc w:val="left"/>
      <w:pPr>
        <w:ind w:left="63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9" w15:restartNumberingAfterBreak="0">
    <w:nsid w:val="5E292008"/>
    <w:multiLevelType w:val="hybridMultilevel"/>
    <w:tmpl w:val="2F5AD406"/>
    <w:lvl w:ilvl="0" w:tplc="8312D442">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11626AC">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4760976">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E1AD86A">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C72A05C">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0CCAD4C">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062FA32">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BBEB568">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B8C72BE">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0" w15:restartNumberingAfterBreak="0">
    <w:nsid w:val="69800F0C"/>
    <w:multiLevelType w:val="hybridMultilevel"/>
    <w:tmpl w:val="CA887B7C"/>
    <w:lvl w:ilvl="0" w:tplc="E5629876">
      <w:start w:val="1"/>
      <w:numFmt w:val="decimal"/>
      <w:lvlText w:val="%1"/>
      <w:lvlJc w:val="left"/>
      <w:pPr>
        <w:ind w:left="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514C53D0">
      <w:start w:val="1"/>
      <w:numFmt w:val="lowerLetter"/>
      <w:lvlText w:val="%2"/>
      <w:lvlJc w:val="left"/>
      <w:pPr>
        <w:ind w:left="178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BB6EDA72">
      <w:start w:val="1"/>
      <w:numFmt w:val="lowerRoman"/>
      <w:lvlText w:val="%3"/>
      <w:lvlJc w:val="left"/>
      <w:pPr>
        <w:ind w:left="250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CE66B3B8">
      <w:start w:val="1"/>
      <w:numFmt w:val="decimal"/>
      <w:lvlText w:val="%4"/>
      <w:lvlJc w:val="left"/>
      <w:pPr>
        <w:ind w:left="322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305462C4">
      <w:start w:val="1"/>
      <w:numFmt w:val="lowerLetter"/>
      <w:lvlText w:val="%5"/>
      <w:lvlJc w:val="left"/>
      <w:pPr>
        <w:ind w:left="394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9126C4FA">
      <w:start w:val="1"/>
      <w:numFmt w:val="lowerRoman"/>
      <w:lvlText w:val="%6"/>
      <w:lvlJc w:val="left"/>
      <w:pPr>
        <w:ind w:left="466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30CA2652">
      <w:start w:val="1"/>
      <w:numFmt w:val="decimal"/>
      <w:lvlText w:val="%7"/>
      <w:lvlJc w:val="left"/>
      <w:pPr>
        <w:ind w:left="538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9F865EC4">
      <w:start w:val="1"/>
      <w:numFmt w:val="lowerLetter"/>
      <w:lvlText w:val="%8"/>
      <w:lvlJc w:val="left"/>
      <w:pPr>
        <w:ind w:left="610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1A823AA2">
      <w:start w:val="1"/>
      <w:numFmt w:val="lowerRoman"/>
      <w:lvlText w:val="%9"/>
      <w:lvlJc w:val="left"/>
      <w:pPr>
        <w:ind w:left="682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31" w15:restartNumberingAfterBreak="0">
    <w:nsid w:val="6EA27A26"/>
    <w:multiLevelType w:val="hybridMultilevel"/>
    <w:tmpl w:val="78B2B38C"/>
    <w:lvl w:ilvl="0" w:tplc="6BF86A3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15:restartNumberingAfterBreak="0">
    <w:nsid w:val="727130EB"/>
    <w:multiLevelType w:val="hybridMultilevel"/>
    <w:tmpl w:val="D1A8AF2A"/>
    <w:lvl w:ilvl="0" w:tplc="603C6272">
      <w:start w:val="1"/>
      <w:numFmt w:val="bullet"/>
      <w:lvlText w:val="-"/>
      <w:lvlJc w:val="left"/>
      <w:pPr>
        <w:ind w:left="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43D2622C">
      <w:start w:val="1"/>
      <w:numFmt w:val="bullet"/>
      <w:lvlText w:val="o"/>
      <w:lvlJc w:val="left"/>
      <w:pPr>
        <w:ind w:left="178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B7920778">
      <w:start w:val="1"/>
      <w:numFmt w:val="bullet"/>
      <w:lvlText w:val="▪"/>
      <w:lvlJc w:val="left"/>
      <w:pPr>
        <w:ind w:left="250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DEFE49DC">
      <w:start w:val="1"/>
      <w:numFmt w:val="bullet"/>
      <w:lvlText w:val="•"/>
      <w:lvlJc w:val="left"/>
      <w:pPr>
        <w:ind w:left="322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F752CFDE">
      <w:start w:val="1"/>
      <w:numFmt w:val="bullet"/>
      <w:lvlText w:val="o"/>
      <w:lvlJc w:val="left"/>
      <w:pPr>
        <w:ind w:left="394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294CA192">
      <w:start w:val="1"/>
      <w:numFmt w:val="bullet"/>
      <w:lvlText w:val="▪"/>
      <w:lvlJc w:val="left"/>
      <w:pPr>
        <w:ind w:left="466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0282AD9A">
      <w:start w:val="1"/>
      <w:numFmt w:val="bullet"/>
      <w:lvlText w:val="•"/>
      <w:lvlJc w:val="left"/>
      <w:pPr>
        <w:ind w:left="538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81E0DCF6">
      <w:start w:val="1"/>
      <w:numFmt w:val="bullet"/>
      <w:lvlText w:val="o"/>
      <w:lvlJc w:val="left"/>
      <w:pPr>
        <w:ind w:left="610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5FCEE49C">
      <w:start w:val="1"/>
      <w:numFmt w:val="bullet"/>
      <w:lvlText w:val="▪"/>
      <w:lvlJc w:val="left"/>
      <w:pPr>
        <w:ind w:left="682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33" w15:restartNumberingAfterBreak="0">
    <w:nsid w:val="74AF26E0"/>
    <w:multiLevelType w:val="hybridMultilevel"/>
    <w:tmpl w:val="26A6FE00"/>
    <w:lvl w:ilvl="0" w:tplc="CC1AB090">
      <w:start w:val="1"/>
      <w:numFmt w:val="decimal"/>
      <w:lvlText w:val="%1."/>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3341C70">
      <w:start w:val="1"/>
      <w:numFmt w:val="lowerLetter"/>
      <w:lvlText w:val="%2"/>
      <w:lvlJc w:val="left"/>
      <w:pPr>
        <w:ind w:left="14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75A505C">
      <w:start w:val="1"/>
      <w:numFmt w:val="lowerRoman"/>
      <w:lvlText w:val="%3"/>
      <w:lvlJc w:val="left"/>
      <w:pPr>
        <w:ind w:left="21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77E44A8">
      <w:start w:val="1"/>
      <w:numFmt w:val="decimal"/>
      <w:lvlText w:val="%4"/>
      <w:lvlJc w:val="left"/>
      <w:pPr>
        <w:ind w:left="28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FB45AAC">
      <w:start w:val="1"/>
      <w:numFmt w:val="lowerLetter"/>
      <w:lvlText w:val="%5"/>
      <w:lvlJc w:val="left"/>
      <w:pPr>
        <w:ind w:left="36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B6260D2">
      <w:start w:val="1"/>
      <w:numFmt w:val="lowerRoman"/>
      <w:lvlText w:val="%6"/>
      <w:lvlJc w:val="left"/>
      <w:pPr>
        <w:ind w:left="43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C125E14">
      <w:start w:val="1"/>
      <w:numFmt w:val="decimal"/>
      <w:lvlText w:val="%7"/>
      <w:lvlJc w:val="left"/>
      <w:pPr>
        <w:ind w:left="50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DF0ACE0">
      <w:start w:val="1"/>
      <w:numFmt w:val="lowerLetter"/>
      <w:lvlText w:val="%8"/>
      <w:lvlJc w:val="left"/>
      <w:pPr>
        <w:ind w:left="57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5B46646">
      <w:start w:val="1"/>
      <w:numFmt w:val="lowerRoman"/>
      <w:lvlText w:val="%9"/>
      <w:lvlJc w:val="left"/>
      <w:pPr>
        <w:ind w:left="64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4" w15:restartNumberingAfterBreak="0">
    <w:nsid w:val="79190E5C"/>
    <w:multiLevelType w:val="hybridMultilevel"/>
    <w:tmpl w:val="40F8C228"/>
    <w:lvl w:ilvl="0" w:tplc="09CE6FD2">
      <w:start w:val="1"/>
      <w:numFmt w:val="bullet"/>
      <w:lvlText w:val="-"/>
      <w:lvlJc w:val="left"/>
      <w:pPr>
        <w:ind w:left="347"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28269E2A">
      <w:start w:val="1"/>
      <w:numFmt w:val="bullet"/>
      <w:lvlText w:val="o"/>
      <w:lvlJc w:val="left"/>
      <w:pPr>
        <w:ind w:left="178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537C26DE">
      <w:start w:val="1"/>
      <w:numFmt w:val="bullet"/>
      <w:lvlText w:val="▪"/>
      <w:lvlJc w:val="left"/>
      <w:pPr>
        <w:ind w:left="250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8DEC130E">
      <w:start w:val="1"/>
      <w:numFmt w:val="bullet"/>
      <w:lvlText w:val="•"/>
      <w:lvlJc w:val="left"/>
      <w:pPr>
        <w:ind w:left="322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88523FAC">
      <w:start w:val="1"/>
      <w:numFmt w:val="bullet"/>
      <w:lvlText w:val="o"/>
      <w:lvlJc w:val="left"/>
      <w:pPr>
        <w:ind w:left="394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2C401486">
      <w:start w:val="1"/>
      <w:numFmt w:val="bullet"/>
      <w:lvlText w:val="▪"/>
      <w:lvlJc w:val="left"/>
      <w:pPr>
        <w:ind w:left="466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A0682A5C">
      <w:start w:val="1"/>
      <w:numFmt w:val="bullet"/>
      <w:lvlText w:val="•"/>
      <w:lvlJc w:val="left"/>
      <w:pPr>
        <w:ind w:left="538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70781358">
      <w:start w:val="1"/>
      <w:numFmt w:val="bullet"/>
      <w:lvlText w:val="o"/>
      <w:lvlJc w:val="left"/>
      <w:pPr>
        <w:ind w:left="610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9906F0DE">
      <w:start w:val="1"/>
      <w:numFmt w:val="bullet"/>
      <w:lvlText w:val="▪"/>
      <w:lvlJc w:val="left"/>
      <w:pPr>
        <w:ind w:left="682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35" w15:restartNumberingAfterBreak="0">
    <w:nsid w:val="7B110DD0"/>
    <w:multiLevelType w:val="hybridMultilevel"/>
    <w:tmpl w:val="114CD398"/>
    <w:lvl w:ilvl="0" w:tplc="F8625844">
      <w:start w:val="1"/>
      <w:numFmt w:val="decimal"/>
      <w:lvlText w:val="%1."/>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E0E4042">
      <w:start w:val="1"/>
      <w:numFmt w:val="lowerLetter"/>
      <w:lvlText w:val="%2"/>
      <w:lvlJc w:val="left"/>
      <w:pPr>
        <w:ind w:left="14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98A98CE">
      <w:start w:val="1"/>
      <w:numFmt w:val="lowerRoman"/>
      <w:lvlText w:val="%3"/>
      <w:lvlJc w:val="left"/>
      <w:pPr>
        <w:ind w:left="21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DF8AD46">
      <w:start w:val="1"/>
      <w:numFmt w:val="decimal"/>
      <w:lvlText w:val="%4"/>
      <w:lvlJc w:val="left"/>
      <w:pPr>
        <w:ind w:left="28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DB03294">
      <w:start w:val="1"/>
      <w:numFmt w:val="lowerLetter"/>
      <w:lvlText w:val="%5"/>
      <w:lvlJc w:val="left"/>
      <w:pPr>
        <w:ind w:left="36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EA07678">
      <w:start w:val="1"/>
      <w:numFmt w:val="lowerRoman"/>
      <w:lvlText w:val="%6"/>
      <w:lvlJc w:val="left"/>
      <w:pPr>
        <w:ind w:left="43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E0A556E">
      <w:start w:val="1"/>
      <w:numFmt w:val="decimal"/>
      <w:lvlText w:val="%7"/>
      <w:lvlJc w:val="left"/>
      <w:pPr>
        <w:ind w:left="50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D8CEBCE">
      <w:start w:val="1"/>
      <w:numFmt w:val="lowerLetter"/>
      <w:lvlText w:val="%8"/>
      <w:lvlJc w:val="left"/>
      <w:pPr>
        <w:ind w:left="57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A0461AC">
      <w:start w:val="1"/>
      <w:numFmt w:val="lowerRoman"/>
      <w:lvlText w:val="%9"/>
      <w:lvlJc w:val="left"/>
      <w:pPr>
        <w:ind w:left="64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6" w15:restartNumberingAfterBreak="0">
    <w:nsid w:val="7BE43151"/>
    <w:multiLevelType w:val="hybridMultilevel"/>
    <w:tmpl w:val="75780062"/>
    <w:lvl w:ilvl="0" w:tplc="34540354">
      <w:start w:val="1"/>
      <w:numFmt w:val="bullet"/>
      <w:lvlText w:val="-"/>
      <w:lvlJc w:val="left"/>
      <w:pPr>
        <w:ind w:left="1429"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7C011471"/>
    <w:multiLevelType w:val="hybridMultilevel"/>
    <w:tmpl w:val="EB4C7076"/>
    <w:lvl w:ilvl="0" w:tplc="DD42DA70">
      <w:start w:val="1"/>
      <w:numFmt w:val="decimal"/>
      <w:lvlText w:val="%1."/>
      <w:lvlJc w:val="left"/>
      <w:pPr>
        <w:ind w:left="1133"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BA583C2A">
      <w:start w:val="1"/>
      <w:numFmt w:val="lowerLetter"/>
      <w:lvlText w:val="%2"/>
      <w:lvlJc w:val="left"/>
      <w:pPr>
        <w:ind w:left="178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725210BA">
      <w:start w:val="1"/>
      <w:numFmt w:val="lowerRoman"/>
      <w:lvlText w:val="%3"/>
      <w:lvlJc w:val="left"/>
      <w:pPr>
        <w:ind w:left="250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F3802892">
      <w:start w:val="1"/>
      <w:numFmt w:val="decimal"/>
      <w:lvlText w:val="%4"/>
      <w:lvlJc w:val="left"/>
      <w:pPr>
        <w:ind w:left="322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D2245402">
      <w:start w:val="1"/>
      <w:numFmt w:val="lowerLetter"/>
      <w:lvlText w:val="%5"/>
      <w:lvlJc w:val="left"/>
      <w:pPr>
        <w:ind w:left="394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6C44C81C">
      <w:start w:val="1"/>
      <w:numFmt w:val="lowerRoman"/>
      <w:lvlText w:val="%6"/>
      <w:lvlJc w:val="left"/>
      <w:pPr>
        <w:ind w:left="466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92B819F6">
      <w:start w:val="1"/>
      <w:numFmt w:val="decimal"/>
      <w:lvlText w:val="%7"/>
      <w:lvlJc w:val="left"/>
      <w:pPr>
        <w:ind w:left="538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7AAA5594">
      <w:start w:val="1"/>
      <w:numFmt w:val="lowerLetter"/>
      <w:lvlText w:val="%8"/>
      <w:lvlJc w:val="left"/>
      <w:pPr>
        <w:ind w:left="610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A746ABE2">
      <w:start w:val="1"/>
      <w:numFmt w:val="lowerRoman"/>
      <w:lvlText w:val="%9"/>
      <w:lvlJc w:val="left"/>
      <w:pPr>
        <w:ind w:left="682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38" w15:restartNumberingAfterBreak="0">
    <w:nsid w:val="7C593B3D"/>
    <w:multiLevelType w:val="hybridMultilevel"/>
    <w:tmpl w:val="96FCD0A0"/>
    <w:lvl w:ilvl="0" w:tplc="10CE103E">
      <w:start w:val="1"/>
      <w:numFmt w:val="decimal"/>
      <w:lvlText w:val="%1"/>
      <w:lvlJc w:val="left"/>
      <w:pPr>
        <w:ind w:left="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9B44E51C">
      <w:start w:val="1"/>
      <w:numFmt w:val="lowerLetter"/>
      <w:lvlText w:val="%2"/>
      <w:lvlJc w:val="left"/>
      <w:pPr>
        <w:ind w:left="178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03DC8D04">
      <w:start w:val="1"/>
      <w:numFmt w:val="lowerRoman"/>
      <w:lvlText w:val="%3"/>
      <w:lvlJc w:val="left"/>
      <w:pPr>
        <w:ind w:left="250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5476BE00">
      <w:start w:val="1"/>
      <w:numFmt w:val="decimal"/>
      <w:lvlText w:val="%4"/>
      <w:lvlJc w:val="left"/>
      <w:pPr>
        <w:ind w:left="322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80B645F8">
      <w:start w:val="1"/>
      <w:numFmt w:val="lowerLetter"/>
      <w:lvlText w:val="%5"/>
      <w:lvlJc w:val="left"/>
      <w:pPr>
        <w:ind w:left="394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BEE6F466">
      <w:start w:val="1"/>
      <w:numFmt w:val="lowerRoman"/>
      <w:lvlText w:val="%6"/>
      <w:lvlJc w:val="left"/>
      <w:pPr>
        <w:ind w:left="466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B57262BA">
      <w:start w:val="1"/>
      <w:numFmt w:val="decimal"/>
      <w:lvlText w:val="%7"/>
      <w:lvlJc w:val="left"/>
      <w:pPr>
        <w:ind w:left="538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E26874D0">
      <w:start w:val="1"/>
      <w:numFmt w:val="lowerLetter"/>
      <w:lvlText w:val="%8"/>
      <w:lvlJc w:val="left"/>
      <w:pPr>
        <w:ind w:left="610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DE920C10">
      <w:start w:val="1"/>
      <w:numFmt w:val="lowerRoman"/>
      <w:lvlText w:val="%9"/>
      <w:lvlJc w:val="left"/>
      <w:pPr>
        <w:ind w:left="682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39" w15:restartNumberingAfterBreak="0">
    <w:nsid w:val="7CBE5947"/>
    <w:multiLevelType w:val="hybridMultilevel"/>
    <w:tmpl w:val="9380156E"/>
    <w:lvl w:ilvl="0" w:tplc="570843E4">
      <w:start w:val="1"/>
      <w:numFmt w:val="bullet"/>
      <w:lvlText w:val=""/>
      <w:lvlJc w:val="left"/>
      <w:pPr>
        <w:ind w:left="3054"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EB24980"/>
    <w:multiLevelType w:val="hybridMultilevel"/>
    <w:tmpl w:val="0AF2282E"/>
    <w:lvl w:ilvl="0" w:tplc="BD48E424">
      <w:start w:val="1"/>
      <w:numFmt w:val="bullet"/>
      <w:lvlText w:val="-"/>
      <w:lvlJc w:val="left"/>
      <w:pPr>
        <w:ind w:left="70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FE548128">
      <w:start w:val="1"/>
      <w:numFmt w:val="bullet"/>
      <w:lvlText w:val="o"/>
      <w:lvlJc w:val="left"/>
      <w:pPr>
        <w:ind w:left="178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486E1558">
      <w:start w:val="1"/>
      <w:numFmt w:val="bullet"/>
      <w:lvlText w:val="▪"/>
      <w:lvlJc w:val="left"/>
      <w:pPr>
        <w:ind w:left="250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127092BC">
      <w:start w:val="1"/>
      <w:numFmt w:val="bullet"/>
      <w:lvlText w:val="•"/>
      <w:lvlJc w:val="left"/>
      <w:pPr>
        <w:ind w:left="322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AAFC261E">
      <w:start w:val="1"/>
      <w:numFmt w:val="bullet"/>
      <w:lvlText w:val="o"/>
      <w:lvlJc w:val="left"/>
      <w:pPr>
        <w:ind w:left="394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BE02FF70">
      <w:start w:val="1"/>
      <w:numFmt w:val="bullet"/>
      <w:lvlText w:val="▪"/>
      <w:lvlJc w:val="left"/>
      <w:pPr>
        <w:ind w:left="466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28325B36">
      <w:start w:val="1"/>
      <w:numFmt w:val="bullet"/>
      <w:lvlText w:val="•"/>
      <w:lvlJc w:val="left"/>
      <w:pPr>
        <w:ind w:left="538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A144291C">
      <w:start w:val="1"/>
      <w:numFmt w:val="bullet"/>
      <w:lvlText w:val="o"/>
      <w:lvlJc w:val="left"/>
      <w:pPr>
        <w:ind w:left="610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63F8A794">
      <w:start w:val="1"/>
      <w:numFmt w:val="bullet"/>
      <w:lvlText w:val="▪"/>
      <w:lvlJc w:val="left"/>
      <w:pPr>
        <w:ind w:left="682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41" w15:restartNumberingAfterBreak="0">
    <w:nsid w:val="7EFA190F"/>
    <w:multiLevelType w:val="hybridMultilevel"/>
    <w:tmpl w:val="332A467E"/>
    <w:lvl w:ilvl="0" w:tplc="D7C42796">
      <w:start w:val="1"/>
      <w:numFmt w:val="bullet"/>
      <w:lvlText w:val="-"/>
      <w:lvlJc w:val="left"/>
      <w:pPr>
        <w:ind w:left="87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18B63D28">
      <w:start w:val="1"/>
      <w:numFmt w:val="bullet"/>
      <w:lvlText w:val="o"/>
      <w:lvlJc w:val="left"/>
      <w:pPr>
        <w:ind w:left="178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802E07E8">
      <w:start w:val="1"/>
      <w:numFmt w:val="bullet"/>
      <w:lvlText w:val="▪"/>
      <w:lvlJc w:val="left"/>
      <w:pPr>
        <w:ind w:left="250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89CA6DC0">
      <w:start w:val="1"/>
      <w:numFmt w:val="bullet"/>
      <w:lvlText w:val="•"/>
      <w:lvlJc w:val="left"/>
      <w:pPr>
        <w:ind w:left="322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EBC6D024">
      <w:start w:val="1"/>
      <w:numFmt w:val="bullet"/>
      <w:lvlText w:val="o"/>
      <w:lvlJc w:val="left"/>
      <w:pPr>
        <w:ind w:left="394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AF18C0CC">
      <w:start w:val="1"/>
      <w:numFmt w:val="bullet"/>
      <w:lvlText w:val="▪"/>
      <w:lvlJc w:val="left"/>
      <w:pPr>
        <w:ind w:left="466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FEC2E67C">
      <w:start w:val="1"/>
      <w:numFmt w:val="bullet"/>
      <w:lvlText w:val="•"/>
      <w:lvlJc w:val="left"/>
      <w:pPr>
        <w:ind w:left="538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D65E9228">
      <w:start w:val="1"/>
      <w:numFmt w:val="bullet"/>
      <w:lvlText w:val="o"/>
      <w:lvlJc w:val="left"/>
      <w:pPr>
        <w:ind w:left="610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A294AD1E">
      <w:start w:val="1"/>
      <w:numFmt w:val="bullet"/>
      <w:lvlText w:val="▪"/>
      <w:lvlJc w:val="left"/>
      <w:pPr>
        <w:ind w:left="682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num w:numId="1">
    <w:abstractNumId w:val="39"/>
  </w:num>
  <w:num w:numId="2">
    <w:abstractNumId w:val="20"/>
  </w:num>
  <w:num w:numId="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2"/>
  </w:num>
  <w:num w:numId="6">
    <w:abstractNumId w:val="34"/>
  </w:num>
  <w:num w:numId="7">
    <w:abstractNumId w:val="3"/>
  </w:num>
  <w:num w:numId="8">
    <w:abstractNumId w:val="41"/>
  </w:num>
  <w:num w:numId="9">
    <w:abstractNumId w:val="40"/>
  </w:num>
  <w:num w:numId="10">
    <w:abstractNumId w:val="5"/>
  </w:num>
  <w:num w:numId="11">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num>
  <w:num w:numId="1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 w:numId="1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3"/>
  </w:num>
  <w:num w:numId="1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7"/>
  </w:num>
  <w:num w:numId="22">
    <w:abstractNumId w:val="4"/>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8"/>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1"/>
  </w:num>
  <w:num w:numId="26">
    <w:abstractNumId w:val="36"/>
  </w:num>
  <w:num w:numId="27">
    <w:abstractNumId w:val="18"/>
  </w:num>
  <w:num w:numId="28">
    <w:abstractNumId w:val="29"/>
  </w:num>
  <w:num w:numId="29">
    <w:abstractNumId w:val="17"/>
  </w:num>
  <w:num w:numId="30">
    <w:abstractNumId w:val="14"/>
  </w:num>
  <w:num w:numId="31">
    <w:abstractNumId w:val="24"/>
  </w:num>
  <w:num w:numId="32">
    <w:abstractNumId w:val="9"/>
  </w:num>
  <w:num w:numId="33">
    <w:abstractNumId w:val="33"/>
  </w:num>
  <w:num w:numId="34">
    <w:abstractNumId w:val="35"/>
  </w:num>
  <w:num w:numId="35">
    <w:abstractNumId w:val="22"/>
  </w:num>
  <w:num w:numId="36">
    <w:abstractNumId w:val="11"/>
  </w:num>
  <w:num w:numId="37">
    <w:abstractNumId w:val="19"/>
  </w:num>
  <w:num w:numId="38">
    <w:abstractNumId w:val="28"/>
  </w:num>
  <w:num w:numId="39">
    <w:abstractNumId w:val="25"/>
  </w:num>
  <w:num w:numId="40">
    <w:abstractNumId w:val="15"/>
  </w:num>
  <w:num w:numId="41">
    <w:abstractNumId w:val="12"/>
  </w:num>
  <w:num w:numId="42">
    <w:abstractNumId w:val="27"/>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641"/>
    <w:rsid w:val="000179F8"/>
    <w:rsid w:val="00017A14"/>
    <w:rsid w:val="00021F15"/>
    <w:rsid w:val="000259E8"/>
    <w:rsid w:val="000274BC"/>
    <w:rsid w:val="000310CB"/>
    <w:rsid w:val="00042069"/>
    <w:rsid w:val="000456AB"/>
    <w:rsid w:val="000642CE"/>
    <w:rsid w:val="00064407"/>
    <w:rsid w:val="0007128F"/>
    <w:rsid w:val="00083B9B"/>
    <w:rsid w:val="00085090"/>
    <w:rsid w:val="0008627A"/>
    <w:rsid w:val="0008639E"/>
    <w:rsid w:val="0008772C"/>
    <w:rsid w:val="00087B5D"/>
    <w:rsid w:val="00087CF5"/>
    <w:rsid w:val="000936BD"/>
    <w:rsid w:val="00095EB2"/>
    <w:rsid w:val="00095EBD"/>
    <w:rsid w:val="00095EC1"/>
    <w:rsid w:val="00097BA8"/>
    <w:rsid w:val="000A0EFF"/>
    <w:rsid w:val="000A13D5"/>
    <w:rsid w:val="000A17B0"/>
    <w:rsid w:val="000A3529"/>
    <w:rsid w:val="000A41FA"/>
    <w:rsid w:val="000A4B35"/>
    <w:rsid w:val="000A54E1"/>
    <w:rsid w:val="000A6952"/>
    <w:rsid w:val="000A796E"/>
    <w:rsid w:val="000B06F4"/>
    <w:rsid w:val="000B4F66"/>
    <w:rsid w:val="000B5B5D"/>
    <w:rsid w:val="000B6521"/>
    <w:rsid w:val="000C2D4E"/>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04561"/>
    <w:rsid w:val="0011295E"/>
    <w:rsid w:val="00115C97"/>
    <w:rsid w:val="00117DB9"/>
    <w:rsid w:val="001210FB"/>
    <w:rsid w:val="0012202A"/>
    <w:rsid w:val="001244C3"/>
    <w:rsid w:val="00125311"/>
    <w:rsid w:val="00131643"/>
    <w:rsid w:val="0013186F"/>
    <w:rsid w:val="0013234A"/>
    <w:rsid w:val="00132B46"/>
    <w:rsid w:val="00134858"/>
    <w:rsid w:val="00135CE3"/>
    <w:rsid w:val="00135FA1"/>
    <w:rsid w:val="00137F0D"/>
    <w:rsid w:val="0014172E"/>
    <w:rsid w:val="001440FB"/>
    <w:rsid w:val="00144EE1"/>
    <w:rsid w:val="00152D91"/>
    <w:rsid w:val="00155138"/>
    <w:rsid w:val="00155BB4"/>
    <w:rsid w:val="0016297B"/>
    <w:rsid w:val="00163473"/>
    <w:rsid w:val="00164F90"/>
    <w:rsid w:val="00165700"/>
    <w:rsid w:val="001718B9"/>
    <w:rsid w:val="00171FB9"/>
    <w:rsid w:val="00173CD4"/>
    <w:rsid w:val="00173DEB"/>
    <w:rsid w:val="001762FF"/>
    <w:rsid w:val="001773A8"/>
    <w:rsid w:val="00177C13"/>
    <w:rsid w:val="00180071"/>
    <w:rsid w:val="00180DD8"/>
    <w:rsid w:val="00181183"/>
    <w:rsid w:val="0018446A"/>
    <w:rsid w:val="00187560"/>
    <w:rsid w:val="001944D3"/>
    <w:rsid w:val="00196996"/>
    <w:rsid w:val="00197F9A"/>
    <w:rsid w:val="001A38DD"/>
    <w:rsid w:val="001A6B4D"/>
    <w:rsid w:val="001A723D"/>
    <w:rsid w:val="001B28C4"/>
    <w:rsid w:val="001C3496"/>
    <w:rsid w:val="001C3659"/>
    <w:rsid w:val="001D439B"/>
    <w:rsid w:val="001E51DA"/>
    <w:rsid w:val="001E52E5"/>
    <w:rsid w:val="001E5EC9"/>
    <w:rsid w:val="001E637C"/>
    <w:rsid w:val="001F3287"/>
    <w:rsid w:val="001F38D5"/>
    <w:rsid w:val="001F47BF"/>
    <w:rsid w:val="001F7412"/>
    <w:rsid w:val="002003DB"/>
    <w:rsid w:val="002005BD"/>
    <w:rsid w:val="00200AFE"/>
    <w:rsid w:val="00200BCC"/>
    <w:rsid w:val="00206E70"/>
    <w:rsid w:val="00207F28"/>
    <w:rsid w:val="00214055"/>
    <w:rsid w:val="0021501E"/>
    <w:rsid w:val="002168EA"/>
    <w:rsid w:val="00217CBC"/>
    <w:rsid w:val="0022150C"/>
    <w:rsid w:val="002221E1"/>
    <w:rsid w:val="00223530"/>
    <w:rsid w:val="00223558"/>
    <w:rsid w:val="00235942"/>
    <w:rsid w:val="00235CC4"/>
    <w:rsid w:val="002415E0"/>
    <w:rsid w:val="00246043"/>
    <w:rsid w:val="00247356"/>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1D00"/>
    <w:rsid w:val="002C4B17"/>
    <w:rsid w:val="002C75C7"/>
    <w:rsid w:val="002D49B6"/>
    <w:rsid w:val="002E294B"/>
    <w:rsid w:val="002E5A9A"/>
    <w:rsid w:val="002E64F6"/>
    <w:rsid w:val="002E6F96"/>
    <w:rsid w:val="002E752C"/>
    <w:rsid w:val="002E7567"/>
    <w:rsid w:val="002F03DF"/>
    <w:rsid w:val="002F1408"/>
    <w:rsid w:val="002F3E2A"/>
    <w:rsid w:val="002F4AE8"/>
    <w:rsid w:val="002F72AB"/>
    <w:rsid w:val="0030202C"/>
    <w:rsid w:val="00302E3D"/>
    <w:rsid w:val="00303406"/>
    <w:rsid w:val="0030728C"/>
    <w:rsid w:val="0031061A"/>
    <w:rsid w:val="00310E7E"/>
    <w:rsid w:val="00312533"/>
    <w:rsid w:val="00314663"/>
    <w:rsid w:val="003172EE"/>
    <w:rsid w:val="0032315D"/>
    <w:rsid w:val="00323B08"/>
    <w:rsid w:val="00324B82"/>
    <w:rsid w:val="00326B77"/>
    <w:rsid w:val="003271B8"/>
    <w:rsid w:val="00330FF4"/>
    <w:rsid w:val="00332233"/>
    <w:rsid w:val="00333552"/>
    <w:rsid w:val="003369AE"/>
    <w:rsid w:val="00340F33"/>
    <w:rsid w:val="00342AE3"/>
    <w:rsid w:val="00343F5D"/>
    <w:rsid w:val="00347551"/>
    <w:rsid w:val="0035019E"/>
    <w:rsid w:val="00350FCA"/>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D07E9"/>
    <w:rsid w:val="003E3944"/>
    <w:rsid w:val="003E53A2"/>
    <w:rsid w:val="003E679E"/>
    <w:rsid w:val="003F082B"/>
    <w:rsid w:val="003F2DBF"/>
    <w:rsid w:val="003F46FC"/>
    <w:rsid w:val="003F6821"/>
    <w:rsid w:val="003F7CE2"/>
    <w:rsid w:val="003F7D5F"/>
    <w:rsid w:val="00400709"/>
    <w:rsid w:val="004057CF"/>
    <w:rsid w:val="00412DCD"/>
    <w:rsid w:val="004156BF"/>
    <w:rsid w:val="004211E4"/>
    <w:rsid w:val="00421B42"/>
    <w:rsid w:val="00421DCE"/>
    <w:rsid w:val="004229AC"/>
    <w:rsid w:val="00424C6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8E2"/>
    <w:rsid w:val="004809D9"/>
    <w:rsid w:val="00484C2F"/>
    <w:rsid w:val="00493D05"/>
    <w:rsid w:val="00494248"/>
    <w:rsid w:val="00494B4A"/>
    <w:rsid w:val="004A1B5A"/>
    <w:rsid w:val="004A715C"/>
    <w:rsid w:val="004A7CA8"/>
    <w:rsid w:val="004A7CE5"/>
    <w:rsid w:val="004B0E9E"/>
    <w:rsid w:val="004B2C5C"/>
    <w:rsid w:val="004B2C7D"/>
    <w:rsid w:val="004B4175"/>
    <w:rsid w:val="004C2EC8"/>
    <w:rsid w:val="004C3CA8"/>
    <w:rsid w:val="004C66DC"/>
    <w:rsid w:val="004D0C83"/>
    <w:rsid w:val="004D6CDF"/>
    <w:rsid w:val="004E036F"/>
    <w:rsid w:val="004E1592"/>
    <w:rsid w:val="004E4EDD"/>
    <w:rsid w:val="004F030E"/>
    <w:rsid w:val="004F19D7"/>
    <w:rsid w:val="004F60DA"/>
    <w:rsid w:val="00500294"/>
    <w:rsid w:val="00502E27"/>
    <w:rsid w:val="0050308A"/>
    <w:rsid w:val="005038E6"/>
    <w:rsid w:val="005052BF"/>
    <w:rsid w:val="00505834"/>
    <w:rsid w:val="0051713F"/>
    <w:rsid w:val="00517725"/>
    <w:rsid w:val="00520961"/>
    <w:rsid w:val="0052763B"/>
    <w:rsid w:val="00533319"/>
    <w:rsid w:val="00533582"/>
    <w:rsid w:val="00537C30"/>
    <w:rsid w:val="005438AD"/>
    <w:rsid w:val="00543932"/>
    <w:rsid w:val="00550283"/>
    <w:rsid w:val="005551BB"/>
    <w:rsid w:val="00555790"/>
    <w:rsid w:val="0055753C"/>
    <w:rsid w:val="0056201B"/>
    <w:rsid w:val="00562CE2"/>
    <w:rsid w:val="0056478F"/>
    <w:rsid w:val="005648CA"/>
    <w:rsid w:val="0057240C"/>
    <w:rsid w:val="00574913"/>
    <w:rsid w:val="00577344"/>
    <w:rsid w:val="0058000F"/>
    <w:rsid w:val="00580A60"/>
    <w:rsid w:val="00583426"/>
    <w:rsid w:val="005852C3"/>
    <w:rsid w:val="00585658"/>
    <w:rsid w:val="005857F1"/>
    <w:rsid w:val="005864D6"/>
    <w:rsid w:val="00587FF5"/>
    <w:rsid w:val="005904C1"/>
    <w:rsid w:val="005905EF"/>
    <w:rsid w:val="00594D59"/>
    <w:rsid w:val="005A07FC"/>
    <w:rsid w:val="005A1108"/>
    <w:rsid w:val="005A2FAB"/>
    <w:rsid w:val="005A5CED"/>
    <w:rsid w:val="005B2AC8"/>
    <w:rsid w:val="005B4959"/>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1BEF"/>
    <w:rsid w:val="00632024"/>
    <w:rsid w:val="00635015"/>
    <w:rsid w:val="00640C5A"/>
    <w:rsid w:val="00643262"/>
    <w:rsid w:val="00650455"/>
    <w:rsid w:val="0065082C"/>
    <w:rsid w:val="00656A72"/>
    <w:rsid w:val="00661BCB"/>
    <w:rsid w:val="00663DF9"/>
    <w:rsid w:val="00664891"/>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2315"/>
    <w:rsid w:val="006C5629"/>
    <w:rsid w:val="006D036B"/>
    <w:rsid w:val="006D3A82"/>
    <w:rsid w:val="006D4C3D"/>
    <w:rsid w:val="006D68EE"/>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1EAF"/>
    <w:rsid w:val="00762720"/>
    <w:rsid w:val="007661E7"/>
    <w:rsid w:val="0077014D"/>
    <w:rsid w:val="00770390"/>
    <w:rsid w:val="00774C93"/>
    <w:rsid w:val="00774CB0"/>
    <w:rsid w:val="00775574"/>
    <w:rsid w:val="00780F2D"/>
    <w:rsid w:val="0078137F"/>
    <w:rsid w:val="00781491"/>
    <w:rsid w:val="00783A45"/>
    <w:rsid w:val="00784B56"/>
    <w:rsid w:val="00785307"/>
    <w:rsid w:val="007900D3"/>
    <w:rsid w:val="0079759E"/>
    <w:rsid w:val="007A1BB6"/>
    <w:rsid w:val="007A4643"/>
    <w:rsid w:val="007A5964"/>
    <w:rsid w:val="007B0B1F"/>
    <w:rsid w:val="007B0D1E"/>
    <w:rsid w:val="007B13D6"/>
    <w:rsid w:val="007B1A7F"/>
    <w:rsid w:val="007B2C97"/>
    <w:rsid w:val="007B344B"/>
    <w:rsid w:val="007B4E02"/>
    <w:rsid w:val="007B5CC1"/>
    <w:rsid w:val="007B619A"/>
    <w:rsid w:val="007B65C6"/>
    <w:rsid w:val="007B673E"/>
    <w:rsid w:val="007B6DA2"/>
    <w:rsid w:val="007B7911"/>
    <w:rsid w:val="007C63D0"/>
    <w:rsid w:val="007C7262"/>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258B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1D92"/>
    <w:rsid w:val="00883D79"/>
    <w:rsid w:val="00884560"/>
    <w:rsid w:val="008855EA"/>
    <w:rsid w:val="0088572A"/>
    <w:rsid w:val="008868C5"/>
    <w:rsid w:val="00887AD5"/>
    <w:rsid w:val="00890538"/>
    <w:rsid w:val="00892CA5"/>
    <w:rsid w:val="008932E1"/>
    <w:rsid w:val="008A0E73"/>
    <w:rsid w:val="008A14EA"/>
    <w:rsid w:val="008A1F52"/>
    <w:rsid w:val="008A298A"/>
    <w:rsid w:val="008A3434"/>
    <w:rsid w:val="008A492C"/>
    <w:rsid w:val="008A5787"/>
    <w:rsid w:val="008A6342"/>
    <w:rsid w:val="008B43DB"/>
    <w:rsid w:val="008B7222"/>
    <w:rsid w:val="008C0690"/>
    <w:rsid w:val="008C3015"/>
    <w:rsid w:val="008C3C0E"/>
    <w:rsid w:val="008C4F91"/>
    <w:rsid w:val="008D00EF"/>
    <w:rsid w:val="008E19E9"/>
    <w:rsid w:val="008E329E"/>
    <w:rsid w:val="008E444A"/>
    <w:rsid w:val="008E712C"/>
    <w:rsid w:val="008E7C9D"/>
    <w:rsid w:val="008F17B0"/>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6EA9"/>
    <w:rsid w:val="00947F4C"/>
    <w:rsid w:val="00947FA5"/>
    <w:rsid w:val="00951D9B"/>
    <w:rsid w:val="009559C1"/>
    <w:rsid w:val="0095653B"/>
    <w:rsid w:val="00956668"/>
    <w:rsid w:val="00957653"/>
    <w:rsid w:val="00962AFE"/>
    <w:rsid w:val="009644CA"/>
    <w:rsid w:val="00985111"/>
    <w:rsid w:val="00986EEC"/>
    <w:rsid w:val="00987700"/>
    <w:rsid w:val="00987E61"/>
    <w:rsid w:val="00992F29"/>
    <w:rsid w:val="00996136"/>
    <w:rsid w:val="009A1DFB"/>
    <w:rsid w:val="009A4D9F"/>
    <w:rsid w:val="009B6A77"/>
    <w:rsid w:val="009B7136"/>
    <w:rsid w:val="009C121E"/>
    <w:rsid w:val="009C2C4C"/>
    <w:rsid w:val="009C5AF6"/>
    <w:rsid w:val="009D709B"/>
    <w:rsid w:val="009E44E8"/>
    <w:rsid w:val="009E57EA"/>
    <w:rsid w:val="009F6FDA"/>
    <w:rsid w:val="009F757D"/>
    <w:rsid w:val="00A055DC"/>
    <w:rsid w:val="00A06CD6"/>
    <w:rsid w:val="00A10B16"/>
    <w:rsid w:val="00A10FBD"/>
    <w:rsid w:val="00A12848"/>
    <w:rsid w:val="00A12CBE"/>
    <w:rsid w:val="00A1582C"/>
    <w:rsid w:val="00A20347"/>
    <w:rsid w:val="00A21972"/>
    <w:rsid w:val="00A21A63"/>
    <w:rsid w:val="00A324EB"/>
    <w:rsid w:val="00A33D52"/>
    <w:rsid w:val="00A37971"/>
    <w:rsid w:val="00A37E46"/>
    <w:rsid w:val="00A43059"/>
    <w:rsid w:val="00A52F39"/>
    <w:rsid w:val="00A54E6F"/>
    <w:rsid w:val="00A55A51"/>
    <w:rsid w:val="00A63431"/>
    <w:rsid w:val="00A63EC5"/>
    <w:rsid w:val="00A6653D"/>
    <w:rsid w:val="00A679AA"/>
    <w:rsid w:val="00A71768"/>
    <w:rsid w:val="00A73A61"/>
    <w:rsid w:val="00A77FF8"/>
    <w:rsid w:val="00A858FE"/>
    <w:rsid w:val="00A915B4"/>
    <w:rsid w:val="00A92CA3"/>
    <w:rsid w:val="00A92DA2"/>
    <w:rsid w:val="00A930E3"/>
    <w:rsid w:val="00A936C2"/>
    <w:rsid w:val="00A936CF"/>
    <w:rsid w:val="00A94AF6"/>
    <w:rsid w:val="00A97BFE"/>
    <w:rsid w:val="00AA0619"/>
    <w:rsid w:val="00AA1B7A"/>
    <w:rsid w:val="00AA30B8"/>
    <w:rsid w:val="00AA538C"/>
    <w:rsid w:val="00AA5BD1"/>
    <w:rsid w:val="00AA6DDA"/>
    <w:rsid w:val="00AA7F68"/>
    <w:rsid w:val="00AB151E"/>
    <w:rsid w:val="00AB1C3A"/>
    <w:rsid w:val="00AB3372"/>
    <w:rsid w:val="00AB5D1F"/>
    <w:rsid w:val="00AB6F52"/>
    <w:rsid w:val="00AC0599"/>
    <w:rsid w:val="00AC58B5"/>
    <w:rsid w:val="00AD1AEA"/>
    <w:rsid w:val="00AD32F1"/>
    <w:rsid w:val="00AE4631"/>
    <w:rsid w:val="00AE57D4"/>
    <w:rsid w:val="00AE6F05"/>
    <w:rsid w:val="00AF28AC"/>
    <w:rsid w:val="00AF2BD9"/>
    <w:rsid w:val="00B00D17"/>
    <w:rsid w:val="00B01238"/>
    <w:rsid w:val="00B01C40"/>
    <w:rsid w:val="00B049BF"/>
    <w:rsid w:val="00B0786A"/>
    <w:rsid w:val="00B07A59"/>
    <w:rsid w:val="00B15148"/>
    <w:rsid w:val="00B20A56"/>
    <w:rsid w:val="00B21841"/>
    <w:rsid w:val="00B232F2"/>
    <w:rsid w:val="00B25BC4"/>
    <w:rsid w:val="00B4086B"/>
    <w:rsid w:val="00B421C2"/>
    <w:rsid w:val="00B432BF"/>
    <w:rsid w:val="00B4535B"/>
    <w:rsid w:val="00B47A03"/>
    <w:rsid w:val="00B504C5"/>
    <w:rsid w:val="00B54813"/>
    <w:rsid w:val="00B562BE"/>
    <w:rsid w:val="00B5795F"/>
    <w:rsid w:val="00B63840"/>
    <w:rsid w:val="00B63BC9"/>
    <w:rsid w:val="00B663FB"/>
    <w:rsid w:val="00B708CA"/>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A77BF"/>
    <w:rsid w:val="00BB40E8"/>
    <w:rsid w:val="00BC02B0"/>
    <w:rsid w:val="00BC07BC"/>
    <w:rsid w:val="00BC1BE2"/>
    <w:rsid w:val="00BC29AC"/>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07B7A"/>
    <w:rsid w:val="00C07FB3"/>
    <w:rsid w:val="00C10568"/>
    <w:rsid w:val="00C11CA7"/>
    <w:rsid w:val="00C11D14"/>
    <w:rsid w:val="00C12101"/>
    <w:rsid w:val="00C162D4"/>
    <w:rsid w:val="00C17D5E"/>
    <w:rsid w:val="00C20113"/>
    <w:rsid w:val="00C22785"/>
    <w:rsid w:val="00C30205"/>
    <w:rsid w:val="00C32269"/>
    <w:rsid w:val="00C328C9"/>
    <w:rsid w:val="00C341D6"/>
    <w:rsid w:val="00C3549F"/>
    <w:rsid w:val="00C35B20"/>
    <w:rsid w:val="00C36BD4"/>
    <w:rsid w:val="00C40043"/>
    <w:rsid w:val="00C42D20"/>
    <w:rsid w:val="00C4386D"/>
    <w:rsid w:val="00C455CE"/>
    <w:rsid w:val="00C4573C"/>
    <w:rsid w:val="00C460EE"/>
    <w:rsid w:val="00C471C3"/>
    <w:rsid w:val="00C47807"/>
    <w:rsid w:val="00C500FE"/>
    <w:rsid w:val="00C521AD"/>
    <w:rsid w:val="00C5464A"/>
    <w:rsid w:val="00C55112"/>
    <w:rsid w:val="00C632F2"/>
    <w:rsid w:val="00C64571"/>
    <w:rsid w:val="00C7085A"/>
    <w:rsid w:val="00C712C3"/>
    <w:rsid w:val="00C7352F"/>
    <w:rsid w:val="00C743DA"/>
    <w:rsid w:val="00C806F5"/>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865"/>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451A6"/>
    <w:rsid w:val="00D470C8"/>
    <w:rsid w:val="00D479CA"/>
    <w:rsid w:val="00D54A74"/>
    <w:rsid w:val="00D570F5"/>
    <w:rsid w:val="00D63987"/>
    <w:rsid w:val="00D6637C"/>
    <w:rsid w:val="00D67E36"/>
    <w:rsid w:val="00D70758"/>
    <w:rsid w:val="00D7398D"/>
    <w:rsid w:val="00D742DE"/>
    <w:rsid w:val="00D778FA"/>
    <w:rsid w:val="00D77A1B"/>
    <w:rsid w:val="00D825F9"/>
    <w:rsid w:val="00D82B67"/>
    <w:rsid w:val="00D8465A"/>
    <w:rsid w:val="00D84816"/>
    <w:rsid w:val="00D86513"/>
    <w:rsid w:val="00D86789"/>
    <w:rsid w:val="00D902F4"/>
    <w:rsid w:val="00D91ADA"/>
    <w:rsid w:val="00D93919"/>
    <w:rsid w:val="00D94E86"/>
    <w:rsid w:val="00D96AB0"/>
    <w:rsid w:val="00DA0089"/>
    <w:rsid w:val="00DA28D1"/>
    <w:rsid w:val="00DA2D6C"/>
    <w:rsid w:val="00DA524A"/>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DA0"/>
    <w:rsid w:val="00DF5A57"/>
    <w:rsid w:val="00E04831"/>
    <w:rsid w:val="00E0548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67D6F"/>
    <w:rsid w:val="00E70E7D"/>
    <w:rsid w:val="00E71284"/>
    <w:rsid w:val="00E7285A"/>
    <w:rsid w:val="00E738DD"/>
    <w:rsid w:val="00E7530E"/>
    <w:rsid w:val="00E759C8"/>
    <w:rsid w:val="00E765B1"/>
    <w:rsid w:val="00E810A5"/>
    <w:rsid w:val="00E82BD5"/>
    <w:rsid w:val="00E9022B"/>
    <w:rsid w:val="00E91799"/>
    <w:rsid w:val="00E951CE"/>
    <w:rsid w:val="00E969F8"/>
    <w:rsid w:val="00EA5513"/>
    <w:rsid w:val="00EA5B86"/>
    <w:rsid w:val="00EB28FC"/>
    <w:rsid w:val="00EB4BFC"/>
    <w:rsid w:val="00EB4DFB"/>
    <w:rsid w:val="00EB7056"/>
    <w:rsid w:val="00EC1C3E"/>
    <w:rsid w:val="00EC384A"/>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0E3"/>
    <w:rsid w:val="00F1150F"/>
    <w:rsid w:val="00F1278D"/>
    <w:rsid w:val="00F12CC6"/>
    <w:rsid w:val="00F1799E"/>
    <w:rsid w:val="00F245D0"/>
    <w:rsid w:val="00F31A64"/>
    <w:rsid w:val="00F323B7"/>
    <w:rsid w:val="00F36E61"/>
    <w:rsid w:val="00F40FD5"/>
    <w:rsid w:val="00F42A8C"/>
    <w:rsid w:val="00F42B0D"/>
    <w:rsid w:val="00F44812"/>
    <w:rsid w:val="00F44ED6"/>
    <w:rsid w:val="00F45757"/>
    <w:rsid w:val="00F509BC"/>
    <w:rsid w:val="00F51D4D"/>
    <w:rsid w:val="00F54598"/>
    <w:rsid w:val="00F56026"/>
    <w:rsid w:val="00F569F2"/>
    <w:rsid w:val="00F64E28"/>
    <w:rsid w:val="00F666EC"/>
    <w:rsid w:val="00F70A68"/>
    <w:rsid w:val="00F716DB"/>
    <w:rsid w:val="00F735C1"/>
    <w:rsid w:val="00F77D1D"/>
    <w:rsid w:val="00F80BFD"/>
    <w:rsid w:val="00F80C94"/>
    <w:rsid w:val="00F876CD"/>
    <w:rsid w:val="00F87CCB"/>
    <w:rsid w:val="00F90B1E"/>
    <w:rsid w:val="00F92178"/>
    <w:rsid w:val="00F94F60"/>
    <w:rsid w:val="00F9569D"/>
    <w:rsid w:val="00FA67F6"/>
    <w:rsid w:val="00FA77B1"/>
    <w:rsid w:val="00FB2082"/>
    <w:rsid w:val="00FB371B"/>
    <w:rsid w:val="00FB4390"/>
    <w:rsid w:val="00FC1BE0"/>
    <w:rsid w:val="00FC381C"/>
    <w:rsid w:val="00FC6123"/>
    <w:rsid w:val="00FD01E7"/>
    <w:rsid w:val="00FD0E3A"/>
    <w:rsid w:val="00FD2187"/>
    <w:rsid w:val="00FD2E2F"/>
    <w:rsid w:val="00FD32A0"/>
    <w:rsid w:val="00FD541B"/>
    <w:rsid w:val="00FE1961"/>
    <w:rsid w:val="00FE21B6"/>
    <w:rsid w:val="00FE4226"/>
    <w:rsid w:val="00FE48BA"/>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75574"/>
  </w:style>
  <w:style w:type="paragraph" w:styleId="1">
    <w:name w:val="heading 1"/>
    <w:basedOn w:val="a"/>
    <w:link w:val="10"/>
    <w:uiPriority w:val="9"/>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5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qFormat/>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 w:type="table" w:customStyle="1" w:styleId="50">
    <w:name w:val="Сетка таблицы5"/>
    <w:basedOn w:val="a1"/>
    <w:next w:val="a3"/>
    <w:uiPriority w:val="59"/>
    <w:rsid w:val="00085090"/>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s-markdown-paragraph">
    <w:name w:val="ds-markdown-paragraph"/>
    <w:basedOn w:val="a"/>
    <w:rsid w:val="00F42A8C"/>
    <w:pPr>
      <w:spacing w:before="100" w:beforeAutospacing="1" w:after="100" w:afterAutospacing="1"/>
    </w:pPr>
    <w:rPr>
      <w:rFonts w:ascii="Times New Roman" w:eastAsia="Times New Roman" w:hAnsi="Times New Roman" w:cs="Times New Roman"/>
      <w:sz w:val="24"/>
      <w:szCs w:val="24"/>
      <w:lang w:eastAsia="ru-RU"/>
    </w:rPr>
  </w:style>
  <w:style w:type="numbering" w:customStyle="1" w:styleId="35">
    <w:name w:val="Нет списка3"/>
    <w:next w:val="a2"/>
    <w:uiPriority w:val="99"/>
    <w:semiHidden/>
    <w:unhideWhenUsed/>
    <w:rsid w:val="005B4959"/>
  </w:style>
  <w:style w:type="character" w:customStyle="1" w:styleId="footnotedescriptionChar">
    <w:name w:val="footnote description Char"/>
    <w:link w:val="footnotedescription"/>
    <w:locked/>
    <w:rsid w:val="005B4959"/>
    <w:rPr>
      <w:rFonts w:ascii="Times New Roman" w:eastAsia="Times New Roman" w:hAnsi="Times New Roman" w:cs="Times New Roman"/>
      <w:color w:val="000000"/>
      <w:sz w:val="20"/>
    </w:rPr>
  </w:style>
  <w:style w:type="paragraph" w:customStyle="1" w:styleId="footnotedescription">
    <w:name w:val="footnote description"/>
    <w:next w:val="a"/>
    <w:link w:val="footnotedescriptionChar"/>
    <w:rsid w:val="005B4959"/>
    <w:pPr>
      <w:spacing w:line="256" w:lineRule="auto"/>
    </w:pPr>
    <w:rPr>
      <w:rFonts w:ascii="Times New Roman" w:eastAsia="Times New Roman" w:hAnsi="Times New Roman" w:cs="Times New Roman"/>
      <w:color w:val="000000"/>
      <w:sz w:val="20"/>
    </w:rPr>
  </w:style>
  <w:style w:type="character" w:customStyle="1" w:styleId="footnotemark">
    <w:name w:val="footnote mark"/>
    <w:rsid w:val="005B4959"/>
    <w:rPr>
      <w:rFonts w:ascii="Times New Roman" w:eastAsia="Times New Roman" w:hAnsi="Times New Roman" w:cs="Times New Roman" w:hint="default"/>
      <w:color w:val="000000"/>
      <w:sz w:val="20"/>
      <w:vertAlign w:val="superscript"/>
    </w:rPr>
  </w:style>
  <w:style w:type="table" w:customStyle="1" w:styleId="TableGrid">
    <w:name w:val="TableGrid"/>
    <w:rsid w:val="005B4959"/>
    <w:rPr>
      <w:rFonts w:ascii="Calibri" w:eastAsia="Times New Roman" w:hAnsi="Calibri" w:cs="Times New Roman"/>
      <w:lang w:eastAsia="ru-RU"/>
    </w:rPr>
    <w:tblPr>
      <w:tblCellMar>
        <w:top w:w="0" w:type="dxa"/>
        <w:left w:w="0" w:type="dxa"/>
        <w:bottom w:w="0" w:type="dxa"/>
        <w:right w:w="0" w:type="dxa"/>
      </w:tblCellMar>
    </w:tblPr>
  </w:style>
  <w:style w:type="table" w:customStyle="1" w:styleId="TableGrid1">
    <w:name w:val="TableGrid1"/>
    <w:rsid w:val="0079759E"/>
    <w:rPr>
      <w:rFonts w:eastAsiaTheme="minorEastAsia"/>
      <w:lang w:eastAsia="ru-RU"/>
    </w:rPr>
    <w:tblPr>
      <w:tblCellMar>
        <w:top w:w="0" w:type="dxa"/>
        <w:left w:w="0" w:type="dxa"/>
        <w:bottom w:w="0" w:type="dxa"/>
        <w:right w:w="0" w:type="dxa"/>
      </w:tblCellMar>
    </w:tblPr>
  </w:style>
  <w:style w:type="numbering" w:customStyle="1" w:styleId="44">
    <w:name w:val="Нет списка4"/>
    <w:next w:val="a2"/>
    <w:uiPriority w:val="99"/>
    <w:semiHidden/>
    <w:unhideWhenUsed/>
    <w:rsid w:val="005A5CED"/>
  </w:style>
  <w:style w:type="table" w:customStyle="1" w:styleId="TableGrid2">
    <w:name w:val="TableGrid2"/>
    <w:rsid w:val="005A5CED"/>
    <w:rPr>
      <w:rFonts w:eastAsiaTheme="minorEastAsia"/>
      <w:lang w:eastAsia="ru-RU"/>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588542">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png"/><Relationship Id="rId18" Type="http://schemas.openxmlformats.org/officeDocument/2006/relationships/header" Target="header4.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header" Target="header11.xml"/><Relationship Id="rId33" Type="http://schemas.openxmlformats.org/officeDocument/2006/relationships/header" Target="header18.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header" Target="header6.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header" Target="header10.xml"/><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3.xml"/><Relationship Id="rId19" Type="http://schemas.openxmlformats.org/officeDocument/2006/relationships/header" Target="header5.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4.png"/><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8.jpg"/><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9FEA3E-D1E7-4FE1-9E1D-4A43DEE8D1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50</Pages>
  <Words>12494</Words>
  <Characters>71220</Characters>
  <Application>Microsoft Office Word</Application>
  <DocSecurity>0</DocSecurity>
  <Lines>593</Lines>
  <Paragraphs>167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83547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Admin</cp:lastModifiedBy>
  <cp:revision>5</cp:revision>
  <cp:lastPrinted>2023-04-28T08:44:00Z</cp:lastPrinted>
  <dcterms:created xsi:type="dcterms:W3CDTF">2026-10-22T12:23:00Z</dcterms:created>
  <dcterms:modified xsi:type="dcterms:W3CDTF">2026-10-29T07:23:00Z</dcterms:modified>
</cp:coreProperties>
</file>