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5A8E3" w14:textId="77777777" w:rsidR="00953EE6" w:rsidRPr="00832F14" w:rsidRDefault="00953EE6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832F14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14:paraId="52BCF990" w14:textId="77777777" w:rsidR="00953EE6" w:rsidRPr="00832F14" w:rsidRDefault="00953EE6" w:rsidP="00953EE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6BEE5C6" w14:textId="77777777" w:rsidR="00953EE6" w:rsidRDefault="00953EE6" w:rsidP="00953EE6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5481BC50" w14:textId="77777777" w:rsidR="00953EE6" w:rsidRPr="00832F14" w:rsidRDefault="00953EE6" w:rsidP="00953EE6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10222BAC" w14:textId="77777777" w:rsidR="00953EE6" w:rsidRPr="003B2B54" w:rsidRDefault="00953EE6" w:rsidP="00953EE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09C1">
        <w:rPr>
          <w:rFonts w:ascii="Times New Roman" w:hAnsi="Times New Roman"/>
          <w:bCs/>
          <w:sz w:val="24"/>
          <w:szCs w:val="24"/>
        </w:rPr>
        <w:t>43.02.17 Технологии индустрии красоты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C0E6E">
        <w:rPr>
          <w:rFonts w:ascii="Times New Roman" w:hAnsi="Times New Roman"/>
          <w:bCs/>
          <w:sz w:val="24"/>
          <w:szCs w:val="24"/>
        </w:rPr>
        <w:t xml:space="preserve"> </w:t>
      </w:r>
      <w:r w:rsidRPr="00BF57FF">
        <w:rPr>
          <w:rFonts w:ascii="Times New Roman" w:hAnsi="Times New Roman"/>
          <w:bCs/>
          <w:sz w:val="24"/>
          <w:szCs w:val="24"/>
        </w:rPr>
        <w:t xml:space="preserve">утвержденного Приказом Минпросвещения России от </w:t>
      </w:r>
      <w:bookmarkStart w:id="1" w:name="_Hlk118365482"/>
      <w:r w:rsidRPr="00BF57FF">
        <w:rPr>
          <w:rFonts w:ascii="Times New Roman" w:hAnsi="Times New Roman"/>
          <w:bCs/>
          <w:sz w:val="24"/>
          <w:szCs w:val="24"/>
        </w:rPr>
        <w:t>26.08.2022 г. № 775</w:t>
      </w:r>
      <w:bookmarkEnd w:id="1"/>
      <w:r w:rsidRPr="00BF57FF">
        <w:rPr>
          <w:rFonts w:ascii="Times New Roman" w:hAnsi="Times New Roman"/>
          <w:bCs/>
          <w:sz w:val="24"/>
          <w:szCs w:val="24"/>
        </w:rPr>
        <w:t>.</w:t>
      </w:r>
      <w:r w:rsidRPr="0013609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Квалификация </w:t>
      </w:r>
      <w:r w:rsidRPr="0013609D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13609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B2B54">
        <w:rPr>
          <w:rFonts w:ascii="Times New Roman" w:hAnsi="Times New Roman"/>
          <w:bCs/>
          <w:sz w:val="24"/>
          <w:szCs w:val="24"/>
        </w:rPr>
        <w:t>Специалист индустрии красоты</w:t>
      </w:r>
      <w:r w:rsidR="003B2B54" w:rsidRPr="003B2B54">
        <w:rPr>
          <w:rFonts w:ascii="Times New Roman" w:hAnsi="Times New Roman"/>
          <w:bCs/>
          <w:sz w:val="24"/>
          <w:szCs w:val="24"/>
        </w:rPr>
        <w:t xml:space="preserve">( направление </w:t>
      </w:r>
      <w:r w:rsidRPr="003B2B54">
        <w:rPr>
          <w:rFonts w:ascii="Times New Roman" w:hAnsi="Times New Roman"/>
          <w:bCs/>
          <w:sz w:val="24"/>
          <w:szCs w:val="24"/>
        </w:rPr>
        <w:t xml:space="preserve"> парикмахерское искусство</w:t>
      </w:r>
      <w:r w:rsidR="003B2B54" w:rsidRPr="003B2B54">
        <w:rPr>
          <w:rFonts w:ascii="Times New Roman" w:hAnsi="Times New Roman"/>
          <w:bCs/>
          <w:sz w:val="24"/>
          <w:szCs w:val="24"/>
        </w:rPr>
        <w:t>)</w:t>
      </w:r>
    </w:p>
    <w:p w14:paraId="09F21A76" w14:textId="77777777" w:rsidR="00953EE6" w:rsidRPr="00832F14" w:rsidRDefault="00953EE6" w:rsidP="00953E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 xml:space="preserve">на основе </w:t>
      </w:r>
      <w:r>
        <w:rPr>
          <w:rFonts w:ascii="Times New Roman" w:hAnsi="Times New Roman"/>
          <w:sz w:val="24"/>
          <w:szCs w:val="24"/>
        </w:rPr>
        <w:t>ФГОС</w:t>
      </w:r>
      <w:r w:rsidRPr="00832F14">
        <w:rPr>
          <w:rFonts w:ascii="Times New Roman" w:hAnsi="Times New Roman"/>
          <w:sz w:val="24"/>
          <w:szCs w:val="24"/>
        </w:rPr>
        <w:t xml:space="preserve">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32F14">
        <w:rPr>
          <w:rFonts w:ascii="Times New Roman" w:hAnsi="Times New Roman"/>
          <w:sz w:val="24"/>
          <w:szCs w:val="24"/>
        </w:rPr>
        <w:t xml:space="preserve">реализуемого в пределах ОПОП с учетом </w:t>
      </w:r>
      <w:r w:rsidRPr="009F4C9C">
        <w:rPr>
          <w:rFonts w:ascii="Times New Roman" w:hAnsi="Times New Roman"/>
          <w:sz w:val="24"/>
          <w:szCs w:val="24"/>
        </w:rPr>
        <w:t>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профиля получаемого профессионального образования.</w:t>
      </w:r>
    </w:p>
    <w:p w14:paraId="27EDE474" w14:textId="77777777" w:rsidR="00953EE6" w:rsidRPr="00832F14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6C6209D5" w14:textId="77777777" w:rsidR="00953EE6" w:rsidRDefault="00953EE6" w:rsidP="00953EE6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14:paraId="08202C77" w14:textId="77777777" w:rsidR="00953EE6" w:rsidRPr="0013609D" w:rsidRDefault="00953EE6" w:rsidP="00953EE6">
      <w:pPr>
        <w:tabs>
          <w:tab w:val="left" w:pos="2127"/>
          <w:tab w:val="right" w:leader="underscore" w:pos="9639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BF57F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</w:t>
      </w:r>
      <w:smartTag w:uri="urn:schemas-microsoft-com:office:smarttags" w:element="metricconverter">
        <w:smartTagPr>
          <w:attr w:name="ProductID" w:val="2012 г"/>
        </w:smartTagPr>
        <w:r w:rsidRPr="00BF57FF">
          <w:rPr>
            <w:rFonts w:ascii="Times New Roman" w:hAnsi="Times New Roman"/>
            <w:bCs/>
            <w:sz w:val="24"/>
            <w:szCs w:val="24"/>
          </w:rPr>
          <w:t>2012 г</w:t>
        </w:r>
      </w:smartTag>
      <w:r w:rsidRPr="00BF57FF">
        <w:rPr>
          <w:rFonts w:ascii="Times New Roman" w:hAnsi="Times New Roman"/>
          <w:bCs/>
          <w:sz w:val="24"/>
          <w:szCs w:val="24"/>
        </w:rPr>
        <w:t>. №273-ФЗ «Об образовании в Российской Федерации»;</w:t>
      </w:r>
    </w:p>
    <w:p w14:paraId="55567CEA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bookmarkStart w:id="2" w:name="_Hlk84521878"/>
      <w:r w:rsidRPr="0013609D">
        <w:rPr>
          <w:bCs/>
          <w:lang w:val="ru-RU"/>
        </w:rPr>
        <w:t xml:space="preserve">Приказ </w:t>
      </w:r>
      <w:r w:rsidRPr="009E6714">
        <w:rPr>
          <w:bCs/>
          <w:lang w:val="ru-RU"/>
        </w:rPr>
        <w:t>Минпросвещения России</w:t>
      </w:r>
      <w:r w:rsidRPr="0013609D">
        <w:rPr>
          <w:bCs/>
          <w:lang w:val="ru-RU"/>
        </w:rPr>
        <w:t xml:space="preserve"> от </w:t>
      </w:r>
      <w:r w:rsidRPr="009E6714">
        <w:rPr>
          <w:bCs/>
          <w:lang w:val="ru-RU"/>
        </w:rPr>
        <w:t>0</w:t>
      </w:r>
      <w:r w:rsidRPr="0013609D">
        <w:rPr>
          <w:bCs/>
          <w:lang w:val="ru-RU"/>
        </w:rPr>
        <w:t xml:space="preserve">8 </w:t>
      </w:r>
      <w:r w:rsidRPr="009E6714">
        <w:rPr>
          <w:bCs/>
          <w:lang w:val="ru-RU"/>
        </w:rPr>
        <w:t>апреля</w:t>
      </w:r>
      <w:r w:rsidRPr="0013609D">
        <w:rPr>
          <w:bCs/>
          <w:lang w:val="ru-RU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13609D">
          <w:rPr>
            <w:bCs/>
            <w:lang w:val="ru-RU"/>
          </w:rPr>
          <w:t>20</w:t>
        </w:r>
        <w:r w:rsidRPr="009E6714">
          <w:rPr>
            <w:bCs/>
            <w:lang w:val="ru-RU"/>
          </w:rPr>
          <w:t>21</w:t>
        </w:r>
        <w:r w:rsidRPr="0013609D">
          <w:rPr>
            <w:bCs/>
            <w:lang w:val="ru-RU"/>
          </w:rPr>
          <w:t xml:space="preserve"> г</w:t>
        </w:r>
      </w:smartTag>
      <w:r w:rsidRPr="0013609D">
        <w:rPr>
          <w:bCs/>
          <w:lang w:val="ru-RU"/>
        </w:rPr>
        <w:t xml:space="preserve">. № </w:t>
      </w:r>
      <w:r w:rsidRPr="009E6714">
        <w:rPr>
          <w:bCs/>
          <w:lang w:val="ru-RU"/>
        </w:rPr>
        <w:t>153</w:t>
      </w:r>
      <w:r w:rsidRPr="0013609D">
        <w:rPr>
          <w:bCs/>
          <w:lang w:val="ru-RU"/>
        </w:rPr>
        <w:t xml:space="preserve"> «Об утверждении Порядка разработки примерных основных образовательных программ</w:t>
      </w:r>
      <w:r w:rsidRPr="009E6714">
        <w:rPr>
          <w:bCs/>
          <w:lang w:val="ru-RU"/>
        </w:rPr>
        <w:t xml:space="preserve"> среднего профессионального образования</w:t>
      </w:r>
      <w:r w:rsidRPr="0013609D">
        <w:rPr>
          <w:bCs/>
          <w:lang w:val="ru-RU"/>
        </w:rPr>
        <w:t>, проведения их экспертизы и ведения реестра примерных основных образовательных программ</w:t>
      </w:r>
      <w:r w:rsidRPr="009E6714">
        <w:rPr>
          <w:bCs/>
          <w:lang w:val="ru-RU"/>
        </w:rPr>
        <w:t xml:space="preserve"> среднего профессионального образования</w:t>
      </w:r>
      <w:r w:rsidRPr="0013609D">
        <w:rPr>
          <w:bCs/>
          <w:lang w:val="ru-RU"/>
        </w:rPr>
        <w:t>»;</w:t>
      </w:r>
      <w:bookmarkEnd w:id="2"/>
    </w:p>
    <w:p w14:paraId="7202F2DF" w14:textId="77777777" w:rsidR="00953EE6" w:rsidRPr="00BF57FF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 xml:space="preserve"> Приказ Минпросвещения России от 26.08.2022 г. № 775 «</w:t>
      </w:r>
      <w:r w:rsidRPr="0013609D">
        <w:rPr>
          <w:bCs/>
          <w:lang w:val="ru-RU"/>
        </w:rPr>
        <w:t xml:space="preserve">Об </w:t>
      </w:r>
      <w:r w:rsidRPr="00BF57FF">
        <w:rPr>
          <w:bCs/>
          <w:lang w:val="ru-RU"/>
        </w:rPr>
        <w:t>утверждении федерального государственного образовательного стандарта среднего профессионального образования по специальности 43.02.17 Технология индустрии красоты»;</w:t>
      </w:r>
    </w:p>
    <w:p w14:paraId="762C5B5B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Минобрнауки России от 14 июня </w:t>
      </w:r>
      <w:smartTag w:uri="urn:schemas-microsoft-com:office:smarttags" w:element="metricconverter">
        <w:smartTagPr>
          <w:attr w:name="ProductID" w:val="2013 г"/>
        </w:smartTagPr>
        <w:r w:rsidRPr="0013609D">
          <w:rPr>
            <w:bCs/>
            <w:lang w:val="ru-RU"/>
          </w:rPr>
          <w:t>2013 г</w:t>
        </w:r>
      </w:smartTag>
      <w:r w:rsidRPr="0013609D">
        <w:rPr>
          <w:bCs/>
          <w:lang w:val="ru-RU"/>
        </w:rPr>
        <w:t>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1EB9A620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>Приказ Мин</w:t>
      </w:r>
      <w:r w:rsidRPr="00902C19">
        <w:rPr>
          <w:bCs/>
          <w:lang w:val="ru-RU"/>
        </w:rPr>
        <w:t>просвещения</w:t>
      </w:r>
      <w:r w:rsidRPr="0013609D">
        <w:rPr>
          <w:bCs/>
          <w:lang w:val="ru-RU"/>
        </w:rPr>
        <w:t xml:space="preserve"> России от </w:t>
      </w:r>
      <w:r w:rsidRPr="00902C19">
        <w:rPr>
          <w:bCs/>
          <w:lang w:val="ru-RU"/>
        </w:rPr>
        <w:t>08 ноября</w:t>
      </w:r>
      <w:r w:rsidRPr="0013609D">
        <w:rPr>
          <w:bCs/>
          <w:lang w:val="ru-RU"/>
        </w:rPr>
        <w:t xml:space="preserve"> 20</w:t>
      </w:r>
      <w:r w:rsidRPr="00902C19">
        <w:rPr>
          <w:bCs/>
          <w:lang w:val="ru-RU"/>
        </w:rPr>
        <w:t>21</w:t>
      </w:r>
      <w:r w:rsidRPr="0013609D">
        <w:rPr>
          <w:bCs/>
          <w:lang w:val="ru-RU"/>
        </w:rPr>
        <w:t xml:space="preserve"> г. № </w:t>
      </w:r>
      <w:r w:rsidRPr="00902C19">
        <w:rPr>
          <w:bCs/>
          <w:lang w:val="ru-RU"/>
        </w:rPr>
        <w:t>800</w:t>
      </w:r>
      <w:r w:rsidRPr="0013609D">
        <w:rPr>
          <w:bCs/>
          <w:lang w:val="ru-RU"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5326DB09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Минобрнауки России </w:t>
      </w:r>
      <w:r w:rsidRPr="009E6714">
        <w:rPr>
          <w:bCs/>
          <w:lang w:val="ru-RU"/>
        </w:rPr>
        <w:t>№</w:t>
      </w:r>
      <w:r w:rsidRPr="0013609D">
        <w:rPr>
          <w:bCs/>
          <w:lang w:val="ru-RU"/>
        </w:rPr>
        <w:t xml:space="preserve"> 885, Минпросвещения России </w:t>
      </w:r>
      <w:r w:rsidRPr="009E6714">
        <w:rPr>
          <w:bCs/>
          <w:lang w:val="ru-RU"/>
        </w:rPr>
        <w:t>№</w:t>
      </w:r>
      <w:r w:rsidRPr="0013609D">
        <w:rPr>
          <w:bCs/>
          <w:lang w:val="ru-RU"/>
        </w:rPr>
        <w:t xml:space="preserve"> 390 от 5</w:t>
      </w:r>
      <w:r w:rsidRPr="009E6714">
        <w:rPr>
          <w:bCs/>
          <w:lang w:val="ru-RU"/>
        </w:rPr>
        <w:t xml:space="preserve"> августа </w:t>
      </w:r>
      <w:smartTag w:uri="urn:schemas-microsoft-com:office:smarttags" w:element="metricconverter">
        <w:smartTagPr>
          <w:attr w:name="ProductID" w:val="2020 г"/>
        </w:smartTagPr>
        <w:r w:rsidRPr="0013609D">
          <w:rPr>
            <w:bCs/>
            <w:lang w:val="ru-RU"/>
          </w:rPr>
          <w:t xml:space="preserve">2020 </w:t>
        </w:r>
        <w:r w:rsidRPr="009E6714">
          <w:rPr>
            <w:bCs/>
            <w:lang w:val="ru-RU"/>
          </w:rPr>
          <w:t>г</w:t>
        </w:r>
      </w:smartTag>
      <w:r w:rsidRPr="009E6714">
        <w:rPr>
          <w:bCs/>
          <w:lang w:val="ru-RU"/>
        </w:rPr>
        <w:t>. «</w:t>
      </w:r>
      <w:r w:rsidRPr="0013609D">
        <w:rPr>
          <w:bCs/>
          <w:lang w:val="ru-RU"/>
        </w:rPr>
        <w:t>О практической подготовке обучающихся</w:t>
      </w:r>
      <w:r w:rsidRPr="009E6714">
        <w:rPr>
          <w:bCs/>
          <w:lang w:val="ru-RU"/>
        </w:rPr>
        <w:t>»</w:t>
      </w:r>
      <w:r w:rsidRPr="0013609D">
        <w:rPr>
          <w:bCs/>
          <w:lang w:val="ru-RU"/>
        </w:rPr>
        <w:t xml:space="preserve"> (вместе с </w:t>
      </w:r>
      <w:r w:rsidRPr="009E6714">
        <w:rPr>
          <w:bCs/>
          <w:lang w:val="ru-RU"/>
        </w:rPr>
        <w:t>«</w:t>
      </w:r>
      <w:r w:rsidRPr="0013609D">
        <w:rPr>
          <w:bCs/>
          <w:lang w:val="ru-RU"/>
        </w:rPr>
        <w:t>Положением о практической подготовке обучающихся</w:t>
      </w:r>
      <w:r w:rsidRPr="009E6714">
        <w:rPr>
          <w:bCs/>
          <w:lang w:val="ru-RU"/>
        </w:rPr>
        <w:t>»;</w:t>
      </w:r>
    </w:p>
    <w:p w14:paraId="14ADD811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22 декабря 2014 г.№1080н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</w:t>
      </w:r>
      <w:r w:rsidR="003B2B54" w:rsidRPr="0013609D">
        <w:rPr>
          <w:bCs/>
          <w:lang w:val="ru-RU"/>
        </w:rPr>
        <w:t>виражных</w:t>
      </w:r>
      <w:r w:rsidRPr="0013609D">
        <w:rPr>
          <w:bCs/>
          <w:lang w:val="ru-RU"/>
        </w:rPr>
        <w:t xml:space="preserve"> услуг».</w:t>
      </w:r>
    </w:p>
    <w:p w14:paraId="6C46B7F3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22 декабря 2014 г.№1069н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бытовых косметических услуг».</w:t>
      </w:r>
    </w:p>
    <w:p w14:paraId="700BD2D2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25 декабря 2014 г.№1126н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маникюрных и педикюрных услуг».</w:t>
      </w:r>
    </w:p>
    <w:p w14:paraId="10A3B1B6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lastRenderedPageBreak/>
        <w:t>Приказ Министерства труда и социальной защиты Российской Федерации от 25 декабря 2014 г.№1134н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парикмахерских услуг».</w:t>
      </w:r>
    </w:p>
    <w:p w14:paraId="72E54A7D" w14:textId="77777777" w:rsidR="00953EE6" w:rsidRPr="0037450A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37450A">
        <w:rPr>
          <w:bCs/>
          <w:lang w:val="ru-RU"/>
        </w:rPr>
        <w:t xml:space="preserve"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14:paraId="6167802A" w14:textId="77777777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14:paraId="5AACB4AE" w14:textId="77777777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14:paraId="2E9C66DB" w14:textId="77777777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14:paraId="4122ABC3" w14:textId="77777777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6A242743" w14:textId="77777777" w:rsidR="00953EE6" w:rsidRPr="0013609D" w:rsidRDefault="00953EE6" w:rsidP="00953EE6">
      <w:pPr>
        <w:pStyle w:val="a4"/>
        <w:suppressAutoHyphens/>
        <w:autoSpaceDN w:val="0"/>
        <w:ind w:left="644"/>
        <w:textAlignment w:val="baseline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lang w:val="ru-RU"/>
        </w:rPr>
        <w:br/>
        <w:t xml:space="preserve">          </w:t>
      </w:r>
      <w:r w:rsidRPr="0013609D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14:paraId="080323DD" w14:textId="77777777" w:rsidR="00953EE6" w:rsidRPr="0013609D" w:rsidRDefault="00953EE6" w:rsidP="00953EE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hAnsi="Times New Roman"/>
          <w:lang w:val="ru-RU"/>
        </w:rPr>
      </w:pPr>
    </w:p>
    <w:p w14:paraId="7B8385AF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Начало учебных занятий – 1 сентября, окончание – в соответствии с календарным учебным графиком.</w:t>
      </w:r>
    </w:p>
    <w:p w14:paraId="7FAC97CF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Продолжительность учебной недели шестидневная.</w:t>
      </w:r>
    </w:p>
    <w:p w14:paraId="1B48EF8A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Для всех видов аудиторных занятий академический час устанавливается продолжительностью 45 минут.</w:t>
      </w:r>
    </w:p>
    <w:p w14:paraId="581A470A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 проведение учебных занятий и практик при освоении учебных циклов образовательной программы в очной форме обучения выделено не менее 80 процентов от объема учебных циклов образовательной программы. 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самостоятельной работы отражается в рабочей программе учебной дисциплины, профессионального модуля.</w:t>
      </w:r>
    </w:p>
    <w:p w14:paraId="03243689" w14:textId="77777777" w:rsidR="00953EE6" w:rsidRPr="006C0C09" w:rsidRDefault="00953EE6" w:rsidP="00953EE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eastAsia="Times New Roman" w:hAnsi="Times New Roman"/>
          <w:bCs/>
          <w:lang w:val="ru-RU" w:bidi="ar-SA"/>
        </w:rPr>
      </w:pPr>
    </w:p>
    <w:p w14:paraId="1F4CC877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lastRenderedPageBreak/>
        <w:t>Объем времени, отведенный на вариативную часть образовательной программы, определен в соответствии с требованиями ФГОС СПО (не менее 20% от общего объема времени, отведенного на освоение программы) 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14:paraId="5FB33487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специальности 43.02.17 Технологии индустрии красоты Квалификация : </w:t>
      </w:r>
      <w:r w:rsidRPr="00953EE6">
        <w:rPr>
          <w:rFonts w:ascii="Times New Roman" w:eastAsia="Times New Roman" w:hAnsi="Times New Roman"/>
          <w:b/>
          <w:bCs/>
          <w:sz w:val="24"/>
          <w:szCs w:val="24"/>
        </w:rPr>
        <w:t xml:space="preserve">Специалист индустрии красоты </w:t>
      </w:r>
      <w:r w:rsidR="003B2B54" w:rsidRPr="003B2B54">
        <w:rPr>
          <w:rFonts w:ascii="Times New Roman" w:eastAsia="Times New Roman" w:hAnsi="Times New Roman"/>
          <w:bCs/>
          <w:sz w:val="24"/>
          <w:szCs w:val="24"/>
        </w:rPr>
        <w:t>соответствует</w:t>
      </w:r>
      <w:r w:rsidR="003B2B5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14:paraId="78F311D4" w14:textId="77777777" w:rsidR="00953EE6" w:rsidRPr="006C0C09" w:rsidRDefault="00953EE6" w:rsidP="00953EE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1FFFFCB6" w14:textId="77777777" w:rsidR="00953EE6" w:rsidRPr="006C0C09" w:rsidRDefault="00953EE6" w:rsidP="00953EE6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- Образовательная программа включает: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социально-гуманитарный цикл;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общепрофессиональный цикл;</w:t>
      </w:r>
    </w:p>
    <w:p w14:paraId="3A8E8DFC" w14:textId="77777777" w:rsidR="00953EE6" w:rsidRPr="006C0C09" w:rsidRDefault="00953EE6" w:rsidP="00953EE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 -  профессиональный цикл.</w:t>
      </w:r>
    </w:p>
    <w:p w14:paraId="09E9DB69" w14:textId="77777777" w:rsidR="00953EE6" w:rsidRPr="006C0C09" w:rsidRDefault="00953EE6" w:rsidP="00953EE6">
      <w:pPr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B92FCF8" w14:textId="77777777" w:rsidR="00953EE6" w:rsidRPr="006C0C09" w:rsidRDefault="00953EE6" w:rsidP="00953EE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14:paraId="00FFAE48" w14:textId="77777777" w:rsidR="00953EE6" w:rsidRPr="006C0C09" w:rsidRDefault="00953EE6" w:rsidP="00953EE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sub_1300" w:history="1">
        <w:r w:rsidRPr="006C0C09">
          <w:rPr>
            <w:rFonts w:ascii="Times New Roman" w:eastAsia="Times New Roman" w:hAnsi="Times New Roman"/>
            <w:bCs/>
            <w:sz w:val="24"/>
            <w:szCs w:val="24"/>
          </w:rPr>
          <w:t>главой III</w:t>
        </w:r>
      </w:hyperlink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ФГОС СПО.</w:t>
      </w:r>
    </w:p>
    <w:p w14:paraId="6BCDC11E" w14:textId="77777777" w:rsidR="00953EE6" w:rsidRPr="006C0C09" w:rsidRDefault="00953EE6" w:rsidP="00953EE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14:paraId="4F76883F" w14:textId="77777777" w:rsidR="00953EE6" w:rsidRPr="006C0C09" w:rsidRDefault="00953EE6" w:rsidP="00953EE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 w:rsidRPr="006C0C09">
        <w:rPr>
          <w:bCs/>
          <w:lang w:val="ru-RU"/>
        </w:rPr>
        <w:t>Обязательная часть социально-гуманитарного цикла образовательной программы предусматривает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</w:t>
      </w:r>
    </w:p>
    <w:p w14:paraId="1155B0EE" w14:textId="77777777" w:rsidR="00953EE6" w:rsidRPr="006C0C09" w:rsidRDefault="00953EE6" w:rsidP="00953EE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14:paraId="1F715E59" w14:textId="77777777" w:rsidR="00953EE6" w:rsidRPr="006C0C09" w:rsidRDefault="00953EE6" w:rsidP="00953EE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14:paraId="5B3D4589" w14:textId="77777777" w:rsidR="00953EE6" w:rsidRPr="006C0C09" w:rsidRDefault="00953EE6" w:rsidP="00953EE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Обязательная часть общепрофессионального цикла образовательной программы предусматривает изучение следующих дисциплин: Информационное обеспечение профессиональной деятельности", "Анатомия и физиология человека", "Санитария и гигиена в сфере услуг", "Рисунок и живопись", "Организация и ведение коммерческой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lastRenderedPageBreak/>
        <w:t>деятельности специалиста индустрии красоты", "Деловые и профессиональные коммуникации".</w:t>
      </w:r>
    </w:p>
    <w:p w14:paraId="58A1845E" w14:textId="77777777" w:rsidR="00953EE6" w:rsidRPr="006C0C09" w:rsidRDefault="00953EE6" w:rsidP="00953EE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4 зачетных единиц.</w:t>
      </w:r>
    </w:p>
    <w:p w14:paraId="475FDDB2" w14:textId="77777777" w:rsidR="00953EE6" w:rsidRPr="006C0C09" w:rsidRDefault="00953EE6" w:rsidP="00953EE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r w:rsidR="003B2B54" w:rsidRPr="006C0C09">
        <w:rPr>
          <w:rFonts w:ascii="Times New Roman" w:eastAsia="Times New Roman" w:hAnsi="Times New Roman"/>
          <w:bCs/>
          <w:sz w:val="24"/>
          <w:szCs w:val="24"/>
        </w:rPr>
        <w:t>рассредоточено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, чередуясь с учебными занятиями. Типы практики устанавливаются образовательной организацией самостоятельно с учетом ПООП.</w:t>
      </w:r>
    </w:p>
    <w:p w14:paraId="43C8BD72" w14:textId="77777777" w:rsidR="00953EE6" w:rsidRPr="006C0C09" w:rsidRDefault="00953EE6" w:rsidP="00953EE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 организация предоставляет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14:paraId="071898B5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течение всего периода обучения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14:paraId="55A70682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03B19042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4DF7DE16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390FCEFB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2E84369F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часов, предусмотренный на проведение промежуточной аттестации, включает часы экзаменов, консультаций. Экзамен проводится в день, освобожденный от других форм учебной нагрузки.</w:t>
      </w:r>
    </w:p>
    <w:p w14:paraId="21303786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Количество экзаменов в каждом учебном году в процессе промежуточной аттестации обучающихся СПО не превышает 8, а количество зачетов – 10. В указанное количество не входят экзамены и зачеты по физической культуре. </w:t>
      </w:r>
    </w:p>
    <w:p w14:paraId="51CEC747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экзаменами.</w:t>
      </w:r>
    </w:p>
    <w:p w14:paraId="04BFC018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4B390F44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процесса.</w:t>
      </w:r>
    </w:p>
    <w:p w14:paraId="670B8688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4034FFA6" w14:textId="77777777" w:rsidR="00DE31EC" w:rsidRDefault="00953EE6" w:rsidP="00DE31EC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 w:rsidRPr="00DE31EC">
        <w:rPr>
          <w:bCs/>
          <w:lang w:val="ru-RU"/>
        </w:rPr>
        <w:t xml:space="preserve">Итоговой формой аттестации по профессиональному модулю в последнем семестре его изучения является </w:t>
      </w:r>
      <w:r w:rsidR="00DE31EC" w:rsidRPr="008C5C49">
        <w:rPr>
          <w:b/>
          <w:bCs/>
          <w:lang w:val="ru-RU"/>
        </w:rPr>
        <w:t>квалификационный  экзамен</w:t>
      </w:r>
      <w:r w:rsidR="00DE31EC">
        <w:rPr>
          <w:b/>
          <w:bCs/>
          <w:lang w:val="ru-RU"/>
        </w:rPr>
        <w:t>:</w:t>
      </w:r>
    </w:p>
    <w:p w14:paraId="4C4060E4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:</w:t>
      </w:r>
    </w:p>
    <w:p w14:paraId="5CD1DFA5" w14:textId="77777777" w:rsidR="00953EE6" w:rsidRDefault="00953EE6" w:rsidP="00953EE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 w:rsidRPr="006C0C09">
        <w:rPr>
          <w:bCs/>
          <w:lang w:val="ru-RU"/>
        </w:rPr>
        <w:lastRenderedPageBreak/>
        <w:t xml:space="preserve">ПМн.01 </w:t>
      </w:r>
      <w:r w:rsidRPr="00953EE6">
        <w:rPr>
          <w:bCs/>
          <w:lang w:val="ru-RU"/>
        </w:rPr>
        <w:t xml:space="preserve">Предоставление парикмахерских услуг </w:t>
      </w:r>
      <w:r w:rsidR="00DE31EC">
        <w:rPr>
          <w:b/>
          <w:bCs/>
          <w:lang w:val="ru-RU"/>
        </w:rPr>
        <w:t xml:space="preserve">Администратор </w:t>
      </w:r>
      <w:proofErr w:type="gramStart"/>
      <w:r>
        <w:rPr>
          <w:bCs/>
          <w:lang w:val="ru-RU"/>
        </w:rPr>
        <w:t>( 6</w:t>
      </w:r>
      <w:proofErr w:type="gramEnd"/>
      <w:r>
        <w:rPr>
          <w:bCs/>
          <w:lang w:val="ru-RU"/>
        </w:rPr>
        <w:t xml:space="preserve"> семестр)</w:t>
      </w:r>
    </w:p>
    <w:p w14:paraId="7A7DAE74" w14:textId="77777777" w:rsidR="00953EE6" w:rsidRPr="006C0C09" w:rsidRDefault="00953EE6" w:rsidP="00953EE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ПМ.0</w:t>
      </w:r>
      <w:r>
        <w:rPr>
          <w:rFonts w:ascii="Times New Roman" w:eastAsia="Times New Roman" w:hAnsi="Times New Roman"/>
          <w:bCs/>
          <w:sz w:val="24"/>
          <w:szCs w:val="24"/>
        </w:rPr>
        <w:t>2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Освоение видов работ по одной или нескольким профессиям рабочих, должностям служащих квалификационный  экзамен (3 семестр)</w:t>
      </w:r>
      <w:r w:rsidR="003B2B5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3B2B54" w:rsidRPr="00DE31EC">
        <w:rPr>
          <w:rFonts w:ascii="Times New Roman" w:eastAsia="Times New Roman" w:hAnsi="Times New Roman"/>
          <w:b/>
          <w:bCs/>
          <w:sz w:val="24"/>
          <w:szCs w:val="24"/>
        </w:rPr>
        <w:t>16437 парикмахер</w:t>
      </w:r>
      <w:r w:rsidRPr="006C0C09">
        <w:rPr>
          <w:rFonts w:ascii="Times New Roman" w:eastAsia="Times New Roman" w:hAnsi="Times New Roman"/>
          <w:bCs/>
          <w:sz w:val="24"/>
          <w:szCs w:val="24"/>
        </w:rPr>
        <w:br/>
        <w:t>Промежуточная аттестация может проводиться в форме демонстрационного экзамена.</w:t>
      </w:r>
    </w:p>
    <w:p w14:paraId="429A9F76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</w:p>
    <w:p w14:paraId="40E44D81" w14:textId="77777777" w:rsidR="00953EE6" w:rsidRPr="00684B37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Объем часов учебной практики составляет </w:t>
      </w:r>
      <w:r>
        <w:rPr>
          <w:rFonts w:ascii="Times New Roman" w:hAnsi="Times New Roman"/>
          <w:sz w:val="24"/>
          <w:szCs w:val="24"/>
        </w:rPr>
        <w:t>22 недель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792</w:t>
      </w:r>
      <w:r w:rsidRPr="008F5F9A">
        <w:rPr>
          <w:rFonts w:ascii="Times New Roman" w:hAnsi="Times New Roman"/>
          <w:sz w:val="24"/>
          <w:szCs w:val="24"/>
        </w:rPr>
        <w:t xml:space="preserve"> часов), объем производственной практики составляет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8F5F9A">
        <w:rPr>
          <w:rFonts w:ascii="Times New Roman" w:hAnsi="Times New Roman"/>
          <w:sz w:val="24"/>
          <w:szCs w:val="24"/>
        </w:rPr>
        <w:t>недел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288</w:t>
      </w:r>
      <w:r w:rsidRPr="008F5F9A">
        <w:rPr>
          <w:rFonts w:ascii="Times New Roman" w:hAnsi="Times New Roman"/>
          <w:sz w:val="24"/>
          <w:szCs w:val="24"/>
        </w:rPr>
        <w:t xml:space="preserve"> часа)</w:t>
      </w:r>
      <w:r>
        <w:rPr>
          <w:rFonts w:ascii="Times New Roman" w:hAnsi="Times New Roman"/>
          <w:sz w:val="24"/>
          <w:szCs w:val="24"/>
        </w:rPr>
        <w:t xml:space="preserve">, что соответствует требованиям ФГОС СПО: </w:t>
      </w:r>
      <w:r w:rsidRPr="00684B37">
        <w:rPr>
          <w:rFonts w:ascii="Times New Roman" w:hAnsi="Times New Roman"/>
          <w:sz w:val="24"/>
          <w:szCs w:val="24"/>
        </w:rPr>
        <w:t xml:space="preserve">объем в академических часах составляет не менее 468 часов. </w:t>
      </w:r>
    </w:p>
    <w:p w14:paraId="117E2D53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Каждый вид практики завершается дифференцированным зачетом.</w:t>
      </w:r>
    </w:p>
    <w:p w14:paraId="309D8C5D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271EA301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Государственная итоговая аттестация проводится в форме демонстрационного экзамена. </w:t>
      </w:r>
    </w:p>
    <w:p w14:paraId="5D602152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Общая продолжительность каникул при освоении образовательной программы по професси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СПО составляет 11 недель в учебном году, в том числе не менее 2 недель в зимний период. </w:t>
      </w:r>
    </w:p>
    <w:p w14:paraId="4BEB3D53" w14:textId="77777777" w:rsidR="00953EE6" w:rsidRPr="00832F14" w:rsidRDefault="00953EE6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1A9C80A2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00FF746A" w14:textId="77777777" w:rsidR="00953EE6" w:rsidRPr="00522DDC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14:paraId="6321A467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1CACEF78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F809C1">
        <w:rPr>
          <w:rFonts w:ascii="Times New Roman" w:hAnsi="Times New Roman"/>
          <w:bCs/>
          <w:sz w:val="24"/>
          <w:szCs w:val="24"/>
        </w:rPr>
        <w:t>43.02.17 Технологии индустрии красоты</w:t>
      </w:r>
      <w:r w:rsidR="003B2B54">
        <w:rPr>
          <w:rFonts w:ascii="Times New Roman" w:hAnsi="Times New Roman"/>
          <w:bCs/>
          <w:sz w:val="24"/>
          <w:szCs w:val="24"/>
        </w:rPr>
        <w:t>.</w:t>
      </w:r>
      <w:r w:rsidRPr="00266CAE">
        <w:rPr>
          <w:rFonts w:ascii="Times New Roman" w:hAnsi="Times New Roman"/>
          <w:bCs/>
          <w:sz w:val="24"/>
          <w:szCs w:val="24"/>
        </w:rPr>
        <w:t xml:space="preserve"> </w:t>
      </w: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14:paraId="316B8AB0" w14:textId="77777777" w:rsidR="00953EE6" w:rsidRPr="002A3700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</w:t>
      </w:r>
      <w:r w:rsidR="003E504B" w:rsidRPr="003E504B">
        <w:rPr>
          <w:rFonts w:ascii="Times New Roman" w:eastAsia="Yu Mincho" w:hAnsi="Times New Roman"/>
          <w:b/>
          <w:sz w:val="24"/>
          <w:szCs w:val="24"/>
          <w:lang w:eastAsia="ru-RU"/>
        </w:rPr>
        <w:t>Основы безопасности и защита Родины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>», «Введение в специальность».</w:t>
      </w:r>
    </w:p>
    <w:p w14:paraId="05B44F58" w14:textId="77777777" w:rsidR="00953EE6" w:rsidRPr="0075705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lastRenderedPageBreak/>
        <w:t>В учебном плане предусмотрено выполнение обучающимися индивидуального(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14:paraId="7154886E" w14:textId="77777777" w:rsidR="00953EE6" w:rsidRPr="0075705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5302DD45" w14:textId="77777777" w:rsidR="00953EE6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2FEF7CE7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119785C9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7CF417A7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3B3C653E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14:paraId="1704D3DE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2F40A50B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5E087614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05A6CA5D" w14:textId="77777777" w:rsidR="00953EE6" w:rsidRDefault="00953EE6" w:rsidP="00953EE6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14:paraId="6AAE173E" w14:textId="77777777" w:rsidR="00953EE6" w:rsidRDefault="00953EE6" w:rsidP="00953E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BE8DF9" w14:textId="77777777" w:rsidR="00953EE6" w:rsidRPr="00266CAE" w:rsidRDefault="00953EE6" w:rsidP="00953EE6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Общий объем образовательной программы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4428 часа.</w:t>
      </w:r>
      <w:r w:rsidRPr="00266CAE">
        <w:rPr>
          <w:rFonts w:ascii="Times New Roman" w:hAnsi="Times New Roman"/>
          <w:bCs/>
          <w:sz w:val="24"/>
          <w:szCs w:val="24"/>
        </w:rPr>
        <w:br/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14:paraId="30596B3D" w14:textId="77777777"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ПООП.</w:t>
      </w:r>
    </w:p>
    <w:p w14:paraId="7173DE92" w14:textId="77777777"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052E77F6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</w:p>
    <w:p w14:paraId="62BCC1A7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"/>
        <w:gridCol w:w="3350"/>
        <w:gridCol w:w="1421"/>
        <w:gridCol w:w="3853"/>
      </w:tblGrid>
      <w:tr w:rsidR="00953EE6" w:rsidRPr="005043D3" w14:paraId="489D0A75" w14:textId="77777777" w:rsidTr="00BC3E3D">
        <w:trPr>
          <w:tblHeader/>
        </w:trPr>
        <w:tc>
          <w:tcPr>
            <w:tcW w:w="903" w:type="dxa"/>
          </w:tcPr>
          <w:p w14:paraId="7E5E00BA" w14:textId="77777777" w:rsidR="00953EE6" w:rsidRPr="00C866DE" w:rsidRDefault="00953EE6" w:rsidP="00BC3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50" w:type="dxa"/>
          </w:tcPr>
          <w:p w14:paraId="774ED056" w14:textId="77777777" w:rsidR="00953EE6" w:rsidRPr="00C866DE" w:rsidRDefault="00953EE6" w:rsidP="00BC3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421" w:type="dxa"/>
          </w:tcPr>
          <w:p w14:paraId="259B5B52" w14:textId="77777777" w:rsidR="00953EE6" w:rsidRPr="00C866DE" w:rsidRDefault="00953EE6" w:rsidP="00BC3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3853" w:type="dxa"/>
          </w:tcPr>
          <w:p w14:paraId="540B17CE" w14:textId="77777777" w:rsidR="00953EE6" w:rsidRPr="00C866DE" w:rsidRDefault="00953EE6" w:rsidP="00BC3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953EE6" w:rsidRPr="005043D3" w14:paraId="74AE12AB" w14:textId="77777777" w:rsidTr="00BC3E3D">
        <w:tc>
          <w:tcPr>
            <w:tcW w:w="903" w:type="dxa"/>
          </w:tcPr>
          <w:p w14:paraId="4BA7156D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hAnsi="Times New Roman"/>
                <w:sz w:val="24"/>
                <w:szCs w:val="24"/>
              </w:rPr>
              <w:t>ОП.02</w:t>
            </w:r>
          </w:p>
        </w:tc>
        <w:tc>
          <w:tcPr>
            <w:tcW w:w="3350" w:type="dxa"/>
          </w:tcPr>
          <w:p w14:paraId="63EDD827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sz w:val="24"/>
                <w:szCs w:val="24"/>
              </w:rPr>
              <w:t xml:space="preserve">Анатомия и физиология </w:t>
            </w:r>
            <w:r w:rsidRPr="0034238D">
              <w:rPr>
                <w:rFonts w:ascii="Times New Roman" w:hAnsi="Times New Roman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1421" w:type="dxa"/>
          </w:tcPr>
          <w:p w14:paraId="368A3D0A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40</w:t>
            </w:r>
          </w:p>
        </w:tc>
        <w:tc>
          <w:tcPr>
            <w:tcW w:w="3853" w:type="dxa"/>
          </w:tcPr>
          <w:p w14:paraId="70547F8C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</w:t>
            </w: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подготовки обучающихся</w:t>
            </w:r>
          </w:p>
        </w:tc>
      </w:tr>
      <w:tr w:rsidR="00953EE6" w:rsidRPr="005043D3" w14:paraId="2245FA9C" w14:textId="77777777" w:rsidTr="00BC3E3D">
        <w:tc>
          <w:tcPr>
            <w:tcW w:w="903" w:type="dxa"/>
          </w:tcPr>
          <w:p w14:paraId="550F3137" w14:textId="77777777" w:rsidR="00953EE6" w:rsidRPr="00266CAE" w:rsidRDefault="00953EE6" w:rsidP="00953EE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ОП.0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3350" w:type="dxa"/>
          </w:tcPr>
          <w:p w14:paraId="42DFF800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178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Материаловедение</w:t>
            </w:r>
          </w:p>
        </w:tc>
        <w:tc>
          <w:tcPr>
            <w:tcW w:w="1421" w:type="dxa"/>
          </w:tcPr>
          <w:p w14:paraId="2539FCDB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CA623C4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3853" w:type="dxa"/>
          </w:tcPr>
          <w:p w14:paraId="4CB6F79C" w14:textId="77777777" w:rsidR="00953EE6" w:rsidRPr="00C866DE" w:rsidRDefault="00953EE6" w:rsidP="00BC3E3D">
            <w:pPr>
              <w:rPr>
                <w:rFonts w:ascii="Times New Roman" w:hAnsi="Times New Roman"/>
                <w:sz w:val="24"/>
                <w:szCs w:val="24"/>
              </w:rPr>
            </w:pPr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953EE6" w:rsidRPr="005043D3" w14:paraId="7707D47E" w14:textId="77777777" w:rsidTr="00BC3E3D">
        <w:tc>
          <w:tcPr>
            <w:tcW w:w="903" w:type="dxa"/>
          </w:tcPr>
          <w:p w14:paraId="71ABEB77" w14:textId="77777777" w:rsidR="00953EE6" w:rsidRPr="00266CAE" w:rsidRDefault="00953EE6" w:rsidP="00953EE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ОП.0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3350" w:type="dxa"/>
          </w:tcPr>
          <w:p w14:paraId="6B75284B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1421" w:type="dxa"/>
          </w:tcPr>
          <w:p w14:paraId="0897AD07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DD588AF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43E982AE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48</w:t>
            </w:r>
          </w:p>
        </w:tc>
        <w:tc>
          <w:tcPr>
            <w:tcW w:w="3853" w:type="dxa"/>
          </w:tcPr>
          <w:p w14:paraId="704736A2" w14:textId="77777777" w:rsidR="00953EE6" w:rsidRDefault="00953EE6" w:rsidP="00BC3E3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953EE6" w:rsidRPr="005043D3" w14:paraId="2D1DFFE2" w14:textId="77777777" w:rsidTr="00BC3E3D">
        <w:tc>
          <w:tcPr>
            <w:tcW w:w="903" w:type="dxa"/>
          </w:tcPr>
          <w:p w14:paraId="026FD87E" w14:textId="77777777" w:rsidR="00953EE6" w:rsidRPr="00C866DE" w:rsidRDefault="00953EE6" w:rsidP="00331599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hAnsi="Times New Roman"/>
                <w:noProof/>
                <w:sz w:val="24"/>
                <w:szCs w:val="24"/>
              </w:rPr>
              <w:t>ОП.0</w:t>
            </w:r>
            <w:r w:rsidR="00331599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3350" w:type="dxa"/>
          </w:tcPr>
          <w:p w14:paraId="17D110D9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Технология визажа</w:t>
            </w:r>
          </w:p>
        </w:tc>
        <w:tc>
          <w:tcPr>
            <w:tcW w:w="1421" w:type="dxa"/>
          </w:tcPr>
          <w:p w14:paraId="4A801BB7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</w:t>
            </w:r>
            <w:r w:rsidRPr="00D178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53" w:type="dxa"/>
          </w:tcPr>
          <w:p w14:paraId="2FB425E1" w14:textId="77777777" w:rsidR="00953EE6" w:rsidRDefault="00953EE6" w:rsidP="00BC3E3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953EE6" w:rsidRPr="005043D3" w14:paraId="40860948" w14:textId="77777777" w:rsidTr="00BC3E3D">
        <w:tc>
          <w:tcPr>
            <w:tcW w:w="903" w:type="dxa"/>
          </w:tcPr>
          <w:p w14:paraId="72EE3E17" w14:textId="77777777" w:rsidR="00953EE6" w:rsidRPr="00266CAE" w:rsidRDefault="00953EE6" w:rsidP="00331599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ОП.</w:t>
            </w:r>
            <w:r w:rsidR="00331599"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3350" w:type="dxa"/>
          </w:tcPr>
          <w:p w14:paraId="38D0F304" w14:textId="77777777" w:rsidR="00953EE6" w:rsidRPr="00C866DE" w:rsidRDefault="00331599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178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Технология  выполнения макияжа     </w:t>
            </w:r>
          </w:p>
        </w:tc>
        <w:tc>
          <w:tcPr>
            <w:tcW w:w="1421" w:type="dxa"/>
          </w:tcPr>
          <w:p w14:paraId="4307A144" w14:textId="77777777" w:rsidR="00953EE6" w:rsidRPr="00C866DE" w:rsidRDefault="00331599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60</w:t>
            </w:r>
          </w:p>
        </w:tc>
        <w:tc>
          <w:tcPr>
            <w:tcW w:w="3853" w:type="dxa"/>
          </w:tcPr>
          <w:p w14:paraId="16C28C1E" w14:textId="77777777" w:rsidR="00953EE6" w:rsidRDefault="00953EE6" w:rsidP="00BC3E3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953EE6" w:rsidRPr="005043D3" w14:paraId="64626821" w14:textId="77777777" w:rsidTr="00BC3E3D">
        <w:tc>
          <w:tcPr>
            <w:tcW w:w="903" w:type="dxa"/>
          </w:tcPr>
          <w:p w14:paraId="711ED357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УП.01</w:t>
            </w:r>
          </w:p>
        </w:tc>
        <w:tc>
          <w:tcPr>
            <w:tcW w:w="3350" w:type="dxa"/>
          </w:tcPr>
          <w:p w14:paraId="469E95AF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14:paraId="4CE135C3" w14:textId="77777777" w:rsidR="00953EE6" w:rsidRPr="00C866DE" w:rsidRDefault="00331599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432</w:t>
            </w:r>
          </w:p>
        </w:tc>
        <w:tc>
          <w:tcPr>
            <w:tcW w:w="3853" w:type="dxa"/>
          </w:tcPr>
          <w:p w14:paraId="76D855D9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953EE6" w:rsidRPr="005043D3" w14:paraId="24513017" w14:textId="77777777" w:rsidTr="00BC3E3D">
        <w:tc>
          <w:tcPr>
            <w:tcW w:w="903" w:type="dxa"/>
          </w:tcPr>
          <w:p w14:paraId="2E41B566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УП.02</w:t>
            </w:r>
          </w:p>
        </w:tc>
        <w:tc>
          <w:tcPr>
            <w:tcW w:w="3350" w:type="dxa"/>
          </w:tcPr>
          <w:p w14:paraId="29D8C3C0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14:paraId="7BDA7157" w14:textId="77777777" w:rsidR="00953EE6" w:rsidRPr="00C866DE" w:rsidRDefault="00331599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72</w:t>
            </w:r>
          </w:p>
        </w:tc>
        <w:tc>
          <w:tcPr>
            <w:tcW w:w="3853" w:type="dxa"/>
          </w:tcPr>
          <w:p w14:paraId="063B1995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953EE6" w:rsidRPr="005043D3" w14:paraId="61AB382C" w14:textId="77777777" w:rsidTr="00BC3E3D">
        <w:tc>
          <w:tcPr>
            <w:tcW w:w="903" w:type="dxa"/>
          </w:tcPr>
          <w:p w14:paraId="59AE965B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50" w:type="dxa"/>
          </w:tcPr>
          <w:p w14:paraId="19CAFD26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238D">
              <w:rPr>
                <w:rFonts w:ascii="Times New Roman" w:hAnsi="Times New Roman"/>
                <w:sz w:val="24"/>
                <w:szCs w:val="24"/>
              </w:rPr>
              <w:t>реддипломная практика</w:t>
            </w:r>
          </w:p>
        </w:tc>
        <w:tc>
          <w:tcPr>
            <w:tcW w:w="1421" w:type="dxa"/>
          </w:tcPr>
          <w:p w14:paraId="1B5E5759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144</w:t>
            </w:r>
          </w:p>
        </w:tc>
        <w:tc>
          <w:tcPr>
            <w:tcW w:w="3853" w:type="dxa"/>
          </w:tcPr>
          <w:p w14:paraId="0D49C22F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953EE6" w:rsidRPr="005043D3" w14:paraId="2FDA0B6E" w14:textId="77777777" w:rsidTr="00BC3E3D">
        <w:tc>
          <w:tcPr>
            <w:tcW w:w="4253" w:type="dxa"/>
            <w:gridSpan w:val="2"/>
          </w:tcPr>
          <w:p w14:paraId="0096EB8C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итого</w:t>
            </w:r>
          </w:p>
        </w:tc>
        <w:tc>
          <w:tcPr>
            <w:tcW w:w="1421" w:type="dxa"/>
          </w:tcPr>
          <w:p w14:paraId="38D6FB21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828</w:t>
            </w:r>
          </w:p>
        </w:tc>
        <w:tc>
          <w:tcPr>
            <w:tcW w:w="3853" w:type="dxa"/>
          </w:tcPr>
          <w:p w14:paraId="2A6CED58" w14:textId="77777777" w:rsidR="00953EE6" w:rsidRPr="00C866DE" w:rsidRDefault="00953EE6" w:rsidP="00BC3E3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14:paraId="5AF55938" w14:textId="77777777" w:rsidR="00953EE6" w:rsidRPr="0075705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116CA684" w14:textId="77777777"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103CE262" w14:textId="77777777" w:rsidR="002D088A" w:rsidRDefault="002D088A"/>
    <w:sectPr w:rsidR="002D088A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E6"/>
    <w:rsid w:val="0004745E"/>
    <w:rsid w:val="001A6B11"/>
    <w:rsid w:val="002902A0"/>
    <w:rsid w:val="002D088A"/>
    <w:rsid w:val="00331599"/>
    <w:rsid w:val="003B2B54"/>
    <w:rsid w:val="003E504B"/>
    <w:rsid w:val="009059A0"/>
    <w:rsid w:val="00953EE6"/>
    <w:rsid w:val="00976CB4"/>
    <w:rsid w:val="00B73A02"/>
    <w:rsid w:val="00C424A5"/>
    <w:rsid w:val="00DE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EEA7D5"/>
  <w15:docId w15:val="{E4C9CF87-02E9-43E7-8801-831E61F8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E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aliases w:val="Содержание. 2 уровень,List Paragraph"/>
    <w:basedOn w:val="a"/>
    <w:link w:val="a3"/>
    <w:uiPriority w:val="1"/>
    <w:qFormat/>
    <w:rsid w:val="00953EE6"/>
    <w:pPr>
      <w:spacing w:before="120" w:after="12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3">
    <w:name w:val="Абзац списка Знак"/>
    <w:aliases w:val="Содержание. 2 уровень Знак,List Paragraph Знак,подтабл Знак"/>
    <w:link w:val="1"/>
    <w:uiPriority w:val="1"/>
    <w:qFormat/>
    <w:locked/>
    <w:rsid w:val="00953EE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List Paragraph"/>
    <w:basedOn w:val="a"/>
    <w:uiPriority w:val="99"/>
    <w:qFormat/>
    <w:rsid w:val="00953EE6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ConsPlusNormal">
    <w:name w:val="ConsPlusNormal"/>
    <w:rsid w:val="00953EE6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2732</Words>
  <Characters>15575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2026-10-16T07:00:00Z</dcterms:created>
  <dcterms:modified xsi:type="dcterms:W3CDTF">2026-10-16T07:00:00Z</dcterms:modified>
</cp:coreProperties>
</file>