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38E5" w14:textId="77777777" w:rsidR="00B23D57" w:rsidRPr="00D034C8" w:rsidRDefault="00B23D57" w:rsidP="00B23D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sz w:val="24"/>
          <w:szCs w:val="24"/>
        </w:rPr>
        <w:t>Приложение №_______</w:t>
      </w:r>
    </w:p>
    <w:p w14:paraId="4FFA910B" w14:textId="77777777" w:rsidR="00B23D57" w:rsidRPr="00D034C8" w:rsidRDefault="00B23D57" w:rsidP="00B23D57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4C8">
        <w:rPr>
          <w:rFonts w:ascii="Times New Roman" w:hAnsi="Times New Roman" w:cs="Times New Roman"/>
          <w:bCs/>
          <w:sz w:val="24"/>
          <w:szCs w:val="24"/>
        </w:rPr>
        <w:t>к ООП по</w:t>
      </w:r>
      <w:r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iCs/>
          <w:sz w:val="24"/>
          <w:szCs w:val="24"/>
        </w:rPr>
        <w:t>специальности</w:t>
      </w:r>
      <w:r w:rsidRPr="00D03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sz w:val="24"/>
          <w:szCs w:val="24"/>
        </w:rPr>
        <w:br/>
      </w:r>
      <w:r w:rsidRPr="00D034C8">
        <w:rPr>
          <w:rFonts w:ascii="Times New Roman" w:hAnsi="Times New Roman" w:cs="Times New Roman"/>
          <w:b/>
          <w:sz w:val="24"/>
          <w:szCs w:val="24"/>
          <w:u w:val="single"/>
        </w:rPr>
        <w:t>35.02.15 Кинология</w:t>
      </w:r>
    </w:p>
    <w:p w14:paraId="5A9B2365" w14:textId="77777777" w:rsidR="00B23D57" w:rsidRPr="00D034C8" w:rsidRDefault="00B23D57" w:rsidP="00B23D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</w:t>
      </w:r>
    </w:p>
    <w:p w14:paraId="0CA9AFB6" w14:textId="77777777" w:rsidR="00B23D57" w:rsidRDefault="00B23D57" w:rsidP="00B23D57">
      <w:pPr>
        <w:spacing w:line="240" w:lineRule="auto"/>
        <w:jc w:val="center"/>
        <w:rPr>
          <w:b/>
          <w:sz w:val="24"/>
          <w:szCs w:val="24"/>
        </w:rPr>
      </w:pPr>
    </w:p>
    <w:p w14:paraId="64C6A0AC" w14:textId="77777777" w:rsidR="00B23D57" w:rsidRDefault="00B23D57" w:rsidP="00B23D57">
      <w:pPr>
        <w:spacing w:line="240" w:lineRule="auto"/>
        <w:jc w:val="center"/>
        <w:rPr>
          <w:b/>
          <w:sz w:val="24"/>
          <w:szCs w:val="24"/>
        </w:rPr>
      </w:pPr>
    </w:p>
    <w:p w14:paraId="330ED23B" w14:textId="77777777" w:rsidR="00B23D57" w:rsidRPr="009D09DC" w:rsidRDefault="00B23D57" w:rsidP="00B23D57">
      <w:pPr>
        <w:spacing w:line="240" w:lineRule="auto"/>
        <w:jc w:val="center"/>
        <w:rPr>
          <w:b/>
          <w:sz w:val="24"/>
          <w:szCs w:val="24"/>
        </w:rPr>
      </w:pPr>
    </w:p>
    <w:p w14:paraId="5AA402EA" w14:textId="77777777" w:rsidR="00B23D57" w:rsidRPr="009D09DC" w:rsidRDefault="00B23D57" w:rsidP="00B23D57">
      <w:pPr>
        <w:spacing w:line="240" w:lineRule="auto"/>
        <w:jc w:val="center"/>
        <w:rPr>
          <w:sz w:val="24"/>
          <w:szCs w:val="24"/>
        </w:rPr>
      </w:pPr>
      <w:r w:rsidRPr="009D09DC">
        <w:rPr>
          <w:sz w:val="24"/>
          <w:szCs w:val="24"/>
        </w:rPr>
        <w:t>Министерство образования Московской области</w:t>
      </w:r>
    </w:p>
    <w:p w14:paraId="6110B0E9" w14:textId="77777777" w:rsidR="00B23D57" w:rsidRPr="009D09DC" w:rsidRDefault="00B23D57" w:rsidP="00B23D57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585FB5AE" w14:textId="77777777" w:rsidR="00B23D57" w:rsidRPr="009D09DC" w:rsidRDefault="00B23D57" w:rsidP="00B23D57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>Московской области «Щелковский колледж»</w:t>
      </w:r>
    </w:p>
    <w:p w14:paraId="6AC9C8A6" w14:textId="77777777" w:rsidR="00B23D57" w:rsidRPr="003B7774" w:rsidRDefault="00B23D57" w:rsidP="00B23D57">
      <w:pPr>
        <w:jc w:val="center"/>
      </w:pPr>
    </w:p>
    <w:p w14:paraId="5A236C7C" w14:textId="77777777" w:rsidR="00B23D57" w:rsidRPr="003B7774" w:rsidRDefault="00B23D57" w:rsidP="00B23D57">
      <w:pPr>
        <w:jc w:val="center"/>
      </w:pPr>
    </w:p>
    <w:p w14:paraId="1C05A558" w14:textId="77777777" w:rsidR="00B23D57" w:rsidRPr="003B7774" w:rsidRDefault="00B23D57" w:rsidP="00B23D57">
      <w:pPr>
        <w:jc w:val="center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96"/>
      </w:tblGrid>
      <w:tr w:rsidR="00B23D57" w:rsidRPr="00704B5F" w14:paraId="58D4BB07" w14:textId="77777777" w:rsidTr="001B52C7">
        <w:tc>
          <w:tcPr>
            <w:tcW w:w="5528" w:type="dxa"/>
          </w:tcPr>
          <w:p w14:paraId="1FA4E1B6" w14:textId="77777777" w:rsidR="00B23D57" w:rsidRPr="00704B5F" w:rsidRDefault="00B23D57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>Утверждена приказом</w:t>
            </w:r>
            <w:r w:rsidRPr="00704B5F">
              <w:rPr>
                <w:sz w:val="24"/>
                <w:szCs w:val="24"/>
                <w:lang w:eastAsia="zh-CN"/>
              </w:rPr>
              <w:t xml:space="preserve"> </w:t>
            </w:r>
            <w:r w:rsidRPr="00704B5F">
              <w:rPr>
                <w:sz w:val="24"/>
                <w:szCs w:val="24"/>
              </w:rPr>
              <w:t>директора</w:t>
            </w:r>
          </w:p>
          <w:p w14:paraId="1373B433" w14:textId="77777777" w:rsidR="00B23D57" w:rsidRPr="00704B5F" w:rsidRDefault="00B23D57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B23D57" w:rsidRPr="00704B5F" w14:paraId="1B289CFC" w14:textId="77777777" w:rsidTr="001B52C7">
        <w:tc>
          <w:tcPr>
            <w:tcW w:w="5528" w:type="dxa"/>
          </w:tcPr>
          <w:p w14:paraId="7417E5B7" w14:textId="77777777" w:rsidR="00B23D57" w:rsidRPr="00704B5F" w:rsidRDefault="00B23D57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№ </w:t>
            </w:r>
            <w:r w:rsidRPr="00704B5F">
              <w:rPr>
                <w:sz w:val="24"/>
                <w:szCs w:val="24"/>
                <w:highlight w:val="yellow"/>
              </w:rPr>
              <w:t>000</w:t>
            </w:r>
            <w:r w:rsidRPr="00704B5F">
              <w:rPr>
                <w:sz w:val="24"/>
                <w:szCs w:val="24"/>
              </w:rPr>
              <w:t xml:space="preserve"> от «</w:t>
            </w:r>
            <w:r w:rsidRPr="00704B5F">
              <w:rPr>
                <w:sz w:val="24"/>
                <w:szCs w:val="24"/>
                <w:highlight w:val="yellow"/>
              </w:rPr>
              <w:t>31» августа</w:t>
            </w:r>
            <w:r w:rsidRPr="00704B5F">
              <w:rPr>
                <w:sz w:val="24"/>
                <w:szCs w:val="24"/>
              </w:rPr>
              <w:t xml:space="preserve"> 2023 г.</w:t>
            </w:r>
          </w:p>
          <w:p w14:paraId="53D48614" w14:textId="77777777" w:rsidR="00B23D57" w:rsidRPr="00704B5F" w:rsidRDefault="00B23D57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 </w:t>
            </w:r>
          </w:p>
        </w:tc>
      </w:tr>
    </w:tbl>
    <w:p w14:paraId="001B42B9" w14:textId="77777777" w:rsidR="00B23D57" w:rsidRPr="00710374" w:rsidRDefault="00B23D57" w:rsidP="00B23D57">
      <w:pPr>
        <w:spacing w:after="0" w:line="240" w:lineRule="auto"/>
        <w:jc w:val="center"/>
        <w:rPr>
          <w:sz w:val="24"/>
          <w:szCs w:val="24"/>
        </w:rPr>
      </w:pPr>
    </w:p>
    <w:p w14:paraId="30DB5826" w14:textId="77777777" w:rsidR="00B23D57" w:rsidRDefault="00B23D57" w:rsidP="00B23D57">
      <w:pPr>
        <w:spacing w:after="0" w:line="240" w:lineRule="auto"/>
        <w:jc w:val="center"/>
        <w:rPr>
          <w:sz w:val="24"/>
          <w:szCs w:val="24"/>
        </w:rPr>
      </w:pPr>
    </w:p>
    <w:p w14:paraId="69D17256" w14:textId="77777777" w:rsidR="00B23D57" w:rsidRPr="00710374" w:rsidRDefault="00B23D57" w:rsidP="00B23D57">
      <w:pPr>
        <w:spacing w:after="0" w:line="240" w:lineRule="auto"/>
        <w:jc w:val="center"/>
        <w:rPr>
          <w:sz w:val="24"/>
          <w:szCs w:val="24"/>
        </w:rPr>
      </w:pPr>
    </w:p>
    <w:p w14:paraId="231C2EE0" w14:textId="77777777" w:rsidR="00B23D57" w:rsidRPr="00710374" w:rsidRDefault="00B23D57" w:rsidP="00B23D57">
      <w:pPr>
        <w:spacing w:after="0" w:line="240" w:lineRule="auto"/>
        <w:jc w:val="center"/>
        <w:rPr>
          <w:sz w:val="24"/>
          <w:szCs w:val="24"/>
        </w:rPr>
      </w:pPr>
    </w:p>
    <w:p w14:paraId="0B3F14DB" w14:textId="77777777" w:rsidR="00B23D57" w:rsidRPr="00710374" w:rsidRDefault="00B23D57" w:rsidP="00B23D57">
      <w:pPr>
        <w:spacing w:after="0" w:line="240" w:lineRule="auto"/>
        <w:jc w:val="center"/>
        <w:rPr>
          <w:sz w:val="24"/>
          <w:szCs w:val="24"/>
        </w:rPr>
      </w:pPr>
    </w:p>
    <w:p w14:paraId="0E0FC1FF" w14:textId="59E149E5" w:rsidR="00B23D57" w:rsidRDefault="00B23D57" w:rsidP="00B23D57">
      <w:pPr>
        <w:shd w:val="clear" w:color="auto" w:fill="FFFFFF"/>
        <w:spacing w:after="0" w:line="360" w:lineRule="auto"/>
        <w:jc w:val="center"/>
        <w:rPr>
          <w:caps/>
          <w:sz w:val="24"/>
          <w:szCs w:val="24"/>
        </w:rPr>
      </w:pPr>
      <w:r w:rsidRPr="00F3311C">
        <w:rPr>
          <w:caps/>
          <w:sz w:val="24"/>
          <w:szCs w:val="24"/>
        </w:rPr>
        <w:t xml:space="preserve">РАБОЧАЯ ПРОГРАММА </w:t>
      </w:r>
      <w:r>
        <w:rPr>
          <w:caps/>
          <w:sz w:val="24"/>
          <w:szCs w:val="24"/>
        </w:rPr>
        <w:t>УЧЕБ</w:t>
      </w:r>
      <w:r w:rsidRPr="00F3311C">
        <w:rPr>
          <w:caps/>
          <w:sz w:val="24"/>
          <w:szCs w:val="24"/>
        </w:rPr>
        <w:t xml:space="preserve">НОЙ ПРАКТИКИ </w:t>
      </w:r>
      <w:r>
        <w:rPr>
          <w:caps/>
          <w:sz w:val="24"/>
          <w:szCs w:val="24"/>
        </w:rPr>
        <w:t>у</w:t>
      </w:r>
      <w:r w:rsidRPr="00F3311C">
        <w:rPr>
          <w:caps/>
          <w:sz w:val="24"/>
          <w:szCs w:val="24"/>
        </w:rPr>
        <w:t>П.0</w:t>
      </w:r>
      <w:r>
        <w:rPr>
          <w:caps/>
          <w:sz w:val="24"/>
          <w:szCs w:val="24"/>
        </w:rPr>
        <w:t>2</w:t>
      </w:r>
      <w:r w:rsidRPr="00F3311C">
        <w:rPr>
          <w:caps/>
          <w:sz w:val="24"/>
          <w:szCs w:val="24"/>
        </w:rPr>
        <w:t xml:space="preserve"> </w:t>
      </w:r>
    </w:p>
    <w:p w14:paraId="0D91FC1A" w14:textId="77777777" w:rsidR="00B23D57" w:rsidRPr="00374A0D" w:rsidRDefault="00B23D57" w:rsidP="00B23D57">
      <w:pPr>
        <w:spacing w:after="0" w:line="240" w:lineRule="auto"/>
        <w:rPr>
          <w:sz w:val="24"/>
          <w:szCs w:val="24"/>
        </w:rPr>
      </w:pPr>
      <w:r w:rsidRPr="00374A0D">
        <w:rPr>
          <w:b/>
          <w:sz w:val="24"/>
          <w:szCs w:val="24"/>
        </w:rPr>
        <w:t xml:space="preserve">                                                                         </w:t>
      </w:r>
      <w:r w:rsidRPr="00374A0D">
        <w:rPr>
          <w:sz w:val="24"/>
          <w:szCs w:val="24"/>
        </w:rPr>
        <w:t xml:space="preserve"> </w:t>
      </w:r>
    </w:p>
    <w:p w14:paraId="59F0BDB7" w14:textId="668AF049" w:rsidR="00B23D57" w:rsidRDefault="00B23D57" w:rsidP="00B23D57">
      <w:pPr>
        <w:shd w:val="clear" w:color="auto" w:fill="FFFFFF"/>
        <w:jc w:val="center"/>
        <w:rPr>
          <w:bCs/>
          <w:sz w:val="24"/>
          <w:szCs w:val="24"/>
        </w:rPr>
      </w:pPr>
      <w:bookmarkStart w:id="0" w:name="_Hlk149054320"/>
      <w:r w:rsidRPr="00704B5F">
        <w:rPr>
          <w:caps/>
          <w:sz w:val="24"/>
          <w:szCs w:val="24"/>
        </w:rPr>
        <w:t>ПМ.0</w:t>
      </w:r>
      <w:r>
        <w:rPr>
          <w:caps/>
          <w:sz w:val="24"/>
          <w:szCs w:val="24"/>
        </w:rPr>
        <w:t>2</w:t>
      </w:r>
      <w:r w:rsidRPr="00704B5F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РАЗВЕДЕНИЕ И СЕЛЕКЦИЯ</w:t>
      </w:r>
      <w:r w:rsidRPr="00704B5F">
        <w:rPr>
          <w:caps/>
          <w:sz w:val="24"/>
          <w:szCs w:val="24"/>
        </w:rPr>
        <w:t xml:space="preserve"> СОБАК </w:t>
      </w:r>
      <w:bookmarkEnd w:id="0"/>
    </w:p>
    <w:p w14:paraId="03AAF95D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512D1D21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4AC36B9B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4603F35F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209C6A17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2B9EC162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046D9BF4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7C04A0D3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589ABFE7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43C0E77F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5A7DC029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2541DA9C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6A6C53DB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58D9F9CF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3D5160B4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75F79F72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37ACD240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7C0AA236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3EFDDDF7" w14:textId="77777777" w:rsidR="00B23D57" w:rsidRPr="00710374" w:rsidRDefault="00B23D57" w:rsidP="00B23D57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14:paraId="2C391962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B23D57" w:rsidRPr="00710374" w14:paraId="2962E848" w14:textId="77777777" w:rsidTr="001B52C7">
        <w:trPr>
          <w:jc w:val="right"/>
        </w:trPr>
        <w:tc>
          <w:tcPr>
            <w:tcW w:w="3156" w:type="dxa"/>
            <w:shd w:val="clear" w:color="auto" w:fill="auto"/>
          </w:tcPr>
          <w:p w14:paraId="258F9779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10B2D2C1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РЕКОМЕНДОВАНО</w:t>
            </w:r>
          </w:p>
          <w:p w14:paraId="374BE8C4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на заседании  рабочей группы</w:t>
            </w:r>
          </w:p>
          <w:p w14:paraId="762D78F2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 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 xml:space="preserve">__ </w:t>
            </w:r>
          </w:p>
          <w:p w14:paraId="4985E2A3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14:paraId="30545178" w14:textId="77777777" w:rsidR="00B23D57" w:rsidRPr="00710374" w:rsidRDefault="00B23D57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2DC642A9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СОГЛАСОВАНО    </w:t>
            </w:r>
          </w:p>
          <w:p w14:paraId="29F80D9C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решением </w:t>
            </w:r>
          </w:p>
          <w:p w14:paraId="2C2EE6B3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Педагогического </w:t>
            </w:r>
          </w:p>
          <w:p w14:paraId="1E553061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совета</w:t>
            </w:r>
          </w:p>
          <w:p w14:paraId="452DBA6D" w14:textId="77777777" w:rsidR="00B23D57" w:rsidRPr="00710374" w:rsidRDefault="00B23D57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>___</w:t>
            </w:r>
          </w:p>
          <w:p w14:paraId="0655C27D" w14:textId="77777777" w:rsidR="00B23D57" w:rsidRPr="00710374" w:rsidRDefault="00B23D57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  <w:p w14:paraId="2312F58D" w14:textId="77777777" w:rsidR="00B23D57" w:rsidRPr="00710374" w:rsidRDefault="00B23D57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75E5A0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0FF7124E" w14:textId="77777777" w:rsidR="00B23D57" w:rsidRPr="00C81254" w:rsidRDefault="00B23D57" w:rsidP="00B23D57">
      <w:pPr>
        <w:spacing w:line="360" w:lineRule="auto"/>
        <w:ind w:firstLine="709"/>
        <w:rPr>
          <w:sz w:val="24"/>
          <w:szCs w:val="24"/>
        </w:rPr>
      </w:pPr>
      <w:r w:rsidRPr="00710374">
        <w:rPr>
          <w:sz w:val="24"/>
          <w:szCs w:val="24"/>
        </w:rPr>
        <w:t xml:space="preserve">Программа производственной практики </w:t>
      </w:r>
      <w:r>
        <w:rPr>
          <w:sz w:val="24"/>
          <w:szCs w:val="24"/>
        </w:rPr>
        <w:t>(преддипломной</w:t>
      </w:r>
      <w:r w:rsidRPr="00710374">
        <w:rPr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81254">
        <w:rPr>
          <w:b/>
          <w:bCs/>
          <w:sz w:val="24"/>
          <w:szCs w:val="24"/>
          <w:u w:val="single"/>
        </w:rPr>
        <w:t>35.02.15 Кинология</w:t>
      </w:r>
      <w:r w:rsidRPr="00C81254">
        <w:rPr>
          <w:bCs/>
          <w:i/>
          <w:sz w:val="24"/>
          <w:szCs w:val="24"/>
        </w:rPr>
        <w:t>,</w:t>
      </w:r>
      <w:r w:rsidRPr="00C81254">
        <w:rPr>
          <w:bCs/>
          <w:sz w:val="24"/>
          <w:szCs w:val="24"/>
        </w:rPr>
        <w:t xml:space="preserve"> утвержденного Приказом </w:t>
      </w:r>
      <w:r w:rsidRPr="00C81254">
        <w:rPr>
          <w:sz w:val="24"/>
          <w:szCs w:val="24"/>
        </w:rPr>
        <w:t>Министерства образования и науки Российской Федерации</w:t>
      </w:r>
      <w:r w:rsidRPr="00C81254">
        <w:rPr>
          <w:bCs/>
          <w:sz w:val="24"/>
          <w:szCs w:val="24"/>
        </w:rPr>
        <w:t xml:space="preserve"> от 7 мая 2014 г. № 464 (зарегистрировано в Министерстве юстиции Российской Федерации 26 июня 2014 г, регистрационный № </w:t>
      </w:r>
      <w:r w:rsidRPr="00C81254">
        <w:rPr>
          <w:sz w:val="24"/>
          <w:szCs w:val="24"/>
        </w:rPr>
        <w:t>32863</w:t>
      </w:r>
      <w:r w:rsidRPr="00C81254">
        <w:rPr>
          <w:bCs/>
          <w:sz w:val="24"/>
          <w:szCs w:val="24"/>
        </w:rPr>
        <w:t>)</w:t>
      </w:r>
      <w:r w:rsidRPr="00C81254">
        <w:rPr>
          <w:sz w:val="24"/>
          <w:szCs w:val="24"/>
        </w:rPr>
        <w:t>.</w:t>
      </w:r>
    </w:p>
    <w:p w14:paraId="1485F263" w14:textId="77777777" w:rsidR="00B23D57" w:rsidRPr="00710374" w:rsidRDefault="00B23D57" w:rsidP="00B23D57">
      <w:pPr>
        <w:spacing w:after="0" w:line="360" w:lineRule="auto"/>
        <w:ind w:firstLine="709"/>
        <w:rPr>
          <w:sz w:val="24"/>
          <w:szCs w:val="24"/>
        </w:rPr>
      </w:pPr>
    </w:p>
    <w:p w14:paraId="71B06E58" w14:textId="77777777" w:rsidR="00B23D57" w:rsidRPr="00710374" w:rsidRDefault="00B23D57" w:rsidP="00B23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>Организация-разработчик: ГБПОУ МО «Щелковский колледж»</w:t>
      </w:r>
    </w:p>
    <w:p w14:paraId="18861085" w14:textId="77777777" w:rsidR="00B23D57" w:rsidRPr="00710374" w:rsidRDefault="00B23D57" w:rsidP="00B23D57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14:paraId="6A347D2E" w14:textId="77777777" w:rsidR="00B23D57" w:rsidRPr="00710374" w:rsidRDefault="00B23D57" w:rsidP="00B23D57">
      <w:pPr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 xml:space="preserve">Разработчик: </w:t>
      </w:r>
    </w:p>
    <w:p w14:paraId="7AB336C2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4848A3A4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25BAAB76" w14:textId="77777777" w:rsidR="00B23D57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0550A264" w14:textId="77777777" w:rsidR="00B23D57" w:rsidRPr="00374A0D" w:rsidRDefault="00B23D57" w:rsidP="00B23D57">
      <w:pPr>
        <w:spacing w:after="0" w:line="240" w:lineRule="auto"/>
        <w:rPr>
          <w:bCs/>
          <w:sz w:val="24"/>
          <w:szCs w:val="24"/>
        </w:rPr>
      </w:pPr>
    </w:p>
    <w:p w14:paraId="0172859D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217C7CC1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FCAABBE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D2B5CC5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392D153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2753C3D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260EF2E6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77B2FAA4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2BD8E827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5C0B7C3D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7BA178E6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55044792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03D23083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40F222B1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6F35CFFD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07647307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3D125F55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264CE23D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26F5E0B2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0EADEF83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0347A7AA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3243E919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555B3838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4057BF54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091C4D82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3CBAF62F" w14:textId="77777777" w:rsidR="00B23D57" w:rsidRDefault="00B23D57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70C86661" w14:textId="1DD62E4D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СОДЕРЖАНИЕ</w:t>
      </w:r>
    </w:p>
    <w:p w14:paraId="530C85D5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  <w:gridCol w:w="783"/>
      </w:tblGrid>
      <w:tr w:rsidR="00A705D9" w:rsidRPr="00A705D9" w14:paraId="62D1D928" w14:textId="77777777" w:rsidTr="00A705D9">
        <w:tc>
          <w:tcPr>
            <w:tcW w:w="8774" w:type="dxa"/>
          </w:tcPr>
          <w:p w14:paraId="22771A1E" w14:textId="77777777" w:rsidR="00A705D9" w:rsidRPr="00A705D9" w:rsidRDefault="00A705D9" w:rsidP="0084428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учебной практики ПМ </w:t>
            </w:r>
            <w:r w:rsidR="00844287">
              <w:rPr>
                <w:sz w:val="24"/>
                <w:szCs w:val="24"/>
              </w:rPr>
              <w:t>02 Разведение и селекция</w:t>
            </w:r>
            <w:r w:rsidR="00055949">
              <w:rPr>
                <w:sz w:val="24"/>
                <w:szCs w:val="24"/>
              </w:rPr>
              <w:t xml:space="preserve"> собак</w:t>
            </w:r>
          </w:p>
        </w:tc>
        <w:tc>
          <w:tcPr>
            <w:tcW w:w="783" w:type="dxa"/>
          </w:tcPr>
          <w:p w14:paraId="4E31AD4A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40C23DFC" w14:textId="77777777" w:rsidTr="00A705D9">
        <w:tc>
          <w:tcPr>
            <w:tcW w:w="8774" w:type="dxa"/>
          </w:tcPr>
          <w:p w14:paraId="2784B53D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14:paraId="2929B99B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0A05AB22" w14:textId="77777777" w:rsidTr="00A705D9">
        <w:tc>
          <w:tcPr>
            <w:tcW w:w="8774" w:type="dxa"/>
          </w:tcPr>
          <w:p w14:paraId="76D0BBBE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14:paraId="40BF6800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7FE535F0" w14:textId="77777777" w:rsidTr="00A705D9">
        <w:tc>
          <w:tcPr>
            <w:tcW w:w="8774" w:type="dxa"/>
          </w:tcPr>
          <w:p w14:paraId="1682F6BE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14:paraId="3940A420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40A17944" w14:textId="77777777" w:rsidTr="00A705D9">
        <w:tc>
          <w:tcPr>
            <w:tcW w:w="8774" w:type="dxa"/>
          </w:tcPr>
          <w:p w14:paraId="175341FC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14:paraId="70171585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6117B8C1" w14:textId="77777777" w:rsidTr="00A705D9">
        <w:tc>
          <w:tcPr>
            <w:tcW w:w="8774" w:type="dxa"/>
          </w:tcPr>
          <w:p w14:paraId="0DB5F98D" w14:textId="77777777"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14:paraId="19335384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17C117" w14:textId="77777777"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14:paraId="38578EA9" w14:textId="77777777"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14:paraId="34CF4B7A" w14:textId="77777777" w:rsidR="00B23D57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B41DFC">
        <w:rPr>
          <w:b/>
          <w:sz w:val="24"/>
          <w:szCs w:val="24"/>
        </w:rPr>
        <w:lastRenderedPageBreak/>
        <w:t>ПОЯСНИТЕЛЬНАЯ ЗАПИСКА</w:t>
      </w:r>
    </w:p>
    <w:p w14:paraId="0F8F45E4" w14:textId="77777777" w:rsidR="00B23D57" w:rsidRPr="00B41DFC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14:paraId="0678E2A5" w14:textId="77777777" w:rsidR="00B23D57" w:rsidRPr="00FC7013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14:paraId="669B8ADD" w14:textId="77777777" w:rsidR="00B23D57" w:rsidRPr="00FC7013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Общий объем времени на проведение   практики определяется ФГОС СПО, сроки проведения устанавливаются колледжем в соответствии с ООП СПО.</w:t>
      </w:r>
    </w:p>
    <w:p w14:paraId="782B1F97" w14:textId="77777777" w:rsidR="00B23D57" w:rsidRPr="00FC7013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  практика проводится колледжем  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2967E5DC" w14:textId="77777777" w:rsidR="00B23D57" w:rsidRPr="00FC7013" w:rsidRDefault="00B23D57" w:rsidP="00B23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 xml:space="preserve">  Учебная практика направлена на получение первоначального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14:paraId="11E9E218" w14:textId="77777777" w:rsidR="00B23D57" w:rsidRDefault="00B23D57" w:rsidP="00B23D57">
      <w:pPr>
        <w:pStyle w:val="Default"/>
        <w:jc w:val="both"/>
        <w:rPr>
          <w:rFonts w:eastAsia="Times New Roman"/>
          <w:lang w:eastAsia="ru-RU"/>
        </w:rPr>
      </w:pPr>
      <w:r w:rsidRPr="00FC7013">
        <w:rPr>
          <w:rFonts w:eastAsia="Times New Roman"/>
          <w:lang w:eastAsia="ru-RU"/>
        </w:rPr>
        <w:t xml:space="preserve"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участвующими в проведении практики. 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содержания каждого вида практики по   профессиональному модулю следует предусмотреть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14:paraId="2530B237" w14:textId="4EA80901" w:rsidR="00B23D57" w:rsidRDefault="00B23D57" w:rsidP="00A705D9">
      <w:pPr>
        <w:pStyle w:val="Default"/>
        <w:jc w:val="center"/>
        <w:rPr>
          <w:b/>
          <w:bCs/>
        </w:rPr>
      </w:pPr>
    </w:p>
    <w:p w14:paraId="1F6E3804" w14:textId="77777777" w:rsidR="00B23D57" w:rsidRDefault="00B23D57" w:rsidP="00A705D9">
      <w:pPr>
        <w:pStyle w:val="Default"/>
        <w:jc w:val="center"/>
        <w:rPr>
          <w:b/>
          <w:bCs/>
        </w:rPr>
      </w:pPr>
    </w:p>
    <w:p w14:paraId="1208B42D" w14:textId="6B833FBA"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t>1. ПАСПОРТ РАБОЧЕЙ ПРОГРАММЫ ПРАКТИКИ</w:t>
      </w:r>
    </w:p>
    <w:p w14:paraId="72F4E076" w14:textId="77777777" w:rsidR="00A705D9" w:rsidRPr="00844287" w:rsidRDefault="00844287" w:rsidP="00A705D9">
      <w:pPr>
        <w:pStyle w:val="Default"/>
        <w:jc w:val="center"/>
        <w:rPr>
          <w:b/>
          <w:bCs/>
        </w:rPr>
      </w:pPr>
      <w:r w:rsidRPr="00844287">
        <w:rPr>
          <w:bCs/>
        </w:rPr>
        <w:t>ПМ 02 Разведение и селекция МДК 02.01 Техника и методы разведения собак</w:t>
      </w:r>
    </w:p>
    <w:p w14:paraId="3753FEF6" w14:textId="77777777" w:rsidR="00A705D9" w:rsidRPr="00A705D9" w:rsidRDefault="00A705D9" w:rsidP="00A705D9">
      <w:pPr>
        <w:pStyle w:val="Default"/>
        <w:jc w:val="center"/>
      </w:pPr>
    </w:p>
    <w:p w14:paraId="2C68F304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14:paraId="513FBD83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учебной практики  </w:t>
      </w:r>
      <w:r w:rsidR="00844287" w:rsidRPr="00844287">
        <w:rPr>
          <w:bCs/>
        </w:rPr>
        <w:t xml:space="preserve">ПМ 02 Разведение и селекция </w:t>
      </w:r>
      <w:r w:rsidRPr="00A705D9">
        <w:t xml:space="preserve">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14:paraId="15563B5C" w14:textId="77777777"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bCs/>
          <w:sz w:val="24"/>
          <w:szCs w:val="24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14:paraId="282FFA10" w14:textId="4B08BFCA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учебную практику </w:t>
      </w:r>
      <w:r w:rsidR="00844287" w:rsidRPr="00844287">
        <w:rPr>
          <w:bCs/>
        </w:rPr>
        <w:t>ПМ 02 Разведение и селекция МДК 02.01 Техника и методы разведения собак</w:t>
      </w:r>
      <w:r w:rsidRPr="00A705D9">
        <w:rPr>
          <w:b/>
        </w:rPr>
        <w:t xml:space="preserve"> </w:t>
      </w:r>
      <w:r w:rsidRPr="00A705D9">
        <w:t xml:space="preserve">– </w:t>
      </w:r>
      <w:r w:rsidR="00B23D57">
        <w:rPr>
          <w:b/>
        </w:rPr>
        <w:t>36</w:t>
      </w:r>
      <w:r w:rsidRPr="00A705D9">
        <w:rPr>
          <w:b/>
        </w:rPr>
        <w:t xml:space="preserve"> ч</w:t>
      </w:r>
      <w:r w:rsidR="00B23D57">
        <w:rPr>
          <w:b/>
        </w:rPr>
        <w:t>.</w:t>
      </w:r>
    </w:p>
    <w:p w14:paraId="5398EFC8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14:paraId="2D33BFCC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14:paraId="3551BD6B" w14:textId="77777777" w:rsidR="00A705D9" w:rsidRPr="00844287" w:rsidRDefault="00844287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66"/>
        <w:gridCol w:w="2298"/>
        <w:gridCol w:w="2493"/>
      </w:tblGrid>
      <w:tr w:rsidR="00B23D57" w:rsidRPr="00A72FAA" w14:paraId="7CC9979A" w14:textId="77777777" w:rsidTr="00C708A7">
        <w:tc>
          <w:tcPr>
            <w:tcW w:w="2316" w:type="dxa"/>
          </w:tcPr>
          <w:p w14:paraId="1BDC7037" w14:textId="77777777" w:rsidR="00B23D57" w:rsidRPr="00A72FAA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14:paraId="72C9A640" w14:textId="77777777" w:rsidR="00B23D57" w:rsidRPr="00A72FAA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14:paraId="3CFBCEE6" w14:textId="77777777" w:rsidR="00B23D57" w:rsidRPr="00A72FAA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  <w:vAlign w:val="center"/>
          </w:tcPr>
          <w:p w14:paraId="5121BB6D" w14:textId="77777777" w:rsidR="00B23D57" w:rsidRPr="00FD7F24" w:rsidRDefault="00B23D57" w:rsidP="00B23D57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D7F24">
              <w:rPr>
                <w:b/>
                <w:iCs/>
                <w:sz w:val="24"/>
                <w:szCs w:val="24"/>
              </w:rPr>
              <w:t>Сроки проведения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14:paraId="233D2BE4" w14:textId="162024BC" w:rsidR="00B23D57" w:rsidRPr="00A72FAA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FD7F24">
              <w:rPr>
                <w:b/>
                <w:iCs/>
                <w:sz w:val="24"/>
                <w:szCs w:val="24"/>
              </w:rPr>
              <w:t>курс (семестр)</w:t>
            </w:r>
          </w:p>
        </w:tc>
      </w:tr>
      <w:tr w:rsidR="00B23D57" w:rsidRPr="00A72FAA" w14:paraId="1C704A95" w14:textId="77777777" w:rsidTr="00A705D9">
        <w:tc>
          <w:tcPr>
            <w:tcW w:w="2316" w:type="dxa"/>
          </w:tcPr>
          <w:p w14:paraId="5CC9DD9D" w14:textId="77777777" w:rsidR="00B23D57" w:rsidRPr="00A705D9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Учебная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6" w:type="dxa"/>
          </w:tcPr>
          <w:p w14:paraId="4747B4D0" w14:textId="41FBB0F5" w:rsidR="00B23D57" w:rsidRPr="00844287" w:rsidRDefault="00B23D57" w:rsidP="00B23D57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844287">
              <w:rPr>
                <w:bCs/>
                <w:sz w:val="20"/>
                <w:szCs w:val="20"/>
              </w:rPr>
              <w:t xml:space="preserve">Разведение и селекция </w:t>
            </w:r>
            <w:r>
              <w:rPr>
                <w:bCs/>
                <w:sz w:val="20"/>
                <w:szCs w:val="20"/>
              </w:rPr>
              <w:t>собак</w:t>
            </w:r>
          </w:p>
        </w:tc>
        <w:tc>
          <w:tcPr>
            <w:tcW w:w="2298" w:type="dxa"/>
          </w:tcPr>
          <w:p w14:paraId="24F0752B" w14:textId="4ECA11EE" w:rsidR="00B23D57" w:rsidRPr="00A705D9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93" w:type="dxa"/>
          </w:tcPr>
          <w:p w14:paraId="37CBB1C9" w14:textId="4F92E322" w:rsidR="00B23D57" w:rsidRPr="00A705D9" w:rsidRDefault="00B23D57" w:rsidP="00B23D5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 курс (5 семестр)</w:t>
            </w:r>
          </w:p>
        </w:tc>
      </w:tr>
      <w:tr w:rsidR="00A705D9" w:rsidRPr="00A72FAA" w14:paraId="4D4CA8C8" w14:textId="77777777" w:rsidTr="00A705D9">
        <w:tc>
          <w:tcPr>
            <w:tcW w:w="2316" w:type="dxa"/>
          </w:tcPr>
          <w:p w14:paraId="1AE9F273" w14:textId="77777777" w:rsidR="00A705D9" w:rsidRPr="00A705D9" w:rsidRDefault="00A705D9" w:rsidP="00844287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844287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14:paraId="1C06E1B9" w14:textId="77777777" w:rsidR="00A705D9" w:rsidRPr="00844287" w:rsidRDefault="00844287" w:rsidP="00844287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844287">
              <w:rPr>
                <w:bCs/>
                <w:sz w:val="20"/>
                <w:szCs w:val="20"/>
              </w:rPr>
              <w:t>Техника и методы разведения собак</w:t>
            </w:r>
          </w:p>
        </w:tc>
        <w:tc>
          <w:tcPr>
            <w:tcW w:w="2298" w:type="dxa"/>
          </w:tcPr>
          <w:p w14:paraId="4F0E35A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14:paraId="6F2DDB8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14:paraId="03E664B4" w14:textId="77777777" w:rsidTr="00A705D9">
        <w:tc>
          <w:tcPr>
            <w:tcW w:w="2316" w:type="dxa"/>
          </w:tcPr>
          <w:p w14:paraId="10F3E48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14:paraId="77933A7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14:paraId="66374AEF" w14:textId="1B91EF24" w:rsidR="00A705D9" w:rsidRPr="00A705D9" w:rsidRDefault="00B23D57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493" w:type="dxa"/>
          </w:tcPr>
          <w:p w14:paraId="7242B35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8B1F015" w14:textId="77777777" w:rsidR="00844287" w:rsidRPr="00844287" w:rsidRDefault="00A705D9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lastRenderedPageBreak/>
        <w:t xml:space="preserve">2.2 Содержание практики 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14:paraId="1D54334B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424079AC" w14:textId="77777777" w:rsidR="00844287" w:rsidRPr="00844287" w:rsidRDefault="00A705D9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14:paraId="3E88828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1603E34A" w14:textId="77777777" w:rsidR="00A705D9" w:rsidRPr="00A705D9" w:rsidRDefault="00A705D9" w:rsidP="00A705D9">
      <w:pPr>
        <w:autoSpaceDE w:val="0"/>
        <w:autoSpaceDN w:val="0"/>
        <w:adjustRightInd w:val="0"/>
        <w:spacing w:after="0" w:line="240" w:lineRule="auto"/>
        <w:ind w:firstLine="709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14:paraId="2E333F7D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14:paraId="7F175B53" w14:textId="77777777"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2.1. Планировать опытно-селекционную работу.</w:t>
      </w:r>
    </w:p>
    <w:p w14:paraId="3E1772D8" w14:textId="77777777"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2.2. Отбирать собак по результатам бонитировки для улучшения рабочих и породных качеств.</w:t>
      </w:r>
    </w:p>
    <w:p w14:paraId="249D8D54" w14:textId="77777777"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2.3. Закреплять желаемые рабочие и породные качества в последующих поколениях, в том числе с применением инбридинга и гетерозиса.</w:t>
      </w:r>
    </w:p>
    <w:p w14:paraId="4B43A695" w14:textId="77777777"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2.4. Применять технику и различные методы разведения собак.</w:t>
      </w:r>
    </w:p>
    <w:p w14:paraId="7D5A7E83" w14:textId="77777777" w:rsidR="00844287" w:rsidRPr="00844287" w:rsidRDefault="00844287" w:rsidP="00844287">
      <w:pPr>
        <w:spacing w:after="0" w:line="240" w:lineRule="auto"/>
        <w:ind w:left="0" w:firstLine="0"/>
        <w:rPr>
          <w:iCs/>
          <w:sz w:val="24"/>
          <w:szCs w:val="24"/>
        </w:rPr>
      </w:pPr>
      <w:r w:rsidRPr="00844287">
        <w:rPr>
          <w:iCs/>
          <w:sz w:val="24"/>
          <w:szCs w:val="24"/>
        </w:rPr>
        <w:t>ПК 2.5. Ухаживать за молодняком.</w:t>
      </w:r>
    </w:p>
    <w:p w14:paraId="13B4665F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В результате изучения профессионального модуля обучающийся должен:</w:t>
      </w:r>
    </w:p>
    <w:p w14:paraId="0AC80AE1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иметь практический опыт:</w:t>
      </w:r>
    </w:p>
    <w:p w14:paraId="37560E57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отбора производителей по результатам бонитировки;</w:t>
      </w:r>
    </w:p>
    <w:p w14:paraId="7B70E6B6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определения периода, благоприятного для вязки;</w:t>
      </w:r>
    </w:p>
    <w:p w14:paraId="354FBC6B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вязки собак;</w:t>
      </w:r>
    </w:p>
    <w:p w14:paraId="4EFC28B7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содержания производителей;</w:t>
      </w:r>
    </w:p>
    <w:p w14:paraId="3AB2D823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>-</w:t>
      </w:r>
      <w:r w:rsidRPr="00844287">
        <w:rPr>
          <w:iCs/>
          <w:color w:val="333333"/>
          <w:sz w:val="24"/>
          <w:szCs w:val="24"/>
        </w:rPr>
        <w:t>выращивания щенков;</w:t>
      </w:r>
    </w:p>
    <w:p w14:paraId="7A1A8084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оформления документов о происхождении собак;</w:t>
      </w:r>
    </w:p>
    <w:p w14:paraId="65C144EE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уметь:</w:t>
      </w:r>
    </w:p>
    <w:p w14:paraId="427E5DC4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анализировать генотип собак по отдельным признакам и их комплексам;</w:t>
      </w:r>
    </w:p>
    <w:p w14:paraId="04DFF2FC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подбирать пары производителей с учетом их достоинств и недостатков для улучшения</w:t>
      </w:r>
      <w:r>
        <w:rPr>
          <w:iCs/>
          <w:color w:val="333333"/>
          <w:sz w:val="24"/>
          <w:szCs w:val="24"/>
        </w:rPr>
        <w:t xml:space="preserve"> </w:t>
      </w:r>
      <w:r w:rsidRPr="00844287">
        <w:rPr>
          <w:iCs/>
          <w:color w:val="333333"/>
          <w:sz w:val="24"/>
          <w:szCs w:val="24"/>
        </w:rPr>
        <w:t>рабочих и породных качеств;</w:t>
      </w:r>
    </w:p>
    <w:p w14:paraId="1E796BAA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определять сук в эструсе (охоте);</w:t>
      </w:r>
    </w:p>
    <w:p w14:paraId="3324227D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организовывать кормление производителей и уход за ними;</w:t>
      </w:r>
    </w:p>
    <w:p w14:paraId="0C4BE510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применять специальную технику вязки;</w:t>
      </w:r>
    </w:p>
    <w:p w14:paraId="569F4D82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разрабатывать документацию по опытно-селекционной работе;</w:t>
      </w:r>
    </w:p>
    <w:p w14:paraId="386D64FF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оформлять документы о происхождении собак;</w:t>
      </w:r>
    </w:p>
    <w:p w14:paraId="57C84C46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 w:rsidRPr="00844287">
        <w:rPr>
          <w:iCs/>
          <w:color w:val="333333"/>
          <w:sz w:val="24"/>
          <w:szCs w:val="24"/>
        </w:rPr>
        <w:t>знать:</w:t>
      </w:r>
    </w:p>
    <w:p w14:paraId="3A22F7C4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методы селекции собак;</w:t>
      </w:r>
    </w:p>
    <w:p w14:paraId="6A87E7FA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особенности применения инбридинга и гетерозиса;</w:t>
      </w:r>
    </w:p>
    <w:p w14:paraId="7ADB507C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породообразовательный процесс;</w:t>
      </w:r>
    </w:p>
    <w:p w14:paraId="4AABB01D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методы отбора, подбора собак для селекционно-племенной работы;</w:t>
      </w:r>
    </w:p>
    <w:p w14:paraId="3790272C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требования к качествам собак-производителей;</w:t>
      </w:r>
    </w:p>
    <w:p w14:paraId="303B8645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признаки половой охоты собак;</w:t>
      </w:r>
    </w:p>
    <w:p w14:paraId="769AE340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технику вязки собак;</w:t>
      </w:r>
    </w:p>
    <w:p w14:paraId="2F0CF474" w14:textId="77777777" w:rsidR="00844287" w:rsidRPr="00844287" w:rsidRDefault="00844287" w:rsidP="00844287">
      <w:pPr>
        <w:spacing w:after="0" w:line="240" w:lineRule="auto"/>
        <w:ind w:left="0" w:firstLine="0"/>
        <w:jc w:val="left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- </w:t>
      </w:r>
      <w:r w:rsidRPr="00844287">
        <w:rPr>
          <w:iCs/>
          <w:color w:val="333333"/>
          <w:sz w:val="24"/>
          <w:szCs w:val="24"/>
        </w:rPr>
        <w:t>особенности роста и развития щенков разных пород.</w:t>
      </w:r>
    </w:p>
    <w:p w14:paraId="1F0AD6B1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14:paraId="7DDB01E3" w14:textId="77777777" w:rsidR="00844287" w:rsidRPr="00844287" w:rsidRDefault="00844287" w:rsidP="00844287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14:paraId="55E46D81" w14:textId="77777777" w:rsidR="00A705D9" w:rsidRPr="00A705D9" w:rsidRDefault="00844287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958"/>
      </w:tblGrid>
      <w:tr w:rsidR="00A705D9" w:rsidRPr="00A705D9" w14:paraId="1C7C170D" w14:textId="77777777" w:rsidTr="00514BED">
        <w:tc>
          <w:tcPr>
            <w:tcW w:w="1101" w:type="dxa"/>
          </w:tcPr>
          <w:p w14:paraId="3749DA6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14:paraId="274DB5B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14:paraId="6B41A5D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14:paraId="508514C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44287" w:rsidRPr="00A705D9" w14:paraId="00E5EC3C" w14:textId="77777777" w:rsidTr="00514BED">
        <w:tc>
          <w:tcPr>
            <w:tcW w:w="1101" w:type="dxa"/>
            <w:vMerge w:val="restart"/>
          </w:tcPr>
          <w:p w14:paraId="5F8D1CFF" w14:textId="77777777"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14:paraId="439E4338" w14:textId="77777777" w:rsidR="00844287" w:rsidRPr="00844287" w:rsidRDefault="00844287" w:rsidP="00844287">
            <w:pPr>
              <w:jc w:val="center"/>
              <w:rPr>
                <w:sz w:val="20"/>
                <w:szCs w:val="20"/>
                <w:lang w:eastAsia="en-US"/>
              </w:rPr>
            </w:pPr>
            <w:r w:rsidRPr="00844287">
              <w:rPr>
                <w:bCs/>
                <w:sz w:val="20"/>
                <w:szCs w:val="20"/>
              </w:rPr>
              <w:t xml:space="preserve">Раздел 1. </w:t>
            </w:r>
            <w:r w:rsidRPr="00844287">
              <w:rPr>
                <w:rFonts w:eastAsia="Calibri"/>
                <w:bCs/>
                <w:sz w:val="20"/>
                <w:szCs w:val="20"/>
              </w:rPr>
              <w:t>Методика и теоретические основы генетики и селекции</w:t>
            </w:r>
          </w:p>
        </w:tc>
        <w:tc>
          <w:tcPr>
            <w:tcW w:w="5244" w:type="dxa"/>
          </w:tcPr>
          <w:p w14:paraId="29859A5B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Определение и использование коэффициентов наследуемости при отборе. Селекционный дифференциал. Эффект отбора</w:t>
            </w:r>
          </w:p>
        </w:tc>
        <w:tc>
          <w:tcPr>
            <w:tcW w:w="958" w:type="dxa"/>
          </w:tcPr>
          <w:p w14:paraId="057F54D4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44287" w:rsidRPr="00A705D9" w14:paraId="73E10522" w14:textId="77777777" w:rsidTr="00514BED">
        <w:tc>
          <w:tcPr>
            <w:tcW w:w="1101" w:type="dxa"/>
            <w:vMerge/>
          </w:tcPr>
          <w:p w14:paraId="0FA47B83" w14:textId="77777777"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34230F88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14:paraId="4017A990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 xml:space="preserve">Ознакомление с разными формами подбора собак по </w:t>
            </w:r>
            <w:r w:rsidRPr="00844287">
              <w:rPr>
                <w:rFonts w:eastAsia="Calibri"/>
                <w:bCs/>
                <w:sz w:val="20"/>
                <w:szCs w:val="20"/>
              </w:rPr>
              <w:lastRenderedPageBreak/>
              <w:t>родословным.</w:t>
            </w:r>
          </w:p>
        </w:tc>
        <w:tc>
          <w:tcPr>
            <w:tcW w:w="958" w:type="dxa"/>
          </w:tcPr>
          <w:p w14:paraId="66D0D0A4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</w:tr>
      <w:tr w:rsidR="00844287" w:rsidRPr="00A705D9" w14:paraId="6CEC60A1" w14:textId="77777777" w:rsidTr="00514BED">
        <w:tc>
          <w:tcPr>
            <w:tcW w:w="1101" w:type="dxa"/>
            <w:vMerge/>
          </w:tcPr>
          <w:p w14:paraId="1A8ED63A" w14:textId="77777777"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74BD1FB2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14:paraId="1675EB73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Оценка степеней родственного спаривания по родословной.</w:t>
            </w:r>
          </w:p>
        </w:tc>
        <w:tc>
          <w:tcPr>
            <w:tcW w:w="958" w:type="dxa"/>
          </w:tcPr>
          <w:p w14:paraId="44D650F3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80EE6" w:rsidRPr="00A705D9" w14:paraId="4A51D26E" w14:textId="77777777" w:rsidTr="00514BED">
        <w:tc>
          <w:tcPr>
            <w:tcW w:w="1101" w:type="dxa"/>
            <w:vMerge/>
          </w:tcPr>
          <w:p w14:paraId="4343DEF9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1DCDD23F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14:paraId="7C0781EA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Вычисление коэффициента возрастания гомозиготности (инбридинга).</w:t>
            </w:r>
          </w:p>
        </w:tc>
        <w:tc>
          <w:tcPr>
            <w:tcW w:w="958" w:type="dxa"/>
          </w:tcPr>
          <w:p w14:paraId="470FF5B4" w14:textId="531C04B0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26F5AE4D" w14:textId="77777777" w:rsidTr="00514BED">
        <w:tc>
          <w:tcPr>
            <w:tcW w:w="1101" w:type="dxa"/>
            <w:vMerge w:val="restart"/>
          </w:tcPr>
          <w:p w14:paraId="4002B036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14:paraId="422ED0D3" w14:textId="77777777" w:rsidR="00080EE6" w:rsidRPr="00844287" w:rsidRDefault="00080EE6" w:rsidP="00080EE6">
            <w:pPr>
              <w:jc w:val="center"/>
              <w:rPr>
                <w:sz w:val="20"/>
                <w:szCs w:val="20"/>
              </w:rPr>
            </w:pPr>
            <w:r w:rsidRPr="00844287">
              <w:rPr>
                <w:sz w:val="20"/>
                <w:szCs w:val="20"/>
              </w:rPr>
              <w:t>Раздел 2.</w:t>
            </w:r>
          </w:p>
          <w:p w14:paraId="190DF3E4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844287">
              <w:rPr>
                <w:sz w:val="20"/>
                <w:szCs w:val="20"/>
              </w:rPr>
              <w:t>Применение техники и различных методов разведения собак. Бонитировка</w:t>
            </w:r>
          </w:p>
        </w:tc>
        <w:tc>
          <w:tcPr>
            <w:tcW w:w="5244" w:type="dxa"/>
          </w:tcPr>
          <w:p w14:paraId="47521F03" w14:textId="77777777" w:rsidR="00080EE6" w:rsidRPr="00844287" w:rsidRDefault="00080EE6" w:rsidP="00080EE6">
            <w:pPr>
              <w:rPr>
                <w:b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Ознакомление, описание и определение статей собак.</w:t>
            </w:r>
          </w:p>
        </w:tc>
        <w:tc>
          <w:tcPr>
            <w:tcW w:w="958" w:type="dxa"/>
          </w:tcPr>
          <w:p w14:paraId="347C7DDF" w14:textId="38772A16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110B9144" w14:textId="77777777" w:rsidTr="00514BED">
        <w:tc>
          <w:tcPr>
            <w:tcW w:w="1101" w:type="dxa"/>
            <w:vMerge/>
          </w:tcPr>
          <w:p w14:paraId="3A2C9518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607A61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F43D214" w14:textId="77777777" w:rsidR="00080EE6" w:rsidRPr="00844287" w:rsidRDefault="00080EE6" w:rsidP="00080EE6">
            <w:pPr>
              <w:rPr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Определение основных пороков и недостатков экстерьера у собак служебных пород.</w:t>
            </w:r>
          </w:p>
        </w:tc>
        <w:tc>
          <w:tcPr>
            <w:tcW w:w="958" w:type="dxa"/>
          </w:tcPr>
          <w:p w14:paraId="07DEFFE4" w14:textId="771AD616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5B1253A7" w14:textId="77777777" w:rsidTr="00514BED">
        <w:tc>
          <w:tcPr>
            <w:tcW w:w="1101" w:type="dxa"/>
            <w:vMerge/>
          </w:tcPr>
          <w:p w14:paraId="03D0A377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BC3D3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2346D51" w14:textId="77777777" w:rsidR="00080EE6" w:rsidRPr="00844287" w:rsidRDefault="00080EE6" w:rsidP="00080EE6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Измерительные инструменты и взятие основных промеров у собак служебных пород.</w:t>
            </w:r>
          </w:p>
          <w:p w14:paraId="5052730C" w14:textId="77777777" w:rsidR="00080EE6" w:rsidRPr="00844287" w:rsidRDefault="00080EE6" w:rsidP="00080EE6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6147D29" w14:textId="55106C7A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244E0321" w14:textId="77777777" w:rsidTr="00514BED">
        <w:tc>
          <w:tcPr>
            <w:tcW w:w="1101" w:type="dxa"/>
            <w:vMerge/>
          </w:tcPr>
          <w:p w14:paraId="69200BA0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6AF0CA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AA42BEE" w14:textId="77777777" w:rsidR="00080EE6" w:rsidRPr="00844287" w:rsidRDefault="00080EE6" w:rsidP="00080EE6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Вычисление индексов телосложения и построение экстерьерного профиля.</w:t>
            </w:r>
          </w:p>
        </w:tc>
        <w:tc>
          <w:tcPr>
            <w:tcW w:w="958" w:type="dxa"/>
          </w:tcPr>
          <w:p w14:paraId="67362C4A" w14:textId="1296367E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21861D4D" w14:textId="77777777" w:rsidTr="00514BED">
        <w:tc>
          <w:tcPr>
            <w:tcW w:w="1101" w:type="dxa"/>
            <w:vMerge/>
          </w:tcPr>
          <w:p w14:paraId="5FDAC035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0CAC6F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F400FD8" w14:textId="77777777" w:rsidR="00080EE6" w:rsidRPr="00844287" w:rsidRDefault="00080EE6" w:rsidP="00080EE6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Выполнение сравнительной характеристики собак разных конституциональных типов.</w:t>
            </w:r>
          </w:p>
        </w:tc>
        <w:tc>
          <w:tcPr>
            <w:tcW w:w="958" w:type="dxa"/>
          </w:tcPr>
          <w:p w14:paraId="27AC8C11" w14:textId="6D25B3CD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EE6" w:rsidRPr="00A705D9" w14:paraId="4E1DF28D" w14:textId="77777777" w:rsidTr="00514BED">
        <w:tc>
          <w:tcPr>
            <w:tcW w:w="1101" w:type="dxa"/>
            <w:vMerge/>
          </w:tcPr>
          <w:p w14:paraId="311EE47F" w14:textId="77777777" w:rsidR="00080EE6" w:rsidRPr="00A705D9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30A798" w14:textId="77777777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A9A2253" w14:textId="77777777" w:rsidR="00080EE6" w:rsidRPr="00844287" w:rsidRDefault="00080EE6" w:rsidP="00080EE6">
            <w:pPr>
              <w:rPr>
                <w:b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Учет роста собак в разные возрастные периоды.</w:t>
            </w:r>
          </w:p>
        </w:tc>
        <w:tc>
          <w:tcPr>
            <w:tcW w:w="958" w:type="dxa"/>
          </w:tcPr>
          <w:p w14:paraId="76239527" w14:textId="078FD5D9" w:rsidR="00080EE6" w:rsidRPr="00844287" w:rsidRDefault="00080EE6" w:rsidP="00080E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4287" w:rsidRPr="00A705D9" w14:paraId="7002B840" w14:textId="77777777" w:rsidTr="00514BED">
        <w:tc>
          <w:tcPr>
            <w:tcW w:w="1101" w:type="dxa"/>
            <w:vMerge/>
          </w:tcPr>
          <w:p w14:paraId="6DEEEEF3" w14:textId="77777777"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51D76B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8C1D028" w14:textId="77777777" w:rsidR="00844287" w:rsidRPr="00844287" w:rsidRDefault="00844287" w:rsidP="00F87178">
            <w:pPr>
              <w:rPr>
                <w:rFonts w:eastAsia="Calibri"/>
                <w:bCs/>
                <w:sz w:val="20"/>
                <w:szCs w:val="20"/>
              </w:rPr>
            </w:pPr>
            <w:r w:rsidRPr="00844287">
              <w:rPr>
                <w:rFonts w:eastAsia="Calibri"/>
                <w:bCs/>
                <w:sz w:val="20"/>
                <w:szCs w:val="20"/>
              </w:rPr>
              <w:t>Измерение пропорций телосложения животных разных пород с возрастом (норма и недоразвитие).</w:t>
            </w:r>
          </w:p>
        </w:tc>
        <w:tc>
          <w:tcPr>
            <w:tcW w:w="958" w:type="dxa"/>
          </w:tcPr>
          <w:p w14:paraId="5E5B4F6C" w14:textId="0473E4EE" w:rsidR="00844287" w:rsidRPr="00844287" w:rsidRDefault="00080EE6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4287" w:rsidRPr="00A705D9" w14:paraId="50D90291" w14:textId="77777777" w:rsidTr="00514BED">
        <w:tc>
          <w:tcPr>
            <w:tcW w:w="1101" w:type="dxa"/>
          </w:tcPr>
          <w:p w14:paraId="33635D2C" w14:textId="77777777" w:rsidR="00844287" w:rsidRPr="00A705D9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A2672" w14:textId="77777777" w:rsidR="00844287" w:rsidRPr="00844287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8A1A580" w14:textId="77777777" w:rsidR="00844287" w:rsidRPr="00080EE6" w:rsidRDefault="00844287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080EE6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58" w:type="dxa"/>
          </w:tcPr>
          <w:p w14:paraId="1C570149" w14:textId="4B31BA1D" w:rsidR="00844287" w:rsidRPr="00080EE6" w:rsidRDefault="00080EE6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44287" w:rsidRPr="00A705D9" w14:paraId="7EA10CD6" w14:textId="77777777" w:rsidTr="00514BED">
        <w:tc>
          <w:tcPr>
            <w:tcW w:w="8613" w:type="dxa"/>
            <w:gridSpan w:val="3"/>
          </w:tcPr>
          <w:p w14:paraId="30446598" w14:textId="77777777" w:rsidR="00844287" w:rsidRPr="00080EE6" w:rsidRDefault="00844287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E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14:paraId="4AFA47CB" w14:textId="511ABD5A" w:rsidR="00844287" w:rsidRPr="00080EE6" w:rsidRDefault="00080EE6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080EE6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14:paraId="037662A2" w14:textId="77777777"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14:paraId="6FB2A21D" w14:textId="77777777" w:rsidR="00844287" w:rsidRDefault="00A705D9" w:rsidP="00844287">
      <w:pPr>
        <w:widowControl w:val="0"/>
        <w:tabs>
          <w:tab w:val="left" w:pos="4170"/>
        </w:tabs>
        <w:suppressAutoHyphens/>
        <w:autoSpaceDN w:val="0"/>
        <w:spacing w:after="0" w:line="240" w:lineRule="auto"/>
        <w:ind w:left="11" w:hanging="11"/>
        <w:jc w:val="center"/>
        <w:textAlignment w:val="baseline"/>
        <w:rPr>
          <w:b/>
          <w:caps/>
          <w:sz w:val="24"/>
          <w:szCs w:val="24"/>
        </w:rPr>
      </w:pPr>
      <w:r w:rsidRPr="00A705D9">
        <w:rPr>
          <w:b/>
          <w:caps/>
          <w:sz w:val="24"/>
          <w:szCs w:val="24"/>
        </w:rPr>
        <w:t>3. условия реализации программы учебноЙ практики</w:t>
      </w:r>
    </w:p>
    <w:p w14:paraId="33021465" w14:textId="77777777" w:rsidR="00844287" w:rsidRPr="00844287" w:rsidRDefault="00844287" w:rsidP="00844287">
      <w:pPr>
        <w:widowControl w:val="0"/>
        <w:tabs>
          <w:tab w:val="left" w:pos="4170"/>
        </w:tabs>
        <w:suppressAutoHyphens/>
        <w:autoSpaceDN w:val="0"/>
        <w:spacing w:after="0" w:line="240" w:lineRule="auto"/>
        <w:ind w:left="11" w:hanging="11"/>
        <w:jc w:val="center"/>
        <w:textAlignment w:val="baseline"/>
        <w:rPr>
          <w:b/>
          <w:sz w:val="24"/>
          <w:szCs w:val="24"/>
        </w:rPr>
      </w:pPr>
      <w:r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14:paraId="71D522DB" w14:textId="77777777" w:rsidR="00844287" w:rsidRDefault="00844287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</w:p>
    <w:p w14:paraId="18A7264B" w14:textId="77777777" w:rsidR="00A705D9" w:rsidRPr="00A705D9" w:rsidRDefault="00A705D9" w:rsidP="0084428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14:paraId="5F74D31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учебной практики по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</w:p>
    <w:p w14:paraId="1FD36DB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14:paraId="0D24636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14:paraId="4805B45E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14:paraId="1DE5471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14:paraId="7FE578D3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14:paraId="2159225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14:paraId="7386A4BD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14:paraId="0F6AD7A8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14:paraId="10DFF83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7B420196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2E43CCC2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14:paraId="7A12EC4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14:paraId="42FFCD7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6A7A2E5C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6C518158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14:paraId="0DDC0BD3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14:paraId="4DBE650F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14:paraId="1C37CE43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14:paraId="23F0A3B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14:paraId="61C4EF2E" w14:textId="77777777"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="00844287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</w:p>
    <w:p w14:paraId="5B1899CA" w14:textId="77777777" w:rsidR="00844287" w:rsidRPr="00AD6AC7" w:rsidRDefault="00844287" w:rsidP="00844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AC7">
        <w:rPr>
          <w:bCs/>
        </w:rPr>
        <w:t>Основные источники:</w:t>
      </w:r>
    </w:p>
    <w:p w14:paraId="59D0D1AB" w14:textId="6661136C" w:rsidR="00844287" w:rsidRPr="00844287" w:rsidRDefault="00844287" w:rsidP="00844287">
      <w:pPr>
        <w:numPr>
          <w:ilvl w:val="0"/>
          <w:numId w:val="33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lastRenderedPageBreak/>
        <w:t>Сотская М.Н., Московина Н.Н. Племенное разведение собак. – М.: ООО «Аквариум-Принт», 20</w:t>
      </w:r>
      <w:r w:rsidR="00C234E3">
        <w:rPr>
          <w:bCs/>
          <w:sz w:val="24"/>
          <w:szCs w:val="24"/>
        </w:rPr>
        <w:t>20</w:t>
      </w:r>
      <w:r w:rsidRPr="00844287">
        <w:rPr>
          <w:bCs/>
          <w:sz w:val="24"/>
          <w:szCs w:val="24"/>
        </w:rPr>
        <w:t>. – 304 с.: ил.</w:t>
      </w:r>
    </w:p>
    <w:p w14:paraId="3B086D8E" w14:textId="77777777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Журналы:</w:t>
      </w:r>
    </w:p>
    <w:p w14:paraId="4D5FB1A8" w14:textId="01419746"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«Dog Show Сибирь» (Дог Шоу. Сибирь.), №5. Январь 20</w:t>
      </w:r>
      <w:r w:rsidR="00C234E3">
        <w:rPr>
          <w:bCs/>
          <w:sz w:val="24"/>
          <w:szCs w:val="24"/>
        </w:rPr>
        <w:t>2</w:t>
      </w:r>
      <w:r w:rsidRPr="00844287">
        <w:rPr>
          <w:bCs/>
          <w:sz w:val="24"/>
          <w:szCs w:val="24"/>
        </w:rPr>
        <w:t>0.</w:t>
      </w:r>
    </w:p>
    <w:p w14:paraId="6B2F6866" w14:textId="73C54B53"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Друг собак. Журнал для тех, кто любит собак. №02. Февраль 20</w:t>
      </w:r>
      <w:r w:rsidR="00C234E3">
        <w:rPr>
          <w:bCs/>
          <w:sz w:val="24"/>
          <w:szCs w:val="24"/>
        </w:rPr>
        <w:t>2</w:t>
      </w:r>
      <w:r w:rsidRPr="00844287">
        <w:rPr>
          <w:bCs/>
          <w:sz w:val="24"/>
          <w:szCs w:val="24"/>
        </w:rPr>
        <w:t>0.</w:t>
      </w:r>
    </w:p>
    <w:p w14:paraId="14C50040" w14:textId="47F3FD7C" w:rsidR="00844287" w:rsidRPr="00844287" w:rsidRDefault="00844287" w:rsidP="00844287">
      <w:pPr>
        <w:numPr>
          <w:ilvl w:val="0"/>
          <w:numId w:val="31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Собака / сост. К.К. Алексеев. — М.: АСТ;СПб.: Сова, 20</w:t>
      </w:r>
      <w:r w:rsidR="00C234E3">
        <w:rPr>
          <w:bCs/>
          <w:sz w:val="24"/>
          <w:szCs w:val="24"/>
        </w:rPr>
        <w:t>22</w:t>
      </w:r>
      <w:r w:rsidRPr="00844287">
        <w:rPr>
          <w:bCs/>
          <w:sz w:val="24"/>
          <w:szCs w:val="24"/>
        </w:rPr>
        <w:t>. — 94, [2] с.— (Покупай с умом).</w:t>
      </w:r>
    </w:p>
    <w:p w14:paraId="64A76001" w14:textId="77777777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Дополнительные источники:</w:t>
      </w:r>
    </w:p>
    <w:p w14:paraId="041AEE85" w14:textId="5E457CE5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1. Бергман Е. Поведение собак. – М., Мир, </w:t>
      </w:r>
      <w:r w:rsidR="00C234E3">
        <w:rPr>
          <w:bCs/>
          <w:sz w:val="24"/>
          <w:szCs w:val="24"/>
        </w:rPr>
        <w:t>2021</w:t>
      </w:r>
      <w:r w:rsidRPr="00844287">
        <w:rPr>
          <w:bCs/>
          <w:sz w:val="24"/>
          <w:szCs w:val="24"/>
        </w:rPr>
        <w:t>.</w:t>
      </w:r>
    </w:p>
    <w:p w14:paraId="183D03DD" w14:textId="54E8AED2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2. Блохин Г.И., Гладких М.Ю., «Кинология». /Г.И. Блохин., М.Ю. Гладких/, ООО «Издательство Скрипторий 20</w:t>
      </w:r>
      <w:r w:rsidR="00C234E3">
        <w:rPr>
          <w:bCs/>
          <w:sz w:val="24"/>
          <w:szCs w:val="24"/>
        </w:rPr>
        <w:t>2</w:t>
      </w:r>
      <w:r w:rsidRPr="00844287">
        <w:rPr>
          <w:bCs/>
          <w:sz w:val="24"/>
          <w:szCs w:val="24"/>
        </w:rPr>
        <w:t>0».</w:t>
      </w:r>
    </w:p>
    <w:p w14:paraId="77C9FAD1" w14:textId="3E594C26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3. Ваша собака. – М.. Мир, </w:t>
      </w:r>
      <w:r w:rsidR="00C234E3">
        <w:rPr>
          <w:bCs/>
          <w:sz w:val="24"/>
          <w:szCs w:val="24"/>
        </w:rPr>
        <w:t>2023</w:t>
      </w:r>
      <w:r w:rsidRPr="00844287">
        <w:rPr>
          <w:bCs/>
          <w:sz w:val="24"/>
          <w:szCs w:val="24"/>
        </w:rPr>
        <w:t>.</w:t>
      </w:r>
    </w:p>
    <w:p w14:paraId="1AA81359" w14:textId="6BC65F97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4. Заводчиков В.А., Курбатов В.В., Мазовер А.П., Назаров В.П. Пособие по собаководству. – Л., Колос. </w:t>
      </w:r>
      <w:r w:rsidR="00C234E3">
        <w:rPr>
          <w:bCs/>
          <w:sz w:val="24"/>
          <w:szCs w:val="24"/>
        </w:rPr>
        <w:t>202</w:t>
      </w:r>
      <w:r w:rsidRPr="00844287">
        <w:rPr>
          <w:bCs/>
          <w:sz w:val="24"/>
          <w:szCs w:val="24"/>
        </w:rPr>
        <w:t xml:space="preserve">3. </w:t>
      </w:r>
    </w:p>
    <w:p w14:paraId="3CFAF4B4" w14:textId="302F9A39"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Круковер В.И. Собаки: породы, кормление, воспитание, разведение/сост. Круковер В.И. – М.: Издательский Дом МСП, 20</w:t>
      </w:r>
      <w:r w:rsidR="00C234E3">
        <w:rPr>
          <w:bCs/>
          <w:sz w:val="24"/>
          <w:szCs w:val="24"/>
        </w:rPr>
        <w:t>2</w:t>
      </w:r>
      <w:r w:rsidRPr="00844287">
        <w:rPr>
          <w:bCs/>
          <w:sz w:val="24"/>
          <w:szCs w:val="24"/>
        </w:rPr>
        <w:t>2.–608с.:ил.</w:t>
      </w:r>
    </w:p>
    <w:p w14:paraId="028A8026" w14:textId="1BB52ADC"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Круковер В.И. Собаки. – М.: ТИД КОНТИНЕНТ-Пресс, 20</w:t>
      </w:r>
      <w:r w:rsidR="00C234E3">
        <w:rPr>
          <w:bCs/>
          <w:sz w:val="24"/>
          <w:szCs w:val="24"/>
        </w:rPr>
        <w:t>20</w:t>
      </w:r>
      <w:r w:rsidRPr="00844287">
        <w:rPr>
          <w:bCs/>
          <w:sz w:val="24"/>
          <w:szCs w:val="24"/>
        </w:rPr>
        <w:t xml:space="preserve"> – 368с. ил. – («Мои животные»).</w:t>
      </w:r>
    </w:p>
    <w:p w14:paraId="1662F4B8" w14:textId="50806519" w:rsidR="00844287" w:rsidRPr="00844287" w:rsidRDefault="00844287" w:rsidP="00844287">
      <w:pPr>
        <w:numPr>
          <w:ilvl w:val="0"/>
          <w:numId w:val="3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Кинология: учебное пособие/сост.А.В. Черных: ФГОУ СПО «Иркутский аграрный техникум». – Иркутск, 20</w:t>
      </w:r>
      <w:r w:rsidR="00C234E3">
        <w:rPr>
          <w:bCs/>
          <w:sz w:val="24"/>
          <w:szCs w:val="24"/>
        </w:rPr>
        <w:t>22</w:t>
      </w:r>
      <w:bookmarkStart w:id="1" w:name="_GoBack"/>
      <w:bookmarkEnd w:id="1"/>
      <w:r w:rsidRPr="00844287">
        <w:rPr>
          <w:bCs/>
          <w:sz w:val="24"/>
          <w:szCs w:val="24"/>
        </w:rPr>
        <w:t>. – 320с.</w:t>
      </w:r>
    </w:p>
    <w:p w14:paraId="6D52F230" w14:textId="77777777" w:rsidR="00844287" w:rsidRPr="00844287" w:rsidRDefault="00844287" w:rsidP="00844287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Интернет-ресурсы:</w:t>
      </w:r>
    </w:p>
    <w:p w14:paraId="222206E3" w14:textId="77777777"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Библиотека по собаководству – http://kinlib.ru/books/</w:t>
      </w:r>
    </w:p>
    <w:p w14:paraId="0E6EF83A" w14:textId="77777777"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>Общероссийские порталы и сайты «Всем, кто учится» -  http://www.alleng.ru.</w:t>
      </w:r>
    </w:p>
    <w:p w14:paraId="523580AB" w14:textId="77777777"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Электронные учебники, справочники и самоучители на </w:t>
      </w:r>
      <w:hyperlink r:id="rId7" w:history="1">
        <w:r w:rsidRPr="00844287">
          <w:rPr>
            <w:rStyle w:val="a4"/>
            <w:bCs/>
            <w:sz w:val="24"/>
            <w:szCs w:val="24"/>
          </w:rPr>
          <w:t>www.TEPKA.ru</w:t>
        </w:r>
      </w:hyperlink>
      <w:r w:rsidRPr="00844287">
        <w:rPr>
          <w:bCs/>
          <w:sz w:val="24"/>
          <w:szCs w:val="24"/>
        </w:rPr>
        <w:t xml:space="preserve"> - http://www.tepka.ru/buk.html.</w:t>
      </w:r>
    </w:p>
    <w:p w14:paraId="6995F16B" w14:textId="77777777" w:rsidR="00844287" w:rsidRPr="00844287" w:rsidRDefault="00844287" w:rsidP="00844287">
      <w:pPr>
        <w:numPr>
          <w:ilvl w:val="0"/>
          <w:numId w:val="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844287">
        <w:rPr>
          <w:bCs/>
          <w:sz w:val="24"/>
          <w:szCs w:val="24"/>
        </w:rPr>
        <w:t xml:space="preserve">Таурион - </w:t>
      </w:r>
      <w:hyperlink r:id="rId8" w:history="1">
        <w:r w:rsidRPr="00844287">
          <w:rPr>
            <w:rStyle w:val="a4"/>
            <w:bCs/>
            <w:sz w:val="24"/>
            <w:szCs w:val="24"/>
          </w:rPr>
          <w:t>http://www.taurion.ru.</w:t>
        </w:r>
      </w:hyperlink>
    </w:p>
    <w:p w14:paraId="385B72C8" w14:textId="77777777" w:rsidR="00844287" w:rsidRDefault="00844287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14:paraId="274F457D" w14:textId="77777777" w:rsidR="00844287" w:rsidRDefault="00844287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14:paraId="2729964B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14:paraId="01777279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14:paraId="5E6F3A69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14:paraId="6C20BFA9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14:paraId="3F65A2D1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14:paraId="3923FF79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="00055949" w:rsidRPr="00844287">
        <w:rPr>
          <w:bCs/>
          <w:sz w:val="24"/>
          <w:szCs w:val="24"/>
        </w:rPr>
        <w:t>ПМ 02 Разведение и селекция МДК 02.01 Техника и методы разведения собак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14:paraId="350C8CBD" w14:textId="77777777"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819"/>
        <w:gridCol w:w="2517"/>
      </w:tblGrid>
      <w:tr w:rsidR="00055949" w:rsidRPr="00A705D9" w14:paraId="510EAB48" w14:textId="77777777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008F3" w14:textId="77777777"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73E42765" w14:textId="77777777"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834B9" w14:textId="77777777"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Cs/>
                <w:sz w:val="20"/>
                <w:szCs w:val="20"/>
              </w:rPr>
            </w:pPr>
            <w:r w:rsidRPr="00055949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4765" w14:textId="77777777" w:rsidR="00055949" w:rsidRPr="00055949" w:rsidRDefault="00055949" w:rsidP="00055949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0"/>
                <w:szCs w:val="20"/>
              </w:rPr>
            </w:pPr>
            <w:r w:rsidRPr="00055949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55949" w:rsidRPr="00A705D9" w14:paraId="4A6A0655" w14:textId="77777777" w:rsidTr="00055949">
        <w:trPr>
          <w:trHeight w:val="41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CDCED6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Планировать опытно-селекционную работу.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84ADE1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организация и планирование племенной работы;</w:t>
            </w:r>
          </w:p>
          <w:p w14:paraId="710F44D0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составление плана селекци онно-племенной работы.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CFC29D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выполнения  практического задания</w:t>
            </w:r>
          </w:p>
        </w:tc>
      </w:tr>
      <w:tr w:rsidR="00055949" w:rsidRPr="00A705D9" w14:paraId="4B8461DE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81CA1C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pacing w:val="-1"/>
                <w:sz w:val="20"/>
                <w:szCs w:val="20"/>
              </w:rPr>
              <w:t xml:space="preserve">Отбирать собак по результатам бонитировки для улучшения рабочих и </w:t>
            </w:r>
            <w:r w:rsidRPr="00055949">
              <w:rPr>
                <w:spacing w:val="-1"/>
                <w:sz w:val="20"/>
                <w:szCs w:val="20"/>
              </w:rPr>
              <w:lastRenderedPageBreak/>
              <w:t>породных качеств.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338F34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lastRenderedPageBreak/>
              <w:t>- проведение правильного отбора собак по результатам первичного зоотехнического учета, для улучшения породных и рабочих качеств.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9A178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выполнения практического задания.</w:t>
            </w:r>
          </w:p>
        </w:tc>
      </w:tr>
      <w:tr w:rsidR="00055949" w:rsidRPr="00A705D9" w14:paraId="47539255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AB635B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pacing w:val="21"/>
                <w:sz w:val="20"/>
                <w:szCs w:val="20"/>
              </w:rPr>
              <w:t xml:space="preserve">Закреплять желаемые рабочие и породные качества </w:t>
            </w:r>
            <w:r w:rsidRPr="00055949">
              <w:rPr>
                <w:spacing w:val="12"/>
                <w:sz w:val="20"/>
                <w:szCs w:val="20"/>
              </w:rPr>
              <w:t xml:space="preserve">в последующих поколениях, в т.ч. с применением инбридинга и </w:t>
            </w:r>
            <w:r w:rsidRPr="00055949">
              <w:rPr>
                <w:spacing w:val="-2"/>
                <w:sz w:val="20"/>
                <w:szCs w:val="20"/>
              </w:rPr>
              <w:t>гетерозиса.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0F6E81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- правильное применение инбридинга и гетерозиса при разведении собак, умение закреплять желаемые рабочие и породные качества в последующих поколениях.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0F1989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за тестирование.</w:t>
            </w:r>
          </w:p>
        </w:tc>
      </w:tr>
      <w:tr w:rsidR="00055949" w:rsidRPr="00A705D9" w14:paraId="49747ECA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21A091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Применять технику и различные методы разведения собак.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9C4C6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 xml:space="preserve">- практическое использование техники и различных методов разведения собак.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EC190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за контрольную работу.</w:t>
            </w:r>
          </w:p>
        </w:tc>
      </w:tr>
      <w:tr w:rsidR="00055949" w:rsidRPr="00A705D9" w14:paraId="572BCAA7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0DE2E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Ухаживать за молодняком.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C8598A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sz w:val="20"/>
                <w:szCs w:val="20"/>
              </w:rPr>
            </w:pPr>
            <w:r w:rsidRPr="00055949">
              <w:rPr>
                <w:sz w:val="20"/>
                <w:szCs w:val="20"/>
              </w:rPr>
              <w:t>- составление рекомендаций по особенностям содержания и ухода за молодняком, кормления и использования животных-производителей.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1FB9E8" w14:textId="77777777" w:rsidR="00055949" w:rsidRPr="00055949" w:rsidRDefault="00055949" w:rsidP="00055949">
            <w:pPr>
              <w:spacing w:after="0" w:line="240" w:lineRule="auto"/>
              <w:ind w:left="11" w:hanging="11"/>
              <w:rPr>
                <w:bCs/>
                <w:i/>
                <w:sz w:val="20"/>
                <w:szCs w:val="20"/>
              </w:rPr>
            </w:pPr>
            <w:r w:rsidRPr="00055949">
              <w:rPr>
                <w:bCs/>
                <w:sz w:val="20"/>
                <w:szCs w:val="20"/>
              </w:rPr>
              <w:t>Оценка по защите презентации.</w:t>
            </w:r>
          </w:p>
        </w:tc>
      </w:tr>
    </w:tbl>
    <w:p w14:paraId="460A4C8C" w14:textId="77777777"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4277592" w14:textId="77777777"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05D9" w:rsidRPr="00A72FAA" w14:paraId="6B43BBA3" w14:textId="77777777" w:rsidTr="00514BED">
        <w:tc>
          <w:tcPr>
            <w:tcW w:w="3190" w:type="dxa"/>
          </w:tcPr>
          <w:p w14:paraId="48D62C4B" w14:textId="77777777"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5B6E134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14:paraId="28E7A44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14:paraId="599604D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14:paraId="5CA3FB95" w14:textId="77777777" w:rsidTr="00514BED">
        <w:tc>
          <w:tcPr>
            <w:tcW w:w="3190" w:type="dxa"/>
          </w:tcPr>
          <w:p w14:paraId="208243C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14:paraId="406E913E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14:paraId="6CC6C599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14:paraId="209762C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14:paraId="6AB4A722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14:paraId="2F7CAA7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Профориентационное тестирование</w:t>
            </w:r>
          </w:p>
        </w:tc>
      </w:tr>
      <w:tr w:rsidR="00A705D9" w:rsidRPr="00A72FAA" w14:paraId="4B954459" w14:textId="77777777" w:rsidTr="00514BED">
        <w:tc>
          <w:tcPr>
            <w:tcW w:w="3190" w:type="dxa"/>
          </w:tcPr>
          <w:p w14:paraId="19F75BF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14:paraId="41910972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14:paraId="7424430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грамотное составление плана лабараторно-практической работы;</w:t>
            </w:r>
          </w:p>
          <w:p w14:paraId="2E2BB9C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14:paraId="5E840D7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14:paraId="0B04A0B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экспертная оценка выполнения лабараторно-практической работы</w:t>
            </w:r>
          </w:p>
        </w:tc>
      </w:tr>
      <w:tr w:rsidR="00A705D9" w:rsidRPr="00A72FAA" w14:paraId="2E9176FF" w14:textId="77777777" w:rsidTr="00514BED">
        <w:tc>
          <w:tcPr>
            <w:tcW w:w="3190" w:type="dxa"/>
          </w:tcPr>
          <w:p w14:paraId="386BDDF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14:paraId="1D2EA86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решение стандартных профессиональных задач в области собственной деятельности по собакаводству;</w:t>
            </w:r>
          </w:p>
          <w:p w14:paraId="21FEDA7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- самоанализ и коррекция результатов собсвенной работы</w:t>
            </w:r>
          </w:p>
        </w:tc>
        <w:tc>
          <w:tcPr>
            <w:tcW w:w="3191" w:type="dxa"/>
          </w:tcPr>
          <w:p w14:paraId="49110FA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14:paraId="64E792B3" w14:textId="77777777" w:rsidTr="00514BED">
        <w:tc>
          <w:tcPr>
            <w:tcW w:w="3190" w:type="dxa"/>
          </w:tcPr>
          <w:p w14:paraId="1D8ED082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04. Осуществление поиска и использования информации, необходимой для эффективного выполнения </w:t>
            </w:r>
            <w:r w:rsidRPr="00A72FAA">
              <w:rPr>
                <w:bCs/>
                <w:sz w:val="22"/>
                <w:szCs w:val="22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14:paraId="0AE1C3BA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эффективный поиск необходимой информации;</w:t>
            </w:r>
          </w:p>
          <w:p w14:paraId="121E686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использование различных источников, включая </w:t>
            </w:r>
            <w:r w:rsidRPr="00A72FAA">
              <w:rPr>
                <w:bCs/>
                <w:sz w:val="22"/>
                <w:szCs w:val="22"/>
              </w:rPr>
              <w:lastRenderedPageBreak/>
              <w:t>электронные</w:t>
            </w:r>
          </w:p>
        </w:tc>
        <w:tc>
          <w:tcPr>
            <w:tcW w:w="3191" w:type="dxa"/>
          </w:tcPr>
          <w:p w14:paraId="3397E2E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Выполнение и защита реферативных, курсовых работ</w:t>
            </w:r>
          </w:p>
        </w:tc>
      </w:tr>
      <w:tr w:rsidR="00A705D9" w:rsidRPr="00A72FAA" w14:paraId="37CFB815" w14:textId="77777777" w:rsidTr="00514BED">
        <w:tc>
          <w:tcPr>
            <w:tcW w:w="3190" w:type="dxa"/>
          </w:tcPr>
          <w:p w14:paraId="22F3C96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05. Использвонание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14:paraId="7D81346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14:paraId="60C3322C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3B68A00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14:paraId="026BCE1C" w14:textId="77777777" w:rsidTr="00514BED">
        <w:tc>
          <w:tcPr>
            <w:tcW w:w="3190" w:type="dxa"/>
          </w:tcPr>
          <w:p w14:paraId="36D5D66B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06. Способность работать в коллективе  и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14:paraId="448FAA1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14:paraId="567C879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A705D9" w:rsidRPr="00A72FAA" w14:paraId="026B1A12" w14:textId="77777777" w:rsidTr="00514BED">
        <w:tc>
          <w:tcPr>
            <w:tcW w:w="3190" w:type="dxa"/>
          </w:tcPr>
          <w:p w14:paraId="7CCEB87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14:paraId="2188E66A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14:paraId="1BFC27E2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способность пользоваться простейшими приемами саморегуляции поведения в процессе межличностного общения;</w:t>
            </w:r>
          </w:p>
          <w:p w14:paraId="3392C57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14:paraId="20AF5C0D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14:paraId="7DE5AFD3" w14:textId="77777777" w:rsidTr="00514BED">
        <w:tc>
          <w:tcPr>
            <w:tcW w:w="3190" w:type="dxa"/>
          </w:tcPr>
          <w:p w14:paraId="61D3D29E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14:paraId="1643EC7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постоянному профессиональном росту, приобретению новых знаний;</w:t>
            </w:r>
          </w:p>
          <w:p w14:paraId="46D26AE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14:paraId="115B7D6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14:paraId="498AC5E3" w14:textId="77777777" w:rsidTr="00514BED">
        <w:tc>
          <w:tcPr>
            <w:tcW w:w="3190" w:type="dxa"/>
          </w:tcPr>
          <w:p w14:paraId="6F973DB1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14:paraId="18269BE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14:paraId="1C369B7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75F816AC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14:paraId="6BD6639D" w14:textId="77777777"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 w:rsidSect="006D1243">
      <w:footerReference w:type="even" r:id="rId9"/>
      <w:footerReference w:type="default" r:id="rId10"/>
      <w:footerReference w:type="first" r:id="rId11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275C" w14:textId="77777777" w:rsidR="00F3337C" w:rsidRDefault="00F3337C">
      <w:pPr>
        <w:spacing w:after="0" w:line="240" w:lineRule="auto"/>
      </w:pPr>
      <w:r>
        <w:separator/>
      </w:r>
    </w:p>
  </w:endnote>
  <w:endnote w:type="continuationSeparator" w:id="0">
    <w:p w14:paraId="263B400A" w14:textId="77777777" w:rsidR="00F3337C" w:rsidRDefault="00F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77D30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6D1243">
      <w:fldChar w:fldCharType="begin"/>
    </w:r>
    <w:r>
      <w:instrText xml:space="preserve"> PAGE   \* MERGEFORMAT </w:instrText>
    </w:r>
    <w:r w:rsidR="006D1243">
      <w:fldChar w:fldCharType="separate"/>
    </w:r>
    <w:r>
      <w:rPr>
        <w:sz w:val="24"/>
      </w:rPr>
      <w:t>8</w:t>
    </w:r>
    <w:r w:rsidR="006D1243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3F3A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6D1243">
      <w:fldChar w:fldCharType="begin"/>
    </w:r>
    <w:r>
      <w:instrText xml:space="preserve"> PAGE   \* MERGEFORMAT </w:instrText>
    </w:r>
    <w:r w:rsidR="006D1243">
      <w:fldChar w:fldCharType="separate"/>
    </w:r>
    <w:r w:rsidR="006763BE" w:rsidRPr="006763BE">
      <w:rPr>
        <w:noProof/>
        <w:sz w:val="24"/>
      </w:rPr>
      <w:t>11</w:t>
    </w:r>
    <w:r w:rsidR="006D1243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7DC8" w14:textId="77777777"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EE9D7" w14:textId="77777777" w:rsidR="00F3337C" w:rsidRDefault="00F3337C">
      <w:pPr>
        <w:spacing w:after="0" w:line="240" w:lineRule="auto"/>
      </w:pPr>
      <w:r>
        <w:separator/>
      </w:r>
    </w:p>
  </w:footnote>
  <w:footnote w:type="continuationSeparator" w:id="0">
    <w:p w14:paraId="6DD4D976" w14:textId="77777777" w:rsidR="00F3337C" w:rsidRDefault="00F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90FB5"/>
    <w:multiLevelType w:val="hybridMultilevel"/>
    <w:tmpl w:val="1806F5C4"/>
    <w:lvl w:ilvl="0" w:tplc="BB1CA0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26FFD"/>
    <w:multiLevelType w:val="hybridMultilevel"/>
    <w:tmpl w:val="17766B6C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613FC"/>
    <w:multiLevelType w:val="hybridMultilevel"/>
    <w:tmpl w:val="B46E8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661C9E"/>
    <w:multiLevelType w:val="hybridMultilevel"/>
    <w:tmpl w:val="1FEAC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0"/>
  </w:num>
  <w:num w:numId="5">
    <w:abstractNumId w:val="26"/>
  </w:num>
  <w:num w:numId="6">
    <w:abstractNumId w:val="8"/>
  </w:num>
  <w:num w:numId="7">
    <w:abstractNumId w:val="16"/>
  </w:num>
  <w:num w:numId="8">
    <w:abstractNumId w:val="31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4"/>
  </w:num>
  <w:num w:numId="14">
    <w:abstractNumId w:val="23"/>
  </w:num>
  <w:num w:numId="15">
    <w:abstractNumId w:val="10"/>
  </w:num>
  <w:num w:numId="16">
    <w:abstractNumId w:val="22"/>
  </w:num>
  <w:num w:numId="17">
    <w:abstractNumId w:val="30"/>
  </w:num>
  <w:num w:numId="18">
    <w:abstractNumId w:val="28"/>
  </w:num>
  <w:num w:numId="19">
    <w:abstractNumId w:val="27"/>
  </w:num>
  <w:num w:numId="20">
    <w:abstractNumId w:val="25"/>
  </w:num>
  <w:num w:numId="21">
    <w:abstractNumId w:val="1"/>
  </w:num>
  <w:num w:numId="22">
    <w:abstractNumId w:val="18"/>
  </w:num>
  <w:num w:numId="23">
    <w:abstractNumId w:val="3"/>
  </w:num>
  <w:num w:numId="24">
    <w:abstractNumId w:val="13"/>
  </w:num>
  <w:num w:numId="25">
    <w:abstractNumId w:val="32"/>
  </w:num>
  <w:num w:numId="26">
    <w:abstractNumId w:val="29"/>
  </w:num>
  <w:num w:numId="27">
    <w:abstractNumId w:val="21"/>
  </w:num>
  <w:num w:numId="28">
    <w:abstractNumId w:val="12"/>
  </w:num>
  <w:num w:numId="29">
    <w:abstractNumId w:val="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767"/>
    <w:rsid w:val="00055949"/>
    <w:rsid w:val="00063767"/>
    <w:rsid w:val="00080EE6"/>
    <w:rsid w:val="004E412E"/>
    <w:rsid w:val="006763BE"/>
    <w:rsid w:val="006D1243"/>
    <w:rsid w:val="00741828"/>
    <w:rsid w:val="00844287"/>
    <w:rsid w:val="00A705D9"/>
    <w:rsid w:val="00AC633C"/>
    <w:rsid w:val="00B23D57"/>
    <w:rsid w:val="00C234E3"/>
    <w:rsid w:val="00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62B0"/>
  <w15:docId w15:val="{AFF65E20-0A6E-444D-ABE3-985B6B1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43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1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ion.ru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p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Анна А. Щукина</cp:lastModifiedBy>
  <cp:revision>7</cp:revision>
  <dcterms:created xsi:type="dcterms:W3CDTF">2020-11-11T08:51:00Z</dcterms:created>
  <dcterms:modified xsi:type="dcterms:W3CDTF">2023-11-02T07:43:00Z</dcterms:modified>
</cp:coreProperties>
</file>