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03" w:rsidRPr="00FE2103" w:rsidRDefault="00FE2103" w:rsidP="00FE2103">
      <w:pPr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2103">
        <w:rPr>
          <w:rFonts w:ascii="Times New Roman" w:hAnsi="Times New Roman"/>
          <w:b/>
          <w:sz w:val="24"/>
          <w:szCs w:val="24"/>
        </w:rPr>
        <w:t>Приложение</w:t>
      </w:r>
    </w:p>
    <w:p w:rsidR="00FE2103" w:rsidRDefault="00FE2103" w:rsidP="00FE2103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FE2103">
        <w:rPr>
          <w:rFonts w:ascii="Times New Roman" w:hAnsi="Times New Roman"/>
          <w:sz w:val="24"/>
          <w:szCs w:val="24"/>
        </w:rPr>
        <w:t xml:space="preserve">к ООП СПО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7256EC">
        <w:rPr>
          <w:rFonts w:ascii="Times New Roman" w:hAnsi="Times New Roman"/>
          <w:sz w:val="24"/>
          <w:szCs w:val="24"/>
        </w:rPr>
        <w:t>профессии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2103" w:rsidRDefault="00FE2103" w:rsidP="00FE2103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b/>
          <w:sz w:val="24"/>
          <w:szCs w:val="24"/>
          <w:u w:val="single"/>
        </w:rPr>
        <w:t xml:space="preserve">08.01.29 Мастер по ремонту и обслуживанию </w:t>
      </w:r>
    </w:p>
    <w:p w:rsidR="00FE2103" w:rsidRPr="00932781" w:rsidRDefault="00FE2103" w:rsidP="00FE2103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2781">
        <w:rPr>
          <w:rFonts w:ascii="Times New Roman" w:hAnsi="Times New Roman" w:cs="Times New Roman"/>
          <w:b/>
          <w:sz w:val="24"/>
          <w:szCs w:val="24"/>
          <w:u w:val="single"/>
        </w:rPr>
        <w:t>инженерных систем жилищно-коммунального хозяйства</w:t>
      </w:r>
    </w:p>
    <w:p w:rsidR="007F34D2" w:rsidRDefault="007F34D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Y="-59"/>
        <w:tblW w:w="13928" w:type="dxa"/>
        <w:tblLook w:val="01E0"/>
      </w:tblPr>
      <w:tblGrid>
        <w:gridCol w:w="5778"/>
        <w:gridCol w:w="4075"/>
        <w:gridCol w:w="4075"/>
      </w:tblGrid>
      <w:tr w:rsidR="00333649" w:rsidRPr="00932781" w:rsidTr="00333649">
        <w:trPr>
          <w:trHeight w:val="1575"/>
        </w:trPr>
        <w:tc>
          <w:tcPr>
            <w:tcW w:w="5778" w:type="dxa"/>
          </w:tcPr>
          <w:p w:rsidR="00333649" w:rsidRPr="00932781" w:rsidRDefault="00333649" w:rsidP="0033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333649" w:rsidRPr="00F66FDB" w:rsidRDefault="00333649" w:rsidP="00333649">
            <w:pPr>
              <w:pStyle w:val="aa"/>
              <w:ind w:firstLine="0"/>
              <w:jc w:val="left"/>
              <w:rPr>
                <w:b/>
                <w:sz w:val="24"/>
                <w:szCs w:val="24"/>
              </w:rPr>
            </w:pPr>
            <w:r w:rsidRPr="00F66FDB">
              <w:rPr>
                <w:b/>
                <w:sz w:val="24"/>
                <w:szCs w:val="24"/>
              </w:rPr>
              <w:t>УТВЕРЖДАЮ</w:t>
            </w:r>
          </w:p>
          <w:p w:rsidR="00333649" w:rsidRPr="00F66FDB" w:rsidRDefault="00333649" w:rsidP="00333649">
            <w:pPr>
              <w:pStyle w:val="aa"/>
              <w:ind w:firstLine="0"/>
              <w:jc w:val="left"/>
              <w:rPr>
                <w:sz w:val="24"/>
                <w:szCs w:val="24"/>
              </w:rPr>
            </w:pPr>
          </w:p>
          <w:p w:rsidR="00333649" w:rsidRPr="00F66FDB" w:rsidRDefault="00333649" w:rsidP="00333649">
            <w:pPr>
              <w:pStyle w:val="a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о. д</w:t>
            </w:r>
            <w:r w:rsidRPr="00F66FDB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Pr="00F66FDB">
              <w:rPr>
                <w:sz w:val="24"/>
                <w:szCs w:val="24"/>
              </w:rPr>
              <w:t xml:space="preserve"> ГБПОУ МО «Щелковский колледж»</w:t>
            </w:r>
          </w:p>
          <w:p w:rsidR="00333649" w:rsidRDefault="00333649" w:rsidP="00333649">
            <w:pPr>
              <w:pStyle w:val="aa"/>
              <w:ind w:firstLine="0"/>
              <w:jc w:val="left"/>
              <w:rPr>
                <w:sz w:val="24"/>
                <w:szCs w:val="24"/>
              </w:rPr>
            </w:pPr>
          </w:p>
          <w:p w:rsidR="000835E5" w:rsidRPr="000835E5" w:rsidRDefault="000835E5" w:rsidP="000835E5"/>
          <w:p w:rsidR="00333649" w:rsidRPr="00F66FDB" w:rsidRDefault="00333649" w:rsidP="00333649">
            <w:pPr>
              <w:pStyle w:val="aa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F66FDB"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  <w:u w:val="single"/>
              </w:rPr>
              <w:t>Ю</w:t>
            </w:r>
            <w:r w:rsidRPr="00F66FDB">
              <w:rPr>
                <w:sz w:val="24"/>
                <w:szCs w:val="24"/>
                <w:u w:val="single"/>
              </w:rPr>
              <w:t xml:space="preserve">. В. </w:t>
            </w:r>
            <w:proofErr w:type="spellStart"/>
            <w:r>
              <w:rPr>
                <w:sz w:val="24"/>
                <w:szCs w:val="24"/>
                <w:u w:val="single"/>
              </w:rPr>
              <w:t>Джикия</w:t>
            </w:r>
            <w:proofErr w:type="spellEnd"/>
          </w:p>
          <w:p w:rsidR="00333649" w:rsidRPr="00F66FDB" w:rsidRDefault="00333649" w:rsidP="00333649">
            <w:pPr>
              <w:pStyle w:val="aa"/>
              <w:ind w:firstLine="0"/>
              <w:jc w:val="left"/>
              <w:rPr>
                <w:sz w:val="24"/>
                <w:szCs w:val="24"/>
              </w:rPr>
            </w:pPr>
            <w:r w:rsidRPr="00F66FDB">
              <w:rPr>
                <w:sz w:val="24"/>
                <w:szCs w:val="24"/>
                <w:vertAlign w:val="superscript"/>
              </w:rPr>
              <w:t>подпись</w:t>
            </w:r>
            <w:r w:rsidRPr="00F66FDB">
              <w:rPr>
                <w:sz w:val="24"/>
                <w:szCs w:val="24"/>
              </w:rPr>
              <w:t xml:space="preserve">                           </w:t>
            </w:r>
            <w:r w:rsidRPr="00F66FDB">
              <w:rPr>
                <w:sz w:val="24"/>
                <w:szCs w:val="24"/>
                <w:vertAlign w:val="superscript"/>
              </w:rPr>
              <w:t>ФИО</w:t>
            </w:r>
          </w:p>
          <w:p w:rsidR="00333649" w:rsidRPr="00FE2103" w:rsidRDefault="00333649" w:rsidP="0033364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33649">
              <w:rPr>
                <w:rFonts w:ascii="Times New Roman" w:eastAsia="Calibri" w:hAnsi="Times New Roman" w:cs="Times New Roman"/>
                <w:sz w:val="24"/>
                <w:szCs w:val="24"/>
              </w:rPr>
              <w:t>«15»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3649">
              <w:rPr>
                <w:rFonts w:ascii="Times New Roman" w:eastAsia="Calibri" w:hAnsi="Times New Roman" w:cs="Times New Roman"/>
                <w:sz w:val="24"/>
                <w:szCs w:val="24"/>
              </w:rPr>
              <w:t>мая 2026 г.</w:t>
            </w:r>
          </w:p>
        </w:tc>
        <w:tc>
          <w:tcPr>
            <w:tcW w:w="4075" w:type="dxa"/>
          </w:tcPr>
          <w:p w:rsidR="00333649" w:rsidRPr="00FE2103" w:rsidRDefault="00333649" w:rsidP="0033364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4D2" w:rsidRPr="00932781" w:rsidRDefault="007F34D2" w:rsidP="007F34D2">
      <w:pPr>
        <w:jc w:val="both"/>
        <w:rPr>
          <w:rFonts w:ascii="Times New Roman" w:hAnsi="Times New Roman"/>
          <w:sz w:val="24"/>
          <w:szCs w:val="24"/>
        </w:rPr>
      </w:pPr>
    </w:p>
    <w:p w:rsidR="007F34D2" w:rsidRPr="00932781" w:rsidRDefault="007F34D2" w:rsidP="007F34D2">
      <w:pPr>
        <w:spacing w:after="0" w:line="240" w:lineRule="auto"/>
        <w:outlineLvl w:val="0"/>
        <w:rPr>
          <w:b/>
          <w:sz w:val="24"/>
          <w:szCs w:val="24"/>
        </w:rPr>
      </w:pP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2781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Государственного бюджетного профессионального 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образовательного учреждения Московской области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b/>
          <w:sz w:val="24"/>
          <w:szCs w:val="24"/>
          <w:u w:val="single"/>
        </w:rPr>
        <w:t>«Щелковский колледж»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>программы подготовки квалифицированных рабочих, служащих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>по профессии</w:t>
      </w:r>
      <w:r w:rsidRPr="00932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781">
        <w:rPr>
          <w:rFonts w:ascii="Times New Roman" w:hAnsi="Times New Roman" w:cs="Times New Roman"/>
          <w:b/>
          <w:sz w:val="24"/>
          <w:szCs w:val="24"/>
          <w:u w:val="single"/>
        </w:rPr>
        <w:t>08.01.29 Мастер по ремонту и обслуживанию инженерных систем жилищно-коммунального хозяйства</w:t>
      </w:r>
    </w:p>
    <w:p w:rsidR="007F34D2" w:rsidRPr="00932781" w:rsidRDefault="007F34D2" w:rsidP="007F34D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32781">
        <w:rPr>
          <w:rFonts w:ascii="Times New Roman" w:hAnsi="Times New Roman" w:cs="Times New Roman"/>
          <w:sz w:val="20"/>
          <w:szCs w:val="20"/>
        </w:rPr>
        <w:t>код и наименование специальности СПО</w:t>
      </w:r>
    </w:p>
    <w:p w:rsidR="007F34D2" w:rsidRPr="00932781" w:rsidRDefault="007F34D2" w:rsidP="007F34D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F34D2" w:rsidRPr="00932781" w:rsidRDefault="007F34D2" w:rsidP="007F34D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F34D2" w:rsidRPr="00932781" w:rsidRDefault="007F34D2" w:rsidP="007F34D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F34D2" w:rsidRPr="00932781" w:rsidRDefault="007F34D2" w:rsidP="007F34D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F34D2" w:rsidRPr="00932781" w:rsidRDefault="007F34D2" w:rsidP="00932781">
      <w:pPr>
        <w:spacing w:after="0" w:line="240" w:lineRule="auto"/>
        <w:ind w:left="354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мастер инженерных систем жилищно-коммунального хозяйства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очная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Нормативный срок обучения: 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1 год 10 месяцев</w:t>
      </w:r>
      <w:r w:rsidRPr="00932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основного общего</w:t>
      </w:r>
      <w:r w:rsidRPr="00932781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</w:rPr>
      </w:pP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Приказ об утверждении ФГОС 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от 18.11.2022 г. № 1003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3D7120" w:rsidRPr="0093278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F357CC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34</w:t>
      </w:r>
    </w:p>
    <w:p w:rsidR="007F34D2" w:rsidRPr="00932781" w:rsidRDefault="007F34D2" w:rsidP="00932781">
      <w:pPr>
        <w:spacing w:after="0" w:line="240" w:lineRule="auto"/>
        <w:ind w:firstLine="354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932781">
        <w:rPr>
          <w:rFonts w:ascii="Times New Roman" w:hAnsi="Times New Roman" w:cs="Times New Roman"/>
          <w:sz w:val="24"/>
          <w:szCs w:val="24"/>
        </w:rPr>
        <w:t xml:space="preserve">Год начала подготовки по УП: </w:t>
      </w:r>
      <w:r w:rsidRPr="00932781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357CC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7F34D2" w:rsidRPr="001F1A78" w:rsidRDefault="007F34D2" w:rsidP="007F34D2">
      <w:pPr>
        <w:pStyle w:val="20"/>
        <w:shd w:val="clear" w:color="auto" w:fill="auto"/>
        <w:spacing w:after="0" w:line="240" w:lineRule="auto"/>
        <w:ind w:firstLine="363"/>
        <w:jc w:val="center"/>
        <w:rPr>
          <w:rFonts w:ascii="Times New Roman" w:hAnsi="Times New Roman"/>
          <w:sz w:val="24"/>
        </w:rPr>
      </w:pPr>
    </w:p>
    <w:p w:rsidR="007F34D2" w:rsidRDefault="007F34D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4D2" w:rsidRDefault="007F34D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2F3DBD" w:rsidRDefault="0075705A" w:rsidP="007570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70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7F34D2" w:rsidRDefault="007F34D2" w:rsidP="007570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642A" w:rsidRPr="0075705A" w:rsidRDefault="0021642A" w:rsidP="0021642A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705A">
        <w:rPr>
          <w:rFonts w:ascii="Times New Roman" w:eastAsia="Calibri" w:hAnsi="Times New Roman" w:cs="Times New Roman"/>
          <w:b/>
          <w:bCs/>
          <w:sz w:val="24"/>
          <w:szCs w:val="24"/>
        </w:rPr>
        <w:t>Нормативная база реализации ОПОП СПО</w:t>
      </w:r>
    </w:p>
    <w:p w:rsidR="0021642A" w:rsidRPr="0075705A" w:rsidRDefault="0021642A" w:rsidP="0021642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1642A" w:rsidRPr="0075705A" w:rsidRDefault="0021642A" w:rsidP="000835E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705A">
        <w:rPr>
          <w:rFonts w:ascii="Times New Roman" w:eastAsia="Calibri" w:hAnsi="Times New Roman" w:cs="Times New Roman"/>
          <w:bCs/>
          <w:sz w:val="24"/>
          <w:szCs w:val="24"/>
        </w:rPr>
        <w:t xml:space="preserve">Настоящий учебный план основной профессиональной образовательной программы </w:t>
      </w:r>
      <w:r w:rsidRPr="0075705A">
        <w:rPr>
          <w:rFonts w:ascii="Times New Roman" w:eastAsia="Calibri" w:hAnsi="Times New Roman" w:cs="Times New Roman"/>
          <w:sz w:val="24"/>
          <w:szCs w:val="24"/>
        </w:rPr>
        <w:t>среднего профессионального образования Государственного бюджетного профессионального образовательного учреждения Московской области «Щелковский колледж»</w:t>
      </w:r>
      <w:r w:rsidRPr="0075705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5705A">
        <w:rPr>
          <w:rFonts w:ascii="Times New Roman" w:eastAsia="Calibri" w:hAnsi="Times New Roman" w:cs="Times New Roman"/>
          <w:sz w:val="24"/>
          <w:szCs w:val="24"/>
        </w:rPr>
        <w:t>разработан на основе:</w:t>
      </w:r>
    </w:p>
    <w:p w:rsidR="0021642A" w:rsidRPr="00684B37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B37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профессионального образования (ФГОС СПО) по профессии 08.01.29 Мастер по ремонту и обслуживанию инженерных систем жилищно-коммунального хозяйства утвержденного приказом Министерства образования и науки Российской Федерации от 18.11.2022  N 1003, (Зарегистрировано в Минюсте России 22.12.2022 N 71780);</w:t>
      </w:r>
    </w:p>
    <w:p w:rsidR="0021642A" w:rsidRPr="0096180E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80E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6180E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17.05.2012 N 413 "Об утверждении федерального государственного образовательного стандарта среднего общего образования" (Зарегистрировано в Минюсте России 07.06.2012 N 24480);</w:t>
      </w:r>
    </w:p>
    <w:p w:rsidR="0021642A" w:rsidRPr="00163F31" w:rsidRDefault="0021642A" w:rsidP="0033364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3F31">
        <w:rPr>
          <w:rFonts w:ascii="Times New Roman" w:eastAsia="Times New Roman" w:hAnsi="Times New Roman" w:cs="Times New Roman"/>
          <w:sz w:val="24"/>
          <w:szCs w:val="24"/>
        </w:rPr>
        <w:t xml:space="preserve">а также с учетом проекта примерной основной образовательной программы по профессии 08.01.29 Мастер по ремонту и обслуживанию инженерных систем жилищно-коммунального хозяйства (далее – ПООП). </w:t>
      </w:r>
    </w:p>
    <w:p w:rsidR="0021642A" w:rsidRPr="00EF0652" w:rsidRDefault="0021642A" w:rsidP="00333649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163F31">
        <w:rPr>
          <w:rFonts w:ascii="Times New Roman" w:eastAsia="Calibri" w:hAnsi="Times New Roman" w:cs="Times New Roman"/>
          <w:sz w:val="24"/>
          <w:szCs w:val="24"/>
        </w:rPr>
        <w:br/>
      </w:r>
      <w:r w:rsidRPr="00EF0652">
        <w:rPr>
          <w:rFonts w:ascii="Times New Roman" w:eastAsia="Calibri" w:hAnsi="Times New Roman" w:cs="Times New Roman"/>
          <w:b/>
          <w:sz w:val="24"/>
          <w:szCs w:val="24"/>
        </w:rPr>
        <w:t>Нормативную правовую основу разработки ОПОП СПО составляют:</w:t>
      </w:r>
    </w:p>
    <w:p w:rsidR="0021642A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80E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№ 273-ФЗ «Об образовании в Российской Федерации»;</w:t>
      </w:r>
    </w:p>
    <w:p w:rsidR="0021642A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357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24.08.2022 N 762 (ред. от 20.12.2022)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(Зарегистрировано в Минюсте России 21.09.2022 N 70167)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F5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0F5357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357">
        <w:rPr>
          <w:rFonts w:ascii="Times New Roman" w:eastAsia="Times New Roman" w:hAnsi="Times New Roman" w:cs="Times New Roman"/>
          <w:sz w:val="24"/>
          <w:szCs w:val="24"/>
        </w:rPr>
        <w:t xml:space="preserve">Приказ Минобрнауки России от </w:t>
      </w:r>
      <w:proofErr w:type="spellStart"/>
      <w:proofErr w:type="gramStart"/>
      <w:r w:rsidRPr="000F5357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0F5357">
        <w:rPr>
          <w:rFonts w:ascii="Times New Roman" w:eastAsia="Times New Roman" w:hAnsi="Times New Roman" w:cs="Times New Roman"/>
          <w:sz w:val="24"/>
          <w:szCs w:val="24"/>
        </w:rPr>
        <w:t xml:space="preserve"> 18.11.2022 Г № 1003 «Об утверждении федерального государственного образовательного стандарта среднего профессионального образования по профессии 08.01.29  Мастер по ремонту и обслуживанию инженерных систем жилищно-коммунального хозяйства, зарегистрированного Министерством юстиции (</w:t>
      </w:r>
      <w:r w:rsidRPr="000F5357">
        <w:rPr>
          <w:rFonts w:ascii="Times New Roman" w:eastAsia="Calibri" w:hAnsi="Times New Roman" w:cs="Times New Roman"/>
          <w:sz w:val="24"/>
          <w:szCs w:val="24"/>
        </w:rPr>
        <w:t>22.12.22  № 71780</w:t>
      </w:r>
      <w:r w:rsidRPr="000F535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1642A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16805">
        <w:rPr>
          <w:rFonts w:ascii="Times New Roman" w:eastAsia="Times New Roman" w:hAnsi="Times New Roman" w:cs="Times New Roman"/>
          <w:sz w:val="24"/>
          <w:szCs w:val="24"/>
        </w:rPr>
        <w:t>риказ Минпросвещения России от 23.11.2022 № 1014 «Об утверждении федеральной образовательной программы среднего общего образования» (Зарегистрировано в Минюсте России 22.12.202</w:t>
      </w:r>
      <w:r>
        <w:rPr>
          <w:rFonts w:ascii="Times New Roman" w:eastAsia="Times New Roman" w:hAnsi="Times New Roman" w:cs="Times New Roman"/>
          <w:sz w:val="24"/>
          <w:szCs w:val="24"/>
        </w:rPr>
        <w:t>2 № 71763);</w:t>
      </w:r>
    </w:p>
    <w:p w:rsidR="0021642A" w:rsidRPr="007E0D3D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D3D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N 845, Минпросвещения России N 369 от 30.07.2020 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 (Зарегистрировано в Минюсте России 28.08.2020 N 59557)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E0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216805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805">
        <w:rPr>
          <w:rFonts w:ascii="Times New Roman" w:eastAsia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N 885/390 "О практической подготовке обучающихся". (Зарегистрировано в Минюсте РФ 11 сентября 2020 г. Регистрационный N 59778);</w:t>
      </w:r>
    </w:p>
    <w:p w:rsidR="0021642A" w:rsidRPr="0096180E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80E">
        <w:rPr>
          <w:rFonts w:ascii="Times New Roman" w:eastAsia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N 882/391 "Об организации и осуществлении образовательной деятельности при сетевой форме реализации образовательных программ". (Зарегистрировано в Минюсте РФ 10 сентября 2020 г. Регистрационный N 59764);</w:t>
      </w:r>
    </w:p>
    <w:p w:rsidR="0021642A" w:rsidRPr="0096180E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80E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РФ от 26 августа 2020 г. N 438 "Об утверждении Порядка организации и осуществления образовательной деятельности по </w:t>
      </w:r>
      <w:r w:rsidRPr="0096180E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 программам профессионального обучения". (Зарегистрировано в Минюсте РФ 11 сентября 2020 г. Регистрационный N 59784);</w:t>
      </w:r>
    </w:p>
    <w:p w:rsidR="0021642A" w:rsidRPr="0096180E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80E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02.09.2020 N 457 "Об утверждении Порядка приема на обучение по образовательным программам среднего профессионального образования" (Зарегистрировано в Минюсте России 06.11.2020 N 60770);</w:t>
      </w:r>
    </w:p>
    <w:p w:rsidR="0021642A" w:rsidRPr="0096180E" w:rsidRDefault="0021642A" w:rsidP="0033364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80E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17.12.2020 N 747 "О внесении изменений в федеральные государственные образовательные стандарты среднего профессионального образования" (Зарегистрировано в Минюсте России 22.01.2021 N 62178);</w:t>
      </w:r>
    </w:p>
    <w:p w:rsidR="0021642A" w:rsidRPr="004040AC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0AC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08.11.2021 N 800 (ред. от 19.01.2023)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0AC">
        <w:rPr>
          <w:rFonts w:ascii="Times New Roman" w:eastAsia="Times New Roman" w:hAnsi="Times New Roman" w:cs="Times New Roman"/>
          <w:sz w:val="24"/>
          <w:szCs w:val="24"/>
        </w:rPr>
        <w:t>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(Зарегистрировано в Минюсте России 07.12.2021 N 66211)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0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4040AC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0AC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14.10.2022 N 906 "Об утверждении Порядка заполнения, учета и выдачи дипломов о среднем профессиональном образовании и их дубликатов"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0AC">
        <w:rPr>
          <w:rFonts w:ascii="Times New Roman" w:eastAsia="Times New Roman" w:hAnsi="Times New Roman" w:cs="Times New Roman"/>
          <w:sz w:val="24"/>
          <w:szCs w:val="24"/>
        </w:rPr>
        <w:t>(Зарегистрировано в Минюсте России 24.11.2022 N 71119)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0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282A18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A18">
        <w:rPr>
          <w:rFonts w:ascii="Times New Roman" w:eastAsia="Times New Roman" w:hAnsi="Times New Roman" w:cs="Times New Roman"/>
          <w:sz w:val="24"/>
          <w:szCs w:val="24"/>
        </w:rPr>
        <w:t>Приказ Минтруда России от 17.06.2019 N 412н "Об утверждении профессионального стандарта "Монтажник санитарно-технических систем и оборудования" (Зарегистрировано в Минюсте России 11.07.2019 N 55211)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82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581239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239">
        <w:rPr>
          <w:rFonts w:ascii="Times New Roman" w:eastAsia="Times New Roman" w:hAnsi="Times New Roman" w:cs="Times New Roman"/>
          <w:sz w:val="24"/>
          <w:szCs w:val="24"/>
        </w:rPr>
        <w:t>Приказ Минтруда России от 23.11.2020 N 820н "Об утверждении профессионального стандарта "Электромонтажник домовых электрических систем и оборудования" (Зарегистрировано в Минюсте России 25.12.2020 N 61825)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81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E200DD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C6F">
        <w:rPr>
          <w:rFonts w:ascii="Times New Roman" w:eastAsia="Times New Roman" w:hAnsi="Times New Roman" w:cs="Times New Roman"/>
          <w:sz w:val="24"/>
          <w:szCs w:val="24"/>
        </w:rPr>
        <w:t>Приказ Минтруда России от 17.11.2020 N 810н "Об утверждении профессионального стандарта "Слесарь домовых санитарно-технических систем и оборудования" (Зарегистрировано в Минюсте России 22.12.2020 N 61713)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1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42A" w:rsidRPr="00E200DD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2585323"/>
      <w:r w:rsidRPr="00E200DD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17.05.2022 N 336 (ред. от 07.11.2024)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(Зарегистрировано в Минюсте России 17.06.2022 N 68887);</w:t>
      </w:r>
      <w:bookmarkEnd w:id="1"/>
    </w:p>
    <w:p w:rsidR="0021642A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2585366"/>
      <w:r w:rsidRPr="00E200DD">
        <w:rPr>
          <w:rFonts w:ascii="Times New Roman" w:eastAsia="Times New Roman" w:hAnsi="Times New Roman" w:cs="Times New Roman"/>
          <w:sz w:val="24"/>
          <w:szCs w:val="24"/>
        </w:rPr>
        <w:t>- Приказ Минпросвещения России от 18.05.2023 N 371 (ред. от 09.10.2024) "Об утверждении федеральной образовательной программы среднего общего образования" (Зарегистрировано в Минюсте России 12.07.2023 N 74228) (с изм. и доп., вступ. в силу с 01.09.2025);</w:t>
      </w:r>
      <w:bookmarkEnd w:id="2"/>
    </w:p>
    <w:p w:rsidR="0021642A" w:rsidRPr="00D65071" w:rsidRDefault="0021642A" w:rsidP="0033364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</w:rPr>
      </w:pPr>
      <w:r w:rsidRPr="00D65071">
        <w:rPr>
          <w:rFonts w:ascii="Times New Roman" w:hAnsi="Times New Roman"/>
          <w:bCs/>
        </w:rPr>
        <w:t>Приказ Минпросвещения России от 13.12.2023 N 932 "Об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технологий" (Зарегистрировано в Минюсте России 23.01.2024 N 76946);</w:t>
      </w:r>
    </w:p>
    <w:p w:rsidR="0021642A" w:rsidRPr="00D65071" w:rsidRDefault="0021642A" w:rsidP="00333649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5071">
        <w:rPr>
          <w:rFonts w:ascii="Times New Roman" w:hAnsi="Times New Roman"/>
          <w:bCs/>
          <w:sz w:val="24"/>
          <w:szCs w:val="24"/>
        </w:rPr>
        <w:t>&lt;Письмо&gt; Минпросвещения России от 14.06.2024 N 05-1971 "О направлении рекомендаций" (вместе с "Рекомендациями по реализации среднего общего образования в пределах освоения образовательной программы среднего профессионального образования");</w:t>
      </w:r>
    </w:p>
    <w:p w:rsidR="0021642A" w:rsidRPr="00E200DD" w:rsidRDefault="0021642A" w:rsidP="0033364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42A" w:rsidRDefault="0021642A" w:rsidP="0021642A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57CC" w:rsidRDefault="00F357CC" w:rsidP="0021642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57CC" w:rsidRDefault="00F357CC" w:rsidP="0021642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33649" w:rsidRDefault="0033364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21642A" w:rsidRPr="0075705A" w:rsidRDefault="0021642A" w:rsidP="0021642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70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 Организация учебного процесса и режим занятий</w:t>
      </w:r>
    </w:p>
    <w:p w:rsidR="0021642A" w:rsidRPr="0075705A" w:rsidRDefault="0021642A" w:rsidP="0021642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21642A" w:rsidRPr="008F5F9A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Начало учебных занятий – 1 сентября, окончание – в соответствии с календарным учебным графиком.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Объем образовательной программы составляет 36 академических часов в неделю, включая работу обучающихся во взаимодействии с преподавателем (урок, практическое занятие, лабораторное занятие, консультация, лекция, семинар), практики (в профессиональном цикле) и самостоятельную работу. П</w:t>
      </w:r>
      <w:r w:rsidRPr="008F5F9A">
        <w:rPr>
          <w:rFonts w:ascii="Times New Roman" w:eastAsia="Calibri" w:hAnsi="Times New Roman" w:cs="Times New Roman"/>
          <w:bCs/>
          <w:sz w:val="24"/>
          <w:szCs w:val="24"/>
        </w:rPr>
        <w:t>родолжительность учебной недели шестидневная.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минут.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На проведение учебных занятий и практик при освоении учебных циклов образовательной программы в очной форме обучения выделено не менее 80 процентов от объема учебных циклов образовательной программы. Самостоятельная работа обучающихся составляет не более 30% от объема часов, отведенных на освоение дисциплины, профессионального модуля, включена в общий объем часов. Содержание самостоятельной работы отражается в рабочей программе учебной дисциплины, профессионального модуля.</w:t>
      </w:r>
    </w:p>
    <w:p w:rsidR="00333649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F9A">
        <w:rPr>
          <w:rFonts w:ascii="Times New Roman" w:eastAsia="Calibri" w:hAnsi="Times New Roman" w:cs="Times New Roman"/>
          <w:sz w:val="24"/>
          <w:szCs w:val="24"/>
        </w:rPr>
        <w:t>Объем времени, отведенный на вариативную часть образовательной программы, определен в соответствии с требованиями ФГОС СПО (не менее 20% от общего объема времени, отведенного на освоение программы)  и дает возможность расширения основных видов деятельности,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  <w:proofErr w:type="gramEnd"/>
    </w:p>
    <w:p w:rsidR="0021642A" w:rsidRPr="008F5F9A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Перечень, содержание, объем и порядок реализации дисциплин и профессиональных модулей образовательной программы определен с учетом примерной основной образовательной программы по профессии 08.01.29  Мастер по ремонту и обслуживанию инженерных систем жилищно-коммунального хозяйства, профессиональных стандартов («</w:t>
      </w:r>
      <w:r w:rsidRPr="00361C6F">
        <w:rPr>
          <w:rFonts w:ascii="Times New Roman" w:eastAsia="Calibri" w:hAnsi="Times New Roman" w:cs="Times New Roman"/>
          <w:sz w:val="24"/>
          <w:szCs w:val="24"/>
        </w:rPr>
        <w:t>Монтажник санитарно-технических систем и оборудования», «Электромонтажник домовых электрических систем и оборудования»,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649">
        <w:rPr>
          <w:rFonts w:ascii="Times New Roman" w:eastAsia="Calibri" w:hAnsi="Times New Roman" w:cs="Times New Roman"/>
          <w:sz w:val="24"/>
          <w:szCs w:val="24"/>
        </w:rPr>
        <w:t>«Слесарь домовых санитарно-технических систем и оборудования»), потребностями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регионального рынка труда  и направлена на соблюдение последовательности освоения профессиональных компетенций,  принятой в отрасли.</w:t>
      </w:r>
    </w:p>
    <w:p w:rsidR="0021642A" w:rsidRPr="008F5F9A" w:rsidRDefault="0021642A" w:rsidP="00333649">
      <w:pPr>
        <w:pStyle w:val="ConsPlusNormal"/>
        <w:ind w:left="57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программа включает: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- </w:t>
      </w: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социально-гуманитарный цикл;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- </w:t>
      </w: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общепрофессиональный цикл;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профессиональный цикл.</w:t>
      </w:r>
    </w:p>
    <w:p w:rsidR="0021642A" w:rsidRPr="008F5F9A" w:rsidRDefault="0021642A" w:rsidP="000835E5">
      <w:pPr>
        <w:pStyle w:val="ConsPlusNormal"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21642A" w:rsidRPr="008F5F9A" w:rsidRDefault="0021642A" w:rsidP="000835E5">
      <w:pPr>
        <w:pStyle w:val="ConsPlusNormal"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Обязательная часть социально-гуманитарного цикла образовательной программы предусматрива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ет</w:t>
      </w: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производства", "Основы финансовой грамотности".</w:t>
      </w:r>
    </w:p>
    <w:p w:rsidR="0021642A" w:rsidRPr="008F5F9A" w:rsidRDefault="0021642A" w:rsidP="000835E5">
      <w:pPr>
        <w:pStyle w:val="ConsPlusNormal"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  <w:r w:rsidRPr="008F5F9A">
        <w:rPr>
          <w:rFonts w:ascii="Times New Roman" w:eastAsia="Calibri" w:hAnsi="Times New Roman" w:cs="Times New Roman"/>
          <w:sz w:val="24"/>
          <w:szCs w:val="24"/>
        </w:rPr>
        <w:br/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21642A" w:rsidRPr="008F5F9A" w:rsidRDefault="0021642A" w:rsidP="00333649">
      <w:pPr>
        <w:pStyle w:val="ConsPlusNormal"/>
        <w:ind w:left="57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21642A" w:rsidRPr="008F5F9A" w:rsidRDefault="0021642A" w:rsidP="00333649">
      <w:pPr>
        <w:pStyle w:val="ConsPlusNormal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Обязательная часть общепрофессионального цикла образовательной программы предусматрива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т изучение следующих дисциплин: "Техническое черчение", "Электротехника".</w:t>
      </w:r>
    </w:p>
    <w:p w:rsidR="0021642A" w:rsidRPr="008F5F9A" w:rsidRDefault="0021642A" w:rsidP="00333649">
      <w:pPr>
        <w:pStyle w:val="ConsPlusNormal"/>
        <w:ind w:left="57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</w:t>
      </w:r>
      <w:r w:rsidRPr="00684B37">
        <w:rPr>
          <w:rFonts w:ascii="Times New Roman" w:eastAsia="Calibri" w:hAnsi="Times New Roman" w:cs="Times New Roman"/>
          <w:sz w:val="24"/>
          <w:szCs w:val="24"/>
          <w:lang w:eastAsia="en-US"/>
        </w:rPr>
        <w:t>ПООП. Объем профессионального модуля составляет не менее 8 зачетных единиц.</w:t>
      </w:r>
    </w:p>
    <w:p w:rsidR="0021642A" w:rsidRPr="008F5F9A" w:rsidRDefault="0021642A" w:rsidP="00333649">
      <w:pPr>
        <w:pStyle w:val="ConsPlusNormal"/>
        <w:ind w:left="57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</w:t>
      </w:r>
      <w:proofErr w:type="gramStart"/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производственная</w:t>
      </w:r>
      <w:proofErr w:type="gramEnd"/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практики реализуются как в несколько периодов, так и </w:t>
      </w:r>
      <w:proofErr w:type="spellStart"/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рассредоточенно</w:t>
      </w:r>
      <w:proofErr w:type="spellEnd"/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, чередуясь с учебными занятиями..</w:t>
      </w:r>
    </w:p>
    <w:p w:rsidR="0021642A" w:rsidRPr="008F5F9A" w:rsidRDefault="0021642A" w:rsidP="00333649">
      <w:pPr>
        <w:pStyle w:val="ConsPlusNormal"/>
        <w:ind w:left="57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организация предоставля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8F5F9A">
        <w:rPr>
          <w:rFonts w:ascii="Times New Roman" w:eastAsia="Calibri" w:hAnsi="Times New Roman" w:cs="Times New Roman"/>
          <w:sz w:val="24"/>
          <w:szCs w:val="24"/>
          <w:lang w:eastAsia="en-US"/>
        </w:rPr>
        <w:t>т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В течение всего периода обучения в рамках реализации ППКРС проводится текущий контроль, промежуточная аттестация и государственная итоговая аттестация. Текущий контроль проводится в пределах учебного времени, отведенного на изучение соответствующей дисциплины, междисциплинарного курса. Текущий контроль успеваемости предусматривает и контроль самостоятельной работы.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Контрольная работа является одной из форм рубежного контроля уровня освоения учебной дисциплины и междисциплинарного курса, если он продолжается более одного семестра.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Завершающей формой контроля по дисциплине и междисциплинарному курсу является экзамен или дифференцированный зачет. 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Объем часов, предусмотренный на проведение промежуточной аттестации, включает часы экзаменов, консультаций. Экзамен проводится в день, освобожденный от других форм учебной нагрузки.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Количество экзаменов в каждом учебном году в процессе промежуточной аттестации обучающихся СПО не превыша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т 8, а количество зачетов – 10. В указанное количество не входят экзамены и зачеты по физической культуре. 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Часть часов, выделенная на проведение промежуточной аттестации и не использованная на экзамены, реализуется для проведения групповых и индивидуальных консультаций перед экзаменами.</w:t>
      </w:r>
    </w:p>
    <w:p w:rsidR="0021642A" w:rsidRPr="008F5F9A" w:rsidRDefault="0021642A" w:rsidP="00333649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Зачеты и дифференцированные зачеты проводятся за счет часов, отведенных на изучение дисциплин и междисциплинарных курсов, практик. Формы промежуточной аттестации указаны в Плане учебного процесса.</w:t>
      </w:r>
    </w:p>
    <w:p w:rsidR="00235E3D" w:rsidRDefault="0021642A" w:rsidP="00235E3D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Итоговой формой аттестации по профессиональному модулю в последнем семестре его изучения является </w:t>
      </w:r>
      <w:r w:rsidR="00235E3D">
        <w:rPr>
          <w:rFonts w:ascii="Times New Roman" w:eastAsia="Calibri" w:hAnsi="Times New Roman" w:cs="Times New Roman"/>
          <w:sz w:val="24"/>
          <w:szCs w:val="24"/>
        </w:rPr>
        <w:t>к</w:t>
      </w:r>
      <w:r w:rsidR="00F853B0" w:rsidRPr="00F853B0">
        <w:rPr>
          <w:rFonts w:ascii="Times New Roman" w:eastAsia="Calibri" w:hAnsi="Times New Roman" w:cs="Times New Roman"/>
          <w:sz w:val="24"/>
          <w:szCs w:val="24"/>
        </w:rPr>
        <w:t>валификационный</w:t>
      </w:r>
      <w:r w:rsidR="00235E3D">
        <w:rPr>
          <w:rFonts w:ascii="Times New Roman" w:eastAsia="Calibri" w:hAnsi="Times New Roman" w:cs="Times New Roman"/>
          <w:sz w:val="24"/>
          <w:szCs w:val="24"/>
        </w:rPr>
        <w:t xml:space="preserve"> экзамен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235E3D" w:rsidRDefault="00235E3D" w:rsidP="00235E3D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1642A" w:rsidRPr="008F5F9A">
        <w:rPr>
          <w:rFonts w:ascii="Times New Roman" w:eastAsia="Calibri" w:hAnsi="Times New Roman" w:cs="Times New Roman"/>
          <w:sz w:val="24"/>
          <w:szCs w:val="24"/>
        </w:rPr>
        <w:t>ПМ.01 Выполнение работ по ремонту, монтажу и эксплуатации систем водоснабжения, водоотведения и отопления систем жилищно-коммунального хозяйства</w:t>
      </w:r>
      <w:r w:rsidR="00F853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по профессии</w:t>
      </w:r>
      <w:r w:rsidR="00F853B0" w:rsidRPr="00F853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3" w:name="_Hlk231897291"/>
      <w:r w:rsidR="00BA7D53" w:rsidRPr="00235E3D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235E3D">
        <w:rPr>
          <w:rFonts w:ascii="Times New Roman" w:eastAsia="Calibri" w:hAnsi="Times New Roman" w:cs="Times New Roman"/>
          <w:sz w:val="24"/>
          <w:szCs w:val="24"/>
        </w:rPr>
        <w:instrText xml:space="preserve"> HYPERLINK "https://login.consultant.ru/link/?req=doc&amp;base=LAW&amp;n=135996&amp;date=22.10.2025&amp;dst=104446&amp;field=134" \o 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\"ОК 016-94. Общероссийский классификатор про" \h </w:instrText>
      </w:r>
      <w:r w:rsidR="00BA7D53" w:rsidRPr="00235E3D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235E3D">
        <w:rPr>
          <w:rFonts w:ascii="Times New Roman" w:eastAsia="Calibri" w:hAnsi="Times New Roman" w:cs="Times New Roman"/>
          <w:sz w:val="24"/>
          <w:szCs w:val="24"/>
        </w:rPr>
        <w:t>18560</w:t>
      </w:r>
      <w:r w:rsidR="00BA7D53" w:rsidRPr="00235E3D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235E3D">
        <w:rPr>
          <w:rFonts w:ascii="Times New Roman" w:eastAsia="Calibri" w:hAnsi="Times New Roman" w:cs="Times New Roman"/>
          <w:sz w:val="24"/>
          <w:szCs w:val="24"/>
        </w:rPr>
        <w:t xml:space="preserve"> Слесарь-сантехник (2 разряд)</w:t>
      </w:r>
      <w:bookmarkEnd w:id="3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42A" w:rsidRPr="008F5F9A">
        <w:rPr>
          <w:rFonts w:ascii="Times New Roman" w:eastAsia="Calibri" w:hAnsi="Times New Roman" w:cs="Times New Roman"/>
          <w:sz w:val="24"/>
          <w:szCs w:val="24"/>
        </w:rPr>
        <w:t xml:space="preserve">(4 семестр), </w:t>
      </w:r>
    </w:p>
    <w:p w:rsidR="0021642A" w:rsidRPr="008F5F9A" w:rsidRDefault="00235E3D" w:rsidP="00235E3D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1642A" w:rsidRPr="008F5F9A">
        <w:rPr>
          <w:rFonts w:ascii="Times New Roman" w:eastAsia="Calibri" w:hAnsi="Times New Roman" w:cs="Times New Roman"/>
          <w:sz w:val="24"/>
          <w:szCs w:val="24"/>
        </w:rPr>
        <w:t>ПМ 02. Поддержание рабочего состояния силовых и слаботочных систем зданий и сооружений, системы освещения и осветительных сетей объектов жилищно-коммунального хозяйства</w:t>
      </w:r>
      <w:r w:rsidR="00F853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<w:r w:rsidRPr="00235E3D">
          <w:rPr>
            <w:rFonts w:ascii="Times New Roman" w:eastAsia="Calibri" w:hAnsi="Times New Roman" w:cs="Times New Roman"/>
            <w:sz w:val="24"/>
            <w:szCs w:val="24"/>
          </w:rPr>
          <w:t>18596</w:t>
        </w:r>
      </w:hyperlink>
      <w:r w:rsidRPr="00235E3D">
        <w:rPr>
          <w:rFonts w:ascii="Times New Roman" w:eastAsia="Calibri" w:hAnsi="Times New Roman" w:cs="Times New Roman"/>
          <w:sz w:val="24"/>
          <w:szCs w:val="24"/>
        </w:rPr>
        <w:t xml:space="preserve"> Слесарь-электромонтажник (2 разряд)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42A" w:rsidRPr="008F5F9A">
        <w:rPr>
          <w:rFonts w:ascii="Times New Roman" w:eastAsia="Calibri" w:hAnsi="Times New Roman" w:cs="Times New Roman"/>
          <w:sz w:val="24"/>
          <w:szCs w:val="24"/>
        </w:rPr>
        <w:t>(4 семестр)</w:t>
      </w:r>
      <w:r w:rsidR="001329C7">
        <w:rPr>
          <w:rFonts w:ascii="Times New Roman" w:eastAsia="Calibri" w:hAnsi="Times New Roman" w:cs="Times New Roman"/>
          <w:sz w:val="24"/>
          <w:szCs w:val="24"/>
        </w:rPr>
        <w:t>.</w:t>
      </w:r>
      <w:r w:rsidR="0021642A" w:rsidRPr="008F5F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lastRenderedPageBreak/>
        <w:t>Промежуточная аттестация может проводиться в форме демонстрационного экзамена.</w:t>
      </w:r>
    </w:p>
    <w:p w:rsidR="0021642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Учебная и производственная практика реализуются в рамках профессиональных модулей профессионального учебного цикла по каждому из основных видов деятельности. </w:t>
      </w:r>
    </w:p>
    <w:p w:rsidR="0021642A" w:rsidRPr="00684B37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Объем часов учебной практики составляет </w:t>
      </w:r>
      <w:r>
        <w:rPr>
          <w:rFonts w:ascii="Times New Roman" w:eastAsia="Calibri" w:hAnsi="Times New Roman" w:cs="Times New Roman"/>
          <w:sz w:val="24"/>
          <w:szCs w:val="24"/>
        </w:rPr>
        <w:t>8 недель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288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часов), объем производственной практики составляет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Pr="008F5F9A">
        <w:rPr>
          <w:rFonts w:ascii="Times New Roman" w:eastAsia="Calibri" w:hAnsi="Times New Roman" w:cs="Times New Roman"/>
          <w:sz w:val="24"/>
          <w:szCs w:val="24"/>
        </w:rPr>
        <w:t>недель (</w:t>
      </w:r>
      <w:r>
        <w:rPr>
          <w:rFonts w:ascii="Times New Roman" w:eastAsia="Calibri" w:hAnsi="Times New Roman" w:cs="Times New Roman"/>
          <w:sz w:val="24"/>
          <w:szCs w:val="24"/>
        </w:rPr>
        <w:t>288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часа)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что соответствует требованиям ФГОС СПО: </w:t>
      </w:r>
      <w:r w:rsidRPr="00684B37">
        <w:rPr>
          <w:rFonts w:ascii="Times New Roman" w:eastAsia="Calibri" w:hAnsi="Times New Roman" w:cs="Times New Roman"/>
          <w:sz w:val="24"/>
          <w:szCs w:val="24"/>
        </w:rPr>
        <w:t xml:space="preserve">объем в академических часах составляет не менее 468 часов. </w:t>
      </w:r>
    </w:p>
    <w:p w:rsidR="0021642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Учебная практика в объеме 8 недель реализуется по каждому из основных видов  деятельности, предусмотренных ФГОС СПО по профессии 08.01.29 Мастер по ремонту и обслуживанию инженерных систем жилищно-коммунального хозяйства, проводится в рамках профессиональных модулей концентрированно по семестрам: </w:t>
      </w:r>
    </w:p>
    <w:p w:rsidR="00235E3D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3 семестр: ПМ. 01 - 3 недели; 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4 семестр: ПМ.01 -1 неделя ПМ.02 - 5 недель.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Производственная практика 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в объеме 8 недель реализуется по каждому из основных видов </w:t>
      </w:r>
      <w:r w:rsidR="001329C7">
        <w:rPr>
          <w:rFonts w:ascii="Times New Roman" w:eastAsia="Calibri" w:hAnsi="Times New Roman" w:cs="Times New Roman"/>
          <w:sz w:val="24"/>
          <w:szCs w:val="24"/>
        </w:rPr>
        <w:t>д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еятельности, предусмотренных ФГОС СПО по </w:t>
      </w:r>
      <w:r>
        <w:rPr>
          <w:rFonts w:ascii="Times New Roman" w:eastAsia="Calibri" w:hAnsi="Times New Roman" w:cs="Times New Roman"/>
          <w:sz w:val="24"/>
          <w:szCs w:val="24"/>
        </w:rPr>
        <w:t>профессии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08.01.29 Мастер по ремонту и обслуживанию инженерных систем жилищно-коммунального хозяйства, проводится в рамках профессиональных модулей концентрированно по семестрам: 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4 семестр: ПМ 01 - 4 недели, ПМ 02 - 4 недели. 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Каждый вид практики завершается дифференцированным зачетом.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итоговая аттестация проводится в форме демонстрационного экзамена. 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left="57" w:firstLine="65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sz w:val="24"/>
          <w:szCs w:val="24"/>
        </w:rPr>
        <w:t>Общая продолжительность каникул при освоении образовательной программы по професси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СПО составляет 11 недель в учебном году, в том числе не менее 2 недель в зимний период. </w:t>
      </w:r>
    </w:p>
    <w:p w:rsidR="0021642A" w:rsidRPr="008F5F9A" w:rsidRDefault="0021642A" w:rsidP="001329C7">
      <w:pPr>
        <w:suppressAutoHyphens/>
        <w:autoSpaceDN w:val="0"/>
        <w:spacing w:after="0" w:line="240" w:lineRule="auto"/>
        <w:ind w:firstLine="652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642A" w:rsidRPr="00096D52" w:rsidRDefault="0021642A" w:rsidP="0021642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6D52">
        <w:rPr>
          <w:rFonts w:ascii="Times New Roman" w:eastAsia="Calibri" w:hAnsi="Times New Roman" w:cs="Times New Roman"/>
          <w:b/>
          <w:bCs/>
          <w:sz w:val="24"/>
          <w:szCs w:val="24"/>
        </w:rPr>
        <w:t>3. Общеобразовательный цикл</w:t>
      </w:r>
    </w:p>
    <w:p w:rsidR="0021642A" w:rsidRPr="008F5F9A" w:rsidRDefault="0021642A" w:rsidP="0021642A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642A" w:rsidRPr="001329C7" w:rsidRDefault="0021642A" w:rsidP="001329C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bCs/>
          <w:sz w:val="24"/>
          <w:szCs w:val="24"/>
        </w:rPr>
        <w:t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 среднего общего и среднего профессионального образования с учетом получаемой профессии среднего профессионального образования.</w:t>
      </w:r>
    </w:p>
    <w:p w:rsidR="0021642A" w:rsidRPr="001329C7" w:rsidRDefault="0021642A" w:rsidP="001329C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F5F9A">
        <w:rPr>
          <w:rFonts w:ascii="Times New Roman" w:eastAsia="Calibri" w:hAnsi="Times New Roman" w:cs="Times New Roman"/>
          <w:bCs/>
          <w:sz w:val="24"/>
          <w:szCs w:val="24"/>
        </w:rPr>
        <w:t xml:space="preserve">Общий объем образовательной программы СПО, реализуемой на базе основного общего образования, 2952 часов. Данный объем образовательной программы направлен на обеспечение получения среднего общего образования в соответствие с требованиями ФГОС среднего общего образования с учетом получаемой профессии. Данный объем предусматривает изучение учебных предметов, направленных на формирование как личностных, метапредметных и предметных результатов, предусмотренных ФГОС среднего общего образования, так и общих и профессиональных компетенций, предусмотренных ФГОС СПО 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профессии</w:t>
      </w:r>
      <w:r w:rsidRPr="008F5F9A">
        <w:rPr>
          <w:rFonts w:ascii="Times New Roman" w:eastAsia="Calibri" w:hAnsi="Times New Roman" w:cs="Times New Roman"/>
          <w:sz w:val="24"/>
          <w:szCs w:val="24"/>
        </w:rPr>
        <w:t xml:space="preserve"> 08.01.29 Мастер по ремонту и обслуживанию инженерных систем жилищно-коммунального хозяйства</w:t>
      </w:r>
      <w:r w:rsidRPr="008F5F9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1642A" w:rsidRPr="00D65071" w:rsidRDefault="0021642A" w:rsidP="0021642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Yu Mincho" w:hAnsi="Times New Roman"/>
          <w:sz w:val="24"/>
          <w:szCs w:val="24"/>
        </w:rPr>
      </w:pPr>
      <w:bookmarkStart w:id="4" w:name="_Hlk193881299"/>
      <w:r w:rsidRPr="00E200DD">
        <w:rPr>
          <w:rFonts w:ascii="Times New Roman" w:hAnsi="Times New Roman"/>
          <w:bCs/>
          <w:sz w:val="24"/>
          <w:szCs w:val="24"/>
        </w:rPr>
        <w:t>Общеобразовательный цикл образовательной программы СПО содержит следующие обязательные общеобразовательные дисциплины: «Русский язык», «Литература», «Математика»,</w:t>
      </w:r>
      <w:r w:rsidRPr="00E200DD">
        <w:rPr>
          <w:rFonts w:ascii="Times New Roman" w:eastAsia="Yu Mincho" w:hAnsi="Times New Roman"/>
          <w:sz w:val="24"/>
          <w:szCs w:val="24"/>
        </w:rPr>
        <w:t xml:space="preserve"> «Иностранный язык», «Информатика», «Физика», «Химия», «Биология», «История», «Обществознание», «География», «Физическая культура», «Основы безопасности и защиты Родины».</w:t>
      </w:r>
    </w:p>
    <w:bookmarkEnd w:id="4"/>
    <w:p w:rsidR="0021642A" w:rsidRPr="00775359" w:rsidRDefault="0021642A" w:rsidP="0021642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75359">
        <w:rPr>
          <w:rFonts w:ascii="Times New Roman" w:hAnsi="Times New Roman"/>
          <w:bCs/>
          <w:sz w:val="24"/>
          <w:szCs w:val="24"/>
        </w:rPr>
        <w:t>В учебном плане предусмотрено выполнение обучающимися индивидуального(ых) проекта(</w:t>
      </w:r>
      <w:proofErr w:type="spellStart"/>
      <w:r w:rsidRPr="00775359">
        <w:rPr>
          <w:rFonts w:ascii="Times New Roman" w:hAnsi="Times New Roman"/>
          <w:bCs/>
          <w:sz w:val="24"/>
          <w:szCs w:val="24"/>
        </w:rPr>
        <w:t>ов</w:t>
      </w:r>
      <w:proofErr w:type="spellEnd"/>
      <w:r w:rsidRPr="00775359">
        <w:rPr>
          <w:rFonts w:ascii="Times New Roman" w:hAnsi="Times New Roman"/>
          <w:bCs/>
          <w:sz w:val="24"/>
          <w:szCs w:val="24"/>
        </w:rPr>
        <w:t>).</w:t>
      </w:r>
    </w:p>
    <w:p w:rsidR="0021642A" w:rsidRPr="00775359" w:rsidRDefault="0021642A" w:rsidP="0021642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Yu Mincho" w:hAnsi="Times New Roman"/>
          <w:sz w:val="24"/>
          <w:szCs w:val="24"/>
        </w:rPr>
      </w:pPr>
      <w:r w:rsidRPr="00775359">
        <w:rPr>
          <w:rFonts w:ascii="Times New Roman" w:eastAsia="Yu Mincho" w:hAnsi="Times New Roman"/>
          <w:sz w:val="24"/>
          <w:szCs w:val="24"/>
        </w:rPr>
        <w:lastRenderedPageBreak/>
        <w:t>Индивидуальный проект представлен в виде учебного исследования или учебного проекта. Индивидуальный проект выполняется обучающимся самостоятельно под руководством преподавателя по выбранной теме в рамках дисциплин(ы) с учетом получаемой профессии.</w:t>
      </w:r>
    </w:p>
    <w:p w:rsidR="0021642A" w:rsidRPr="00775359" w:rsidRDefault="0021642A" w:rsidP="0021642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775359">
        <w:rPr>
          <w:rFonts w:ascii="Times New Roman" w:hAnsi="Times New Roman"/>
          <w:bCs/>
          <w:sz w:val="24"/>
          <w:szCs w:val="24"/>
        </w:rPr>
        <w:t>В соответствии с календарным учебным графиком изучение общеобразовательного цикла осуществляется в течение первого года обучения, в связи с чем срок освоения программы подготовки специалистов среднего звена увеличен на 52 недели из расчета: теоретическое обучение (при обязательной учебной нагрузке 36 часов в неделю) – 39 нед., промежуточная аттестация – 2 недели, каникулярное время – 11 недели.</w:t>
      </w:r>
    </w:p>
    <w:p w:rsidR="0021642A" w:rsidRDefault="0021642A" w:rsidP="002164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642A" w:rsidRPr="0075705A" w:rsidRDefault="0021642A" w:rsidP="0021642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705A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7570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Формирование вариативной части ОПОП</w:t>
      </w:r>
    </w:p>
    <w:p w:rsidR="0021642A" w:rsidRDefault="0021642A" w:rsidP="0021642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642A" w:rsidRDefault="0021642A" w:rsidP="003336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75705A">
        <w:rPr>
          <w:rFonts w:ascii="Times New Roman" w:eastAsia="Calibri" w:hAnsi="Times New Roman" w:cs="Times New Roman"/>
          <w:bCs/>
          <w:sz w:val="24"/>
          <w:szCs w:val="24"/>
        </w:rPr>
        <w:t>В соответствии с требованиями ФГОС СПО нормативный срок освоения ООП СПО (ППКРС) при очной форме получения образования для лиц, обучающихся на базе основного общего образования с получением среднего общего образования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 г.10 мес.</w:t>
      </w:r>
    </w:p>
    <w:p w:rsidR="0021642A" w:rsidRPr="00A30455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0455">
        <w:rPr>
          <w:rFonts w:ascii="Times New Roman" w:eastAsia="Times New Roman" w:hAnsi="Times New Roman"/>
          <w:b/>
          <w:i/>
          <w:sz w:val="24"/>
          <w:szCs w:val="24"/>
        </w:rPr>
        <w:t>Общий объем образовательной программы</w:t>
      </w:r>
      <w:r w:rsidRPr="00A30455">
        <w:rPr>
          <w:rFonts w:ascii="Times New Roman" w:eastAsia="Times New Roman" w:hAnsi="Times New Roman"/>
          <w:i/>
          <w:sz w:val="24"/>
          <w:szCs w:val="24"/>
        </w:rPr>
        <w:t xml:space="preserve"> 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образования: </w:t>
      </w:r>
      <w:r>
        <w:rPr>
          <w:rFonts w:ascii="Times New Roman" w:eastAsia="Times New Roman" w:hAnsi="Times New Roman"/>
          <w:b/>
          <w:i/>
          <w:sz w:val="24"/>
          <w:szCs w:val="24"/>
        </w:rPr>
        <w:t>2952</w:t>
      </w:r>
      <w:r w:rsidRPr="00A30455">
        <w:rPr>
          <w:rFonts w:ascii="Times New Roman" w:eastAsia="Times New Roman" w:hAnsi="Times New Roman"/>
          <w:b/>
          <w:i/>
          <w:sz w:val="24"/>
          <w:szCs w:val="24"/>
        </w:rPr>
        <w:t xml:space="preserve"> час</w:t>
      </w:r>
      <w:r>
        <w:rPr>
          <w:rFonts w:ascii="Times New Roman" w:eastAsia="Times New Roman" w:hAnsi="Times New Roman"/>
          <w:b/>
          <w:i/>
          <w:sz w:val="24"/>
          <w:szCs w:val="24"/>
        </w:rPr>
        <w:t>а</w:t>
      </w:r>
      <w:r w:rsidRPr="00A30455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1642A" w:rsidRPr="00A30455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2952</w:t>
      </w:r>
      <w:r w:rsidRPr="00A30455">
        <w:rPr>
          <w:rFonts w:ascii="Times New Roman" w:eastAsia="Times New Roman" w:hAnsi="Times New Roman"/>
          <w:i/>
          <w:sz w:val="24"/>
          <w:szCs w:val="24"/>
        </w:rPr>
        <w:t xml:space="preserve"> - 1476 (общеобразовательный цикл) -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3</w:t>
      </w:r>
      <w:r w:rsidRPr="00A30455">
        <w:rPr>
          <w:rFonts w:ascii="Times New Roman" w:eastAsia="Times New Roman" w:hAnsi="Times New Roman"/>
          <w:i/>
          <w:sz w:val="24"/>
          <w:szCs w:val="24"/>
        </w:rPr>
        <w:t>6 (ГИА)=</w:t>
      </w:r>
      <w:r>
        <w:rPr>
          <w:rFonts w:ascii="Times New Roman" w:eastAsia="Times New Roman" w:hAnsi="Times New Roman"/>
          <w:i/>
          <w:sz w:val="24"/>
          <w:szCs w:val="24"/>
        </w:rPr>
        <w:t>1440</w:t>
      </w:r>
    </w:p>
    <w:p w:rsidR="0021642A" w:rsidRPr="00A30455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 w:hint="eastAsia"/>
          <w:i/>
          <w:sz w:val="24"/>
          <w:szCs w:val="24"/>
        </w:rPr>
        <w:t>В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 xml:space="preserve">ариативная </w:t>
      </w:r>
      <w:r w:rsidRPr="00A30455">
        <w:rPr>
          <w:rFonts w:ascii="Times New Roman" w:eastAsia="Times New Roman" w:hAnsi="Times New Roman"/>
          <w:i/>
          <w:sz w:val="24"/>
          <w:szCs w:val="24"/>
        </w:rPr>
        <w:t>часть (3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 xml:space="preserve">0%) </w:t>
      </w:r>
      <w:r>
        <w:rPr>
          <w:rFonts w:ascii="Times New Roman" w:eastAsia="Times New Roman" w:hAnsi="Times New Roman"/>
          <w:i/>
          <w:sz w:val="24"/>
          <w:szCs w:val="24"/>
        </w:rPr>
        <w:t>1440</w:t>
      </w:r>
      <w:r w:rsidRPr="00A30455">
        <w:rPr>
          <w:rFonts w:ascii="Times New Roman" w:eastAsia="Times New Roman" w:hAnsi="Times New Roman"/>
          <w:i/>
          <w:sz w:val="24"/>
          <w:szCs w:val="24"/>
        </w:rPr>
        <w:t>*30/100=</w:t>
      </w:r>
      <w:r>
        <w:rPr>
          <w:rFonts w:ascii="Times New Roman" w:eastAsia="Times New Roman" w:hAnsi="Times New Roman"/>
          <w:i/>
          <w:sz w:val="24"/>
          <w:szCs w:val="24"/>
        </w:rPr>
        <w:t>432</w:t>
      </w:r>
      <w:r w:rsidRPr="00A3045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>(может быть больше или равно)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1642A" w:rsidRPr="00A30455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 w:hint="eastAsia"/>
          <w:i/>
          <w:sz w:val="24"/>
          <w:szCs w:val="24"/>
        </w:rPr>
        <w:t>О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 xml:space="preserve">бязательная </w:t>
      </w:r>
      <w:r w:rsidRPr="00A30455">
        <w:rPr>
          <w:rFonts w:ascii="Times New Roman" w:eastAsia="Times New Roman" w:hAnsi="Times New Roman"/>
          <w:i/>
          <w:sz w:val="24"/>
          <w:szCs w:val="24"/>
        </w:rPr>
        <w:t>часть (7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>0%)</w:t>
      </w:r>
      <w:r>
        <w:rPr>
          <w:rFonts w:ascii="Times New Roman" w:eastAsia="Times New Roman" w:hAnsi="Times New Roman"/>
          <w:i/>
          <w:sz w:val="24"/>
          <w:szCs w:val="24"/>
        </w:rPr>
        <w:t>: 1440</w:t>
      </w:r>
      <w:r w:rsidRPr="00A30455">
        <w:rPr>
          <w:rFonts w:ascii="Times New Roman" w:eastAsia="Times New Roman" w:hAnsi="Times New Roman"/>
          <w:i/>
          <w:sz w:val="24"/>
          <w:szCs w:val="24"/>
        </w:rPr>
        <w:t>-</w:t>
      </w:r>
      <w:r>
        <w:rPr>
          <w:rFonts w:ascii="Times New Roman" w:eastAsia="Times New Roman" w:hAnsi="Times New Roman"/>
          <w:i/>
          <w:sz w:val="24"/>
          <w:szCs w:val="24"/>
        </w:rPr>
        <w:t>432</w:t>
      </w:r>
      <w:r w:rsidRPr="00A30455">
        <w:rPr>
          <w:rFonts w:ascii="Times New Roman" w:eastAsia="Times New Roman" w:hAnsi="Times New Roman"/>
          <w:i/>
          <w:sz w:val="24"/>
          <w:szCs w:val="24"/>
        </w:rPr>
        <w:t>=</w:t>
      </w:r>
      <w:r>
        <w:rPr>
          <w:rFonts w:ascii="Times New Roman" w:eastAsia="Times New Roman" w:hAnsi="Times New Roman"/>
          <w:i/>
          <w:sz w:val="24"/>
          <w:szCs w:val="24"/>
        </w:rPr>
        <w:t>1008</w:t>
      </w:r>
      <w:r w:rsidRPr="00A3045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>(может быть равно или меньше)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1642A" w:rsidRPr="00A30455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21642A" w:rsidRPr="00A30455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П</w:t>
      </w:r>
      <w:r w:rsidRPr="00A30455">
        <w:rPr>
          <w:rFonts w:ascii="Times New Roman" w:eastAsia="Times New Roman" w:hAnsi="Times New Roman"/>
          <w:i/>
          <w:sz w:val="24"/>
          <w:szCs w:val="24"/>
        </w:rPr>
        <w:t>о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 xml:space="preserve"> ФГОС СПО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в</w:t>
      </w:r>
      <w:r w:rsidRPr="00A30455">
        <w:rPr>
          <w:rFonts w:ascii="Times New Roman" w:eastAsia="Times New Roman" w:hAnsi="Times New Roman"/>
          <w:i/>
          <w:sz w:val="24"/>
          <w:szCs w:val="24"/>
        </w:rPr>
        <w:t xml:space="preserve">ариативная часть: </w:t>
      </w:r>
      <w:r>
        <w:rPr>
          <w:rFonts w:ascii="Times New Roman" w:eastAsia="Times New Roman" w:hAnsi="Times New Roman"/>
          <w:i/>
          <w:sz w:val="24"/>
          <w:szCs w:val="24"/>
        </w:rPr>
        <w:t>2952</w:t>
      </w:r>
      <w:r w:rsidRPr="00A30455">
        <w:rPr>
          <w:rFonts w:ascii="Times New Roman" w:eastAsia="Times New Roman" w:hAnsi="Times New Roman"/>
          <w:i/>
          <w:sz w:val="24"/>
          <w:szCs w:val="24"/>
        </w:rPr>
        <w:t>-1476-</w:t>
      </w:r>
      <w:r>
        <w:rPr>
          <w:rFonts w:ascii="Times New Roman" w:eastAsia="Times New Roman" w:hAnsi="Times New Roman"/>
          <w:i/>
          <w:sz w:val="24"/>
          <w:szCs w:val="24"/>
        </w:rPr>
        <w:t>540</w:t>
      </w:r>
      <w:r w:rsidRPr="00A30455">
        <w:rPr>
          <w:rFonts w:ascii="Times New Roman" w:eastAsia="Times New Roman" w:hAnsi="Times New Roman"/>
          <w:i/>
          <w:sz w:val="24"/>
          <w:szCs w:val="24"/>
        </w:rPr>
        <w:t>-</w:t>
      </w:r>
      <w:r>
        <w:rPr>
          <w:rFonts w:ascii="Times New Roman" w:eastAsia="Times New Roman" w:hAnsi="Times New Roman"/>
          <w:i/>
          <w:sz w:val="24"/>
          <w:szCs w:val="24"/>
        </w:rPr>
        <w:t>468</w:t>
      </w:r>
      <w:r w:rsidRPr="00A30455">
        <w:rPr>
          <w:rFonts w:ascii="Times New Roman" w:eastAsia="Times New Roman" w:hAnsi="Times New Roman"/>
          <w:i/>
          <w:sz w:val="24"/>
          <w:szCs w:val="24"/>
        </w:rPr>
        <w:t>-</w:t>
      </w:r>
      <w:r>
        <w:rPr>
          <w:rFonts w:ascii="Times New Roman" w:eastAsia="Times New Roman" w:hAnsi="Times New Roman"/>
          <w:i/>
          <w:sz w:val="24"/>
          <w:szCs w:val="24"/>
        </w:rPr>
        <w:t>36</w:t>
      </w:r>
      <w:r w:rsidRPr="00A30455">
        <w:rPr>
          <w:rFonts w:ascii="Times New Roman" w:eastAsia="Times New Roman" w:hAnsi="Times New Roman"/>
          <w:i/>
          <w:sz w:val="24"/>
          <w:szCs w:val="24"/>
        </w:rPr>
        <w:t>=</w:t>
      </w:r>
      <w:r>
        <w:rPr>
          <w:rFonts w:ascii="Times New Roman" w:eastAsia="Times New Roman" w:hAnsi="Times New Roman"/>
          <w:i/>
          <w:sz w:val="24"/>
          <w:szCs w:val="24"/>
        </w:rPr>
        <w:t>432</w:t>
      </w:r>
      <w:r w:rsidRPr="00A30455">
        <w:rPr>
          <w:rFonts w:ascii="Times New Roman" w:eastAsia="Times New Roman" w:hAnsi="Times New Roman"/>
          <w:i/>
          <w:sz w:val="24"/>
          <w:szCs w:val="24"/>
        </w:rPr>
        <w:t xml:space="preserve"> (что соответствует не менее 3</w:t>
      </w:r>
      <w:r w:rsidRPr="00A30455">
        <w:rPr>
          <w:rFonts w:ascii="Times New Roman" w:eastAsia="Times New Roman" w:hAnsi="Times New Roman" w:hint="eastAsia"/>
          <w:i/>
          <w:sz w:val="24"/>
          <w:szCs w:val="24"/>
        </w:rPr>
        <w:t>0%</w:t>
      </w:r>
      <w:r w:rsidRPr="00A30455">
        <w:rPr>
          <w:rFonts w:ascii="Times New Roman" w:eastAsia="Times New Roman" w:hAnsi="Times New Roman"/>
          <w:i/>
          <w:sz w:val="24"/>
          <w:szCs w:val="24"/>
        </w:rPr>
        <w:t>).</w:t>
      </w:r>
    </w:p>
    <w:p w:rsidR="0021642A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21642A" w:rsidRDefault="0021642A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B9589D">
        <w:rPr>
          <w:rFonts w:ascii="Times New Roman" w:eastAsia="Times New Roman" w:hAnsi="Times New Roman"/>
          <w:sz w:val="24"/>
          <w:szCs w:val="24"/>
        </w:rPr>
        <w:t xml:space="preserve">Объем времени в количестве </w:t>
      </w:r>
      <w:r>
        <w:rPr>
          <w:rFonts w:ascii="Times New Roman" w:eastAsia="Times New Roman" w:hAnsi="Times New Roman"/>
          <w:sz w:val="24"/>
          <w:szCs w:val="24"/>
        </w:rPr>
        <w:t>432</w:t>
      </w:r>
      <w:r w:rsidRPr="00B9589D">
        <w:rPr>
          <w:rFonts w:ascii="Times New Roman" w:eastAsia="Times New Roman" w:hAnsi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B9589D">
        <w:rPr>
          <w:rFonts w:ascii="Times New Roman" w:eastAsia="Times New Roman" w:hAnsi="Times New Roman"/>
          <w:sz w:val="24"/>
          <w:szCs w:val="24"/>
        </w:rPr>
        <w:t>, отведенных на вариативную часть ПП</w:t>
      </w:r>
      <w:r>
        <w:rPr>
          <w:rFonts w:ascii="Times New Roman" w:eastAsia="Times New Roman" w:hAnsi="Times New Roman"/>
          <w:sz w:val="24"/>
          <w:szCs w:val="24"/>
        </w:rPr>
        <w:t>КРС</w:t>
      </w:r>
      <w:r w:rsidRPr="00B9589D">
        <w:rPr>
          <w:rFonts w:ascii="Times New Roman" w:eastAsia="Times New Roman" w:hAnsi="Times New Roman"/>
          <w:sz w:val="24"/>
          <w:szCs w:val="24"/>
        </w:rPr>
        <w:t>, распределен следующим образом:</w:t>
      </w:r>
    </w:p>
    <w:p w:rsidR="00333649" w:rsidRPr="00C866DE" w:rsidRDefault="00333649" w:rsidP="002164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3"/>
        <w:gridCol w:w="3350"/>
        <w:gridCol w:w="1421"/>
        <w:gridCol w:w="3853"/>
      </w:tblGrid>
      <w:tr w:rsidR="0021642A" w:rsidRPr="005043D3" w:rsidTr="0042480A">
        <w:trPr>
          <w:tblHeader/>
        </w:trPr>
        <w:tc>
          <w:tcPr>
            <w:tcW w:w="903" w:type="dxa"/>
          </w:tcPr>
          <w:p w:rsidR="0021642A" w:rsidRPr="00C866DE" w:rsidRDefault="0021642A" w:rsidP="0042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66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350" w:type="dxa"/>
          </w:tcPr>
          <w:p w:rsidR="0021642A" w:rsidRPr="00C866DE" w:rsidRDefault="0021642A" w:rsidP="0042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66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циклов и разделов</w:t>
            </w:r>
          </w:p>
        </w:tc>
        <w:tc>
          <w:tcPr>
            <w:tcW w:w="1421" w:type="dxa"/>
          </w:tcPr>
          <w:p w:rsidR="0021642A" w:rsidRPr="00C866DE" w:rsidRDefault="0021642A" w:rsidP="0042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66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3853" w:type="dxa"/>
          </w:tcPr>
          <w:p w:rsidR="0021642A" w:rsidRPr="00C866DE" w:rsidRDefault="0021642A" w:rsidP="0042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66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Обоснование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29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ОП.00</w:t>
            </w:r>
          </w:p>
        </w:tc>
        <w:tc>
          <w:tcPr>
            <w:tcW w:w="3350" w:type="dxa"/>
          </w:tcPr>
          <w:p w:rsidR="0021642A" w:rsidRPr="001329C7" w:rsidRDefault="0021642A" w:rsidP="00424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29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29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329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>ОП.03</w:t>
            </w:r>
          </w:p>
        </w:tc>
        <w:tc>
          <w:tcPr>
            <w:tcW w:w="3350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 xml:space="preserve">Основы материаловедения  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72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Добавлены часы на введение новой дисциплины: Расширение основного вида деятельности углубление подготовки обучающихся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</w:p>
        </w:tc>
        <w:tc>
          <w:tcPr>
            <w:tcW w:w="3350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72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Добавлены часы на введение новой дисциплины: Расширение основного вида деятельности углубление подготовки обучающихся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ПМ.01</w:t>
            </w:r>
          </w:p>
        </w:tc>
        <w:tc>
          <w:tcPr>
            <w:tcW w:w="3350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Выполнение работ по ремонту, монтажу и эксплуатации систем водоснабжения, водоотведения и отопления систем жилищно-коммунального хозяйства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54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Добавлены часы на углубление подготовки обучающихся 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>ПМ.02</w:t>
            </w:r>
          </w:p>
        </w:tc>
        <w:tc>
          <w:tcPr>
            <w:tcW w:w="3350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>Поддержание в рабочем состоянии силовых и слаботочных систем зданий и сооружений, системы освещения и осветительных сетей объектов жилищно-коммунального хозяйства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54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Добавлены часы на углубление подготовки обучающихся 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УП.01</w:t>
            </w:r>
          </w:p>
        </w:tc>
        <w:tc>
          <w:tcPr>
            <w:tcW w:w="3350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Учебная практика</w:t>
            </w:r>
          </w:p>
        </w:tc>
        <w:tc>
          <w:tcPr>
            <w:tcW w:w="1421" w:type="dxa"/>
          </w:tcPr>
          <w:p w:rsidR="0021642A" w:rsidRPr="001329C7" w:rsidRDefault="00C92388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36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Добавлены часы на углубление подготовки обучающихся 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C92388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C92388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МДК 02.03</w:t>
            </w:r>
          </w:p>
        </w:tc>
        <w:tc>
          <w:tcPr>
            <w:tcW w:w="3350" w:type="dxa"/>
          </w:tcPr>
          <w:p w:rsidR="0021642A" w:rsidRPr="001329C7" w:rsidRDefault="00C92388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C92388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Цифровая трансформация на основе искусственного интеллекта</w:t>
            </w:r>
          </w:p>
        </w:tc>
        <w:tc>
          <w:tcPr>
            <w:tcW w:w="1421" w:type="dxa"/>
          </w:tcPr>
          <w:p w:rsidR="0021642A" w:rsidRPr="001329C7" w:rsidRDefault="00C92388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108</w:t>
            </w:r>
          </w:p>
        </w:tc>
        <w:tc>
          <w:tcPr>
            <w:tcW w:w="3853" w:type="dxa"/>
          </w:tcPr>
          <w:p w:rsidR="0021642A" w:rsidRPr="001329C7" w:rsidRDefault="00C92388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Добавлены часы на введение новой дисциплины: Расширение основного вида деятельности углубление подготовки обучающихся</w:t>
            </w:r>
          </w:p>
        </w:tc>
      </w:tr>
      <w:tr w:rsidR="0021642A" w:rsidRPr="005043D3" w:rsidTr="0042480A">
        <w:tc>
          <w:tcPr>
            <w:tcW w:w="90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3350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329C7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36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</w:tr>
      <w:tr w:rsidR="0021642A" w:rsidRPr="005043D3" w:rsidTr="0042480A">
        <w:tc>
          <w:tcPr>
            <w:tcW w:w="4253" w:type="dxa"/>
            <w:gridSpan w:val="2"/>
          </w:tcPr>
          <w:p w:rsidR="0021642A" w:rsidRPr="001329C7" w:rsidRDefault="001329C7" w:rsidP="004248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И</w:t>
            </w:r>
            <w:r w:rsidR="0021642A"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того</w:t>
            </w:r>
          </w:p>
        </w:tc>
        <w:tc>
          <w:tcPr>
            <w:tcW w:w="1421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329C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432</w:t>
            </w:r>
          </w:p>
        </w:tc>
        <w:tc>
          <w:tcPr>
            <w:tcW w:w="3853" w:type="dxa"/>
          </w:tcPr>
          <w:p w:rsidR="0021642A" w:rsidRPr="001329C7" w:rsidRDefault="0021642A" w:rsidP="0042480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</w:tr>
    </w:tbl>
    <w:p w:rsidR="0075705A" w:rsidRPr="0075705A" w:rsidRDefault="0075705A" w:rsidP="0021642A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sectPr w:rsidR="0075705A" w:rsidRPr="0075705A" w:rsidSect="00FE21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890" w:rsidRDefault="003D5890" w:rsidP="007A0CC0">
      <w:pPr>
        <w:spacing w:after="0" w:line="240" w:lineRule="auto"/>
      </w:pPr>
      <w:r>
        <w:separator/>
      </w:r>
    </w:p>
  </w:endnote>
  <w:endnote w:type="continuationSeparator" w:id="0">
    <w:p w:rsidR="003D5890" w:rsidRDefault="003D5890" w:rsidP="007A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890" w:rsidRDefault="003D5890" w:rsidP="007A0CC0">
      <w:pPr>
        <w:spacing w:after="0" w:line="240" w:lineRule="auto"/>
      </w:pPr>
      <w:r>
        <w:separator/>
      </w:r>
    </w:p>
  </w:footnote>
  <w:footnote w:type="continuationSeparator" w:id="0">
    <w:p w:rsidR="003D5890" w:rsidRDefault="003D5890" w:rsidP="007A0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1150"/>
    <w:multiLevelType w:val="multilevel"/>
    <w:tmpl w:val="AB322F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2731A1C"/>
    <w:multiLevelType w:val="multilevel"/>
    <w:tmpl w:val="C8AA99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4A14E7C"/>
    <w:multiLevelType w:val="hybridMultilevel"/>
    <w:tmpl w:val="71FC62CE"/>
    <w:lvl w:ilvl="0" w:tplc="06A6781C">
      <w:start w:val="1"/>
      <w:numFmt w:val="decimal"/>
      <w:lvlText w:val="2.%1."/>
      <w:lvlJc w:val="left"/>
      <w:pPr>
        <w:ind w:left="1259" w:hanging="360"/>
      </w:pPr>
      <w:rPr>
        <w:rFonts w:hint="default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0BA85745"/>
    <w:multiLevelType w:val="hybridMultilevel"/>
    <w:tmpl w:val="5264288A"/>
    <w:lvl w:ilvl="0" w:tplc="E0466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A4907"/>
    <w:multiLevelType w:val="multilevel"/>
    <w:tmpl w:val="CEDA268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404134CF"/>
    <w:multiLevelType w:val="hybridMultilevel"/>
    <w:tmpl w:val="71FC62CE"/>
    <w:lvl w:ilvl="0" w:tplc="06A6781C">
      <w:start w:val="1"/>
      <w:numFmt w:val="decimal"/>
      <w:lvlText w:val="2.%1."/>
      <w:lvlJc w:val="left"/>
      <w:pPr>
        <w:ind w:left="1259" w:hanging="360"/>
      </w:pPr>
      <w:rPr>
        <w:rFonts w:hint="default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42341470"/>
    <w:multiLevelType w:val="hybridMultilevel"/>
    <w:tmpl w:val="71FC62CE"/>
    <w:lvl w:ilvl="0" w:tplc="06A6781C">
      <w:start w:val="1"/>
      <w:numFmt w:val="decimal"/>
      <w:lvlText w:val="2.%1."/>
      <w:lvlJc w:val="left"/>
      <w:pPr>
        <w:ind w:left="1259" w:hanging="360"/>
      </w:pPr>
      <w:rPr>
        <w:rFonts w:hint="default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42E03F16"/>
    <w:multiLevelType w:val="multilevel"/>
    <w:tmpl w:val="DF1E321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9D17075"/>
    <w:multiLevelType w:val="hybridMultilevel"/>
    <w:tmpl w:val="B718A65E"/>
    <w:lvl w:ilvl="0" w:tplc="18A25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C2207"/>
    <w:multiLevelType w:val="hybridMultilevel"/>
    <w:tmpl w:val="73DA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705A"/>
    <w:rsid w:val="000007A4"/>
    <w:rsid w:val="00012E6A"/>
    <w:rsid w:val="00025A7A"/>
    <w:rsid w:val="000835E5"/>
    <w:rsid w:val="00096D52"/>
    <w:rsid w:val="00097B91"/>
    <w:rsid w:val="000B1A6D"/>
    <w:rsid w:val="000F5357"/>
    <w:rsid w:val="000F7411"/>
    <w:rsid w:val="001329C7"/>
    <w:rsid w:val="00163F31"/>
    <w:rsid w:val="0021642A"/>
    <w:rsid w:val="00216805"/>
    <w:rsid w:val="00235E3D"/>
    <w:rsid w:val="002556D9"/>
    <w:rsid w:val="00282A18"/>
    <w:rsid w:val="002F0F4D"/>
    <w:rsid w:val="002F2601"/>
    <w:rsid w:val="002F3DBD"/>
    <w:rsid w:val="00304EF2"/>
    <w:rsid w:val="0031791B"/>
    <w:rsid w:val="00333649"/>
    <w:rsid w:val="00361C6F"/>
    <w:rsid w:val="0036456C"/>
    <w:rsid w:val="003D5890"/>
    <w:rsid w:val="003D7120"/>
    <w:rsid w:val="004040AC"/>
    <w:rsid w:val="004346A9"/>
    <w:rsid w:val="00444E5D"/>
    <w:rsid w:val="004501B7"/>
    <w:rsid w:val="00464F1C"/>
    <w:rsid w:val="004713C8"/>
    <w:rsid w:val="00483198"/>
    <w:rsid w:val="005036F7"/>
    <w:rsid w:val="005043D3"/>
    <w:rsid w:val="00581239"/>
    <w:rsid w:val="0066208E"/>
    <w:rsid w:val="00684B37"/>
    <w:rsid w:val="006C56EF"/>
    <w:rsid w:val="007256EC"/>
    <w:rsid w:val="00747E95"/>
    <w:rsid w:val="0075705A"/>
    <w:rsid w:val="00760688"/>
    <w:rsid w:val="007A0CC0"/>
    <w:rsid w:val="007A4074"/>
    <w:rsid w:val="007D5D4E"/>
    <w:rsid w:val="007E0D3D"/>
    <w:rsid w:val="007F34D2"/>
    <w:rsid w:val="00822CDE"/>
    <w:rsid w:val="00831871"/>
    <w:rsid w:val="008529BE"/>
    <w:rsid w:val="008822CC"/>
    <w:rsid w:val="008B4B93"/>
    <w:rsid w:val="008E21A2"/>
    <w:rsid w:val="008F5F9A"/>
    <w:rsid w:val="00905559"/>
    <w:rsid w:val="00932781"/>
    <w:rsid w:val="00945C89"/>
    <w:rsid w:val="0096180E"/>
    <w:rsid w:val="00970202"/>
    <w:rsid w:val="00985A44"/>
    <w:rsid w:val="00990992"/>
    <w:rsid w:val="00AC18AB"/>
    <w:rsid w:val="00BA7D53"/>
    <w:rsid w:val="00BC1105"/>
    <w:rsid w:val="00C42894"/>
    <w:rsid w:val="00C6298C"/>
    <w:rsid w:val="00C82732"/>
    <w:rsid w:val="00C866DE"/>
    <w:rsid w:val="00C92388"/>
    <w:rsid w:val="00CE3072"/>
    <w:rsid w:val="00CE6352"/>
    <w:rsid w:val="00D03CD5"/>
    <w:rsid w:val="00DE5BD9"/>
    <w:rsid w:val="00E92462"/>
    <w:rsid w:val="00EF0652"/>
    <w:rsid w:val="00F02C46"/>
    <w:rsid w:val="00F03453"/>
    <w:rsid w:val="00F25811"/>
    <w:rsid w:val="00F357CC"/>
    <w:rsid w:val="00F53831"/>
    <w:rsid w:val="00F853B0"/>
    <w:rsid w:val="00FB1E63"/>
    <w:rsid w:val="00FE2103"/>
    <w:rsid w:val="00FF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подтабл,List Paragraph"/>
    <w:basedOn w:val="a"/>
    <w:link w:val="a4"/>
    <w:uiPriority w:val="34"/>
    <w:qFormat/>
    <w:rsid w:val="00216805"/>
    <w:pPr>
      <w:ind w:left="720"/>
      <w:contextualSpacing/>
    </w:pPr>
  </w:style>
  <w:style w:type="paragraph" w:customStyle="1" w:styleId="ConsPlusNormal">
    <w:name w:val="ConsPlusNormal"/>
    <w:rsid w:val="00985A4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5">
    <w:name w:val="footnote text"/>
    <w:basedOn w:val="a"/>
    <w:link w:val="a6"/>
    <w:uiPriority w:val="99"/>
    <w:semiHidden/>
    <w:unhideWhenUsed/>
    <w:rsid w:val="007A0CC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A0CC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7A0CC0"/>
    <w:rPr>
      <w:vertAlign w:val="superscript"/>
    </w:rPr>
  </w:style>
  <w:style w:type="paragraph" w:styleId="a8">
    <w:name w:val="Body Text"/>
    <w:basedOn w:val="a"/>
    <w:link w:val="a9"/>
    <w:uiPriority w:val="1"/>
    <w:qFormat/>
    <w:rsid w:val="007A0CC0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A0CC0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locked/>
    <w:rsid w:val="007F34D2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34D2"/>
    <w:pPr>
      <w:shd w:val="clear" w:color="auto" w:fill="FFFFFF"/>
      <w:spacing w:after="420" w:line="240" w:lineRule="atLeast"/>
    </w:pPr>
    <w:rPr>
      <w:b/>
      <w:sz w:val="26"/>
    </w:rPr>
  </w:style>
  <w:style w:type="character" w:customStyle="1" w:styleId="3">
    <w:name w:val="Основной текст (3)_"/>
    <w:link w:val="31"/>
    <w:locked/>
    <w:rsid w:val="007F34D2"/>
    <w:rPr>
      <w:sz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7F34D2"/>
    <w:pPr>
      <w:shd w:val="clear" w:color="auto" w:fill="FFFFFF"/>
      <w:spacing w:before="7980" w:after="0" w:line="240" w:lineRule="atLeast"/>
      <w:ind w:hanging="720"/>
    </w:pPr>
    <w:rPr>
      <w:sz w:val="26"/>
    </w:rPr>
  </w:style>
  <w:style w:type="character" w:customStyle="1" w:styleId="a4">
    <w:name w:val="Абзац списка Знак"/>
    <w:aliases w:val="Содержание. 2 уровень Знак,подтабл Знак,List Paragraph Знак"/>
    <w:link w:val="a3"/>
    <w:uiPriority w:val="34"/>
    <w:qFormat/>
    <w:locked/>
    <w:rsid w:val="0021642A"/>
  </w:style>
  <w:style w:type="paragraph" w:styleId="aa">
    <w:name w:val="caption"/>
    <w:basedOn w:val="a"/>
    <w:next w:val="a"/>
    <w:uiPriority w:val="35"/>
    <w:qFormat/>
    <w:rsid w:val="00333649"/>
    <w:pPr>
      <w:spacing w:after="0" w:line="240" w:lineRule="auto"/>
      <w:ind w:hanging="540"/>
      <w:jc w:val="righ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подтабл,List Paragraph"/>
    <w:basedOn w:val="a"/>
    <w:link w:val="a4"/>
    <w:uiPriority w:val="34"/>
    <w:qFormat/>
    <w:rsid w:val="00216805"/>
    <w:pPr>
      <w:ind w:left="720"/>
      <w:contextualSpacing/>
    </w:pPr>
  </w:style>
  <w:style w:type="paragraph" w:customStyle="1" w:styleId="ConsPlusNormal">
    <w:name w:val="ConsPlusNormal"/>
    <w:rsid w:val="00985A4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5">
    <w:name w:val="footnote text"/>
    <w:basedOn w:val="a"/>
    <w:link w:val="a6"/>
    <w:uiPriority w:val="99"/>
    <w:semiHidden/>
    <w:unhideWhenUsed/>
    <w:rsid w:val="007A0CC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A0CC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7A0CC0"/>
    <w:rPr>
      <w:vertAlign w:val="superscript"/>
    </w:rPr>
  </w:style>
  <w:style w:type="paragraph" w:styleId="a8">
    <w:name w:val="Body Text"/>
    <w:basedOn w:val="a"/>
    <w:link w:val="a9"/>
    <w:uiPriority w:val="1"/>
    <w:qFormat/>
    <w:rsid w:val="007A0CC0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A0CC0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locked/>
    <w:rsid w:val="007F34D2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34D2"/>
    <w:pPr>
      <w:shd w:val="clear" w:color="auto" w:fill="FFFFFF"/>
      <w:spacing w:after="420" w:line="240" w:lineRule="atLeast"/>
    </w:pPr>
    <w:rPr>
      <w:b/>
      <w:sz w:val="26"/>
    </w:rPr>
  </w:style>
  <w:style w:type="character" w:customStyle="1" w:styleId="3">
    <w:name w:val="Основной текст (3)_"/>
    <w:link w:val="31"/>
    <w:locked/>
    <w:rsid w:val="007F34D2"/>
    <w:rPr>
      <w:sz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7F34D2"/>
    <w:pPr>
      <w:shd w:val="clear" w:color="auto" w:fill="FFFFFF"/>
      <w:spacing w:before="7980" w:after="0" w:line="240" w:lineRule="atLeast"/>
      <w:ind w:hanging="720"/>
    </w:pPr>
    <w:rPr>
      <w:sz w:val="26"/>
    </w:rPr>
  </w:style>
  <w:style w:type="character" w:customStyle="1" w:styleId="a4">
    <w:name w:val="Абзац списка Знак"/>
    <w:aliases w:val="Содержание. 2 уровень Знак,подтабл Знак,List Paragraph Знак"/>
    <w:link w:val="a3"/>
    <w:uiPriority w:val="34"/>
    <w:qFormat/>
    <w:locked/>
    <w:rsid w:val="0021642A"/>
  </w:style>
  <w:style w:type="paragraph" w:styleId="aa">
    <w:name w:val="caption"/>
    <w:basedOn w:val="a"/>
    <w:next w:val="a"/>
    <w:uiPriority w:val="35"/>
    <w:qFormat/>
    <w:rsid w:val="00333649"/>
    <w:pPr>
      <w:spacing w:after="0" w:line="240" w:lineRule="auto"/>
      <w:ind w:hanging="540"/>
      <w:jc w:val="righ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35996&amp;date=22.10.2025&amp;dst=104462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35AC-8201-4F68-A91D-A29DC225D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2021-06-28T07:12:00Z</cp:lastPrinted>
  <dcterms:created xsi:type="dcterms:W3CDTF">2026-08-11T12:20:00Z</dcterms:created>
  <dcterms:modified xsi:type="dcterms:W3CDTF">2026-08-27T10:53:00Z</dcterms:modified>
</cp:coreProperties>
</file>