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BB" w:rsidRPr="000329BB" w:rsidRDefault="000329BB" w:rsidP="00032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0329BB" w:rsidRPr="000329BB" w:rsidRDefault="000329BB" w:rsidP="00032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29BB" w:rsidRPr="000329BB" w:rsidRDefault="000329BB" w:rsidP="000329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9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8167211"/>
            <wp:effectExtent l="0" t="0" r="3810" b="5715"/>
            <wp:docPr id="1" name="Рисунок 1" descr="C:\Users\Morozova-PC\Pictures\Сканы\Скан_20201120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rozova-PC\Pictures\Сканы\Скан_20201120 (1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9BB" w:rsidRPr="000329BB" w:rsidRDefault="000329BB" w:rsidP="000329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9BB" w:rsidRPr="000329BB" w:rsidRDefault="000329BB" w:rsidP="000329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9BB" w:rsidRPr="000329BB" w:rsidRDefault="000329BB" w:rsidP="000329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9BB" w:rsidRPr="000329BB" w:rsidRDefault="000329BB" w:rsidP="00032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Организация-разработчик:</w:t>
      </w:r>
      <w:r w:rsidRPr="00032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Государственное бюджетная профессиональная образовательная организация Московской области «Щелковский колледж» (ГБПОУ МО «Щелковский колледж»)</w:t>
      </w:r>
    </w:p>
    <w:p w:rsidR="000329BB" w:rsidRPr="000329BB" w:rsidRDefault="000329BB" w:rsidP="00032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9BB" w:rsidRPr="000329BB" w:rsidRDefault="000329BB" w:rsidP="00032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9BB" w:rsidRPr="000329BB" w:rsidRDefault="000329BB" w:rsidP="00032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9BB" w:rsidRPr="000329BB" w:rsidRDefault="000329BB" w:rsidP="00032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9BB" w:rsidRPr="000329BB" w:rsidRDefault="000329BB" w:rsidP="00032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9BB" w:rsidRPr="000329BB" w:rsidRDefault="000329BB" w:rsidP="00032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9BB" w:rsidRPr="000329BB" w:rsidRDefault="000329BB" w:rsidP="000329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Разработчики:</w:t>
      </w:r>
    </w:p>
    <w:p w:rsidR="000329BB" w:rsidRPr="000329BB" w:rsidRDefault="000329BB" w:rsidP="00032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9B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Дубовицкий В. В. – преподаватель высшей категории ГБПОУ МО «Щелковский колледж» СП 2</w:t>
      </w:r>
    </w:p>
    <w:p w:rsidR="000329BB" w:rsidRPr="000329BB" w:rsidRDefault="000329BB" w:rsidP="00032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9B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Модина О. В. – преподаватель высшей категории ГБПОУ МО «Щелковский колледж» СП 2</w:t>
      </w:r>
    </w:p>
    <w:p w:rsidR="000329BB" w:rsidRPr="000329BB" w:rsidRDefault="000329BB" w:rsidP="00032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9B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О. Н. – методист ГБПОУ МО «Щелковский колледж» СП 2</w:t>
      </w:r>
    </w:p>
    <w:p w:rsidR="000329BB" w:rsidRPr="000329BB" w:rsidRDefault="000329BB" w:rsidP="00032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9BB" w:rsidRPr="000329BB" w:rsidRDefault="000329BB" w:rsidP="00032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9BB" w:rsidRPr="000329BB" w:rsidRDefault="000329BB" w:rsidP="00032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9BB" w:rsidRPr="000329BB" w:rsidRDefault="000329BB" w:rsidP="00032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9BB" w:rsidRPr="000329BB" w:rsidRDefault="000329BB" w:rsidP="000329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Рецензент:</w:t>
      </w:r>
    </w:p>
    <w:p w:rsidR="000329BB" w:rsidRPr="000329BB" w:rsidRDefault="000329BB" w:rsidP="00032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9BB">
        <w:rPr>
          <w:rFonts w:ascii="Times New Roman" w:eastAsia="Times New Roman" w:hAnsi="Times New Roman" w:cs="Times New Roman"/>
          <w:sz w:val="24"/>
          <w:szCs w:val="24"/>
          <w:lang w:eastAsia="ru-RU"/>
        </w:rPr>
        <w:t>А. А. Сергиенко – заместитель генерального директора «АО «НПП «Циклон-Тест»</w:t>
      </w:r>
    </w:p>
    <w:p w:rsidR="000329BB" w:rsidRPr="000329BB" w:rsidRDefault="000329BB" w:rsidP="00032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9BB" w:rsidRPr="000329BB" w:rsidRDefault="000329BB" w:rsidP="00032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9BB" w:rsidRPr="000329BB" w:rsidRDefault="000329BB" w:rsidP="00032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9BB" w:rsidRPr="000329BB" w:rsidRDefault="000329BB" w:rsidP="00032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9BB" w:rsidRPr="000329BB" w:rsidRDefault="000329BB" w:rsidP="000329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РАССМОТРЕНА</w:t>
      </w:r>
    </w:p>
    <w:p w:rsidR="000329BB" w:rsidRPr="000329BB" w:rsidRDefault="000329BB" w:rsidP="00032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9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Методической службой</w:t>
      </w:r>
    </w:p>
    <w:p w:rsidR="000329BB" w:rsidRPr="000329BB" w:rsidRDefault="000329BB" w:rsidP="00032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9BB">
        <w:rPr>
          <w:rFonts w:ascii="Times New Roman" w:eastAsia="Times New Roman" w:hAnsi="Times New Roman" w:cs="Times New Roman"/>
          <w:sz w:val="24"/>
          <w:szCs w:val="24"/>
          <w:lang w:eastAsia="ru-RU"/>
        </w:rPr>
        <w:t>«28» августа 2020г.</w:t>
      </w:r>
    </w:p>
    <w:p w:rsidR="000329BB" w:rsidRPr="000329BB" w:rsidRDefault="000329BB" w:rsidP="000329BB">
      <w:pPr>
        <w:rPr>
          <w:rFonts w:ascii="Calibri" w:eastAsia="Calibri" w:hAnsi="Calibri" w:cs="Times New Roman"/>
        </w:rPr>
      </w:pPr>
    </w:p>
    <w:p w:rsidR="000329BB" w:rsidRPr="000329BB" w:rsidRDefault="000329BB" w:rsidP="000329BB">
      <w:pPr>
        <w:rPr>
          <w:rFonts w:ascii="Calibri" w:eastAsia="Calibri" w:hAnsi="Calibri" w:cs="Times New Roman"/>
        </w:rPr>
      </w:pPr>
    </w:p>
    <w:p w:rsidR="000329BB" w:rsidRPr="000329BB" w:rsidRDefault="000329BB" w:rsidP="00032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29BB" w:rsidRPr="000329BB" w:rsidRDefault="000329BB" w:rsidP="00032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29BB" w:rsidRPr="000329BB" w:rsidRDefault="000329BB" w:rsidP="000329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29BB" w:rsidRPr="000329BB" w:rsidRDefault="000329BB" w:rsidP="000329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29BB" w:rsidRPr="000329BB" w:rsidRDefault="000329BB" w:rsidP="000329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29BB" w:rsidRPr="000329BB" w:rsidRDefault="000329BB" w:rsidP="000329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29BB" w:rsidRPr="000329BB" w:rsidRDefault="000329BB" w:rsidP="000329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29BB" w:rsidRPr="000329BB" w:rsidRDefault="000329BB" w:rsidP="000329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29BB" w:rsidRPr="000329BB" w:rsidRDefault="000329BB" w:rsidP="000329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29BB" w:rsidRPr="000329BB" w:rsidRDefault="000329BB" w:rsidP="000329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29BB" w:rsidRPr="000329BB" w:rsidRDefault="000329BB" w:rsidP="000329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29BB" w:rsidRPr="000329BB" w:rsidRDefault="000329BB" w:rsidP="000329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29BB" w:rsidRPr="000329BB" w:rsidRDefault="000329BB" w:rsidP="000329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29BB" w:rsidRPr="000329BB" w:rsidRDefault="000329BB" w:rsidP="000329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29BB" w:rsidRPr="000329BB" w:rsidRDefault="000329BB" w:rsidP="000329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29BB" w:rsidRPr="000329BB" w:rsidRDefault="000329BB" w:rsidP="000329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29BB" w:rsidRPr="000329BB" w:rsidRDefault="000329BB" w:rsidP="000329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29BB" w:rsidRPr="000329BB" w:rsidRDefault="000329BB" w:rsidP="000329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29BB" w:rsidRDefault="000329BB" w:rsidP="000329BB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29BB" w:rsidRDefault="000329BB" w:rsidP="000329BB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29BB" w:rsidRDefault="000329BB" w:rsidP="000329BB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29BB" w:rsidRPr="000329BB" w:rsidRDefault="000329BB" w:rsidP="000329BB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2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0329BB" w:rsidRPr="000329BB" w:rsidRDefault="000329BB" w:rsidP="000329BB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29BB" w:rsidRPr="000329BB" w:rsidRDefault="000329BB" w:rsidP="000329BB">
      <w:pPr>
        <w:tabs>
          <w:tab w:val="left" w:pos="0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8897"/>
      </w:tblGrid>
      <w:tr w:rsidR="000329BB" w:rsidRPr="000329BB" w:rsidTr="00746674">
        <w:tc>
          <w:tcPr>
            <w:tcW w:w="8897" w:type="dxa"/>
            <w:shd w:val="clear" w:color="auto" w:fill="auto"/>
          </w:tcPr>
          <w:p w:rsidR="000329BB" w:rsidRPr="000329BB" w:rsidRDefault="000329BB" w:rsidP="000329BB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преддипломной практики</w:t>
            </w:r>
          </w:p>
          <w:p w:rsidR="000329BB" w:rsidRPr="000329BB" w:rsidRDefault="000329BB" w:rsidP="00032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29BB" w:rsidRPr="000329BB" w:rsidTr="00746674">
        <w:tc>
          <w:tcPr>
            <w:tcW w:w="8897" w:type="dxa"/>
            <w:shd w:val="clear" w:color="auto" w:fill="auto"/>
          </w:tcPr>
          <w:p w:rsidR="000329BB" w:rsidRPr="000329BB" w:rsidRDefault="000329BB" w:rsidP="000329BB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РЕЗУЛЬТАТЫ ОСВОЕНИЯ РаБОЧЕЙ ПРОГРАММЫ ПРЕДдипломной практики</w:t>
            </w:r>
          </w:p>
          <w:p w:rsidR="000329BB" w:rsidRPr="000329BB" w:rsidRDefault="000329BB" w:rsidP="000329BB">
            <w:pPr>
              <w:keepNext/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0329BB" w:rsidRPr="000329BB" w:rsidTr="00746674">
        <w:trPr>
          <w:trHeight w:val="670"/>
        </w:trPr>
        <w:tc>
          <w:tcPr>
            <w:tcW w:w="8897" w:type="dxa"/>
            <w:shd w:val="clear" w:color="auto" w:fill="auto"/>
          </w:tcPr>
          <w:p w:rsidR="000329BB" w:rsidRPr="000329BB" w:rsidRDefault="000329BB" w:rsidP="000329BB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ланирование и организация практики</w:t>
            </w:r>
          </w:p>
          <w:p w:rsidR="000329BB" w:rsidRPr="000329BB" w:rsidRDefault="000329BB" w:rsidP="000329BB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0329BB" w:rsidRPr="000329BB" w:rsidTr="00746674">
        <w:tc>
          <w:tcPr>
            <w:tcW w:w="8897" w:type="dxa"/>
            <w:shd w:val="clear" w:color="auto" w:fill="auto"/>
          </w:tcPr>
          <w:p w:rsidR="000329BB" w:rsidRPr="000329BB" w:rsidRDefault="000329BB" w:rsidP="000329BB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рп пп</w:t>
            </w:r>
          </w:p>
          <w:p w:rsidR="000329BB" w:rsidRPr="000329BB" w:rsidRDefault="000329BB" w:rsidP="000329BB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0329BB" w:rsidRPr="000329BB" w:rsidTr="00746674">
        <w:tc>
          <w:tcPr>
            <w:tcW w:w="8897" w:type="dxa"/>
            <w:shd w:val="clear" w:color="auto" w:fill="auto"/>
          </w:tcPr>
          <w:p w:rsidR="000329BB" w:rsidRPr="000329BB" w:rsidRDefault="000329BB" w:rsidP="000329BB">
            <w:pPr>
              <w:keepNext/>
              <w:autoSpaceDE w:val="0"/>
              <w:autoSpaceDN w:val="0"/>
              <w:spacing w:after="0" w:line="240" w:lineRule="auto"/>
              <w:ind w:left="644"/>
              <w:outlineLvl w:val="0"/>
              <w:rPr>
                <w:rFonts w:ascii="Times New Roman" w:eastAsia="Times New Roman" w:hAnsi="Times New Roman" w:cs="Times New Roman"/>
                <w:b/>
                <w:i/>
                <w:caps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b/>
                <w:i/>
                <w:caps/>
                <w:sz w:val="24"/>
                <w:szCs w:val="24"/>
                <w:lang w:eastAsia="ru-RU"/>
              </w:rPr>
              <w:t>ПРИЛОЖЕНИЕ 1</w:t>
            </w:r>
          </w:p>
          <w:p w:rsidR="000329BB" w:rsidRPr="000329BB" w:rsidRDefault="000329BB" w:rsidP="000329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9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Перечень баз преддипломной практики</w:t>
            </w:r>
          </w:p>
          <w:p w:rsidR="000329BB" w:rsidRPr="000329BB" w:rsidRDefault="000329BB" w:rsidP="00032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329BB" w:rsidRPr="000329BB" w:rsidRDefault="000329BB" w:rsidP="00032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29BB" w:rsidRPr="000329BB" w:rsidRDefault="000329BB" w:rsidP="000329BB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29BB" w:rsidRPr="000329BB" w:rsidRDefault="000329BB" w:rsidP="000329BB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29BB" w:rsidRPr="000329BB" w:rsidRDefault="000329BB" w:rsidP="000329BB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29BB" w:rsidRPr="000329BB" w:rsidRDefault="000329BB" w:rsidP="000329BB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29BB" w:rsidRPr="000329BB" w:rsidRDefault="000329BB" w:rsidP="000329BB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29BB" w:rsidRPr="000329BB" w:rsidRDefault="000329BB" w:rsidP="000329BB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29BB" w:rsidRPr="000329BB" w:rsidRDefault="000329BB" w:rsidP="000329BB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29BB" w:rsidRPr="000329BB" w:rsidRDefault="000329BB" w:rsidP="000329BB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29BB" w:rsidRPr="000329BB" w:rsidRDefault="000329BB" w:rsidP="000329BB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29BB" w:rsidRPr="000329BB" w:rsidRDefault="000329BB" w:rsidP="000329BB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29BB" w:rsidRPr="000329BB" w:rsidRDefault="000329BB" w:rsidP="000329BB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29BB" w:rsidRPr="000329BB" w:rsidRDefault="000329BB" w:rsidP="000329BB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29BB" w:rsidRPr="000329BB" w:rsidRDefault="000329BB" w:rsidP="000329BB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29BB" w:rsidRPr="000329BB" w:rsidRDefault="000329BB" w:rsidP="000329BB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29BB" w:rsidRPr="000329BB" w:rsidRDefault="000329BB" w:rsidP="00032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29BB" w:rsidRPr="000329BB" w:rsidRDefault="000329BB" w:rsidP="00032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ru-RU"/>
        </w:rPr>
      </w:pPr>
    </w:p>
    <w:p w:rsidR="000329BB" w:rsidRPr="000329BB" w:rsidRDefault="000329BB" w:rsidP="00032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ru-RU"/>
        </w:rPr>
      </w:pPr>
    </w:p>
    <w:p w:rsidR="000329BB" w:rsidRPr="000329BB" w:rsidRDefault="000329BB" w:rsidP="000329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ru-RU"/>
        </w:rPr>
      </w:pPr>
    </w:p>
    <w:p w:rsidR="000329BB" w:rsidRPr="000329BB" w:rsidRDefault="000329BB" w:rsidP="000329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ru-RU"/>
        </w:rPr>
      </w:pPr>
    </w:p>
    <w:p w:rsidR="000329BB" w:rsidRPr="000329BB" w:rsidRDefault="000329BB" w:rsidP="000329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ru-RU"/>
        </w:rPr>
      </w:pPr>
    </w:p>
    <w:p w:rsidR="000329BB" w:rsidRPr="000329BB" w:rsidRDefault="000329BB" w:rsidP="000329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ru-RU"/>
        </w:rPr>
      </w:pPr>
    </w:p>
    <w:p w:rsidR="000329BB" w:rsidRPr="000329BB" w:rsidRDefault="000329BB" w:rsidP="000329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ru-RU"/>
        </w:rPr>
      </w:pPr>
    </w:p>
    <w:p w:rsidR="000329BB" w:rsidRPr="000329BB" w:rsidRDefault="000329BB" w:rsidP="000329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ru-RU"/>
        </w:rPr>
      </w:pPr>
    </w:p>
    <w:p w:rsidR="000329BB" w:rsidRPr="000329BB" w:rsidRDefault="000329BB" w:rsidP="000329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ru-RU"/>
        </w:rPr>
      </w:pPr>
    </w:p>
    <w:p w:rsidR="000329BB" w:rsidRPr="000329BB" w:rsidRDefault="000329BB" w:rsidP="000329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ru-RU"/>
        </w:rPr>
      </w:pPr>
    </w:p>
    <w:p w:rsidR="000329BB" w:rsidRPr="000329BB" w:rsidRDefault="000329BB" w:rsidP="000329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ru-RU"/>
        </w:rPr>
      </w:pPr>
    </w:p>
    <w:p w:rsidR="000329BB" w:rsidRPr="000329BB" w:rsidRDefault="000329BB" w:rsidP="000329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ru-RU"/>
        </w:rPr>
      </w:pPr>
    </w:p>
    <w:p w:rsidR="000329BB" w:rsidRPr="000329BB" w:rsidRDefault="000329BB" w:rsidP="000329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ru-RU"/>
        </w:rPr>
      </w:pPr>
    </w:p>
    <w:p w:rsidR="000329BB" w:rsidRPr="000329BB" w:rsidRDefault="000329BB" w:rsidP="000329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ru-RU"/>
        </w:rPr>
      </w:pPr>
    </w:p>
    <w:p w:rsidR="000329BB" w:rsidRPr="000329BB" w:rsidRDefault="000329BB" w:rsidP="000329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ru-RU"/>
        </w:rPr>
      </w:pPr>
    </w:p>
    <w:p w:rsidR="000329BB" w:rsidRPr="000329BB" w:rsidRDefault="000329BB" w:rsidP="000329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ru-RU"/>
        </w:rPr>
      </w:pPr>
    </w:p>
    <w:p w:rsidR="000329BB" w:rsidRPr="000329BB" w:rsidRDefault="000329BB" w:rsidP="000329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ru-RU"/>
        </w:rPr>
      </w:pPr>
    </w:p>
    <w:p w:rsidR="000329BB" w:rsidRPr="000329BB" w:rsidRDefault="000329BB" w:rsidP="000329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ru-RU"/>
        </w:rPr>
      </w:pPr>
    </w:p>
    <w:p w:rsidR="000329BB" w:rsidRPr="000329BB" w:rsidRDefault="000329BB" w:rsidP="000329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ru-RU"/>
        </w:rPr>
      </w:pPr>
    </w:p>
    <w:p w:rsidR="000329BB" w:rsidRPr="000329BB" w:rsidRDefault="000329BB" w:rsidP="000329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ru-RU"/>
        </w:rPr>
      </w:pPr>
    </w:p>
    <w:p w:rsidR="000329BB" w:rsidRPr="000329BB" w:rsidRDefault="000329BB" w:rsidP="000329B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2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ПАСПОРТ ПРОГРАММЫ ПРЕДДИПЛОМНОЙ ПРАКТИКИ</w:t>
      </w:r>
    </w:p>
    <w:p w:rsidR="000329BB" w:rsidRPr="000329BB" w:rsidRDefault="000329BB" w:rsidP="00032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29BB" w:rsidRPr="000329BB" w:rsidRDefault="000329BB" w:rsidP="000329BB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9BB">
        <w:rPr>
          <w:rFonts w:ascii="Times New Roman" w:eastAsia="Calibri" w:hAnsi="Times New Roman" w:cs="Times New Roman"/>
          <w:sz w:val="24"/>
          <w:szCs w:val="24"/>
        </w:rPr>
        <w:t>Рабочая программа преддипломной практики по профилю специальности (далее преддипломная практика) разработана на основе:</w:t>
      </w:r>
    </w:p>
    <w:p w:rsidR="000329BB" w:rsidRPr="000329BB" w:rsidRDefault="000329BB" w:rsidP="000329B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29BB">
        <w:rPr>
          <w:rFonts w:ascii="Times New Roman" w:eastAsia="Calibri" w:hAnsi="Times New Roman" w:cs="Times New Roman"/>
          <w:sz w:val="24"/>
          <w:szCs w:val="24"/>
        </w:rPr>
        <w:t>1) Федерального государственного образовательного стандарта по специальности   среднего профессионального образования 11.02.</w:t>
      </w:r>
      <w:r>
        <w:rPr>
          <w:rFonts w:ascii="Times New Roman" w:eastAsia="Calibri" w:hAnsi="Times New Roman" w:cs="Times New Roman"/>
          <w:sz w:val="24"/>
          <w:szCs w:val="24"/>
        </w:rPr>
        <w:t>16</w:t>
      </w:r>
      <w:r w:rsidRPr="000329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Монтаж, техническое обслуживание и ремонт электронных приборов и устройств</w:t>
      </w:r>
      <w:r w:rsidRPr="000329BB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0329BB">
        <w:rPr>
          <w:rFonts w:ascii="Times New Roman" w:eastAsia="Calibri" w:hAnsi="Times New Roman" w:cs="Times New Roman"/>
          <w:color w:val="000000"/>
          <w:sz w:val="24"/>
          <w:szCs w:val="24"/>
        </w:rPr>
        <w:t>о программе базовой подготовки,</w:t>
      </w:r>
    </w:p>
    <w:p w:rsidR="000329BB" w:rsidRPr="000329BB" w:rsidRDefault="000329BB" w:rsidP="000329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29BB">
        <w:rPr>
          <w:rFonts w:ascii="Times New Roman" w:eastAsia="Calibri" w:hAnsi="Times New Roman" w:cs="Times New Roman"/>
          <w:color w:val="000000"/>
          <w:sz w:val="24"/>
          <w:szCs w:val="24"/>
        </w:rPr>
        <w:t>2) Положения о практике обучающихся, осваивающих основные профессиональные образовательные программы среднего профессионального образования, утвержденного приказом Министерством образования и науки РФ от 18 апреля 2013 г. № 291,</w:t>
      </w:r>
    </w:p>
    <w:p w:rsidR="000329BB" w:rsidRPr="000329BB" w:rsidRDefault="000329BB" w:rsidP="000329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29BB">
        <w:rPr>
          <w:rFonts w:ascii="Times New Roman" w:eastAsia="Calibri" w:hAnsi="Times New Roman" w:cs="Times New Roman"/>
          <w:color w:val="000000"/>
          <w:sz w:val="24"/>
          <w:szCs w:val="24"/>
        </w:rPr>
        <w:t>3) Профессионального стандарта «Регулировщик РЭА и приборов», утвержденный приказом Министерства труда и социальной защиты Российской Федерации от «04» августа 2014 г. № 531.</w:t>
      </w:r>
    </w:p>
    <w:p w:rsidR="000329BB" w:rsidRPr="000329BB" w:rsidRDefault="000329BB" w:rsidP="000329BB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9BB" w:rsidRPr="000329BB" w:rsidRDefault="000329BB" w:rsidP="000329BB">
      <w:pPr>
        <w:widowControl w:val="0"/>
        <w:numPr>
          <w:ilvl w:val="1"/>
          <w:numId w:val="10"/>
        </w:num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2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Область применения программы</w:t>
      </w:r>
    </w:p>
    <w:p w:rsidR="000329BB" w:rsidRPr="000329BB" w:rsidRDefault="000329BB" w:rsidP="000329BB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360" w:right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29BB" w:rsidRPr="000329BB" w:rsidRDefault="000329BB" w:rsidP="000329BB">
      <w:pPr>
        <w:widowControl w:val="0"/>
        <w:tabs>
          <w:tab w:val="left" w:pos="0"/>
          <w:tab w:val="left" w:pos="567"/>
          <w:tab w:val="left" w:pos="9354"/>
        </w:tabs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9BB">
        <w:rPr>
          <w:rFonts w:ascii="Times New Roman" w:eastAsia="Calibri" w:hAnsi="Times New Roman" w:cs="Times New Roman"/>
          <w:bCs/>
          <w:sz w:val="24"/>
          <w:szCs w:val="24"/>
        </w:rPr>
        <w:t xml:space="preserve">Рабочая программа преддипломной практики опирается на все дисциплины основной профессиональной образовательной программы среднего профессионального образования по специальности </w:t>
      </w:r>
      <w:r w:rsidRPr="000329BB">
        <w:rPr>
          <w:rFonts w:ascii="Times New Roman" w:eastAsia="Calibri" w:hAnsi="Times New Roman" w:cs="Times New Roman"/>
          <w:sz w:val="24"/>
          <w:szCs w:val="24"/>
        </w:rPr>
        <w:t>11.02.</w:t>
      </w:r>
      <w:r>
        <w:rPr>
          <w:rFonts w:ascii="Times New Roman" w:eastAsia="Calibri" w:hAnsi="Times New Roman" w:cs="Times New Roman"/>
          <w:sz w:val="24"/>
          <w:szCs w:val="24"/>
        </w:rPr>
        <w:t>16</w:t>
      </w:r>
      <w:r w:rsidRPr="000329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Монтаж, техническое обслуживание и ремонт электронных приборов и устройств</w:t>
      </w:r>
      <w:r w:rsidRPr="000329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29BB">
        <w:rPr>
          <w:rFonts w:ascii="Times New Roman" w:eastAsia="Calibri" w:hAnsi="Times New Roman" w:cs="Times New Roman"/>
          <w:sz w:val="24"/>
          <w:szCs w:val="24"/>
        </w:rPr>
        <w:t xml:space="preserve">в части освоения основных видов профессиональной деятельности (ВПД): </w:t>
      </w:r>
    </w:p>
    <w:p w:rsidR="000329BB" w:rsidRPr="000329BB" w:rsidRDefault="000329BB" w:rsidP="000329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9BB">
        <w:rPr>
          <w:rFonts w:ascii="Times New Roman" w:eastAsia="Times New Roman" w:hAnsi="Times New Roman" w:cs="Times New Roman"/>
          <w:sz w:val="24"/>
          <w:szCs w:val="24"/>
          <w:lang w:eastAsia="ru-RU"/>
        </w:rPr>
        <w:t>ВПД1</w:t>
      </w:r>
      <w:r w:rsidRPr="00032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29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сборки, монтажа и демонтажа электронных приборов и устройств.</w:t>
      </w:r>
    </w:p>
    <w:p w:rsidR="000329BB" w:rsidRPr="000329BB" w:rsidRDefault="000329BB" w:rsidP="000329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9BB">
        <w:rPr>
          <w:rFonts w:ascii="Times New Roman" w:eastAsia="Times New Roman" w:hAnsi="Times New Roman" w:cs="Times New Roman"/>
          <w:sz w:val="24"/>
          <w:szCs w:val="24"/>
          <w:lang w:eastAsia="ru-RU"/>
        </w:rPr>
        <w:t>ВПД2</w:t>
      </w:r>
      <w:r w:rsidRPr="00032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29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технического обслуживания и ремонта электронных приборов и устройств.</w:t>
      </w:r>
    </w:p>
    <w:p w:rsidR="000329BB" w:rsidRPr="000329BB" w:rsidRDefault="000329BB" w:rsidP="000329BB">
      <w:pPr>
        <w:widowControl w:val="0"/>
        <w:suppressAutoHyphens/>
        <w:spacing w:after="0" w:line="240" w:lineRule="auto"/>
        <w:ind w:left="35" w:firstLine="5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9BB">
        <w:rPr>
          <w:rFonts w:ascii="Times New Roman" w:eastAsia="Calibri" w:hAnsi="Times New Roman" w:cs="Times New Roman"/>
          <w:sz w:val="24"/>
          <w:szCs w:val="24"/>
        </w:rPr>
        <w:t>ВПД3</w:t>
      </w:r>
      <w:r w:rsidRPr="000329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29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электронных приборов и устройств на основе печатного монтажа</w:t>
      </w:r>
      <w:r w:rsidRPr="000329B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29BB" w:rsidRPr="000329BB" w:rsidRDefault="000329BB" w:rsidP="000329B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9BB">
        <w:rPr>
          <w:rFonts w:ascii="Times New Roman" w:eastAsia="Calibri" w:hAnsi="Times New Roman" w:cs="Times New Roman"/>
          <w:bCs/>
          <w:sz w:val="24"/>
          <w:szCs w:val="24"/>
        </w:rPr>
        <w:t>Преддипломная практика является завершающей ступенью овладении профессиональными навыками, в выполнении индивидуального задания в</w:t>
      </w:r>
      <w:r w:rsidRPr="00032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темой выпускной квалификационной работы.</w:t>
      </w:r>
    </w:p>
    <w:p w:rsidR="000329BB" w:rsidRPr="000329BB" w:rsidRDefault="000329BB" w:rsidP="000329BB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9BB" w:rsidRPr="000329BB" w:rsidRDefault="000329BB" w:rsidP="000329BB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567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2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преддипломной   практики</w:t>
      </w:r>
    </w:p>
    <w:p w:rsidR="000329BB" w:rsidRPr="000329BB" w:rsidRDefault="000329BB" w:rsidP="000329B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29BB" w:rsidRPr="000329BB" w:rsidRDefault="000329BB" w:rsidP="000329BB">
      <w:pPr>
        <w:tabs>
          <w:tab w:val="left" w:pos="709"/>
        </w:tabs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29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Преддипломная практика направлена на закрепление и углубление полученных в ходе обучения теоретических знаний и первоначального профессионального опыта студента, проверку готовности студента к самостоятельной трудовой деятельности, а также на подготовку к выполнению выпускной квалификационной работы.</w:t>
      </w:r>
    </w:p>
    <w:p w:rsidR="000329BB" w:rsidRPr="000329BB" w:rsidRDefault="000329BB" w:rsidP="000329BB">
      <w:pPr>
        <w:tabs>
          <w:tab w:val="num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  <w:r w:rsidRPr="000329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преддипломной практики:</w:t>
      </w:r>
    </w:p>
    <w:p w:rsidR="000329BB" w:rsidRPr="000329BB" w:rsidRDefault="000329BB" w:rsidP="000329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9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закрепление, расширение, углубление и систематизация знаний и умений, полученных при изучении дисциплин и профессиональных модулей учебного плана специальности, на основе изучения деятельности конкретной организации;</w:t>
      </w:r>
    </w:p>
    <w:p w:rsidR="000329BB" w:rsidRPr="000329BB" w:rsidRDefault="000329BB" w:rsidP="000329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9B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нормативных и методических материалов, фундаментальной и периодической литературы по вопросам, разрабатываемым студентом в ходе дипломного проектирования;</w:t>
      </w:r>
    </w:p>
    <w:p w:rsidR="000329BB" w:rsidRPr="000329BB" w:rsidRDefault="000329BB" w:rsidP="000329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9BB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сбор, систематизация и обобщение практического материала для использования в работе над дипломным проектом;</w:t>
      </w:r>
    </w:p>
    <w:p w:rsidR="000329BB" w:rsidRPr="000329BB" w:rsidRDefault="000329BB" w:rsidP="000329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9B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действующей в организации системы управления, учета, анализа и контроля; разработка рекомендаций по ее совершенствованию.</w:t>
      </w:r>
    </w:p>
    <w:p w:rsidR="000329BB" w:rsidRPr="000329BB" w:rsidRDefault="000329BB" w:rsidP="000329BB">
      <w:pPr>
        <w:numPr>
          <w:ilvl w:val="0"/>
          <w:numId w:val="3"/>
        </w:numPr>
        <w:shd w:val="clear" w:color="auto" w:fill="FFFFFF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9BB">
        <w:rPr>
          <w:rFonts w:ascii="Times New Roman" w:eastAsia="Calibri" w:hAnsi="Times New Roman" w:cs="Times New Roman"/>
          <w:sz w:val="24"/>
          <w:szCs w:val="24"/>
        </w:rPr>
        <w:t xml:space="preserve"> обобщение и закрепление теоретических знаний, полученных студентами в период обучения, формирование практических умений и навыков, приобретение первоначального профессионального опыта;</w:t>
      </w:r>
    </w:p>
    <w:p w:rsidR="000329BB" w:rsidRPr="000329BB" w:rsidRDefault="000329BB" w:rsidP="000329BB">
      <w:pPr>
        <w:numPr>
          <w:ilvl w:val="0"/>
          <w:numId w:val="3"/>
        </w:numPr>
        <w:shd w:val="clear" w:color="auto" w:fill="FFFFFF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9BB">
        <w:rPr>
          <w:rFonts w:ascii="Times New Roman" w:eastAsia="Calibri" w:hAnsi="Times New Roman" w:cs="Times New Roman"/>
          <w:sz w:val="24"/>
          <w:szCs w:val="24"/>
        </w:rPr>
        <w:t xml:space="preserve"> проверка самостоятельной работы будущего специалиста в условиях конкретного профильного производства;</w:t>
      </w:r>
    </w:p>
    <w:p w:rsidR="000329BB" w:rsidRPr="000329BB" w:rsidRDefault="000329BB" w:rsidP="000329BB">
      <w:pPr>
        <w:numPr>
          <w:ilvl w:val="0"/>
          <w:numId w:val="3"/>
        </w:numPr>
        <w:shd w:val="clear" w:color="auto" w:fill="FFFFFF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9BB">
        <w:rPr>
          <w:rFonts w:ascii="Times New Roman" w:eastAsia="Calibri" w:hAnsi="Times New Roman" w:cs="Times New Roman"/>
          <w:sz w:val="24"/>
          <w:szCs w:val="24"/>
        </w:rPr>
        <w:lastRenderedPageBreak/>
        <w:t>выбор для дипломного проекта оптимальных технических и технологических решений с учетом последних достижений науки и техники.</w:t>
      </w:r>
    </w:p>
    <w:p w:rsidR="000329BB" w:rsidRPr="000329BB" w:rsidRDefault="000329BB" w:rsidP="000329BB">
      <w:pPr>
        <w:widowControl w:val="0"/>
        <w:numPr>
          <w:ilvl w:val="1"/>
          <w:numId w:val="1"/>
        </w:num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29BB">
        <w:rPr>
          <w:rFonts w:ascii="Times New Roman" w:eastAsia="Calibri" w:hAnsi="Times New Roman" w:cs="Times New Roman"/>
          <w:sz w:val="24"/>
          <w:szCs w:val="24"/>
        </w:rPr>
        <w:t xml:space="preserve">Общий объем времени, предусмотренный для </w:t>
      </w:r>
      <w:r w:rsidRPr="00032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преддипломной </w:t>
      </w:r>
      <w:r w:rsidRPr="000329BB">
        <w:rPr>
          <w:rFonts w:ascii="Times New Roman" w:eastAsia="Calibri" w:hAnsi="Times New Roman" w:cs="Times New Roman"/>
          <w:sz w:val="24"/>
          <w:szCs w:val="24"/>
        </w:rPr>
        <w:t xml:space="preserve">практики </w:t>
      </w:r>
      <w:r w:rsidRPr="000329BB">
        <w:rPr>
          <w:rFonts w:ascii="Times New Roman" w:eastAsia="Calibri" w:hAnsi="Times New Roman" w:cs="Times New Roman"/>
          <w:sz w:val="24"/>
          <w:szCs w:val="24"/>
          <w:lang w:eastAsia="ru-RU"/>
        </w:rPr>
        <w:t>144 часов (4 недели).</w:t>
      </w:r>
    </w:p>
    <w:p w:rsidR="000329BB" w:rsidRPr="000329BB" w:rsidRDefault="000329BB" w:rsidP="000329BB">
      <w:pPr>
        <w:numPr>
          <w:ilvl w:val="1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329BB">
        <w:rPr>
          <w:rFonts w:ascii="Times New Roman" w:eastAsia="Calibri" w:hAnsi="Times New Roman" w:cs="Times New Roman"/>
          <w:bCs/>
          <w:sz w:val="24"/>
          <w:szCs w:val="24"/>
        </w:rPr>
        <w:t>Формой промежуточной аттестации преддипломной практики является дифференцированный зачёт</w:t>
      </w:r>
    </w:p>
    <w:p w:rsidR="000329BB" w:rsidRPr="000329BB" w:rsidRDefault="000329BB" w:rsidP="000329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vertAlign w:val="superscript"/>
        </w:rPr>
      </w:pPr>
      <w:r w:rsidRPr="000329BB">
        <w:rPr>
          <w:rFonts w:ascii="Times New Roman" w:eastAsia="Calibri" w:hAnsi="Times New Roman" w:cs="Times New Roman"/>
          <w:bCs/>
          <w:i/>
          <w:sz w:val="24"/>
          <w:szCs w:val="24"/>
          <w:vertAlign w:val="superscript"/>
        </w:rPr>
        <w:t xml:space="preserve"> </w:t>
      </w:r>
    </w:p>
    <w:p w:rsidR="000329BB" w:rsidRPr="000329BB" w:rsidRDefault="000329BB" w:rsidP="000329B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0329BB" w:rsidRPr="000329BB" w:rsidRDefault="000329BB" w:rsidP="000329B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29BB"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РЕЗУЛЬТАТЫ ОСВОЕНИЯ РАБОЧЕЙ ПРОГРАММЫ ПРЕДДИПЛОМНОЙ ПРАКТИКИ</w:t>
      </w:r>
    </w:p>
    <w:p w:rsidR="000329BB" w:rsidRPr="000329BB" w:rsidRDefault="000329BB" w:rsidP="000329BB">
      <w:pPr>
        <w:spacing w:after="0" w:line="240" w:lineRule="auto"/>
        <w:ind w:left="927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329BB" w:rsidRPr="000329BB" w:rsidRDefault="000329BB" w:rsidP="000329B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329BB">
        <w:rPr>
          <w:rFonts w:ascii="Times New Roman" w:eastAsia="Calibri" w:hAnsi="Times New Roman" w:cs="Times New Roman"/>
          <w:bCs/>
          <w:sz w:val="24"/>
          <w:szCs w:val="24"/>
        </w:rPr>
        <w:t>Результатом освоения рабочей программы преддипломной практики является сформированность у обучающихся общих и профессиональных компетенций, углубление практического опыта в рамках профессиональных модулей ОПОП СПО по каждому из видов профессиональной деятельности предусмотренных ФГОС СПО по специальности.</w:t>
      </w:r>
    </w:p>
    <w:p w:rsidR="000329BB" w:rsidRPr="000329BB" w:rsidRDefault="000329BB" w:rsidP="000329B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9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студента, формируемые в результате освоения программы преддипломной практики:</w:t>
      </w:r>
    </w:p>
    <w:p w:rsidR="000329BB" w:rsidRPr="000329BB" w:rsidRDefault="000329BB" w:rsidP="000329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789"/>
      </w:tblGrid>
      <w:tr w:rsidR="000329BB" w:rsidRPr="000329BB" w:rsidTr="00746674">
        <w:trPr>
          <w:trHeight w:val="491"/>
        </w:trPr>
        <w:tc>
          <w:tcPr>
            <w:tcW w:w="1242" w:type="dxa"/>
            <w:vAlign w:val="center"/>
          </w:tcPr>
          <w:p w:rsidR="000329BB" w:rsidRPr="000329BB" w:rsidRDefault="000329BB" w:rsidP="000329BB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789" w:type="dxa"/>
            <w:vAlign w:val="center"/>
          </w:tcPr>
          <w:p w:rsidR="000329BB" w:rsidRPr="000329BB" w:rsidRDefault="000329BB" w:rsidP="000329BB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0329BB" w:rsidRPr="000329BB" w:rsidTr="00746674">
        <w:tc>
          <w:tcPr>
            <w:tcW w:w="1242" w:type="dxa"/>
          </w:tcPr>
          <w:p w:rsidR="000329BB" w:rsidRPr="000329BB" w:rsidRDefault="000329BB" w:rsidP="000329BB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8789" w:type="dxa"/>
          </w:tcPr>
          <w:p w:rsidR="000329BB" w:rsidRPr="000329BB" w:rsidRDefault="000329BB" w:rsidP="00032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0329BB" w:rsidRPr="000329BB" w:rsidTr="00746674">
        <w:tc>
          <w:tcPr>
            <w:tcW w:w="1242" w:type="dxa"/>
          </w:tcPr>
          <w:p w:rsidR="000329BB" w:rsidRPr="000329BB" w:rsidRDefault="000329BB" w:rsidP="000329BB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</w:tc>
        <w:tc>
          <w:tcPr>
            <w:tcW w:w="8789" w:type="dxa"/>
          </w:tcPr>
          <w:p w:rsidR="000329BB" w:rsidRPr="000329BB" w:rsidRDefault="000329BB" w:rsidP="00032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0329BB" w:rsidRPr="000329BB" w:rsidTr="00746674">
        <w:tc>
          <w:tcPr>
            <w:tcW w:w="1242" w:type="dxa"/>
          </w:tcPr>
          <w:p w:rsidR="000329BB" w:rsidRPr="000329BB" w:rsidRDefault="000329BB" w:rsidP="000329BB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ОК3</w:t>
            </w:r>
          </w:p>
        </w:tc>
        <w:tc>
          <w:tcPr>
            <w:tcW w:w="8789" w:type="dxa"/>
          </w:tcPr>
          <w:p w:rsidR="000329BB" w:rsidRPr="000329BB" w:rsidRDefault="000329BB" w:rsidP="00032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0329BB" w:rsidRPr="000329BB" w:rsidTr="00746674">
        <w:tc>
          <w:tcPr>
            <w:tcW w:w="1242" w:type="dxa"/>
          </w:tcPr>
          <w:p w:rsidR="000329BB" w:rsidRPr="000329BB" w:rsidRDefault="000329BB" w:rsidP="000329BB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ОК4</w:t>
            </w:r>
          </w:p>
        </w:tc>
        <w:tc>
          <w:tcPr>
            <w:tcW w:w="8789" w:type="dxa"/>
          </w:tcPr>
          <w:p w:rsidR="000329BB" w:rsidRPr="000329BB" w:rsidRDefault="000329BB" w:rsidP="00032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0329BB" w:rsidRPr="000329BB" w:rsidTr="00746674">
        <w:tc>
          <w:tcPr>
            <w:tcW w:w="1242" w:type="dxa"/>
          </w:tcPr>
          <w:p w:rsidR="000329BB" w:rsidRPr="000329BB" w:rsidRDefault="000329BB" w:rsidP="000329BB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ОК5</w:t>
            </w:r>
          </w:p>
        </w:tc>
        <w:tc>
          <w:tcPr>
            <w:tcW w:w="8789" w:type="dxa"/>
          </w:tcPr>
          <w:p w:rsidR="000329BB" w:rsidRPr="000329BB" w:rsidRDefault="000329BB" w:rsidP="000329B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0329BB" w:rsidRPr="000329BB" w:rsidTr="00746674">
        <w:tc>
          <w:tcPr>
            <w:tcW w:w="1242" w:type="dxa"/>
          </w:tcPr>
          <w:p w:rsidR="000329BB" w:rsidRPr="000329BB" w:rsidRDefault="000329BB" w:rsidP="000329BB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ОК6</w:t>
            </w:r>
          </w:p>
        </w:tc>
        <w:tc>
          <w:tcPr>
            <w:tcW w:w="8789" w:type="dxa"/>
          </w:tcPr>
          <w:p w:rsidR="000329BB" w:rsidRPr="000329BB" w:rsidRDefault="000329BB" w:rsidP="000329B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0329BB" w:rsidRPr="000329BB" w:rsidTr="00746674">
        <w:tc>
          <w:tcPr>
            <w:tcW w:w="1242" w:type="dxa"/>
          </w:tcPr>
          <w:p w:rsidR="000329BB" w:rsidRPr="000329BB" w:rsidRDefault="000329BB" w:rsidP="000329BB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ОК7</w:t>
            </w:r>
          </w:p>
        </w:tc>
        <w:tc>
          <w:tcPr>
            <w:tcW w:w="8789" w:type="dxa"/>
          </w:tcPr>
          <w:p w:rsidR="000329BB" w:rsidRPr="000329BB" w:rsidRDefault="000329BB" w:rsidP="000329B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0329BB" w:rsidRPr="000329BB" w:rsidTr="00746674">
        <w:tc>
          <w:tcPr>
            <w:tcW w:w="1242" w:type="dxa"/>
          </w:tcPr>
          <w:p w:rsidR="000329BB" w:rsidRPr="000329BB" w:rsidRDefault="000329BB" w:rsidP="000329BB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ОК8</w:t>
            </w:r>
          </w:p>
        </w:tc>
        <w:tc>
          <w:tcPr>
            <w:tcW w:w="8789" w:type="dxa"/>
          </w:tcPr>
          <w:p w:rsidR="000329BB" w:rsidRPr="000329BB" w:rsidRDefault="000329BB" w:rsidP="000329B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0329BB" w:rsidRPr="000329BB" w:rsidTr="00746674">
        <w:tc>
          <w:tcPr>
            <w:tcW w:w="1242" w:type="dxa"/>
          </w:tcPr>
          <w:p w:rsidR="000329BB" w:rsidRPr="000329BB" w:rsidRDefault="000329BB" w:rsidP="000329BB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ОК9</w:t>
            </w:r>
          </w:p>
        </w:tc>
        <w:tc>
          <w:tcPr>
            <w:tcW w:w="8789" w:type="dxa"/>
          </w:tcPr>
          <w:p w:rsidR="000329BB" w:rsidRPr="000329BB" w:rsidRDefault="000329BB" w:rsidP="000329B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деятельности.</w:t>
            </w:r>
          </w:p>
        </w:tc>
      </w:tr>
      <w:tr w:rsidR="000329BB" w:rsidRPr="000329BB" w:rsidTr="00746674">
        <w:tc>
          <w:tcPr>
            <w:tcW w:w="1242" w:type="dxa"/>
          </w:tcPr>
          <w:p w:rsidR="000329BB" w:rsidRPr="000329BB" w:rsidRDefault="000329BB" w:rsidP="000329BB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8789" w:type="dxa"/>
          </w:tcPr>
          <w:p w:rsidR="000329BB" w:rsidRPr="000329BB" w:rsidRDefault="000329BB" w:rsidP="000329B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0329BB" w:rsidRPr="000329BB" w:rsidTr="00746674">
        <w:tc>
          <w:tcPr>
            <w:tcW w:w="1242" w:type="dxa"/>
          </w:tcPr>
          <w:p w:rsidR="000329BB" w:rsidRPr="000329BB" w:rsidRDefault="000329BB" w:rsidP="000329BB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8789" w:type="dxa"/>
          </w:tcPr>
          <w:p w:rsidR="000329BB" w:rsidRPr="000329BB" w:rsidRDefault="000329BB" w:rsidP="000329B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0329BB" w:rsidRPr="000329BB" w:rsidRDefault="000329BB" w:rsidP="000329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789"/>
      </w:tblGrid>
      <w:tr w:rsidR="000329BB" w:rsidRPr="000329BB" w:rsidTr="00746674">
        <w:tc>
          <w:tcPr>
            <w:tcW w:w="1242" w:type="dxa"/>
          </w:tcPr>
          <w:p w:rsidR="000329BB" w:rsidRPr="000329BB" w:rsidRDefault="000329BB" w:rsidP="000329BB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789" w:type="dxa"/>
          </w:tcPr>
          <w:p w:rsidR="000329BB" w:rsidRPr="000329BB" w:rsidRDefault="000329BB" w:rsidP="000329BB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видов профессиональной деятельности и профессиональных компетенций</w:t>
            </w:r>
          </w:p>
        </w:tc>
      </w:tr>
      <w:tr w:rsidR="000329BB" w:rsidRPr="000329BB" w:rsidTr="00746674">
        <w:tc>
          <w:tcPr>
            <w:tcW w:w="1242" w:type="dxa"/>
          </w:tcPr>
          <w:p w:rsidR="000329BB" w:rsidRPr="000329BB" w:rsidRDefault="000329BB" w:rsidP="000329BB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ВПД 1</w:t>
            </w:r>
          </w:p>
        </w:tc>
        <w:tc>
          <w:tcPr>
            <w:tcW w:w="8789" w:type="dxa"/>
          </w:tcPr>
          <w:p w:rsidR="000329BB" w:rsidRPr="000329BB" w:rsidRDefault="000329BB" w:rsidP="00953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сборки, монтажа и демонтажа э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лектронных приборов и устройств</w:t>
            </w:r>
          </w:p>
        </w:tc>
      </w:tr>
      <w:tr w:rsidR="000329BB" w:rsidRPr="000329BB" w:rsidTr="00746674">
        <w:tc>
          <w:tcPr>
            <w:tcW w:w="1242" w:type="dxa"/>
          </w:tcPr>
          <w:p w:rsidR="000329BB" w:rsidRPr="000329BB" w:rsidRDefault="000329BB" w:rsidP="000329BB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8789" w:type="dxa"/>
          </w:tcPr>
          <w:p w:rsidR="000329BB" w:rsidRPr="000329BB" w:rsidRDefault="000329BB" w:rsidP="00032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сборку, монтаж и демонтаж электронных приборов и устройств в соответствии с требованиями технической документации</w:t>
            </w:r>
          </w:p>
        </w:tc>
      </w:tr>
      <w:tr w:rsidR="000329BB" w:rsidRPr="000329BB" w:rsidTr="00746674">
        <w:tc>
          <w:tcPr>
            <w:tcW w:w="1242" w:type="dxa"/>
          </w:tcPr>
          <w:p w:rsidR="000329BB" w:rsidRPr="000329BB" w:rsidRDefault="000329BB" w:rsidP="000329BB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1.2.</w:t>
            </w:r>
          </w:p>
        </w:tc>
        <w:tc>
          <w:tcPr>
            <w:tcW w:w="8789" w:type="dxa"/>
          </w:tcPr>
          <w:p w:rsidR="000329BB" w:rsidRPr="000329BB" w:rsidRDefault="000329BB" w:rsidP="00032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настройку и регулировку электронных приборов и устройств средней сложности с учетом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 технических условий</w:t>
            </w:r>
          </w:p>
        </w:tc>
      </w:tr>
      <w:tr w:rsidR="000329BB" w:rsidRPr="000329BB" w:rsidTr="00746674">
        <w:tc>
          <w:tcPr>
            <w:tcW w:w="1242" w:type="dxa"/>
            <w:shd w:val="clear" w:color="auto" w:fill="auto"/>
          </w:tcPr>
          <w:p w:rsidR="000329BB" w:rsidRPr="000329BB" w:rsidRDefault="000329BB" w:rsidP="000329BB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ВПД 2</w:t>
            </w:r>
          </w:p>
        </w:tc>
        <w:tc>
          <w:tcPr>
            <w:tcW w:w="8789" w:type="dxa"/>
            <w:shd w:val="clear" w:color="auto" w:fill="auto"/>
          </w:tcPr>
          <w:p w:rsidR="000329BB" w:rsidRPr="000329BB" w:rsidRDefault="000329BB" w:rsidP="00032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D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технического обслуживания и ремонта электронных приборов и устройств</w:t>
            </w:r>
          </w:p>
        </w:tc>
      </w:tr>
      <w:tr w:rsidR="000329BB" w:rsidRPr="000329BB" w:rsidTr="00746674">
        <w:tc>
          <w:tcPr>
            <w:tcW w:w="1242" w:type="dxa"/>
          </w:tcPr>
          <w:p w:rsidR="000329BB" w:rsidRPr="000329BB" w:rsidRDefault="000329BB" w:rsidP="000329BB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2.1.</w:t>
            </w:r>
          </w:p>
        </w:tc>
        <w:tc>
          <w:tcPr>
            <w:tcW w:w="8789" w:type="dxa"/>
          </w:tcPr>
          <w:p w:rsidR="000329BB" w:rsidRPr="000329BB" w:rsidRDefault="000329BB" w:rsidP="00032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диагностику работоспособности электронных приборов и устройств средней сложности</w:t>
            </w:r>
          </w:p>
        </w:tc>
      </w:tr>
      <w:tr w:rsidR="000329BB" w:rsidRPr="000329BB" w:rsidTr="00746674">
        <w:tc>
          <w:tcPr>
            <w:tcW w:w="1242" w:type="dxa"/>
          </w:tcPr>
          <w:p w:rsidR="000329BB" w:rsidRPr="000329BB" w:rsidRDefault="000329BB" w:rsidP="000329BB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2.2.</w:t>
            </w:r>
          </w:p>
        </w:tc>
        <w:tc>
          <w:tcPr>
            <w:tcW w:w="8789" w:type="dxa"/>
          </w:tcPr>
          <w:p w:rsidR="000329BB" w:rsidRPr="000329BB" w:rsidRDefault="000329BB" w:rsidP="00032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диагностику аналоговых, импульсных, цифровых и со встроенными микропроцессорными системами устройств средней сложности для выявления и устранения неисправностей и дефектов</w:t>
            </w:r>
          </w:p>
        </w:tc>
      </w:tr>
      <w:tr w:rsidR="000329BB" w:rsidRPr="000329BB" w:rsidTr="00746674">
        <w:tc>
          <w:tcPr>
            <w:tcW w:w="1242" w:type="dxa"/>
          </w:tcPr>
          <w:p w:rsidR="000329BB" w:rsidRPr="000329BB" w:rsidRDefault="000329BB" w:rsidP="000329BB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Calibri" w:hAnsi="Times New Roman" w:cs="Times New Roman"/>
                <w:sz w:val="24"/>
                <w:szCs w:val="24"/>
              </w:rPr>
              <w:t>ПК 2.3.</w:t>
            </w:r>
          </w:p>
        </w:tc>
        <w:tc>
          <w:tcPr>
            <w:tcW w:w="8789" w:type="dxa"/>
          </w:tcPr>
          <w:p w:rsidR="000329BB" w:rsidRPr="000329BB" w:rsidRDefault="000329BB" w:rsidP="000329BB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техническое обслуживание электронных приборов и устройств в соответствии с регламентом и правилами эксплуатации</w:t>
            </w:r>
          </w:p>
        </w:tc>
      </w:tr>
      <w:tr w:rsidR="000329BB" w:rsidRPr="000329BB" w:rsidTr="00746674">
        <w:trPr>
          <w:trHeight w:val="716"/>
        </w:trPr>
        <w:tc>
          <w:tcPr>
            <w:tcW w:w="1242" w:type="dxa"/>
          </w:tcPr>
          <w:p w:rsidR="000329BB" w:rsidRPr="000329BB" w:rsidRDefault="000329BB" w:rsidP="000329BB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9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ВПД 3</w:t>
            </w:r>
          </w:p>
        </w:tc>
        <w:tc>
          <w:tcPr>
            <w:tcW w:w="8789" w:type="dxa"/>
          </w:tcPr>
          <w:p w:rsidR="000329BB" w:rsidRPr="000329BB" w:rsidRDefault="000329BB" w:rsidP="000329BB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D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Проектирование электронных приборов и устройств на основе печатного монтажа</w:t>
            </w:r>
            <w:r w:rsidRPr="00032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29BB" w:rsidRPr="000329BB" w:rsidTr="00746674">
        <w:tc>
          <w:tcPr>
            <w:tcW w:w="1242" w:type="dxa"/>
          </w:tcPr>
          <w:p w:rsidR="000329BB" w:rsidRPr="000329BB" w:rsidRDefault="000329BB" w:rsidP="000329BB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9BB">
              <w:rPr>
                <w:rFonts w:ascii="Times New Roman" w:eastAsia="Calibri" w:hAnsi="Times New Roman" w:cs="Times New Roman"/>
                <w:sz w:val="24"/>
                <w:szCs w:val="24"/>
              </w:rPr>
              <w:t>ПК3.1</w:t>
            </w:r>
          </w:p>
        </w:tc>
        <w:tc>
          <w:tcPr>
            <w:tcW w:w="8789" w:type="dxa"/>
          </w:tcPr>
          <w:p w:rsidR="000329BB" w:rsidRPr="000329BB" w:rsidRDefault="009531F4" w:rsidP="000329BB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структурные, функциональные и принципиальные схемы простейших электронных приборов и устройств</w:t>
            </w:r>
          </w:p>
        </w:tc>
      </w:tr>
      <w:tr w:rsidR="000329BB" w:rsidRPr="000329BB" w:rsidTr="00746674">
        <w:tc>
          <w:tcPr>
            <w:tcW w:w="1242" w:type="dxa"/>
          </w:tcPr>
          <w:p w:rsidR="000329BB" w:rsidRPr="000329BB" w:rsidRDefault="000329BB" w:rsidP="000329BB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9BB">
              <w:rPr>
                <w:rFonts w:ascii="Times New Roman" w:eastAsia="Calibri" w:hAnsi="Times New Roman" w:cs="Times New Roman"/>
                <w:sz w:val="24"/>
                <w:szCs w:val="24"/>
              </w:rPr>
              <w:t>ПК3.2</w:t>
            </w:r>
          </w:p>
        </w:tc>
        <w:tc>
          <w:tcPr>
            <w:tcW w:w="8789" w:type="dxa"/>
          </w:tcPr>
          <w:p w:rsidR="000329BB" w:rsidRPr="000329BB" w:rsidRDefault="009531F4" w:rsidP="00032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проектно-конструкторскую документацию печатных узлов электронных приборов и устройств и микросборок средней сложности</w:t>
            </w:r>
          </w:p>
        </w:tc>
      </w:tr>
      <w:tr w:rsidR="000329BB" w:rsidRPr="000329BB" w:rsidTr="00746674">
        <w:tc>
          <w:tcPr>
            <w:tcW w:w="1242" w:type="dxa"/>
          </w:tcPr>
          <w:p w:rsidR="000329BB" w:rsidRPr="000329BB" w:rsidRDefault="000329BB" w:rsidP="000329BB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9BB">
              <w:rPr>
                <w:rFonts w:ascii="Times New Roman" w:eastAsia="Calibri" w:hAnsi="Times New Roman" w:cs="Times New Roman"/>
                <w:sz w:val="24"/>
                <w:szCs w:val="24"/>
              </w:rPr>
              <w:t>ПК3.3</w:t>
            </w:r>
          </w:p>
        </w:tc>
        <w:tc>
          <w:tcPr>
            <w:tcW w:w="8789" w:type="dxa"/>
          </w:tcPr>
          <w:p w:rsidR="000329BB" w:rsidRPr="000329BB" w:rsidRDefault="009531F4" w:rsidP="00032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оценку качества разработки (проектирования) электронных приборов и устройств на основе печатного монтажа</w:t>
            </w:r>
          </w:p>
        </w:tc>
      </w:tr>
    </w:tbl>
    <w:p w:rsidR="000329BB" w:rsidRPr="000329BB" w:rsidRDefault="000329BB" w:rsidP="000329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9BB" w:rsidRPr="000329BB" w:rsidRDefault="000329BB" w:rsidP="000329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329BB">
        <w:rPr>
          <w:rFonts w:ascii="Times New Roman" w:eastAsia="Calibri" w:hAnsi="Times New Roman" w:cs="Times New Roman"/>
          <w:bCs/>
          <w:sz w:val="24"/>
          <w:szCs w:val="24"/>
        </w:rPr>
        <w:t>В результате прохождения производственной практики по каждому из видов профессиональной деятельности обучающийся должен уметь:</w:t>
      </w:r>
    </w:p>
    <w:p w:rsidR="000329BB" w:rsidRPr="000329BB" w:rsidRDefault="000329BB" w:rsidP="000329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"/>
        <w:gridCol w:w="4067"/>
        <w:gridCol w:w="5101"/>
      </w:tblGrid>
      <w:tr w:rsidR="000329BB" w:rsidRPr="000329BB" w:rsidTr="00746674">
        <w:trPr>
          <w:trHeight w:val="385"/>
        </w:trPr>
        <w:tc>
          <w:tcPr>
            <w:tcW w:w="863" w:type="dxa"/>
            <w:vMerge w:val="restart"/>
            <w:vAlign w:val="center"/>
          </w:tcPr>
          <w:p w:rsidR="000329BB" w:rsidRPr="000329BB" w:rsidRDefault="000329BB" w:rsidP="00032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ПП.01</w:t>
            </w:r>
          </w:p>
        </w:tc>
        <w:tc>
          <w:tcPr>
            <w:tcW w:w="4067" w:type="dxa"/>
          </w:tcPr>
          <w:p w:rsidR="000329BB" w:rsidRPr="000329BB" w:rsidRDefault="000329BB" w:rsidP="000329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 профессиональной деятельности (ВПД)</w:t>
            </w:r>
          </w:p>
        </w:tc>
        <w:tc>
          <w:tcPr>
            <w:tcW w:w="5101" w:type="dxa"/>
          </w:tcPr>
          <w:p w:rsidR="000329BB" w:rsidRPr="000329BB" w:rsidRDefault="000329BB" w:rsidP="00032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Требования к знаниям, умениям, практическому опыту </w:t>
            </w:r>
          </w:p>
        </w:tc>
      </w:tr>
      <w:tr w:rsidR="009531F4" w:rsidRPr="000329BB" w:rsidTr="00746674">
        <w:tc>
          <w:tcPr>
            <w:tcW w:w="863" w:type="dxa"/>
            <w:vMerge/>
          </w:tcPr>
          <w:p w:rsidR="009531F4" w:rsidRPr="000329BB" w:rsidRDefault="009531F4" w:rsidP="00953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67" w:type="dxa"/>
          </w:tcPr>
          <w:p w:rsidR="009531F4" w:rsidRPr="000329BB" w:rsidRDefault="009531F4" w:rsidP="00953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ВПД.1 </w:t>
            </w:r>
            <w:r w:rsidRPr="00032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сборки, монтажа и демонтажа э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лектронных приборов и устройств</w:t>
            </w:r>
          </w:p>
        </w:tc>
        <w:tc>
          <w:tcPr>
            <w:tcW w:w="5101" w:type="dxa"/>
          </w:tcPr>
          <w:p w:rsidR="00225488" w:rsidRDefault="009531F4" w:rsidP="00953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Иметь практический опыт: </w:t>
            </w:r>
          </w:p>
          <w:p w:rsidR="009531F4" w:rsidRPr="000329BB" w:rsidRDefault="009531F4" w:rsidP="00953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выполнения технологического процесса сборки и монтажа </w:t>
            </w:r>
            <w:r w:rsidRPr="009531F4">
              <w:rPr>
                <w:rFonts w:ascii="Times New Roman" w:eastAsia="Calibri" w:hAnsi="Times New Roman" w:cs="Times New Roman"/>
                <w:sz w:val="24"/>
                <w:szCs w:val="24"/>
              </w:rPr>
              <w:t>и демонтажа электронных приборов и устройств</w:t>
            </w:r>
          </w:p>
          <w:p w:rsidR="009531F4" w:rsidRPr="000329BB" w:rsidRDefault="009531F4" w:rsidP="00953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9531F4" w:rsidRPr="009531F4" w:rsidRDefault="009531F4" w:rsidP="009531F4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конструкторско-технологическую документацию;</w:t>
            </w:r>
          </w:p>
          <w:p w:rsidR="009531F4" w:rsidRPr="009531F4" w:rsidRDefault="009531F4" w:rsidP="00953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технологическое оснащение и оборудование к выполнению задания;</w:t>
            </w:r>
          </w:p>
          <w:p w:rsidR="009531F4" w:rsidRPr="009531F4" w:rsidRDefault="009531F4" w:rsidP="00953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электромонтаж и сборку электронных устройств в различных конструктивных исполнениях;</w:t>
            </w:r>
          </w:p>
          <w:p w:rsidR="009531F4" w:rsidRPr="009531F4" w:rsidRDefault="009531F4" w:rsidP="00953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монтаж компонентов в металлизированные отверстия, компьютерным управлением сверловкой отверстий;</w:t>
            </w:r>
          </w:p>
          <w:p w:rsidR="009531F4" w:rsidRPr="009531F4" w:rsidRDefault="009531F4" w:rsidP="00953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выбор припойной пасты и наносить ее различными методами (трафаретным, дисперсным);</w:t>
            </w:r>
          </w:p>
          <w:p w:rsidR="009531F4" w:rsidRPr="009531F4" w:rsidRDefault="009531F4" w:rsidP="00953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компоненты на плату: автоматически и вручную;</w:t>
            </w:r>
          </w:p>
          <w:p w:rsidR="009531F4" w:rsidRPr="009531F4" w:rsidRDefault="009531F4" w:rsidP="00953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микромонтаж, поверхностный монтаж;</w:t>
            </w:r>
          </w:p>
          <w:p w:rsidR="009531F4" w:rsidRPr="009531F4" w:rsidRDefault="009531F4" w:rsidP="00953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распайку, дефектацию и утилизацию электронных элементов, приборов, узлов;</w:t>
            </w:r>
          </w:p>
          <w:p w:rsidR="009531F4" w:rsidRPr="009531F4" w:rsidRDefault="009531F4" w:rsidP="00953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контрольно-измерительные приборы при проведении сборки, монтажа и демонтажа различных видов электронных приборов и устройств;</w:t>
            </w:r>
          </w:p>
          <w:p w:rsidR="009531F4" w:rsidRPr="009531F4" w:rsidRDefault="009531F4" w:rsidP="00953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и составлять схемы различных </w:t>
            </w:r>
            <w:r w:rsidRPr="0095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электронных приборов и устройств, их отдельных узлов и каскадов;</w:t>
            </w:r>
          </w:p>
          <w:p w:rsidR="009531F4" w:rsidRPr="009531F4" w:rsidRDefault="009531F4" w:rsidP="00953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радиотехнические расчеты различных электрических и электронных схем;</w:t>
            </w:r>
          </w:p>
          <w:p w:rsidR="009531F4" w:rsidRPr="009531F4" w:rsidRDefault="009531F4" w:rsidP="00953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электрическую и механическую регулировку электронных приборов и устройств с использованием современных контрольно-измерительных приборов и электронно-вычислительных машин в соответствии с требованиями технологических условий на изделие;</w:t>
            </w:r>
          </w:p>
          <w:p w:rsidR="009531F4" w:rsidRPr="009531F4" w:rsidRDefault="009531F4" w:rsidP="00953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макетные схемы соединений для регулирования и испытания электронных приборов и устройств;</w:t>
            </w:r>
          </w:p>
          <w:p w:rsidR="009531F4" w:rsidRPr="009531F4" w:rsidRDefault="009531F4" w:rsidP="00953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устранять причины отказа работы электронных приборов и устройств;</w:t>
            </w:r>
          </w:p>
          <w:p w:rsidR="009531F4" w:rsidRPr="009531F4" w:rsidRDefault="009531F4" w:rsidP="00953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порядок и качество испытаний, содержание и последовательность всех этапов испытания</w:t>
            </w:r>
          </w:p>
          <w:p w:rsidR="009531F4" w:rsidRPr="000329BB" w:rsidRDefault="009531F4" w:rsidP="009531F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9531F4" w:rsidRPr="009531F4" w:rsidRDefault="009531F4" w:rsidP="00953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единой системы конструкторской документации (далее - ЕСКД) и единой системы технологической документации (далее - ЕСТД);</w:t>
            </w:r>
          </w:p>
          <w:p w:rsidR="009531F4" w:rsidRPr="009531F4" w:rsidRDefault="009531F4" w:rsidP="00953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стандарты IPC;</w:t>
            </w:r>
          </w:p>
          <w:p w:rsidR="009531F4" w:rsidRPr="009531F4" w:rsidRDefault="009531F4" w:rsidP="00953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требования по проведению технологического процесса сборки, монтажа и демонтажа;</w:t>
            </w:r>
          </w:p>
          <w:p w:rsidR="009531F4" w:rsidRPr="009531F4" w:rsidRDefault="009531F4" w:rsidP="00953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организации технологического процесса сборки;</w:t>
            </w:r>
          </w:p>
          <w:p w:rsidR="009531F4" w:rsidRPr="009531F4" w:rsidRDefault="009531F4" w:rsidP="00953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возможных неисправностей монтажа и сборки и способы их устранения;</w:t>
            </w:r>
          </w:p>
          <w:p w:rsidR="009531F4" w:rsidRPr="009531F4" w:rsidRDefault="009531F4" w:rsidP="00953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технологию монтажа, демонтажа и экранирования отдельных звеньев настраиваемых электронных устройств;</w:t>
            </w:r>
          </w:p>
          <w:p w:rsidR="009531F4" w:rsidRPr="009531F4" w:rsidRDefault="009531F4" w:rsidP="00953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нормы охраны труда, охраны окружающей среды и пожарной безопасности;</w:t>
            </w:r>
          </w:p>
          <w:p w:rsidR="009531F4" w:rsidRPr="009531F4" w:rsidRDefault="009531F4" w:rsidP="00953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рабочие функции деталей и узлов собираемых приборов;</w:t>
            </w:r>
          </w:p>
          <w:p w:rsidR="009531F4" w:rsidRPr="009531F4" w:rsidRDefault="009531F4" w:rsidP="00953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технической эксплуатации и ухода за рабочим оборудованием, приспособлениями и инструментом, причины возникновения неполадок текущего характера при производстве работ и методы их устранения;</w:t>
            </w:r>
          </w:p>
          <w:p w:rsidR="009531F4" w:rsidRPr="009531F4" w:rsidRDefault="009531F4" w:rsidP="00953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диагностики и восстановления работоспособности электронных приборов и устройств;</w:t>
            </w:r>
          </w:p>
          <w:p w:rsidR="009531F4" w:rsidRPr="009531F4" w:rsidRDefault="009531F4" w:rsidP="00953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электрической, механической и комплексной регулировки электронных приборов и устройств;</w:t>
            </w:r>
          </w:p>
          <w:p w:rsidR="009531F4" w:rsidRPr="009531F4" w:rsidRDefault="009531F4" w:rsidP="00953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полных испытаний электронных приборов и устройств и сдачи приемщику.</w:t>
            </w:r>
          </w:p>
          <w:p w:rsidR="009531F4" w:rsidRPr="009531F4" w:rsidRDefault="009531F4" w:rsidP="00953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иметь практический опыт в:</w:t>
            </w:r>
          </w:p>
          <w:p w:rsidR="009531F4" w:rsidRPr="009531F4" w:rsidRDefault="009531F4" w:rsidP="00953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 навесного и поверхностного монтажа электронных приборов и устройств в соответствии с требованиями технической документации;</w:t>
            </w:r>
          </w:p>
          <w:p w:rsidR="009531F4" w:rsidRPr="009531F4" w:rsidRDefault="009531F4" w:rsidP="009531F4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 демонтажа электронных приборов и устройств</w:t>
            </w:r>
            <w:r w:rsidRPr="0095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требованиями технической документации;</w:t>
            </w:r>
          </w:p>
          <w:p w:rsidR="009531F4" w:rsidRPr="009531F4" w:rsidRDefault="009531F4" w:rsidP="00953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 сборки и монтажа микросборок, полупроводниковых приборов в соответствии с технической документацией;</w:t>
            </w:r>
          </w:p>
          <w:p w:rsidR="009531F4" w:rsidRPr="009531F4" w:rsidRDefault="009531F4" w:rsidP="00953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 контроля качества сборки и монтажа электронных приборов и устройств;</w:t>
            </w:r>
          </w:p>
          <w:p w:rsidR="009531F4" w:rsidRPr="000329BB" w:rsidRDefault="009531F4" w:rsidP="009531F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 настройки и регулировки, проведении испытания электронных приборов и устройств средней сложности с учетом требований технических условий</w:t>
            </w:r>
          </w:p>
        </w:tc>
      </w:tr>
      <w:tr w:rsidR="009531F4" w:rsidRPr="000329BB" w:rsidTr="00746674">
        <w:tc>
          <w:tcPr>
            <w:tcW w:w="863" w:type="dxa"/>
          </w:tcPr>
          <w:p w:rsidR="009531F4" w:rsidRPr="000329BB" w:rsidRDefault="009531F4" w:rsidP="00953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29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ПП.02</w:t>
            </w:r>
          </w:p>
        </w:tc>
        <w:tc>
          <w:tcPr>
            <w:tcW w:w="4067" w:type="dxa"/>
          </w:tcPr>
          <w:p w:rsidR="009531F4" w:rsidRPr="000329BB" w:rsidRDefault="009531F4" w:rsidP="00953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29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ВПД 2. </w:t>
            </w:r>
            <w:r w:rsidR="00225488" w:rsidRPr="00AF1D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технического обслуживания и ремонта электронных приборов и устройств</w:t>
            </w:r>
          </w:p>
        </w:tc>
        <w:tc>
          <w:tcPr>
            <w:tcW w:w="5101" w:type="dxa"/>
          </w:tcPr>
          <w:p w:rsidR="00225488" w:rsidRPr="00225488" w:rsidRDefault="009531F4" w:rsidP="00225488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Иметь практический опыт: </w:t>
            </w:r>
            <w:r w:rsidR="00225488" w:rsidRPr="0022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 диагностики работоспособности электронных приборов и устройств средней сложности;</w:t>
            </w:r>
          </w:p>
          <w:p w:rsidR="00225488" w:rsidRPr="00225488" w:rsidRDefault="00225488" w:rsidP="0022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осуществлении диагностики работоспособности аналоговых, цифровых и импульсных, электронных приборов и устройств;</w:t>
            </w:r>
          </w:p>
          <w:p w:rsidR="00225488" w:rsidRPr="00225488" w:rsidRDefault="00225488" w:rsidP="0022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 технического обслуживания электронных приборов и устройств в соответствии с регламентом и правилами эксплуатации;</w:t>
            </w:r>
          </w:p>
          <w:p w:rsidR="00225488" w:rsidRPr="00225488" w:rsidRDefault="00225488" w:rsidP="0022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анализе результатов проведения технического обслуживания;</w:t>
            </w:r>
          </w:p>
          <w:p w:rsidR="00225488" w:rsidRPr="00225488" w:rsidRDefault="00225488" w:rsidP="0022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 текущего ремонта электронных приборов и устройств.</w:t>
            </w:r>
          </w:p>
          <w:p w:rsidR="009531F4" w:rsidRPr="000329BB" w:rsidRDefault="009531F4" w:rsidP="002254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225488" w:rsidRPr="00225488" w:rsidRDefault="00225488" w:rsidP="0022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контроль различных параметров электронных приборов и устройств в процессе эксплуатации;</w:t>
            </w:r>
          </w:p>
          <w:p w:rsidR="00225488" w:rsidRPr="00225488" w:rsidRDefault="00225488" w:rsidP="0022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причины неисправности и ее устранения;</w:t>
            </w:r>
          </w:p>
          <w:p w:rsidR="00225488" w:rsidRPr="00225488" w:rsidRDefault="00225488" w:rsidP="0022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результаты проведения технического обслуживания;</w:t>
            </w:r>
          </w:p>
          <w:p w:rsidR="00225488" w:rsidRPr="00225488" w:rsidRDefault="00225488" w:rsidP="0022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необходимость корректировки;</w:t>
            </w:r>
          </w:p>
          <w:p w:rsidR="00225488" w:rsidRPr="00225488" w:rsidRDefault="00225488" w:rsidP="0022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 внешнему виду и с помощью приборов дефекты электронных приборов и устройств;</w:t>
            </w:r>
          </w:p>
          <w:p w:rsidR="00225488" w:rsidRPr="00225488" w:rsidRDefault="00225488" w:rsidP="0022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устранять обнаруженные неисправности и дефекты в работе электронных приборов и устройств.</w:t>
            </w:r>
          </w:p>
          <w:p w:rsidR="009531F4" w:rsidRPr="000329BB" w:rsidRDefault="009531F4" w:rsidP="0022548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</w:t>
            </w:r>
            <w:r w:rsidR="002254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  <w:r w:rsidRPr="000329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25488" w:rsidRPr="00225488" w:rsidRDefault="00225488" w:rsidP="0022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эксплуатации и назначение различных электронных приборов и устройств;</w:t>
            </w:r>
          </w:p>
          <w:p w:rsidR="00225488" w:rsidRPr="00225488" w:rsidRDefault="00225488" w:rsidP="0022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 организации технического обслуживания и эксплуатации различных видов </w:t>
            </w:r>
            <w:r w:rsidRPr="0022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электронных приборов и устройств;</w:t>
            </w:r>
          </w:p>
          <w:p w:rsidR="00225488" w:rsidRPr="00225488" w:rsidRDefault="00225488" w:rsidP="0022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программных средств в профессиональной деятельности;</w:t>
            </w:r>
          </w:p>
          <w:p w:rsidR="00225488" w:rsidRPr="00225488" w:rsidRDefault="00225488" w:rsidP="0022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назначение, устройство, принцип действия средств измерения и контрольно-измерительного оборудования;</w:t>
            </w:r>
          </w:p>
          <w:p w:rsidR="009531F4" w:rsidRPr="000329BB" w:rsidRDefault="00225488" w:rsidP="0022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технологию проведения стандартных испытаний и технического контроля.</w:t>
            </w:r>
          </w:p>
        </w:tc>
      </w:tr>
      <w:tr w:rsidR="009531F4" w:rsidRPr="000329BB" w:rsidTr="00746674">
        <w:tc>
          <w:tcPr>
            <w:tcW w:w="863" w:type="dxa"/>
          </w:tcPr>
          <w:p w:rsidR="009531F4" w:rsidRPr="000329BB" w:rsidRDefault="009531F4" w:rsidP="00953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ПП.03</w:t>
            </w:r>
          </w:p>
        </w:tc>
        <w:tc>
          <w:tcPr>
            <w:tcW w:w="4067" w:type="dxa"/>
          </w:tcPr>
          <w:p w:rsidR="009531F4" w:rsidRPr="000329BB" w:rsidRDefault="009531F4" w:rsidP="00953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29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ВПД 3. </w:t>
            </w:r>
            <w:r w:rsidR="00225488" w:rsidRPr="00AF1D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Проектирование электронных приборов и устройств на основе печатного монтажа</w:t>
            </w:r>
            <w:r w:rsidR="00225488" w:rsidRPr="000329B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5101" w:type="dxa"/>
          </w:tcPr>
          <w:p w:rsidR="00225488" w:rsidRPr="00225488" w:rsidRDefault="009531F4" w:rsidP="00225488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Иметь практический опыт</w:t>
            </w:r>
            <w:r w:rsidR="00225488" w:rsidRPr="002254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0329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225488" w:rsidRPr="0022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разработке структурных, функциональных электрических принципиальных схем на основе анализа современной элементной базы с учетом с учетом технических требований к разрабатываемому устройству;</w:t>
            </w:r>
          </w:p>
          <w:p w:rsidR="009531F4" w:rsidRPr="000329BB" w:rsidRDefault="00225488" w:rsidP="002254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разработке проектно-конструкторской документации печатных узлов электронных приборов и устройств и микросборок средней сложности.</w:t>
            </w:r>
          </w:p>
          <w:p w:rsidR="009531F4" w:rsidRPr="000329BB" w:rsidRDefault="009531F4" w:rsidP="002254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225488" w:rsidRPr="00225488" w:rsidRDefault="00225488" w:rsidP="0022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порядок и этапы конструкторской документации;</w:t>
            </w:r>
          </w:p>
          <w:p w:rsidR="00225488" w:rsidRPr="00225488" w:rsidRDefault="00225488" w:rsidP="0022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конструировать сборочные единицы электронных приборов и устройств;</w:t>
            </w:r>
          </w:p>
          <w:p w:rsidR="00225488" w:rsidRPr="00225488" w:rsidRDefault="00225488" w:rsidP="0022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программное обеспечение для проведения технического обслуживания и эксплуатации различных видов электронных приборов и устройств;</w:t>
            </w:r>
          </w:p>
          <w:p w:rsidR="00225488" w:rsidRPr="00225488" w:rsidRDefault="00225488" w:rsidP="00225488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проектно-конструкторскую и</w:t>
            </w:r>
            <w:r w:rsidRPr="0022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технологическую документацию электронных приборов и устройств;</w:t>
            </w:r>
          </w:p>
          <w:p w:rsidR="00225488" w:rsidRPr="00225488" w:rsidRDefault="00225488" w:rsidP="0022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электрические схемы и расчеты параметров электронных приборов и устройств;</w:t>
            </w:r>
          </w:p>
          <w:p w:rsidR="00225488" w:rsidRPr="00225488" w:rsidRDefault="00225488" w:rsidP="0022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проектировать электронные приборы и устройства с использованием прикладных программ сквозного автоматизированного проектирования.</w:t>
            </w:r>
          </w:p>
          <w:p w:rsidR="009531F4" w:rsidRPr="000329BB" w:rsidRDefault="009531F4" w:rsidP="0022548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225488" w:rsidRPr="00225488" w:rsidRDefault="00225488" w:rsidP="0022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ЕСКД и ЕСТД;</w:t>
            </w:r>
          </w:p>
          <w:p w:rsidR="00225488" w:rsidRPr="00225488" w:rsidRDefault="00225488" w:rsidP="0022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разработки и жизненного цикла электронных приборов и устройств;</w:t>
            </w:r>
          </w:p>
          <w:p w:rsidR="00225488" w:rsidRPr="00225488" w:rsidRDefault="00225488" w:rsidP="0022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этапы разработки конструкторской документации;</w:t>
            </w:r>
          </w:p>
          <w:p w:rsidR="00225488" w:rsidRPr="00225488" w:rsidRDefault="00225488" w:rsidP="0022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 пакеты прикладных программ, применяемые при конструировании электронных приборов и устройств;</w:t>
            </w:r>
          </w:p>
          <w:p w:rsidR="00225488" w:rsidRPr="00225488" w:rsidRDefault="00225488" w:rsidP="0022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технологический процесс и его составляющие; основы проектирования технологического процесса;</w:t>
            </w:r>
          </w:p>
          <w:p w:rsidR="009531F4" w:rsidRPr="000329BB" w:rsidRDefault="00225488" w:rsidP="0022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процессы производства печатных плат, интегральных микросхем и микросборок.</w:t>
            </w:r>
          </w:p>
        </w:tc>
      </w:tr>
    </w:tbl>
    <w:p w:rsidR="000329BB" w:rsidRPr="000329BB" w:rsidRDefault="000329BB" w:rsidP="000329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ПЛАНИРОВАНИЕ И ОРГАНИЗАЦИЯ ПРАКТИКИ</w:t>
      </w:r>
    </w:p>
    <w:p w:rsidR="000329BB" w:rsidRPr="000329BB" w:rsidRDefault="000329BB" w:rsidP="000329B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329BB" w:rsidRPr="000329BB" w:rsidRDefault="000329BB" w:rsidP="000329B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329BB">
        <w:rPr>
          <w:rFonts w:ascii="Times New Roman" w:eastAsia="Calibri" w:hAnsi="Times New Roman" w:cs="Times New Roman"/>
          <w:bCs/>
          <w:sz w:val="24"/>
          <w:szCs w:val="24"/>
        </w:rPr>
        <w:t>Практика проводится на базе предприятий радиоэлектронной отрасли и предполагает работу в них студентов в качестве регулировщика РЭА и приборов.</w:t>
      </w:r>
    </w:p>
    <w:p w:rsidR="000329BB" w:rsidRPr="000329BB" w:rsidRDefault="000329BB" w:rsidP="000329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2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Практическое обучение студентов, в зависимости от поставленных задач, может проводиться в организациях различных организационно-правовых форм. </w:t>
      </w:r>
    </w:p>
    <w:p w:rsidR="000329BB" w:rsidRPr="000329BB" w:rsidRDefault="000329BB" w:rsidP="000329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2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Преддипломная практика проводится после освоения студентами программы теоретического и практического обучения и является завершающим этапом обучения. </w:t>
      </w:r>
    </w:p>
    <w:p w:rsidR="000329BB" w:rsidRPr="000329BB" w:rsidRDefault="000329BB" w:rsidP="000329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2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течение всего периода практики на студентов распространяются: </w:t>
      </w:r>
    </w:p>
    <w:p w:rsidR="000329BB" w:rsidRPr="000329BB" w:rsidRDefault="000329BB" w:rsidP="000329B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29BB">
        <w:rPr>
          <w:rFonts w:ascii="Times New Roman" w:eastAsia="Calibri" w:hAnsi="Times New Roman" w:cs="Times New Roman"/>
          <w:color w:val="000000"/>
          <w:sz w:val="24"/>
          <w:szCs w:val="24"/>
        </w:rPr>
        <w:t>правила внутреннего распорядка принимающей организации;</w:t>
      </w:r>
    </w:p>
    <w:p w:rsidR="000329BB" w:rsidRPr="000329BB" w:rsidRDefault="000329BB" w:rsidP="000329B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2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требования охраны труда; </w:t>
      </w:r>
    </w:p>
    <w:p w:rsidR="000329BB" w:rsidRPr="000329BB" w:rsidRDefault="000329BB" w:rsidP="000329B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2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трудовое законодательство Российской Федерации. </w:t>
      </w:r>
    </w:p>
    <w:p w:rsidR="000329BB" w:rsidRPr="000329BB" w:rsidRDefault="000329BB" w:rsidP="000329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2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Допускается студенту самостоятельно найти организацию и объект практики, представляющие интерес для практиканта, профиль работы которых соответствует приобретаемой специальности. </w:t>
      </w:r>
    </w:p>
    <w:p w:rsidR="000329BB" w:rsidRPr="000329BB" w:rsidRDefault="000329BB" w:rsidP="000329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2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преддипломной практики включает три этапа:</w:t>
      </w:r>
    </w:p>
    <w:p w:rsidR="000329BB" w:rsidRPr="000329BB" w:rsidRDefault="000329BB" w:rsidP="000329B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9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первый этап</w:t>
      </w:r>
      <w:r w:rsidRPr="00032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подготовительный, который предусматривает различные направления деятельности с профильными организациями (структурными подразделениями) и работу со студентами для организации практики;</w:t>
      </w:r>
    </w:p>
    <w:p w:rsidR="000329BB" w:rsidRPr="000329BB" w:rsidRDefault="000329BB" w:rsidP="000329B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9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второй этап</w:t>
      </w:r>
      <w:r w:rsidRPr="00032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текущая работа, осуществляемая в период преддипломной практики студентов;</w:t>
      </w:r>
    </w:p>
    <w:p w:rsidR="000329BB" w:rsidRPr="000329BB" w:rsidRDefault="000329BB" w:rsidP="000329B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29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третий этап</w:t>
      </w:r>
      <w:r w:rsidRPr="00032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этап подведения итогов преддипломной практики (отчет).</w:t>
      </w:r>
    </w:p>
    <w:p w:rsidR="000329BB" w:rsidRPr="000329BB" w:rsidRDefault="000329BB" w:rsidP="000329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практики и виды практического обучения</w:t>
      </w:r>
    </w:p>
    <w:p w:rsidR="000329BB" w:rsidRPr="000329BB" w:rsidRDefault="000329BB" w:rsidP="000329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4"/>
        <w:gridCol w:w="1610"/>
      </w:tblGrid>
      <w:tr w:rsidR="000329BB" w:rsidRPr="000329BB" w:rsidTr="00746674">
        <w:trPr>
          <w:tblCellSpacing w:w="15" w:type="dxa"/>
        </w:trPr>
        <w:tc>
          <w:tcPr>
            <w:tcW w:w="7747" w:type="dxa"/>
            <w:hideMark/>
          </w:tcPr>
          <w:p w:rsidR="000329BB" w:rsidRPr="000329BB" w:rsidRDefault="000329BB" w:rsidP="000329BB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практического обучения</w:t>
            </w:r>
          </w:p>
        </w:tc>
        <w:tc>
          <w:tcPr>
            <w:tcW w:w="1574" w:type="dxa"/>
            <w:vAlign w:val="center"/>
            <w:hideMark/>
          </w:tcPr>
          <w:p w:rsidR="000329BB" w:rsidRPr="000329BB" w:rsidRDefault="000329BB" w:rsidP="000329BB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0329BB" w:rsidRPr="000329BB" w:rsidTr="00746674">
        <w:trPr>
          <w:tblCellSpacing w:w="15" w:type="dxa"/>
        </w:trPr>
        <w:tc>
          <w:tcPr>
            <w:tcW w:w="7747" w:type="dxa"/>
            <w:hideMark/>
          </w:tcPr>
          <w:p w:rsidR="000329BB" w:rsidRPr="000329BB" w:rsidRDefault="000329BB" w:rsidP="000329BB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Преддипломная практика, всего</w:t>
            </w:r>
          </w:p>
        </w:tc>
        <w:tc>
          <w:tcPr>
            <w:tcW w:w="1574" w:type="dxa"/>
            <w:vAlign w:val="center"/>
            <w:hideMark/>
          </w:tcPr>
          <w:p w:rsidR="000329BB" w:rsidRPr="000329BB" w:rsidRDefault="000329BB" w:rsidP="000329BB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0329BB" w:rsidRPr="000329BB" w:rsidTr="00746674">
        <w:trPr>
          <w:tblCellSpacing w:w="15" w:type="dxa"/>
        </w:trPr>
        <w:tc>
          <w:tcPr>
            <w:tcW w:w="7747" w:type="dxa"/>
            <w:hideMark/>
          </w:tcPr>
          <w:p w:rsidR="000329BB" w:rsidRPr="000329BB" w:rsidRDefault="000329BB" w:rsidP="000329BB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74" w:type="dxa"/>
            <w:vAlign w:val="center"/>
            <w:hideMark/>
          </w:tcPr>
          <w:p w:rsidR="000329BB" w:rsidRPr="000329BB" w:rsidRDefault="000329BB" w:rsidP="0003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29BB" w:rsidRPr="000329BB" w:rsidTr="00746674">
        <w:trPr>
          <w:tblCellSpacing w:w="15" w:type="dxa"/>
        </w:trPr>
        <w:tc>
          <w:tcPr>
            <w:tcW w:w="7747" w:type="dxa"/>
            <w:hideMark/>
          </w:tcPr>
          <w:p w:rsidR="000329BB" w:rsidRPr="000329BB" w:rsidRDefault="000329BB" w:rsidP="0003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1.Проведение инструктажа по охране труда. Ознакомление с правилами внутреннего трудового распорядка и порядком проведения практики</w:t>
            </w:r>
          </w:p>
        </w:tc>
        <w:tc>
          <w:tcPr>
            <w:tcW w:w="1574" w:type="dxa"/>
            <w:vAlign w:val="center"/>
            <w:hideMark/>
          </w:tcPr>
          <w:p w:rsidR="000329BB" w:rsidRPr="000329BB" w:rsidRDefault="000329BB" w:rsidP="000329BB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329BB" w:rsidRPr="000329BB" w:rsidTr="00746674">
        <w:trPr>
          <w:tblCellSpacing w:w="15" w:type="dxa"/>
        </w:trPr>
        <w:tc>
          <w:tcPr>
            <w:tcW w:w="7747" w:type="dxa"/>
            <w:hideMark/>
          </w:tcPr>
          <w:p w:rsidR="000329BB" w:rsidRPr="000329BB" w:rsidRDefault="000329BB" w:rsidP="0003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2.Ознакомление с видами деятельности и общей структурой организации: </w:t>
            </w:r>
          </w:p>
          <w:p w:rsidR="000329BB" w:rsidRPr="000329BB" w:rsidRDefault="000329BB" w:rsidP="0003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общие сведения о предприятии, виды деятельности, производственная и организационная структура, функциональные взаимосвязи подразделений и служб;</w:t>
            </w:r>
          </w:p>
          <w:p w:rsidR="000329BB" w:rsidRPr="000329BB" w:rsidRDefault="000329BB" w:rsidP="0003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ознакомление с функциональными обязанностями практиканта; </w:t>
            </w:r>
          </w:p>
          <w:p w:rsidR="000329BB" w:rsidRPr="000329BB" w:rsidRDefault="000329BB" w:rsidP="0003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ознакомление с используемыми на предприятии методами анализа показателей в функциональных областях, технологиями, инновациями на производстве и т.д.</w:t>
            </w:r>
          </w:p>
        </w:tc>
        <w:tc>
          <w:tcPr>
            <w:tcW w:w="1574" w:type="dxa"/>
            <w:vAlign w:val="center"/>
            <w:hideMark/>
          </w:tcPr>
          <w:p w:rsidR="000329BB" w:rsidRPr="000329BB" w:rsidRDefault="000329BB" w:rsidP="000329BB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329BB" w:rsidRPr="000329BB" w:rsidTr="00746674">
        <w:trPr>
          <w:tblCellSpacing w:w="15" w:type="dxa"/>
        </w:trPr>
        <w:tc>
          <w:tcPr>
            <w:tcW w:w="7747" w:type="dxa"/>
            <w:hideMark/>
          </w:tcPr>
          <w:p w:rsidR="000329BB" w:rsidRPr="000329BB" w:rsidRDefault="000329BB" w:rsidP="0003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3.Выполнение индивидуального задания по теме дипломной работы </w:t>
            </w:r>
            <w:r w:rsidRPr="000329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(указать виды работ)</w:t>
            </w:r>
          </w:p>
        </w:tc>
        <w:tc>
          <w:tcPr>
            <w:tcW w:w="1574" w:type="dxa"/>
            <w:vAlign w:val="center"/>
            <w:hideMark/>
          </w:tcPr>
          <w:p w:rsidR="000329BB" w:rsidRPr="000329BB" w:rsidRDefault="000329BB" w:rsidP="000329BB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</w:tr>
      <w:tr w:rsidR="000329BB" w:rsidRPr="000329BB" w:rsidTr="00746674">
        <w:trPr>
          <w:tblCellSpacing w:w="15" w:type="dxa"/>
        </w:trPr>
        <w:tc>
          <w:tcPr>
            <w:tcW w:w="7747" w:type="dxa"/>
            <w:hideMark/>
          </w:tcPr>
          <w:p w:rsidR="000329BB" w:rsidRPr="000329BB" w:rsidRDefault="000329BB" w:rsidP="0003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74" w:type="dxa"/>
            <w:vAlign w:val="center"/>
            <w:hideMark/>
          </w:tcPr>
          <w:p w:rsidR="000329BB" w:rsidRPr="000329BB" w:rsidRDefault="000329BB" w:rsidP="000329BB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29BB" w:rsidRPr="000329BB" w:rsidTr="00746674">
        <w:trPr>
          <w:tblCellSpacing w:w="15" w:type="dxa"/>
        </w:trPr>
        <w:tc>
          <w:tcPr>
            <w:tcW w:w="7747" w:type="dxa"/>
            <w:hideMark/>
          </w:tcPr>
          <w:p w:rsidR="000329BB" w:rsidRPr="000329BB" w:rsidRDefault="000329BB" w:rsidP="000329BB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Сбор и систематизация материалов для отчета по практике.</w:t>
            </w:r>
          </w:p>
          <w:p w:rsidR="000329BB" w:rsidRPr="000329BB" w:rsidRDefault="000329BB" w:rsidP="000329BB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1574" w:type="dxa"/>
            <w:vAlign w:val="center"/>
            <w:hideMark/>
          </w:tcPr>
          <w:p w:rsidR="000329BB" w:rsidRPr="000329BB" w:rsidRDefault="000329BB" w:rsidP="000329BB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</w:tbl>
    <w:p w:rsidR="000329BB" w:rsidRPr="000329BB" w:rsidRDefault="000329BB" w:rsidP="000329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0329BB" w:rsidRPr="000329BB" w:rsidRDefault="000329BB" w:rsidP="000329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0329BB" w:rsidRPr="000329BB" w:rsidRDefault="000329BB" w:rsidP="000329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0329BB" w:rsidRPr="000329BB" w:rsidSect="002D2300">
          <w:footerReference w:type="default" r:id="rId6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329BB" w:rsidRPr="000329BB" w:rsidRDefault="000329BB" w:rsidP="000329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2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3.2 Содержание </w:t>
      </w:r>
      <w:r w:rsidRPr="00032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преддипломной</w:t>
      </w:r>
      <w:r w:rsidRPr="00032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практики </w:t>
      </w:r>
    </w:p>
    <w:p w:rsidR="000329BB" w:rsidRPr="000329BB" w:rsidRDefault="000329BB" w:rsidP="000329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3188"/>
        <w:gridCol w:w="1500"/>
        <w:gridCol w:w="26"/>
        <w:gridCol w:w="7650"/>
      </w:tblGrid>
      <w:tr w:rsidR="000329BB" w:rsidRPr="000329BB" w:rsidTr="00746674">
        <w:trPr>
          <w:trHeight w:val="953"/>
        </w:trPr>
        <w:tc>
          <w:tcPr>
            <w:tcW w:w="796" w:type="pct"/>
            <w:vAlign w:val="center"/>
          </w:tcPr>
          <w:p w:rsidR="000329BB" w:rsidRPr="000329BB" w:rsidRDefault="000329BB" w:rsidP="000329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профессиональных компетенций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0329BB" w:rsidRPr="000329BB" w:rsidRDefault="000329BB" w:rsidP="000329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19" w:type="pct"/>
            <w:gridSpan w:val="2"/>
            <w:vAlign w:val="center"/>
          </w:tcPr>
          <w:p w:rsidR="000329BB" w:rsidRPr="000329BB" w:rsidRDefault="000329BB" w:rsidP="000329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часов  по ПМ</w:t>
            </w:r>
          </w:p>
        </w:tc>
        <w:tc>
          <w:tcPr>
            <w:tcW w:w="2601" w:type="pct"/>
            <w:vAlign w:val="center"/>
          </w:tcPr>
          <w:p w:rsidR="000329BB" w:rsidRPr="000329BB" w:rsidRDefault="000329BB" w:rsidP="000329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Виды работ</w:t>
            </w:r>
          </w:p>
        </w:tc>
      </w:tr>
      <w:tr w:rsidR="000329BB" w:rsidRPr="000329BB" w:rsidTr="00746674">
        <w:trPr>
          <w:trHeight w:val="390"/>
        </w:trPr>
        <w:tc>
          <w:tcPr>
            <w:tcW w:w="796" w:type="pct"/>
          </w:tcPr>
          <w:p w:rsidR="000329BB" w:rsidRPr="000329BB" w:rsidRDefault="000329BB" w:rsidP="0003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4" w:type="pct"/>
            <w:shd w:val="clear" w:color="auto" w:fill="auto"/>
          </w:tcPr>
          <w:p w:rsidR="000329BB" w:rsidRPr="000329BB" w:rsidRDefault="000329BB" w:rsidP="0003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" w:type="pct"/>
            <w:gridSpan w:val="2"/>
          </w:tcPr>
          <w:p w:rsidR="000329BB" w:rsidRPr="000329BB" w:rsidRDefault="000329BB" w:rsidP="00032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1" w:type="pct"/>
          </w:tcPr>
          <w:p w:rsidR="000329BB" w:rsidRPr="000329BB" w:rsidRDefault="000329BB" w:rsidP="00032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0329BB" w:rsidRPr="000329BB" w:rsidTr="00746674">
        <w:trPr>
          <w:trHeight w:val="322"/>
        </w:trPr>
        <w:tc>
          <w:tcPr>
            <w:tcW w:w="796" w:type="pct"/>
            <w:vMerge w:val="restart"/>
          </w:tcPr>
          <w:p w:rsidR="000329BB" w:rsidRPr="000329BB" w:rsidRDefault="000329BB" w:rsidP="0003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4" w:type="pct"/>
            <w:vMerge w:val="restart"/>
            <w:shd w:val="clear" w:color="auto" w:fill="auto"/>
          </w:tcPr>
          <w:p w:rsidR="000329BB" w:rsidRPr="000329BB" w:rsidRDefault="000329BB" w:rsidP="0003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инструктажа по охране труда. Ознакомление с правилами внутреннего трудового распорядка и порядком проведения практики</w:t>
            </w:r>
          </w:p>
        </w:tc>
        <w:tc>
          <w:tcPr>
            <w:tcW w:w="519" w:type="pct"/>
            <w:gridSpan w:val="2"/>
            <w:vMerge w:val="restart"/>
          </w:tcPr>
          <w:p w:rsidR="000329BB" w:rsidRPr="000329BB" w:rsidRDefault="000329BB" w:rsidP="00032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29BB" w:rsidRPr="000329BB" w:rsidRDefault="000329BB" w:rsidP="0003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1" w:type="pct"/>
            <w:vMerge w:val="restart"/>
          </w:tcPr>
          <w:p w:rsidR="000329BB" w:rsidRPr="000329BB" w:rsidRDefault="000329BB" w:rsidP="000329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инструкций по охране труда и противопожарной безопасности. Изучение правил внутреннего распорядка предприятия. Сдача зачёта.</w:t>
            </w:r>
          </w:p>
        </w:tc>
      </w:tr>
      <w:tr w:rsidR="000329BB" w:rsidRPr="000329BB" w:rsidTr="00746674">
        <w:trPr>
          <w:trHeight w:val="322"/>
        </w:trPr>
        <w:tc>
          <w:tcPr>
            <w:tcW w:w="796" w:type="pct"/>
            <w:vMerge/>
          </w:tcPr>
          <w:p w:rsidR="000329BB" w:rsidRPr="000329BB" w:rsidRDefault="000329BB" w:rsidP="00032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84" w:type="pct"/>
            <w:vMerge/>
            <w:shd w:val="clear" w:color="auto" w:fill="auto"/>
          </w:tcPr>
          <w:p w:rsidR="000329BB" w:rsidRPr="000329BB" w:rsidRDefault="000329BB" w:rsidP="000329BB">
            <w:pPr>
              <w:shd w:val="clear" w:color="auto" w:fill="FFFFFF"/>
              <w:tabs>
                <w:tab w:val="left" w:pos="1450"/>
              </w:tabs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gridSpan w:val="2"/>
            <w:vMerge/>
            <w:vAlign w:val="center"/>
          </w:tcPr>
          <w:p w:rsidR="000329BB" w:rsidRPr="000329BB" w:rsidRDefault="000329BB" w:rsidP="00032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1" w:type="pct"/>
            <w:vMerge/>
          </w:tcPr>
          <w:p w:rsidR="000329BB" w:rsidRPr="000329BB" w:rsidRDefault="000329BB" w:rsidP="000329B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9BB" w:rsidRPr="000329BB" w:rsidTr="00746674">
        <w:trPr>
          <w:trHeight w:val="322"/>
        </w:trPr>
        <w:tc>
          <w:tcPr>
            <w:tcW w:w="796" w:type="pct"/>
            <w:vMerge w:val="restart"/>
          </w:tcPr>
          <w:p w:rsidR="000329BB" w:rsidRPr="000329BB" w:rsidRDefault="000329BB" w:rsidP="0003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4" w:type="pct"/>
            <w:vMerge w:val="restart"/>
            <w:shd w:val="clear" w:color="auto" w:fill="auto"/>
          </w:tcPr>
          <w:p w:rsidR="000329BB" w:rsidRPr="000329BB" w:rsidRDefault="000329BB" w:rsidP="0003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видами деятельности и общей структурой организации: </w:t>
            </w:r>
          </w:p>
          <w:p w:rsidR="000329BB" w:rsidRPr="000329BB" w:rsidRDefault="000329BB" w:rsidP="0003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общие сведения о предприятии, виды деятельности, производственная и организационная структура, функциональные взаимосвязи подразделений и служб;</w:t>
            </w:r>
          </w:p>
          <w:p w:rsidR="000329BB" w:rsidRPr="000329BB" w:rsidRDefault="000329BB" w:rsidP="0003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ознакомление с функциональными обязанностями практиканта; </w:t>
            </w:r>
          </w:p>
          <w:p w:rsidR="000329BB" w:rsidRPr="000329BB" w:rsidRDefault="000329BB" w:rsidP="00032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ознакомление с используемыми на предприятии методами анализа показателей в функциональных областях, </w:t>
            </w:r>
            <w:r w:rsidRPr="0003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технологиями, инновациями на производстве и т.д.</w:t>
            </w:r>
          </w:p>
        </w:tc>
        <w:tc>
          <w:tcPr>
            <w:tcW w:w="519" w:type="pct"/>
            <w:gridSpan w:val="2"/>
            <w:vMerge w:val="restart"/>
          </w:tcPr>
          <w:p w:rsidR="000329BB" w:rsidRPr="000329BB" w:rsidRDefault="000329BB" w:rsidP="000329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601" w:type="pct"/>
            <w:vMerge w:val="restart"/>
          </w:tcPr>
          <w:p w:rsidR="000329BB" w:rsidRPr="000329BB" w:rsidRDefault="000329BB" w:rsidP="000329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структуры и вида деятельности предприятия, ознакомление оборудования и технологии изготовления продукции в конкретном подразделении, знакомство с функциональными обязанностями практиканта</w:t>
            </w:r>
          </w:p>
        </w:tc>
      </w:tr>
      <w:tr w:rsidR="000329BB" w:rsidRPr="000329BB" w:rsidTr="00746674">
        <w:trPr>
          <w:trHeight w:val="322"/>
        </w:trPr>
        <w:tc>
          <w:tcPr>
            <w:tcW w:w="796" w:type="pct"/>
            <w:vMerge/>
          </w:tcPr>
          <w:p w:rsidR="000329BB" w:rsidRPr="000329BB" w:rsidRDefault="000329BB" w:rsidP="00032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84" w:type="pct"/>
            <w:vMerge/>
            <w:shd w:val="clear" w:color="auto" w:fill="auto"/>
          </w:tcPr>
          <w:p w:rsidR="000329BB" w:rsidRPr="000329BB" w:rsidRDefault="000329BB" w:rsidP="000329BB">
            <w:pPr>
              <w:shd w:val="clear" w:color="auto" w:fill="FFFFFF"/>
              <w:tabs>
                <w:tab w:val="left" w:pos="1450"/>
              </w:tabs>
              <w:spacing w:after="0" w:line="240" w:lineRule="auto"/>
              <w:ind w:left="-290" w:firstLine="2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gridSpan w:val="2"/>
            <w:vMerge/>
            <w:vAlign w:val="center"/>
          </w:tcPr>
          <w:p w:rsidR="000329BB" w:rsidRPr="000329BB" w:rsidRDefault="000329BB" w:rsidP="000329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1" w:type="pct"/>
            <w:vMerge/>
          </w:tcPr>
          <w:p w:rsidR="000329BB" w:rsidRPr="000329BB" w:rsidRDefault="000329BB" w:rsidP="00032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9BB" w:rsidRPr="000329BB" w:rsidTr="00746674">
        <w:trPr>
          <w:trHeight w:val="517"/>
        </w:trPr>
        <w:tc>
          <w:tcPr>
            <w:tcW w:w="796" w:type="pct"/>
            <w:vMerge w:val="restart"/>
          </w:tcPr>
          <w:p w:rsidR="000329BB" w:rsidRPr="000329BB" w:rsidRDefault="000329BB" w:rsidP="00032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ПК1.1 – 1.3</w:t>
            </w:r>
          </w:p>
          <w:p w:rsidR="000329BB" w:rsidRPr="000329BB" w:rsidRDefault="000329BB" w:rsidP="00032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ПК2.1 – 2.3</w:t>
            </w:r>
          </w:p>
          <w:p w:rsidR="000329BB" w:rsidRPr="000329BB" w:rsidRDefault="000329BB" w:rsidP="00032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ПК3.1 – 3.3</w:t>
            </w:r>
          </w:p>
        </w:tc>
        <w:tc>
          <w:tcPr>
            <w:tcW w:w="1084" w:type="pct"/>
            <w:vMerge w:val="restart"/>
            <w:shd w:val="clear" w:color="auto" w:fill="auto"/>
          </w:tcPr>
          <w:p w:rsidR="000329BB" w:rsidRPr="000329BB" w:rsidRDefault="000329BB" w:rsidP="0003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индивидуального задания по теме дипломной работы </w:t>
            </w:r>
            <w:r w:rsidRPr="000329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(указать виды работ)</w:t>
            </w:r>
          </w:p>
        </w:tc>
        <w:tc>
          <w:tcPr>
            <w:tcW w:w="519" w:type="pct"/>
            <w:gridSpan w:val="2"/>
            <w:vMerge w:val="restart"/>
          </w:tcPr>
          <w:p w:rsidR="000329BB" w:rsidRPr="000329BB" w:rsidRDefault="000329BB" w:rsidP="000329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29BB" w:rsidRPr="000329BB" w:rsidRDefault="000329BB" w:rsidP="0003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601" w:type="pct"/>
            <w:vMerge w:val="restart"/>
          </w:tcPr>
          <w:p w:rsidR="000329BB" w:rsidRPr="000329BB" w:rsidRDefault="000329BB" w:rsidP="000329BB">
            <w:pPr>
              <w:shd w:val="clear" w:color="auto" w:fill="FFFFFF"/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9BB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необходимой литературы, справочного материала, обсуждение темы ВКР с руководителем. Систематизация подобранного материала. Написание разделов ВКР. Консультации по ВКР. Изготовление изделия, его монтаж, настройка и регулировка. Выполнение чертежей. Сдача готовой работы на проверку.</w:t>
            </w:r>
          </w:p>
        </w:tc>
      </w:tr>
      <w:tr w:rsidR="000329BB" w:rsidRPr="000329BB" w:rsidTr="00746674">
        <w:trPr>
          <w:trHeight w:val="276"/>
        </w:trPr>
        <w:tc>
          <w:tcPr>
            <w:tcW w:w="796" w:type="pct"/>
            <w:vMerge/>
            <w:tcBorders>
              <w:bottom w:val="single" w:sz="4" w:space="0" w:color="auto"/>
            </w:tcBorders>
          </w:tcPr>
          <w:p w:rsidR="000329BB" w:rsidRPr="000329BB" w:rsidRDefault="000329BB" w:rsidP="0003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329BB" w:rsidRPr="000329BB" w:rsidRDefault="000329BB" w:rsidP="000329B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vMerge/>
            <w:tcBorders>
              <w:bottom w:val="single" w:sz="4" w:space="0" w:color="auto"/>
            </w:tcBorders>
          </w:tcPr>
          <w:p w:rsidR="000329BB" w:rsidRPr="000329BB" w:rsidRDefault="000329BB" w:rsidP="000329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1" w:type="pct"/>
            <w:vMerge/>
            <w:tcBorders>
              <w:bottom w:val="single" w:sz="4" w:space="0" w:color="auto"/>
            </w:tcBorders>
          </w:tcPr>
          <w:p w:rsidR="000329BB" w:rsidRPr="000329BB" w:rsidRDefault="000329BB" w:rsidP="000329BB">
            <w:pPr>
              <w:shd w:val="clear" w:color="auto" w:fill="FFFFFF"/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9BB" w:rsidRPr="000329BB" w:rsidTr="00746674">
        <w:trPr>
          <w:trHeight w:val="276"/>
        </w:trPr>
        <w:tc>
          <w:tcPr>
            <w:tcW w:w="796" w:type="pct"/>
            <w:vMerge/>
            <w:tcBorders>
              <w:bottom w:val="single" w:sz="4" w:space="0" w:color="auto"/>
            </w:tcBorders>
          </w:tcPr>
          <w:p w:rsidR="000329BB" w:rsidRPr="000329BB" w:rsidRDefault="000329BB" w:rsidP="0003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329BB" w:rsidRPr="000329BB" w:rsidRDefault="000329BB" w:rsidP="000329BB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vMerge/>
            <w:tcBorders>
              <w:bottom w:val="single" w:sz="4" w:space="0" w:color="auto"/>
            </w:tcBorders>
          </w:tcPr>
          <w:p w:rsidR="000329BB" w:rsidRPr="000329BB" w:rsidRDefault="000329BB" w:rsidP="000329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1" w:type="pct"/>
            <w:vMerge/>
            <w:tcBorders>
              <w:bottom w:val="single" w:sz="4" w:space="0" w:color="auto"/>
            </w:tcBorders>
          </w:tcPr>
          <w:p w:rsidR="000329BB" w:rsidRPr="000329BB" w:rsidRDefault="000329BB" w:rsidP="000329BB">
            <w:pPr>
              <w:shd w:val="clear" w:color="auto" w:fill="FFFFFF"/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9BB" w:rsidRPr="000329BB" w:rsidTr="00746674">
        <w:trPr>
          <w:trHeight w:val="276"/>
        </w:trPr>
        <w:tc>
          <w:tcPr>
            <w:tcW w:w="796" w:type="pct"/>
            <w:vMerge w:val="restart"/>
            <w:tcBorders>
              <w:top w:val="single" w:sz="4" w:space="0" w:color="auto"/>
            </w:tcBorders>
          </w:tcPr>
          <w:p w:rsidR="000329BB" w:rsidRPr="000329BB" w:rsidRDefault="000329BB" w:rsidP="00032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ПК1.1 – 1.3</w:t>
            </w:r>
          </w:p>
          <w:p w:rsidR="000329BB" w:rsidRPr="000329BB" w:rsidRDefault="000329BB" w:rsidP="00032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ПК2.1 – 2.3</w:t>
            </w:r>
          </w:p>
          <w:p w:rsidR="000329BB" w:rsidRPr="000329BB" w:rsidRDefault="000329BB" w:rsidP="00032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ПК3.1 – 3.3</w:t>
            </w:r>
          </w:p>
        </w:tc>
        <w:tc>
          <w:tcPr>
            <w:tcW w:w="108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329BB" w:rsidRPr="000329BB" w:rsidRDefault="000329BB" w:rsidP="000329BB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 и систематизация материалов для отчета по практике.</w:t>
            </w:r>
          </w:p>
        </w:tc>
        <w:tc>
          <w:tcPr>
            <w:tcW w:w="519" w:type="pct"/>
            <w:gridSpan w:val="2"/>
            <w:vMerge w:val="restart"/>
            <w:tcBorders>
              <w:top w:val="single" w:sz="4" w:space="0" w:color="auto"/>
            </w:tcBorders>
          </w:tcPr>
          <w:p w:rsidR="000329BB" w:rsidRPr="000329BB" w:rsidRDefault="000329BB" w:rsidP="000329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01" w:type="pct"/>
            <w:vMerge w:val="restart"/>
            <w:tcBorders>
              <w:top w:val="single" w:sz="4" w:space="0" w:color="auto"/>
            </w:tcBorders>
          </w:tcPr>
          <w:p w:rsidR="000329BB" w:rsidRPr="000329BB" w:rsidRDefault="000329BB" w:rsidP="000329BB">
            <w:pPr>
              <w:shd w:val="clear" w:color="auto" w:fill="FFFFFF"/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9BB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дневника – ежедневно. Подбор необходимых материалов и документации. Утверждение отчёта у руководителя практики от предприятия. Защита отчёта в учебном заведении.</w:t>
            </w:r>
          </w:p>
        </w:tc>
      </w:tr>
      <w:tr w:rsidR="000329BB" w:rsidRPr="000329BB" w:rsidTr="00746674">
        <w:trPr>
          <w:trHeight w:val="598"/>
        </w:trPr>
        <w:tc>
          <w:tcPr>
            <w:tcW w:w="796" w:type="pct"/>
            <w:vMerge/>
            <w:tcBorders>
              <w:bottom w:val="single" w:sz="4" w:space="0" w:color="auto"/>
            </w:tcBorders>
          </w:tcPr>
          <w:p w:rsidR="000329BB" w:rsidRPr="000329BB" w:rsidRDefault="000329BB" w:rsidP="00032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8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329BB" w:rsidRPr="000329BB" w:rsidRDefault="000329BB" w:rsidP="000329BB">
            <w:pPr>
              <w:shd w:val="clear" w:color="auto" w:fill="FFFFFF"/>
              <w:tabs>
                <w:tab w:val="left" w:pos="1450"/>
              </w:tabs>
              <w:spacing w:after="0" w:line="240" w:lineRule="auto"/>
              <w:ind w:left="48" w:right="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329BB" w:rsidRPr="000329BB" w:rsidRDefault="000329BB" w:rsidP="000329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1" w:type="pct"/>
            <w:vMerge/>
            <w:tcBorders>
              <w:bottom w:val="single" w:sz="4" w:space="0" w:color="auto"/>
            </w:tcBorders>
          </w:tcPr>
          <w:p w:rsidR="000329BB" w:rsidRPr="000329BB" w:rsidRDefault="000329BB" w:rsidP="00032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9BB" w:rsidRPr="000329BB" w:rsidTr="00746674">
        <w:trPr>
          <w:trHeight w:val="276"/>
        </w:trPr>
        <w:tc>
          <w:tcPr>
            <w:tcW w:w="796" w:type="pct"/>
            <w:vMerge w:val="restart"/>
            <w:tcBorders>
              <w:top w:val="single" w:sz="4" w:space="0" w:color="auto"/>
            </w:tcBorders>
          </w:tcPr>
          <w:p w:rsidR="000329BB" w:rsidRPr="000329BB" w:rsidRDefault="000329BB" w:rsidP="00032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8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329BB" w:rsidRPr="000329BB" w:rsidRDefault="000329BB" w:rsidP="000329BB">
            <w:pPr>
              <w:shd w:val="clear" w:color="auto" w:fill="FFFFFF"/>
              <w:tabs>
                <w:tab w:val="left" w:pos="1450"/>
              </w:tabs>
              <w:spacing w:after="0" w:line="240" w:lineRule="auto"/>
              <w:ind w:left="48" w:right="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329BB" w:rsidRPr="000329BB" w:rsidRDefault="000329BB" w:rsidP="000329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1" w:type="pct"/>
            <w:vMerge w:val="restart"/>
            <w:tcBorders>
              <w:top w:val="single" w:sz="4" w:space="0" w:color="auto"/>
            </w:tcBorders>
          </w:tcPr>
          <w:p w:rsidR="000329BB" w:rsidRPr="000329BB" w:rsidRDefault="000329BB" w:rsidP="00032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9BB" w:rsidRPr="000329BB" w:rsidTr="00746674">
        <w:trPr>
          <w:trHeight w:val="322"/>
        </w:trPr>
        <w:tc>
          <w:tcPr>
            <w:tcW w:w="796" w:type="pct"/>
            <w:vMerge/>
          </w:tcPr>
          <w:p w:rsidR="000329BB" w:rsidRPr="000329BB" w:rsidRDefault="000329BB" w:rsidP="00032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84" w:type="pct"/>
            <w:vMerge/>
            <w:shd w:val="clear" w:color="auto" w:fill="auto"/>
          </w:tcPr>
          <w:p w:rsidR="000329BB" w:rsidRPr="000329BB" w:rsidRDefault="000329BB" w:rsidP="000329BB">
            <w:pPr>
              <w:shd w:val="clear" w:color="auto" w:fill="FFFFFF"/>
              <w:tabs>
                <w:tab w:val="left" w:pos="1450"/>
              </w:tabs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gridSpan w:val="2"/>
            <w:vMerge/>
            <w:vAlign w:val="center"/>
          </w:tcPr>
          <w:p w:rsidR="000329BB" w:rsidRPr="000329BB" w:rsidRDefault="000329BB" w:rsidP="000329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1" w:type="pct"/>
            <w:vMerge/>
          </w:tcPr>
          <w:p w:rsidR="000329BB" w:rsidRPr="000329BB" w:rsidRDefault="000329BB" w:rsidP="00032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9BB" w:rsidRPr="000329BB" w:rsidTr="00746674">
        <w:trPr>
          <w:trHeight w:val="322"/>
        </w:trPr>
        <w:tc>
          <w:tcPr>
            <w:tcW w:w="5000" w:type="pct"/>
            <w:gridSpan w:val="5"/>
          </w:tcPr>
          <w:p w:rsidR="000329BB" w:rsidRPr="000329BB" w:rsidRDefault="000329BB" w:rsidP="00032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в форме  дифференцированного зачета</w:t>
            </w:r>
          </w:p>
        </w:tc>
      </w:tr>
      <w:tr w:rsidR="000329BB" w:rsidRPr="000329BB" w:rsidTr="00746674">
        <w:trPr>
          <w:trHeight w:val="46"/>
        </w:trPr>
        <w:tc>
          <w:tcPr>
            <w:tcW w:w="1880" w:type="pct"/>
            <w:gridSpan w:val="2"/>
          </w:tcPr>
          <w:p w:rsidR="000329BB" w:rsidRPr="000329BB" w:rsidRDefault="000329BB" w:rsidP="000329B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часов 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0329BB" w:rsidRPr="000329BB" w:rsidRDefault="000329BB" w:rsidP="0003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610" w:type="pct"/>
            <w:gridSpan w:val="2"/>
          </w:tcPr>
          <w:p w:rsidR="000329BB" w:rsidRPr="000329BB" w:rsidRDefault="000329BB" w:rsidP="0003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0329BB" w:rsidRPr="000329BB" w:rsidRDefault="000329BB" w:rsidP="000329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29BB" w:rsidRPr="000329BB" w:rsidRDefault="000329BB" w:rsidP="000329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29BB" w:rsidRPr="000329BB" w:rsidRDefault="000329BB" w:rsidP="000329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29BB" w:rsidRPr="000329BB" w:rsidRDefault="000329BB" w:rsidP="000329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29BB" w:rsidRPr="000329BB" w:rsidRDefault="000329BB" w:rsidP="000329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29BB" w:rsidRPr="000329BB" w:rsidRDefault="000329BB" w:rsidP="000329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29BB" w:rsidRPr="000329BB" w:rsidRDefault="000329BB" w:rsidP="000329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0329BB" w:rsidRPr="000329BB" w:rsidSect="008F28A9">
          <w:pgSz w:w="16838" w:h="11906" w:orient="landscape"/>
          <w:pgMar w:top="1701" w:right="1134" w:bottom="709" w:left="992" w:header="720" w:footer="720" w:gutter="0"/>
          <w:cols w:space="720"/>
          <w:noEndnote/>
        </w:sectPr>
      </w:pPr>
    </w:p>
    <w:p w:rsidR="000329BB" w:rsidRPr="000329BB" w:rsidRDefault="000329BB" w:rsidP="000329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2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4.УСЛОВИЯ РЕАЛИЗАЦИИ РАБОЧЕЙ ПРОГРАММЫ ПРЕДДИПЛОМНОЙ ПРАКТИКИ</w:t>
      </w:r>
    </w:p>
    <w:p w:rsidR="000329BB" w:rsidRPr="000329BB" w:rsidRDefault="000329BB" w:rsidP="00032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29BB" w:rsidRPr="000329BB" w:rsidRDefault="000329BB" w:rsidP="000329BB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2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учебно-методическому обеспечению практики</w:t>
      </w:r>
    </w:p>
    <w:p w:rsidR="000329BB" w:rsidRPr="000329BB" w:rsidRDefault="000329BB" w:rsidP="000329B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29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Наличие УМК преддипломной практики:</w:t>
      </w:r>
    </w:p>
    <w:p w:rsidR="000329BB" w:rsidRPr="000329BB" w:rsidRDefault="000329BB" w:rsidP="000329B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29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 Рабочей программы преддипломной практики;</w:t>
      </w:r>
    </w:p>
    <w:p w:rsidR="000329BB" w:rsidRPr="000329BB" w:rsidRDefault="000329BB" w:rsidP="000329B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29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 Календарно-тематического плана преддипломной практики;</w:t>
      </w:r>
    </w:p>
    <w:p w:rsidR="000329BB" w:rsidRPr="000329BB" w:rsidRDefault="000329BB" w:rsidP="000329B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29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 Перечня заданий по преддипломной практике;</w:t>
      </w:r>
    </w:p>
    <w:p w:rsidR="000329BB" w:rsidRPr="000329BB" w:rsidRDefault="000329BB" w:rsidP="000329B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29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 Дневника преддипломной практики;</w:t>
      </w:r>
    </w:p>
    <w:p w:rsidR="000329BB" w:rsidRPr="000329BB" w:rsidRDefault="000329BB" w:rsidP="000329B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29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 Отзыва-характеристики;</w:t>
      </w:r>
    </w:p>
    <w:p w:rsidR="000329BB" w:rsidRPr="000329BB" w:rsidRDefault="000329BB" w:rsidP="000329B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29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 Положения о преддипломной практике студентов, осваивающих</w:t>
      </w:r>
    </w:p>
    <w:p w:rsidR="000329BB" w:rsidRPr="000329BB" w:rsidRDefault="000329BB" w:rsidP="000329B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29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основные профессиональные образовательные программы среднего</w:t>
      </w:r>
    </w:p>
    <w:p w:rsidR="000329BB" w:rsidRPr="000329BB" w:rsidRDefault="000329BB" w:rsidP="000329B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29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профессионального образования;</w:t>
      </w:r>
    </w:p>
    <w:p w:rsidR="000329BB" w:rsidRPr="000329BB" w:rsidRDefault="000329BB" w:rsidP="000329B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29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 График защиты отчетов по практике.</w:t>
      </w:r>
    </w:p>
    <w:p w:rsidR="000329BB" w:rsidRPr="000329BB" w:rsidRDefault="000329BB" w:rsidP="000329B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29BB" w:rsidRPr="000329BB" w:rsidRDefault="000329BB" w:rsidP="000329BB">
      <w:pPr>
        <w:widowControl w:val="0"/>
        <w:numPr>
          <w:ilvl w:val="1"/>
          <w:numId w:val="2"/>
        </w:numPr>
        <w:tabs>
          <w:tab w:val="left" w:pos="426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  <w:bookmarkStart w:id="1" w:name="bookmark5"/>
      <w:r w:rsidRPr="000329BB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Материально-техническое обеспечение</w:t>
      </w:r>
      <w:bookmarkEnd w:id="1"/>
    </w:p>
    <w:p w:rsidR="000329BB" w:rsidRPr="000329BB" w:rsidRDefault="000329BB" w:rsidP="000329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2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Реализация рабочей программы преддипломной практики предполагает наличие организаций, направление деятельности которых соответствует профилю подготовки обучающихся. </w:t>
      </w:r>
    </w:p>
    <w:p w:rsidR="000329BB" w:rsidRPr="000329BB" w:rsidRDefault="000329BB" w:rsidP="000329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329BB" w:rsidRPr="000329BB" w:rsidRDefault="000329BB" w:rsidP="000329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9BB">
        <w:rPr>
          <w:rFonts w:ascii="Times New Roman" w:eastAsia="Calibri" w:hAnsi="Times New Roman" w:cs="Times New Roman"/>
          <w:sz w:val="24"/>
          <w:szCs w:val="24"/>
        </w:rPr>
        <w:t>1.Оборудование: технологическое оборудование согласно выпускаемой продукции</w:t>
      </w:r>
    </w:p>
    <w:p w:rsidR="000329BB" w:rsidRPr="000329BB" w:rsidRDefault="000329BB" w:rsidP="000329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9BB">
        <w:rPr>
          <w:rFonts w:ascii="Times New Roman" w:eastAsia="Calibri" w:hAnsi="Times New Roman" w:cs="Times New Roman"/>
          <w:sz w:val="24"/>
          <w:szCs w:val="24"/>
        </w:rPr>
        <w:t>2.Инструменты и приспособления: согласно технологическому процессу</w:t>
      </w:r>
    </w:p>
    <w:p w:rsidR="000329BB" w:rsidRPr="000329BB" w:rsidRDefault="000329BB" w:rsidP="000329B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9BB">
        <w:rPr>
          <w:rFonts w:ascii="Times New Roman" w:eastAsia="Calibri" w:hAnsi="Times New Roman" w:cs="Times New Roman"/>
          <w:sz w:val="24"/>
          <w:szCs w:val="24"/>
        </w:rPr>
        <w:t>3.Средства обучения: плакаты, технологические карты, паспорта и техническое описание на оборудование</w:t>
      </w:r>
    </w:p>
    <w:p w:rsidR="000329BB" w:rsidRPr="000329BB" w:rsidRDefault="000329BB" w:rsidP="000329B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329BB" w:rsidRPr="000329BB" w:rsidRDefault="000329BB" w:rsidP="000329BB">
      <w:pPr>
        <w:widowControl w:val="0"/>
        <w:numPr>
          <w:ilvl w:val="1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  <w:bookmarkStart w:id="2" w:name="bookmark6"/>
      <w:r w:rsidRPr="000329BB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Информационное обеспечение</w:t>
      </w:r>
      <w:bookmarkEnd w:id="2"/>
    </w:p>
    <w:p w:rsidR="000329BB" w:rsidRPr="000329BB" w:rsidRDefault="000329BB" w:rsidP="000329BB">
      <w:pPr>
        <w:widowControl w:val="0"/>
        <w:spacing w:after="0" w:line="240" w:lineRule="auto"/>
        <w:ind w:left="140" w:right="14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0329BB">
        <w:rPr>
          <w:rFonts w:ascii="Times New Roman" w:eastAsia="Times New Roman" w:hAnsi="Times New Roman" w:cs="Times New Roman"/>
          <w:spacing w:val="3"/>
          <w:sz w:val="24"/>
          <w:szCs w:val="24"/>
        </w:rPr>
        <w:t>Перечень используемых учебных изданий, Интернет-ресурсов, дополнительной литературы</w:t>
      </w:r>
    </w:p>
    <w:p w:rsidR="000329BB" w:rsidRPr="000329BB" w:rsidRDefault="000329BB" w:rsidP="000329BB">
      <w:pPr>
        <w:widowControl w:val="0"/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  <w:r w:rsidRPr="000329BB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Основные источники:</w:t>
      </w:r>
    </w:p>
    <w:p w:rsidR="000329BB" w:rsidRPr="000329BB" w:rsidRDefault="000329BB" w:rsidP="000329B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9BB">
        <w:rPr>
          <w:rFonts w:ascii="Times New Roman" w:eastAsia="Calibri" w:hAnsi="Times New Roman" w:cs="Times New Roman"/>
          <w:sz w:val="24"/>
          <w:szCs w:val="24"/>
        </w:rPr>
        <w:t xml:space="preserve"> Л.Н.  Гуляева «Технология монтажа и регулировки радиоэлектронной аппаратуры и приборов» - М.: издательский центр «Академия», 2010., 256 стр.</w:t>
      </w:r>
    </w:p>
    <w:p w:rsidR="000329BB" w:rsidRPr="000329BB" w:rsidRDefault="000329BB" w:rsidP="000329B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29BB">
        <w:rPr>
          <w:rFonts w:ascii="Times New Roman" w:eastAsia="Calibri" w:hAnsi="Times New Roman" w:cs="Times New Roman"/>
          <w:sz w:val="24"/>
          <w:szCs w:val="24"/>
        </w:rPr>
        <w:t>Г.В. Ярочкина «Радиоэлектронная аппаратура и регулировка» - М.: издательский центр «Академия», 2010., 301 стр.</w:t>
      </w:r>
    </w:p>
    <w:p w:rsidR="000329BB" w:rsidRPr="000329BB" w:rsidRDefault="000329BB" w:rsidP="000329B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9BB">
        <w:rPr>
          <w:rFonts w:ascii="Times New Roman" w:eastAsia="Calibri" w:hAnsi="Times New Roman" w:cs="Times New Roman"/>
          <w:sz w:val="24"/>
          <w:szCs w:val="24"/>
        </w:rPr>
        <w:t>Ю.В. Панфилов.  Оборудование производства ИМС и промышленные роботы: -М.: Радио и связь, 1988.- 320 с.</w:t>
      </w:r>
    </w:p>
    <w:p w:rsidR="000329BB" w:rsidRPr="000329BB" w:rsidRDefault="000329BB" w:rsidP="000329B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9BB">
        <w:rPr>
          <w:rFonts w:ascii="Times New Roman" w:eastAsia="Calibri" w:hAnsi="Times New Roman" w:cs="Times New Roman"/>
          <w:sz w:val="24"/>
          <w:szCs w:val="24"/>
        </w:rPr>
        <w:t>П.Н. Масленников. Оборудование полупроводникового производства -М.: Радио и связь, 1981.- 336 с.</w:t>
      </w:r>
    </w:p>
    <w:p w:rsidR="000329BB" w:rsidRPr="000329BB" w:rsidRDefault="000329BB" w:rsidP="000329B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9BB">
        <w:rPr>
          <w:rFonts w:ascii="Times New Roman" w:eastAsia="Calibri" w:hAnsi="Times New Roman" w:cs="Times New Roman"/>
          <w:sz w:val="24"/>
          <w:szCs w:val="24"/>
        </w:rPr>
        <w:t>Е.П. Попов. Основы робототехники. - М.: Высшая школа., 1990. – 224 с.</w:t>
      </w:r>
      <w:r w:rsidRPr="000329BB">
        <w:rPr>
          <w:rFonts w:ascii="Times New Roman" w:eastAsia="Calibri" w:hAnsi="Times New Roman" w:cs="Times New Roman"/>
          <w:sz w:val="24"/>
          <w:szCs w:val="24"/>
        </w:rPr>
        <w:tab/>
      </w:r>
      <w:r w:rsidRPr="000329BB">
        <w:rPr>
          <w:rFonts w:ascii="Times New Roman" w:eastAsia="Calibri" w:hAnsi="Times New Roman" w:cs="Times New Roman"/>
          <w:sz w:val="24"/>
          <w:szCs w:val="24"/>
        </w:rPr>
        <w:tab/>
      </w:r>
    </w:p>
    <w:p w:rsidR="000329BB" w:rsidRPr="000329BB" w:rsidRDefault="000329BB" w:rsidP="000329BB">
      <w:pPr>
        <w:widowControl w:val="0"/>
        <w:tabs>
          <w:tab w:val="left" w:pos="1126"/>
          <w:tab w:val="left" w:leader="dot" w:pos="2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9BB" w:rsidRPr="000329BB" w:rsidRDefault="000329BB" w:rsidP="000329BB">
      <w:pPr>
        <w:widowControl w:val="0"/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  <w:r w:rsidRPr="000329BB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Дополнительные источники:</w:t>
      </w:r>
    </w:p>
    <w:p w:rsidR="000329BB" w:rsidRPr="000329BB" w:rsidRDefault="000329BB" w:rsidP="000329B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9BB">
        <w:rPr>
          <w:rFonts w:ascii="Times New Roman" w:eastAsia="Calibri" w:hAnsi="Times New Roman" w:cs="Times New Roman"/>
          <w:sz w:val="24"/>
          <w:szCs w:val="24"/>
        </w:rPr>
        <w:t>В.И. Блаут – Блачева; А.П. Волоснов; Г.В. Смирнов – «Технология производства радиоаппаратуры» - М.: «Энергия», 1982.</w:t>
      </w:r>
    </w:p>
    <w:p w:rsidR="000329BB" w:rsidRPr="000329BB" w:rsidRDefault="000329BB" w:rsidP="000329B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9BB">
        <w:rPr>
          <w:rFonts w:ascii="Times New Roman" w:eastAsia="Calibri" w:hAnsi="Times New Roman" w:cs="Times New Roman"/>
          <w:sz w:val="24"/>
          <w:szCs w:val="24"/>
        </w:rPr>
        <w:t>О.Е. Вершинин, И.Г. Мироненко – «Монтаж радиоэлектронной аппаратуры и приборов» - М.: «Высшая школа», 1991.</w:t>
      </w:r>
    </w:p>
    <w:p w:rsidR="000329BB" w:rsidRPr="000329BB" w:rsidRDefault="000329BB" w:rsidP="000329B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9BB">
        <w:rPr>
          <w:rFonts w:ascii="Times New Roman" w:eastAsia="Calibri" w:hAnsi="Times New Roman" w:cs="Times New Roman"/>
          <w:sz w:val="24"/>
          <w:szCs w:val="24"/>
        </w:rPr>
        <w:t>В.О. Буклер, Л.П. Владимиров, Г.Х. Гиршман – «Сборка радиоаппаратуры» - М.: «Энергия», 1974.</w:t>
      </w:r>
    </w:p>
    <w:p w:rsidR="000329BB" w:rsidRPr="000329BB" w:rsidRDefault="000329BB" w:rsidP="000329B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9BB">
        <w:rPr>
          <w:rFonts w:ascii="Times New Roman" w:eastAsia="Calibri" w:hAnsi="Times New Roman" w:cs="Times New Roman"/>
          <w:sz w:val="24"/>
          <w:szCs w:val="24"/>
        </w:rPr>
        <w:t>Курс лекций «Технология и автоматизация производства электронной аппаратуры». ТГРТУ , 2005 -350 с.</w:t>
      </w:r>
    </w:p>
    <w:p w:rsidR="000329BB" w:rsidRPr="000329BB" w:rsidRDefault="000329BB" w:rsidP="000329BB">
      <w:pPr>
        <w:widowControl w:val="0"/>
        <w:tabs>
          <w:tab w:val="left" w:pos="1146"/>
          <w:tab w:val="left" w:leader="dot" w:pos="2426"/>
        </w:tabs>
        <w:spacing w:after="0" w:line="240" w:lineRule="auto"/>
        <w:ind w:left="8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9BB" w:rsidRPr="000329BB" w:rsidRDefault="000329BB" w:rsidP="000329BB">
      <w:pPr>
        <w:widowControl w:val="0"/>
        <w:tabs>
          <w:tab w:val="left" w:pos="1146"/>
          <w:tab w:val="left" w:leader="dot" w:pos="2426"/>
        </w:tabs>
        <w:spacing w:after="0" w:line="240" w:lineRule="auto"/>
        <w:ind w:left="8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9BB" w:rsidRPr="000329BB" w:rsidRDefault="000329BB" w:rsidP="000329BB">
      <w:pPr>
        <w:widowControl w:val="0"/>
        <w:tabs>
          <w:tab w:val="left" w:pos="1146"/>
          <w:tab w:val="left" w:leader="dot" w:pos="2426"/>
        </w:tabs>
        <w:spacing w:after="0" w:line="240" w:lineRule="auto"/>
        <w:ind w:left="8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9BB" w:rsidRPr="000329BB" w:rsidRDefault="000329BB" w:rsidP="000329BB">
      <w:pPr>
        <w:widowControl w:val="0"/>
        <w:tabs>
          <w:tab w:val="left" w:pos="1146"/>
          <w:tab w:val="left" w:leader="dot" w:pos="2426"/>
        </w:tabs>
        <w:spacing w:after="0" w:line="240" w:lineRule="auto"/>
        <w:ind w:left="8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9BB" w:rsidRPr="000329BB" w:rsidRDefault="000329BB" w:rsidP="000329BB">
      <w:pPr>
        <w:widowControl w:val="0"/>
        <w:tabs>
          <w:tab w:val="left" w:leader="dot" w:pos="2446"/>
        </w:tabs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  <w:r w:rsidRPr="000329BB">
        <w:rPr>
          <w:rFonts w:ascii="Times New Roman" w:eastAsia="Times New Roman" w:hAnsi="Times New Roman" w:cs="Times New Roman"/>
          <w:spacing w:val="3"/>
          <w:sz w:val="24"/>
          <w:szCs w:val="24"/>
        </w:rPr>
        <w:lastRenderedPageBreak/>
        <w:t xml:space="preserve"> </w:t>
      </w:r>
      <w:bookmarkStart w:id="3" w:name="bookmark8"/>
      <w:r w:rsidRPr="000329BB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Кадровое обеспечение образовательного процесса</w:t>
      </w:r>
      <w:bookmarkEnd w:id="3"/>
    </w:p>
    <w:p w:rsidR="000329BB" w:rsidRPr="000329BB" w:rsidRDefault="000329BB" w:rsidP="000329BB">
      <w:pPr>
        <w:widowControl w:val="0"/>
        <w:tabs>
          <w:tab w:val="left" w:pos="96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0329BB" w:rsidRPr="000329BB" w:rsidRDefault="000329BB" w:rsidP="000329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2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Организацию и руководство практикой осуществляют руководители практики от колледжа и от организации. </w:t>
      </w:r>
    </w:p>
    <w:p w:rsidR="000329BB" w:rsidRPr="000329BB" w:rsidRDefault="000329BB" w:rsidP="000329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2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Руководителями практики от колледжа назначаются преподаватели дисциплин профессионального цикла, которые должны иметь высшее образование, соответствующее профилю преподаваемой дисциплины (модуля) и опыт деятельности в организациях соответствующей профессиональной сферы. Преподаватели должны проходить стажировку в профильных организациях не реже одного раза в три года. </w:t>
      </w:r>
    </w:p>
    <w:p w:rsidR="000329BB" w:rsidRPr="000329BB" w:rsidRDefault="000329BB" w:rsidP="000329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2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Руководителями преддипломной практики от организации назначаются ведущие специалисты организаций, имеющие высшее профессиональное образование. </w:t>
      </w:r>
    </w:p>
    <w:p w:rsidR="000329BB" w:rsidRPr="000329BB" w:rsidRDefault="000329BB" w:rsidP="000329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0329BB">
        <w:rPr>
          <w:rFonts w:ascii="Times New Roman" w:eastAsia="Calibri" w:hAnsi="Times New Roman" w:cs="Times New Roman"/>
          <w:color w:val="000000"/>
          <w:sz w:val="24"/>
          <w:szCs w:val="24"/>
        </w:rPr>
        <w:t>Преподаватели</w:t>
      </w:r>
      <w:r w:rsidRPr="000329B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: Дубовицкий В.В., </w:t>
      </w:r>
      <w:r w:rsidR="0022548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Шевченко В. В.</w:t>
      </w:r>
      <w:r w:rsidRPr="000329B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22548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Мироненко И.И.</w:t>
      </w:r>
    </w:p>
    <w:p w:rsidR="000329BB" w:rsidRPr="000329BB" w:rsidRDefault="000329BB" w:rsidP="000329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329BB" w:rsidRPr="000329BB" w:rsidRDefault="000329BB" w:rsidP="000329BB">
      <w:pPr>
        <w:tabs>
          <w:tab w:val="num" w:pos="0"/>
          <w:tab w:val="left" w:pos="142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9BB" w:rsidRPr="000329BB" w:rsidRDefault="000329BB" w:rsidP="000329BB">
      <w:pPr>
        <w:tabs>
          <w:tab w:val="right" w:leader="underscore" w:pos="963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29BB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032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И ОЦЕНКА РЕЗУЛЬТАТОВ ОСВОЕНИЯ ПРОГРАММЫ ПРЕДДИПЛОМНОЙ ПРАКТИКИ</w:t>
      </w:r>
    </w:p>
    <w:p w:rsidR="000329BB" w:rsidRPr="000329BB" w:rsidRDefault="000329BB" w:rsidP="000329B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29BB" w:rsidRPr="000329BB" w:rsidRDefault="000329BB" w:rsidP="000329BB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29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Итогом преддипломной практики является   промежуточная аттестация в форме дифференцированного зачёта</w:t>
      </w:r>
    </w:p>
    <w:p w:rsidR="000329BB" w:rsidRPr="000329BB" w:rsidRDefault="000329BB" w:rsidP="000329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9BB">
        <w:rPr>
          <w:rFonts w:ascii="Times New Roman" w:eastAsia="Calibri" w:hAnsi="Times New Roman" w:cs="Times New Roman"/>
          <w:sz w:val="24"/>
          <w:szCs w:val="24"/>
        </w:rPr>
        <w:t>Текущий контроль результатов прохождения практики осуществляется руководителем практики от колледжа в процессе выполнения обучающимися работ в организациях.</w:t>
      </w:r>
    </w:p>
    <w:p w:rsidR="000329BB" w:rsidRPr="000329BB" w:rsidRDefault="000329BB" w:rsidP="000329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9BB">
        <w:rPr>
          <w:rFonts w:ascii="Times New Roman" w:eastAsia="Calibri" w:hAnsi="Times New Roman" w:cs="Times New Roman"/>
          <w:sz w:val="24"/>
          <w:szCs w:val="24"/>
        </w:rPr>
        <w:t>Выполнение заданий на практике, подготовка отчета, дневника, индивидуального задания, характеристики и аттестационного листа контролируется руководителем практики от учебного заведения и руководителем практики от предприятия.</w:t>
      </w:r>
    </w:p>
    <w:p w:rsidR="000329BB" w:rsidRPr="000329BB" w:rsidRDefault="000329BB" w:rsidP="000329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9BB">
        <w:rPr>
          <w:rFonts w:ascii="Times New Roman" w:eastAsia="Calibri" w:hAnsi="Times New Roman" w:cs="Times New Roman"/>
          <w:sz w:val="24"/>
          <w:szCs w:val="24"/>
        </w:rPr>
        <w:t xml:space="preserve"> Формой контроля прохождения практике является отчет по практике. Сдача и защита отчетов по практике проводится   в последний день проведения практики.</w:t>
      </w:r>
    </w:p>
    <w:p w:rsidR="000329BB" w:rsidRPr="000329BB" w:rsidRDefault="000329BB" w:rsidP="000329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29BB">
        <w:rPr>
          <w:rFonts w:ascii="Times New Roman" w:eastAsia="Calibri" w:hAnsi="Times New Roman" w:cs="Times New Roman"/>
          <w:b/>
          <w:sz w:val="24"/>
          <w:szCs w:val="24"/>
        </w:rPr>
        <w:t>Структура отчета по практике:</w:t>
      </w:r>
    </w:p>
    <w:p w:rsidR="000329BB" w:rsidRPr="000329BB" w:rsidRDefault="000329BB" w:rsidP="00225488">
      <w:pPr>
        <w:numPr>
          <w:ilvl w:val="0"/>
          <w:numId w:val="6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9BB">
        <w:rPr>
          <w:rFonts w:ascii="Times New Roman" w:eastAsia="Calibri" w:hAnsi="Times New Roman" w:cs="Times New Roman"/>
          <w:sz w:val="24"/>
          <w:szCs w:val="24"/>
        </w:rPr>
        <w:t>Титульный лист (отчет)</w:t>
      </w:r>
    </w:p>
    <w:p w:rsidR="000329BB" w:rsidRPr="000329BB" w:rsidRDefault="000329BB" w:rsidP="00225488">
      <w:pPr>
        <w:numPr>
          <w:ilvl w:val="0"/>
          <w:numId w:val="6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9BB">
        <w:rPr>
          <w:rFonts w:ascii="Times New Roman" w:eastAsia="Calibri" w:hAnsi="Times New Roman" w:cs="Times New Roman"/>
          <w:sz w:val="24"/>
          <w:szCs w:val="24"/>
        </w:rPr>
        <w:t>Договор на практику</w:t>
      </w:r>
    </w:p>
    <w:p w:rsidR="000329BB" w:rsidRPr="000329BB" w:rsidRDefault="000329BB" w:rsidP="00225488">
      <w:pPr>
        <w:numPr>
          <w:ilvl w:val="0"/>
          <w:numId w:val="6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9BB">
        <w:rPr>
          <w:rFonts w:ascii="Times New Roman" w:eastAsia="Calibri" w:hAnsi="Times New Roman" w:cs="Times New Roman"/>
          <w:sz w:val="24"/>
          <w:szCs w:val="24"/>
        </w:rPr>
        <w:t>Задание на практику</w:t>
      </w:r>
    </w:p>
    <w:p w:rsidR="000329BB" w:rsidRPr="000329BB" w:rsidRDefault="000329BB" w:rsidP="00225488">
      <w:pPr>
        <w:numPr>
          <w:ilvl w:val="0"/>
          <w:numId w:val="6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9BB">
        <w:rPr>
          <w:rFonts w:ascii="Times New Roman" w:eastAsia="Calibri" w:hAnsi="Times New Roman" w:cs="Times New Roman"/>
          <w:sz w:val="24"/>
          <w:szCs w:val="24"/>
        </w:rPr>
        <w:t>Дневник по практике</w:t>
      </w:r>
    </w:p>
    <w:p w:rsidR="000329BB" w:rsidRPr="000329BB" w:rsidRDefault="000329BB" w:rsidP="00225488">
      <w:pPr>
        <w:numPr>
          <w:ilvl w:val="0"/>
          <w:numId w:val="6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9BB">
        <w:rPr>
          <w:rFonts w:ascii="Times New Roman" w:eastAsia="Calibri" w:hAnsi="Times New Roman" w:cs="Times New Roman"/>
          <w:sz w:val="24"/>
          <w:szCs w:val="24"/>
        </w:rPr>
        <w:t>Отзыв руководителя практики от предприятия</w:t>
      </w:r>
    </w:p>
    <w:p w:rsidR="000329BB" w:rsidRPr="000329BB" w:rsidRDefault="000329BB" w:rsidP="00225488">
      <w:pPr>
        <w:numPr>
          <w:ilvl w:val="0"/>
          <w:numId w:val="6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9BB">
        <w:rPr>
          <w:rFonts w:ascii="Times New Roman" w:eastAsia="Calibri" w:hAnsi="Times New Roman" w:cs="Times New Roman"/>
          <w:sz w:val="24"/>
          <w:szCs w:val="24"/>
        </w:rPr>
        <w:t>Характеристика</w:t>
      </w:r>
    </w:p>
    <w:p w:rsidR="000329BB" w:rsidRPr="000329BB" w:rsidRDefault="000329BB" w:rsidP="00225488">
      <w:pPr>
        <w:numPr>
          <w:ilvl w:val="0"/>
          <w:numId w:val="6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9BB">
        <w:rPr>
          <w:rFonts w:ascii="Times New Roman" w:eastAsia="Calibri" w:hAnsi="Times New Roman" w:cs="Times New Roman"/>
          <w:sz w:val="24"/>
          <w:szCs w:val="24"/>
        </w:rPr>
        <w:t>Ксерокопия страниц журнала по охране труда на предприятии</w:t>
      </w:r>
    </w:p>
    <w:p w:rsidR="000329BB" w:rsidRPr="000329BB" w:rsidRDefault="000329BB" w:rsidP="00225488">
      <w:pPr>
        <w:numPr>
          <w:ilvl w:val="0"/>
          <w:numId w:val="6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9BB">
        <w:rPr>
          <w:rFonts w:ascii="Times New Roman" w:eastAsia="Calibri" w:hAnsi="Times New Roman" w:cs="Times New Roman"/>
          <w:sz w:val="24"/>
          <w:szCs w:val="24"/>
        </w:rPr>
        <w:t>Приложения: материалы к отчету по практике.</w:t>
      </w:r>
    </w:p>
    <w:p w:rsidR="000329BB" w:rsidRPr="000329BB" w:rsidRDefault="000329BB" w:rsidP="000329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9BB" w:rsidRPr="000329BB" w:rsidRDefault="000329BB" w:rsidP="000329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9BB" w:rsidRPr="000329BB" w:rsidRDefault="000329BB" w:rsidP="000329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9BB" w:rsidRPr="000329BB" w:rsidRDefault="000329BB" w:rsidP="000329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9BB" w:rsidRPr="000329BB" w:rsidRDefault="000329BB" w:rsidP="000329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9BB" w:rsidRPr="000329BB" w:rsidRDefault="000329BB" w:rsidP="000329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9BB" w:rsidRPr="000329BB" w:rsidRDefault="000329BB" w:rsidP="000329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9BB" w:rsidRPr="000329BB" w:rsidRDefault="000329BB" w:rsidP="000329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9BB" w:rsidRPr="000329BB" w:rsidRDefault="000329BB" w:rsidP="000329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9BB" w:rsidRPr="000329BB" w:rsidRDefault="000329BB" w:rsidP="000329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9BB" w:rsidRPr="000329BB" w:rsidRDefault="000329BB" w:rsidP="000329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9BB" w:rsidRPr="000329BB" w:rsidRDefault="000329BB" w:rsidP="000329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9BB" w:rsidRPr="000329BB" w:rsidRDefault="000329BB" w:rsidP="000329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9BB" w:rsidRPr="000329BB" w:rsidRDefault="000329BB" w:rsidP="000329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9BB" w:rsidRPr="000329BB" w:rsidRDefault="000329BB" w:rsidP="000329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9BB" w:rsidRPr="000329BB" w:rsidRDefault="000329BB" w:rsidP="000329B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0329BB" w:rsidRPr="000329BB" w:rsidRDefault="000329BB" w:rsidP="000329B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0329BB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Приложение 1</w:t>
      </w:r>
    </w:p>
    <w:p w:rsidR="000329BB" w:rsidRPr="000329BB" w:rsidRDefault="000329BB" w:rsidP="000329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9BB" w:rsidRPr="000329BB" w:rsidRDefault="000329BB" w:rsidP="000329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29BB">
        <w:rPr>
          <w:rFonts w:ascii="Times New Roman" w:eastAsia="Calibri" w:hAnsi="Times New Roman" w:cs="Times New Roman"/>
          <w:b/>
          <w:sz w:val="24"/>
          <w:szCs w:val="24"/>
        </w:rPr>
        <w:t>ПЕРЕЧЕНЬ БАЗ ПРЕДДИПЛОМНОЙ ПРАКТИКИ</w:t>
      </w:r>
    </w:p>
    <w:p w:rsidR="000329BB" w:rsidRPr="000329BB" w:rsidRDefault="000329BB" w:rsidP="000329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29BB" w:rsidRPr="000329BB" w:rsidRDefault="000329BB" w:rsidP="000329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9BB">
        <w:rPr>
          <w:rFonts w:ascii="Times New Roman" w:eastAsia="Calibri" w:hAnsi="Times New Roman" w:cs="Times New Roman"/>
          <w:sz w:val="24"/>
          <w:szCs w:val="24"/>
        </w:rPr>
        <w:t>АО НПП «Исток» им. А.И.Шокина.</w:t>
      </w:r>
    </w:p>
    <w:p w:rsidR="000329BB" w:rsidRPr="000329BB" w:rsidRDefault="000329BB" w:rsidP="000329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9BB">
        <w:rPr>
          <w:rFonts w:ascii="Times New Roman" w:eastAsia="Calibri" w:hAnsi="Times New Roman" w:cs="Times New Roman"/>
          <w:sz w:val="24"/>
          <w:szCs w:val="24"/>
        </w:rPr>
        <w:t>АО НПП «Циклон – Тест».</w:t>
      </w:r>
    </w:p>
    <w:p w:rsidR="000329BB" w:rsidRPr="000329BB" w:rsidRDefault="000329BB" w:rsidP="000329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9BB">
        <w:rPr>
          <w:rFonts w:ascii="Times New Roman" w:eastAsia="Calibri" w:hAnsi="Times New Roman" w:cs="Times New Roman"/>
          <w:sz w:val="24"/>
          <w:szCs w:val="24"/>
        </w:rPr>
        <w:t>ООО «Сапсан».</w:t>
      </w:r>
    </w:p>
    <w:p w:rsidR="000329BB" w:rsidRPr="000329BB" w:rsidRDefault="000329BB" w:rsidP="000329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9BB">
        <w:rPr>
          <w:rFonts w:ascii="Times New Roman" w:eastAsia="Calibri" w:hAnsi="Times New Roman" w:cs="Times New Roman"/>
          <w:sz w:val="24"/>
          <w:szCs w:val="24"/>
        </w:rPr>
        <w:t>ООО «Май».</w:t>
      </w:r>
    </w:p>
    <w:p w:rsidR="000329BB" w:rsidRPr="000329BB" w:rsidRDefault="000329BB" w:rsidP="000329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9BB">
        <w:rPr>
          <w:rFonts w:ascii="Times New Roman" w:eastAsia="Calibri" w:hAnsi="Times New Roman" w:cs="Times New Roman"/>
          <w:sz w:val="24"/>
          <w:szCs w:val="24"/>
        </w:rPr>
        <w:t>АО «ФЗМТ».</w:t>
      </w:r>
    </w:p>
    <w:p w:rsidR="000329BB" w:rsidRPr="000329BB" w:rsidRDefault="000329BB" w:rsidP="000329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9BB">
        <w:rPr>
          <w:rFonts w:ascii="Times New Roman" w:eastAsia="Calibri" w:hAnsi="Times New Roman" w:cs="Times New Roman"/>
          <w:sz w:val="24"/>
          <w:szCs w:val="24"/>
        </w:rPr>
        <w:t>АО НТЦ «Элекон»</w:t>
      </w:r>
    </w:p>
    <w:p w:rsidR="000329BB" w:rsidRPr="000329BB" w:rsidRDefault="000329BB" w:rsidP="000329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9BB" w:rsidRPr="000329BB" w:rsidRDefault="000329BB" w:rsidP="000329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9BB" w:rsidRPr="000329BB" w:rsidRDefault="000329BB" w:rsidP="000329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9BB" w:rsidRPr="000329BB" w:rsidRDefault="000329BB" w:rsidP="000329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9BB" w:rsidRPr="000329BB" w:rsidRDefault="000329BB" w:rsidP="000329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9BB" w:rsidRPr="000329BB" w:rsidRDefault="000329BB" w:rsidP="000329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9BB" w:rsidRPr="000329BB" w:rsidRDefault="000329BB" w:rsidP="000329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9BB" w:rsidRPr="000329BB" w:rsidRDefault="000329BB" w:rsidP="000329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9BB" w:rsidRPr="000329BB" w:rsidRDefault="000329BB" w:rsidP="000329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9BB" w:rsidRPr="000329BB" w:rsidRDefault="000329BB" w:rsidP="000329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9BB" w:rsidRPr="000329BB" w:rsidRDefault="000329BB" w:rsidP="000329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9BB" w:rsidRPr="000329BB" w:rsidRDefault="000329BB" w:rsidP="000329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9BB" w:rsidRPr="000329BB" w:rsidRDefault="000329BB" w:rsidP="000329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9BB" w:rsidRPr="000329BB" w:rsidRDefault="000329BB" w:rsidP="000329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9BB" w:rsidRPr="000329BB" w:rsidRDefault="000329BB" w:rsidP="000329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9BB" w:rsidRPr="000329BB" w:rsidRDefault="000329BB" w:rsidP="000329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9BB" w:rsidRPr="000329BB" w:rsidRDefault="000329BB" w:rsidP="000329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9BB" w:rsidRPr="000329BB" w:rsidRDefault="000329BB" w:rsidP="000329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9BB" w:rsidRPr="000329BB" w:rsidRDefault="000329BB" w:rsidP="000329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9BB" w:rsidRPr="000329BB" w:rsidRDefault="000329BB" w:rsidP="000329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9BB" w:rsidRPr="000329BB" w:rsidRDefault="000329BB" w:rsidP="000329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9BB" w:rsidRPr="000329BB" w:rsidRDefault="000329BB" w:rsidP="000329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9BB" w:rsidRPr="000329BB" w:rsidRDefault="000329BB" w:rsidP="000329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42A3" w:rsidRDefault="003642A3"/>
    <w:sectPr w:rsidR="003642A3" w:rsidSect="008F28A9">
      <w:pgSz w:w="11906" w:h="16838"/>
      <w:pgMar w:top="1134" w:right="709" w:bottom="992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03445"/>
    </w:sdtPr>
    <w:sdtEndPr/>
    <w:sdtContent>
      <w:p w:rsidR="00232BC8" w:rsidRDefault="00225488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2BC8" w:rsidRDefault="00225488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E6E31"/>
    <w:multiLevelType w:val="hybridMultilevel"/>
    <w:tmpl w:val="2F5AF3AC"/>
    <w:lvl w:ilvl="0" w:tplc="379E047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E47B7B"/>
    <w:multiLevelType w:val="multilevel"/>
    <w:tmpl w:val="8A50C3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 w15:restartNumberingAfterBreak="0">
    <w:nsid w:val="21AA3DB6"/>
    <w:multiLevelType w:val="multilevel"/>
    <w:tmpl w:val="D3AE37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3" w15:restartNumberingAfterBreak="0">
    <w:nsid w:val="363A1A66"/>
    <w:multiLevelType w:val="hybridMultilevel"/>
    <w:tmpl w:val="F7B8D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A1EF7"/>
    <w:multiLevelType w:val="hybridMultilevel"/>
    <w:tmpl w:val="68888BBC"/>
    <w:lvl w:ilvl="0" w:tplc="379E047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82038"/>
    <w:multiLevelType w:val="hybridMultilevel"/>
    <w:tmpl w:val="EF16DB90"/>
    <w:lvl w:ilvl="0" w:tplc="AAAAD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EB1338"/>
    <w:multiLevelType w:val="hybridMultilevel"/>
    <w:tmpl w:val="EF16DB90"/>
    <w:lvl w:ilvl="0" w:tplc="AAAAD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F77888"/>
    <w:multiLevelType w:val="hybridMultilevel"/>
    <w:tmpl w:val="80AA5FD0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E6B77"/>
    <w:multiLevelType w:val="hybridMultilevel"/>
    <w:tmpl w:val="F5E25FD6"/>
    <w:lvl w:ilvl="0" w:tplc="379E047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4083D"/>
    <w:multiLevelType w:val="multilevel"/>
    <w:tmpl w:val="71C4F4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BB"/>
    <w:rsid w:val="000329BB"/>
    <w:rsid w:val="00225488"/>
    <w:rsid w:val="003642A3"/>
    <w:rsid w:val="0095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D62FD"/>
  <w15:chartTrackingRefBased/>
  <w15:docId w15:val="{B6AE5775-0B89-40B3-B9D2-0EE714A1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329B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0329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15</Pages>
  <Words>3245</Words>
  <Characters>18501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2020-11-20T12:53:00Z</dcterms:created>
  <dcterms:modified xsi:type="dcterms:W3CDTF">2020-11-20T14:19:00Z</dcterms:modified>
</cp:coreProperties>
</file>