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C" w:rsidRPr="00A11089" w:rsidRDefault="004E182C" w:rsidP="004E182C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4E182C" w:rsidRDefault="004E182C" w:rsidP="004E182C">
      <w:pPr>
        <w:rPr>
          <w:lang w:eastAsia="ru-RU"/>
        </w:rPr>
      </w:pPr>
    </w:p>
    <w:p w:rsidR="004E182C" w:rsidRDefault="004E182C" w:rsidP="004E182C">
      <w:pPr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4E182C" w:rsidRPr="00AE02FD" w:rsidTr="00B4355B">
        <w:trPr>
          <w:trHeight w:val="1575"/>
        </w:trPr>
        <w:tc>
          <w:tcPr>
            <w:tcW w:w="5495" w:type="dxa"/>
          </w:tcPr>
          <w:p w:rsidR="004E182C" w:rsidRPr="00AE02FD" w:rsidRDefault="004E182C" w:rsidP="00B4355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4E182C" w:rsidRPr="00AE02FD" w:rsidRDefault="004E182C" w:rsidP="00B4355B">
            <w:pPr>
              <w:rPr>
                <w:rFonts w:eastAsia="Calibri"/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</w:t>
            </w:r>
            <w:r w:rsidRPr="00AE02FD">
              <w:rPr>
                <w:rFonts w:eastAsia="Calibri"/>
                <w:vertAlign w:val="superscript"/>
              </w:rPr>
              <w:t>подпись/расшифровка)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4E182C" w:rsidRPr="00AE02FD" w:rsidRDefault="004E182C" w:rsidP="00B4355B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4E182C" w:rsidRPr="00AE02FD" w:rsidRDefault="004E182C" w:rsidP="00B4355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4E182C" w:rsidRDefault="004E182C" w:rsidP="004E182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4E182C" w:rsidRDefault="004E182C" w:rsidP="004E182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4E182C" w:rsidRPr="00756A1B" w:rsidRDefault="004E182C" w:rsidP="004E182C">
      <w:pPr>
        <w:tabs>
          <w:tab w:val="left" w:pos="2430"/>
        </w:tabs>
        <w:jc w:val="center"/>
        <w:rPr>
          <w:b/>
          <w:sz w:val="28"/>
          <w:szCs w:val="28"/>
        </w:rPr>
      </w:pPr>
      <w:r w:rsidRPr="00756A1B">
        <w:rPr>
          <w:b/>
          <w:sz w:val="28"/>
          <w:szCs w:val="28"/>
        </w:rPr>
        <w:t>ПРОГРАММА</w:t>
      </w:r>
    </w:p>
    <w:p w:rsidR="004E182C" w:rsidRPr="00756A1B" w:rsidRDefault="004E182C" w:rsidP="004E182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4E182C" w:rsidRPr="004E182C" w:rsidRDefault="004E182C" w:rsidP="004E182C">
      <w:pPr>
        <w:ind w:right="100"/>
        <w:jc w:val="center"/>
        <w:rPr>
          <w:b/>
          <w:sz w:val="28"/>
          <w:szCs w:val="28"/>
          <w:vertAlign w:val="superscript"/>
        </w:rPr>
      </w:pPr>
      <w:r w:rsidRPr="00756A1B">
        <w:rPr>
          <w:b/>
          <w:sz w:val="28"/>
          <w:szCs w:val="28"/>
        </w:rPr>
        <w:t xml:space="preserve">по специальности </w:t>
      </w:r>
      <w:r w:rsidRPr="004E182C">
        <w:rPr>
          <w:b/>
          <w:sz w:val="28"/>
          <w:szCs w:val="28"/>
        </w:rPr>
        <w:t xml:space="preserve">08.02.01  Строительство и эксплуатации зданий и сооружений </w:t>
      </w:r>
    </w:p>
    <w:p w:rsidR="004E182C" w:rsidRPr="002A1856" w:rsidRDefault="004E182C" w:rsidP="004E182C">
      <w:pPr>
        <w:tabs>
          <w:tab w:val="left" w:pos="2430"/>
        </w:tabs>
        <w:rPr>
          <w:b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( </w:t>
      </w:r>
      <w:r w:rsidRPr="00F60163">
        <w:rPr>
          <w:bCs/>
          <w:i/>
          <w:sz w:val="24"/>
          <w:szCs w:val="24"/>
        </w:rPr>
        <w:t>код и наименование в соответствии с ФГОС)</w:t>
      </w:r>
    </w:p>
    <w:p w:rsidR="004E182C" w:rsidRDefault="004E182C" w:rsidP="004E182C"/>
    <w:p w:rsidR="004E182C" w:rsidRPr="00DE1809" w:rsidRDefault="004E182C" w:rsidP="004E182C">
      <w:pPr>
        <w:jc w:val="center"/>
        <w:rPr>
          <w:sz w:val="24"/>
          <w:szCs w:val="24"/>
        </w:rPr>
      </w:pPr>
      <w:r w:rsidRPr="00D775A8">
        <w:rPr>
          <w:b/>
          <w:sz w:val="24"/>
          <w:szCs w:val="24"/>
        </w:rPr>
        <w:t>Квалификация:</w:t>
      </w:r>
      <w:r w:rsidRPr="00D775A8">
        <w:rPr>
          <w:b/>
          <w:sz w:val="24"/>
          <w:szCs w:val="24"/>
        </w:rPr>
        <w:br/>
      </w:r>
      <w:r w:rsidRPr="005E6067">
        <w:rPr>
          <w:b/>
          <w:bCs/>
          <w:sz w:val="28"/>
          <w:szCs w:val="28"/>
        </w:rPr>
        <w:t>«</w:t>
      </w:r>
      <w:r w:rsidRPr="00726775">
        <w:rPr>
          <w:sz w:val="24"/>
          <w:szCs w:val="24"/>
          <w:u w:val="single"/>
        </w:rPr>
        <w:t>техник</w:t>
      </w:r>
      <w:r w:rsidRPr="00EA4EDA">
        <w:rPr>
          <w:b/>
          <w:bCs/>
          <w:sz w:val="28"/>
          <w:szCs w:val="28"/>
        </w:rPr>
        <w:t>»</w:t>
      </w:r>
    </w:p>
    <w:p w:rsidR="004E182C" w:rsidRDefault="004E182C" w:rsidP="004E182C">
      <w:pPr>
        <w:tabs>
          <w:tab w:val="left" w:pos="3750"/>
        </w:tabs>
        <w:jc w:val="center"/>
      </w:pPr>
    </w:p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Pr="00D775A8" w:rsidRDefault="004E182C" w:rsidP="004E182C"/>
    <w:p w:rsidR="004E182C" w:rsidRDefault="004E182C" w:rsidP="004E182C"/>
    <w:p w:rsidR="004E182C" w:rsidRDefault="004E182C" w:rsidP="004E182C"/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</w:pPr>
    </w:p>
    <w:p w:rsidR="004E182C" w:rsidRDefault="004E182C" w:rsidP="004E182C">
      <w:pPr>
        <w:jc w:val="center"/>
        <w:rPr>
          <w:rFonts w:eastAsia="SimSun"/>
          <w:sz w:val="28"/>
          <w:szCs w:val="28"/>
        </w:rPr>
      </w:pPr>
      <w:r w:rsidRPr="00355F75">
        <w:rPr>
          <w:rFonts w:eastAsia="SimSun"/>
          <w:sz w:val="28"/>
          <w:szCs w:val="28"/>
        </w:rPr>
        <w:t>Щелково,</w:t>
      </w:r>
      <w:r>
        <w:rPr>
          <w:rFonts w:eastAsia="SimSun"/>
          <w:sz w:val="28"/>
          <w:szCs w:val="28"/>
        </w:rPr>
        <w:t xml:space="preserve"> 2022</w:t>
      </w:r>
    </w:p>
    <w:p w:rsidR="00791C39" w:rsidRDefault="00791C39" w:rsidP="004E182C">
      <w:pPr>
        <w:jc w:val="center"/>
        <w:rPr>
          <w:rFonts w:eastAsia="SimSun"/>
          <w:sz w:val="28"/>
          <w:szCs w:val="28"/>
        </w:rPr>
      </w:pPr>
    </w:p>
    <w:p w:rsidR="00791C39" w:rsidRDefault="00791C39" w:rsidP="004E182C">
      <w:pPr>
        <w:jc w:val="center"/>
        <w:rPr>
          <w:rFonts w:eastAsia="SimSun"/>
          <w:sz w:val="28"/>
          <w:szCs w:val="28"/>
        </w:rPr>
      </w:pPr>
    </w:p>
    <w:p w:rsidR="004E182C" w:rsidRDefault="004E182C" w:rsidP="004E182C"/>
    <w:tbl>
      <w:tblPr>
        <w:tblW w:w="9889" w:type="dxa"/>
        <w:tblLook w:val="01E0"/>
      </w:tblPr>
      <w:tblGrid>
        <w:gridCol w:w="3156"/>
        <w:gridCol w:w="3395"/>
        <w:gridCol w:w="3338"/>
      </w:tblGrid>
      <w:tr w:rsidR="004E182C" w:rsidRPr="00F60163" w:rsidTr="00B4355B">
        <w:tc>
          <w:tcPr>
            <w:tcW w:w="3156" w:type="dxa"/>
            <w:shd w:val="clear" w:color="auto" w:fill="auto"/>
          </w:tcPr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РАССМОТРЕНО И 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на заседании  рабочей группы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4E182C" w:rsidRPr="00791C39" w:rsidRDefault="004E182C" w:rsidP="00B4355B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  <w:p w:rsidR="004E182C" w:rsidRPr="00F60163" w:rsidRDefault="004E182C" w:rsidP="00B4355B">
            <w:pPr>
              <w:rPr>
                <w:sz w:val="24"/>
                <w:szCs w:val="24"/>
              </w:rPr>
            </w:pPr>
          </w:p>
        </w:tc>
      </w:tr>
    </w:tbl>
    <w:p w:rsidR="004E182C" w:rsidRDefault="004E182C"/>
    <w:p w:rsidR="004E182C" w:rsidRPr="004E182C" w:rsidRDefault="004E182C" w:rsidP="004E182C"/>
    <w:p w:rsidR="004E182C" w:rsidRDefault="004E182C" w:rsidP="004E182C"/>
    <w:p w:rsidR="004E182C" w:rsidRPr="004812E8" w:rsidRDefault="004E182C" w:rsidP="004E182C">
      <w:pPr>
        <w:rPr>
          <w:b/>
          <w:i/>
          <w:sz w:val="24"/>
          <w:szCs w:val="24"/>
        </w:rPr>
      </w:pPr>
      <w:r>
        <w:tab/>
      </w:r>
      <w:r>
        <w:rPr>
          <w:sz w:val="24"/>
          <w:szCs w:val="24"/>
        </w:rPr>
        <w:t xml:space="preserve">Программа Государственной итоговой аттестации </w:t>
      </w:r>
      <w:r w:rsidRPr="004812E8">
        <w:rPr>
          <w:sz w:val="24"/>
          <w:szCs w:val="24"/>
        </w:rPr>
        <w:t xml:space="preserve">разработана в соответствии  с требованиями Федерального государственного образовательного стандарта </w:t>
      </w:r>
      <w:r w:rsidRPr="004812E8">
        <w:rPr>
          <w:bCs/>
          <w:sz w:val="24"/>
          <w:szCs w:val="24"/>
        </w:rPr>
        <w:t>среднего профессионального образования</w:t>
      </w:r>
      <w:r w:rsidRPr="004812E8">
        <w:rPr>
          <w:iCs/>
          <w:sz w:val="24"/>
          <w:szCs w:val="24"/>
        </w:rPr>
        <w:t xml:space="preserve">, по специальности </w:t>
      </w:r>
      <w:r w:rsidRPr="004812E8">
        <w:rPr>
          <w:sz w:val="24"/>
          <w:szCs w:val="24"/>
        </w:rPr>
        <w:t xml:space="preserve">08.02.01 Строительство и эксплуатация зданий и сооружений, </w:t>
      </w:r>
      <w:r w:rsidRPr="004812E8">
        <w:rPr>
          <w:iCs/>
          <w:sz w:val="24"/>
          <w:szCs w:val="24"/>
        </w:rPr>
        <w:t xml:space="preserve"> </w:t>
      </w:r>
      <w:r w:rsidRPr="004812E8">
        <w:rPr>
          <w:bCs/>
          <w:sz w:val="24"/>
          <w:szCs w:val="24"/>
        </w:rPr>
        <w:t xml:space="preserve">утвержденного Приказом Мин. обр. науки России от 10 января 2018  № 2 </w:t>
      </w:r>
    </w:p>
    <w:p w:rsidR="004E182C" w:rsidRDefault="004E182C" w:rsidP="004E182C">
      <w:pPr>
        <w:tabs>
          <w:tab w:val="left" w:pos="3390"/>
        </w:tabs>
      </w:pPr>
    </w:p>
    <w:p w:rsidR="004E182C" w:rsidRPr="004E182C" w:rsidRDefault="004E182C" w:rsidP="004E182C"/>
    <w:p w:rsidR="004E182C" w:rsidRDefault="004E182C" w:rsidP="004E182C"/>
    <w:p w:rsidR="004E182C" w:rsidRDefault="004E182C" w:rsidP="004E182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>
        <w:tab/>
      </w: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4E182C" w:rsidRPr="003538D4" w:rsidRDefault="004E182C" w:rsidP="004E182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E182C" w:rsidRPr="007831DB" w:rsidRDefault="004E182C" w:rsidP="004E182C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4E182C" w:rsidRDefault="004E182C" w:rsidP="004E182C">
      <w:pPr>
        <w:ind w:firstLine="708"/>
      </w:pPr>
    </w:p>
    <w:p w:rsidR="002D088A" w:rsidRDefault="002D088A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Pr="0025252A" w:rsidRDefault="004E182C" w:rsidP="004E182C">
      <w:pPr>
        <w:jc w:val="center"/>
        <w:rPr>
          <w:b/>
          <w:sz w:val="24"/>
          <w:szCs w:val="24"/>
        </w:rPr>
      </w:pPr>
      <w:r w:rsidRPr="00412C14">
        <w:rPr>
          <w:b/>
          <w:sz w:val="24"/>
          <w:szCs w:val="24"/>
        </w:rPr>
        <w:lastRenderedPageBreak/>
        <w:t>СОДЕРЖАНИЕ</w:t>
      </w:r>
    </w:p>
    <w:tbl>
      <w:tblPr>
        <w:tblStyle w:val="a4"/>
        <w:tblW w:w="10562" w:type="dxa"/>
        <w:tblInd w:w="-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665"/>
      </w:tblGrid>
      <w:tr w:rsidR="004E182C" w:rsidRPr="00F862E4" w:rsidTr="00B4355B">
        <w:tc>
          <w:tcPr>
            <w:tcW w:w="674" w:type="dxa"/>
          </w:tcPr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E182C" w:rsidRPr="00F862E4" w:rsidRDefault="004E182C" w:rsidP="00B4355B">
            <w:pPr>
              <w:jc w:val="center"/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СТР.</w:t>
            </w:r>
          </w:p>
        </w:tc>
      </w:tr>
      <w:tr w:rsidR="004E182C" w:rsidRPr="00F862E4" w:rsidTr="00B4355B">
        <w:tc>
          <w:tcPr>
            <w:tcW w:w="674" w:type="dxa"/>
          </w:tcPr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4</w:t>
            </w:r>
          </w:p>
        </w:tc>
      </w:tr>
      <w:tr w:rsidR="004E182C" w:rsidRPr="00F862E4" w:rsidTr="00B4355B">
        <w:trPr>
          <w:trHeight w:val="422"/>
        </w:trPr>
        <w:tc>
          <w:tcPr>
            <w:tcW w:w="674" w:type="dxa"/>
          </w:tcPr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ПАСПОРТ ПРОГРАММЫ ГИА</w:t>
            </w:r>
          </w:p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5</w:t>
            </w:r>
          </w:p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2C" w:rsidRPr="00F862E4" w:rsidTr="00B4355B">
        <w:tc>
          <w:tcPr>
            <w:tcW w:w="674" w:type="dxa"/>
          </w:tcPr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6</w:t>
            </w:r>
          </w:p>
        </w:tc>
      </w:tr>
      <w:tr w:rsidR="004E182C" w:rsidRPr="00F862E4" w:rsidTr="00B4355B">
        <w:trPr>
          <w:trHeight w:val="761"/>
        </w:trPr>
        <w:tc>
          <w:tcPr>
            <w:tcW w:w="674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</w:p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</w:p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7</w:t>
            </w:r>
          </w:p>
        </w:tc>
      </w:tr>
      <w:tr w:rsidR="004E182C" w:rsidRPr="00F862E4" w:rsidTr="00B4355B">
        <w:tc>
          <w:tcPr>
            <w:tcW w:w="674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  <w:r w:rsidRPr="00127DA5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9</w:t>
            </w:r>
          </w:p>
        </w:tc>
      </w:tr>
      <w:tr w:rsidR="004E182C" w:rsidRPr="00F862E4" w:rsidTr="00B4355B">
        <w:tc>
          <w:tcPr>
            <w:tcW w:w="674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</w:p>
          <w:p w:rsidR="004E182C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</w:p>
          <w:p w:rsidR="004E182C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82C" w:rsidRPr="00F862E4" w:rsidTr="00B4355B">
        <w:tc>
          <w:tcPr>
            <w:tcW w:w="674" w:type="dxa"/>
          </w:tcPr>
          <w:p w:rsidR="004E182C" w:rsidRDefault="004E182C" w:rsidP="00B4355B">
            <w:pPr>
              <w:rPr>
                <w:b/>
                <w:sz w:val="24"/>
                <w:szCs w:val="24"/>
              </w:rPr>
            </w:pPr>
          </w:p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E182C" w:rsidRDefault="004E182C" w:rsidP="00B4355B">
            <w:pPr>
              <w:rPr>
                <w:b/>
                <w:i/>
                <w:sz w:val="24"/>
                <w:szCs w:val="24"/>
              </w:rPr>
            </w:pPr>
          </w:p>
          <w:p w:rsidR="004E182C" w:rsidRPr="0055360F" w:rsidRDefault="004E182C" w:rsidP="00B4355B">
            <w:pPr>
              <w:rPr>
                <w:b/>
                <w:i/>
                <w:sz w:val="24"/>
                <w:szCs w:val="24"/>
              </w:rPr>
            </w:pPr>
            <w:r w:rsidRPr="0055360F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4E182C" w:rsidRPr="007D6424" w:rsidRDefault="004E182C" w:rsidP="00B4355B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21</w:t>
            </w:r>
          </w:p>
        </w:tc>
      </w:tr>
      <w:tr w:rsidR="004E182C" w:rsidRPr="00F862E4" w:rsidTr="00B4355B">
        <w:trPr>
          <w:trHeight w:val="3588"/>
        </w:trPr>
        <w:tc>
          <w:tcPr>
            <w:tcW w:w="674" w:type="dxa"/>
          </w:tcPr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E182C" w:rsidRPr="005D6741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 1</w:t>
            </w:r>
            <w:r w:rsidRPr="005D6741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4E182C" w:rsidRPr="005D6741" w:rsidRDefault="004E182C" w:rsidP="00B4355B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2 </w:t>
            </w:r>
            <w:r w:rsidRPr="005D6741">
              <w:rPr>
                <w:b/>
                <w:sz w:val="24"/>
                <w:szCs w:val="24"/>
              </w:rPr>
              <w:t>Темы ВКР</w:t>
            </w:r>
          </w:p>
          <w:p w:rsidR="004E182C" w:rsidRPr="005D6741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3</w:t>
            </w:r>
            <w:r w:rsidRPr="005D6741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4E182C" w:rsidRPr="005D6741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4</w:t>
            </w:r>
            <w:r w:rsidRPr="005D6741">
              <w:rPr>
                <w:b/>
                <w:sz w:val="24"/>
                <w:szCs w:val="24"/>
              </w:rPr>
              <w:t xml:space="preserve"> </w:t>
            </w:r>
            <w:r w:rsidRPr="00922326">
              <w:rPr>
                <w:b/>
                <w:sz w:val="24"/>
                <w:szCs w:val="24"/>
              </w:rPr>
              <w:t>Форма титульного листа ВКР</w:t>
            </w:r>
          </w:p>
          <w:p w:rsidR="004E182C" w:rsidRPr="005D6741" w:rsidRDefault="004E182C" w:rsidP="00B4355B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5</w:t>
            </w:r>
            <w:r w:rsidRPr="005D6741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4E182C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6</w:t>
            </w:r>
            <w:r w:rsidRPr="005D6741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4E182C" w:rsidRPr="00922326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7 </w:t>
            </w:r>
            <w:r w:rsidRPr="005D6741">
              <w:rPr>
                <w:b/>
                <w:sz w:val="24"/>
                <w:szCs w:val="24"/>
              </w:rPr>
              <w:t>Отзыв на ВКР</w:t>
            </w:r>
          </w:p>
          <w:p w:rsidR="004E182C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№8</w:t>
            </w:r>
            <w:r w:rsidRPr="005D6741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4E182C" w:rsidRPr="00922326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9 </w:t>
            </w:r>
            <w:r w:rsidRPr="005D6741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4E182C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10</w:t>
            </w:r>
            <w:r w:rsidRPr="005D6741">
              <w:rPr>
                <w:b/>
                <w:sz w:val="24"/>
                <w:szCs w:val="24"/>
              </w:rPr>
              <w:t xml:space="preserve"> Индивидуальный оце</w:t>
            </w:r>
            <w:r>
              <w:rPr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4E182C" w:rsidRPr="00922326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11 </w:t>
            </w:r>
            <w:r w:rsidRPr="005D6741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4E182C" w:rsidRPr="005D6741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12 </w:t>
            </w:r>
            <w:r w:rsidRPr="005D6741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4E182C" w:rsidRPr="005D6741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13 </w:t>
            </w:r>
            <w:r w:rsidRPr="00AF6A47">
              <w:rPr>
                <w:b/>
                <w:sz w:val="24"/>
                <w:szCs w:val="24"/>
              </w:rPr>
              <w:t>Бланк протокола</w:t>
            </w:r>
            <w:r w:rsidRPr="005D6741">
              <w:rPr>
                <w:b/>
                <w:sz w:val="24"/>
                <w:szCs w:val="24"/>
              </w:rPr>
              <w:t xml:space="preserve"> заседания ГЭК</w:t>
            </w:r>
          </w:p>
          <w:p w:rsidR="004E182C" w:rsidRPr="005D6741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D6741">
              <w:rPr>
                <w:sz w:val="24"/>
                <w:szCs w:val="24"/>
              </w:rPr>
              <w:t xml:space="preserve"> </w:t>
            </w:r>
            <w:r w:rsidRPr="00AF6A47">
              <w:rPr>
                <w:b/>
                <w:sz w:val="24"/>
                <w:szCs w:val="24"/>
              </w:rPr>
              <w:t>Книга протоколов</w:t>
            </w:r>
            <w:r w:rsidRPr="005D6741">
              <w:rPr>
                <w:b/>
                <w:sz w:val="24"/>
                <w:szCs w:val="24"/>
              </w:rPr>
              <w:t xml:space="preserve"> заседани</w:t>
            </w:r>
            <w:r>
              <w:rPr>
                <w:b/>
                <w:sz w:val="24"/>
                <w:szCs w:val="24"/>
              </w:rPr>
              <w:t>й</w:t>
            </w:r>
            <w:r w:rsidRPr="005D6741">
              <w:rPr>
                <w:b/>
                <w:sz w:val="24"/>
                <w:szCs w:val="24"/>
              </w:rPr>
              <w:t xml:space="preserve"> ГЭК</w:t>
            </w:r>
          </w:p>
          <w:p w:rsidR="004E182C" w:rsidRPr="00922326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4E182C" w:rsidRPr="00922326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4E182C" w:rsidRPr="00922326" w:rsidRDefault="004E182C" w:rsidP="00B4355B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Портфолио достижений</w:t>
            </w:r>
          </w:p>
          <w:p w:rsidR="004E182C" w:rsidRPr="00F862E4" w:rsidRDefault="004E182C" w:rsidP="00B4355B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4E182C" w:rsidRPr="00F862E4" w:rsidRDefault="004E182C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tabs>
          <w:tab w:val="left" w:pos="3195"/>
        </w:tabs>
      </w:pPr>
    </w:p>
    <w:p w:rsidR="004E182C" w:rsidRDefault="004E182C" w:rsidP="004E182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положение</w:t>
      </w:r>
    </w:p>
    <w:p w:rsidR="004E182C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Программа </w:t>
      </w:r>
      <w:r w:rsidRPr="00287F47">
        <w:rPr>
          <w:sz w:val="24"/>
          <w:szCs w:val="24"/>
        </w:rPr>
        <w:t>государственной итоговой аттестации (далее - ГИА) разработана</w:t>
      </w:r>
      <w:r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4"/>
          <w:szCs w:val="24"/>
        </w:rPr>
        <w:t xml:space="preserve">(далее - ФГОС СПО) по </w:t>
      </w:r>
      <w:r w:rsidRPr="00726775">
        <w:rPr>
          <w:sz w:val="24"/>
          <w:szCs w:val="24"/>
        </w:rPr>
        <w:t>специальности</w:t>
      </w:r>
    </w:p>
    <w:p w:rsidR="004E182C" w:rsidRPr="00726775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26775">
        <w:rPr>
          <w:sz w:val="24"/>
          <w:szCs w:val="24"/>
          <w:u w:val="single"/>
        </w:rPr>
        <w:t>08.02.01. Строительство и эксплуатация зданий и сооружений</w:t>
      </w:r>
      <w:r w:rsidRPr="00726775">
        <w:rPr>
          <w:sz w:val="24"/>
          <w:szCs w:val="24"/>
        </w:rPr>
        <w:t>,  утвержденного Приказом Министерства образования и науки РФ № 2  от 10 января 2018</w:t>
      </w:r>
      <w:r>
        <w:rPr>
          <w:sz w:val="24"/>
          <w:szCs w:val="24"/>
        </w:rPr>
        <w:t>.</w:t>
      </w:r>
    </w:p>
    <w:p w:rsidR="004E182C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(зарегистрирован Министерством юстиции Российской Федерации</w:t>
      </w:r>
      <w:r>
        <w:rPr>
          <w:sz w:val="24"/>
          <w:szCs w:val="24"/>
        </w:rPr>
        <w:t xml:space="preserve"> </w:t>
      </w:r>
      <w:r w:rsidRPr="00726775">
        <w:rPr>
          <w:sz w:val="24"/>
          <w:szCs w:val="24"/>
        </w:rPr>
        <w:t>26 января, регистрационный № 49797)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182C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5369EC">
        <w:rPr>
          <w:sz w:val="24"/>
          <w:szCs w:val="24"/>
        </w:rPr>
        <w:t>Квалификация, присваиваемая</w:t>
      </w:r>
      <w:r>
        <w:rPr>
          <w:sz w:val="24"/>
          <w:szCs w:val="24"/>
        </w:rPr>
        <w:t xml:space="preserve"> </w:t>
      </w:r>
      <w:r w:rsidRPr="005369EC">
        <w:rPr>
          <w:sz w:val="24"/>
          <w:szCs w:val="24"/>
        </w:rPr>
        <w:t>выпускникам образовательной программы:</w:t>
      </w:r>
      <w:r>
        <w:rPr>
          <w:sz w:val="24"/>
          <w:szCs w:val="24"/>
        </w:rPr>
        <w:t xml:space="preserve"> </w:t>
      </w:r>
      <w:r w:rsidRPr="00726775">
        <w:rPr>
          <w:sz w:val="24"/>
          <w:szCs w:val="24"/>
          <w:u w:val="single"/>
        </w:rPr>
        <w:t>техник</w:t>
      </w:r>
    </w:p>
    <w:p w:rsidR="004E182C" w:rsidRDefault="004E182C" w:rsidP="004E182C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4E182C" w:rsidRPr="0038565F" w:rsidRDefault="004E182C" w:rsidP="004E182C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программу: </w:t>
      </w:r>
      <w:r w:rsidRPr="00726775">
        <w:rPr>
          <w:sz w:val="24"/>
          <w:szCs w:val="24"/>
          <w:u w:val="single"/>
        </w:rPr>
        <w:t>основное общее образование</w:t>
      </w:r>
    </w:p>
    <w:p w:rsidR="004E182C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4E182C" w:rsidRPr="0038565F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4E182C" w:rsidRPr="002C66B4" w:rsidRDefault="004E182C" w:rsidP="004E182C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«Об образовании в Российской Федерации».</w:t>
      </w:r>
    </w:p>
    <w:p w:rsidR="004E182C" w:rsidRDefault="004E182C" w:rsidP="004E182C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Pr="00726775">
        <w:rPr>
          <w:sz w:val="24"/>
          <w:szCs w:val="24"/>
        </w:rPr>
        <w:t>специальности 08.02.01. Строительство и эксплуатация зданий и сооружений,</w:t>
      </w:r>
      <w:r w:rsidRPr="002C66B4">
        <w:rPr>
          <w:sz w:val="24"/>
          <w:szCs w:val="24"/>
        </w:rPr>
        <w:t xml:space="preserve"> приказ Министерства образования и науки от</w:t>
      </w:r>
    </w:p>
    <w:p w:rsidR="004E182C" w:rsidRPr="002C66B4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10 января 2018 г. №2 (</w:t>
      </w:r>
      <w:r w:rsidRPr="002C66B4">
        <w:rPr>
          <w:sz w:val="24"/>
          <w:szCs w:val="24"/>
        </w:rPr>
        <w:t xml:space="preserve">Зарегистрировано в Минюсте России </w:t>
      </w:r>
      <w:r>
        <w:rPr>
          <w:sz w:val="24"/>
          <w:szCs w:val="24"/>
        </w:rPr>
        <w:t xml:space="preserve">26 января </w:t>
      </w:r>
      <w:r w:rsidRPr="00726775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726775">
        <w:rPr>
          <w:sz w:val="24"/>
          <w:szCs w:val="24"/>
        </w:rPr>
        <w:t xml:space="preserve"> №</w:t>
      </w:r>
      <w:r>
        <w:rPr>
          <w:sz w:val="24"/>
          <w:szCs w:val="24"/>
        </w:rPr>
        <w:t>49797</w:t>
      </w:r>
      <w:r w:rsidRPr="002C66B4">
        <w:rPr>
          <w:sz w:val="24"/>
          <w:szCs w:val="24"/>
        </w:rPr>
        <w:t>).</w:t>
      </w:r>
    </w:p>
    <w:p w:rsidR="004E182C" w:rsidRPr="002C66B4" w:rsidRDefault="004E182C" w:rsidP="004E182C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4E182C" w:rsidRPr="002C66B4" w:rsidRDefault="004E182C" w:rsidP="004E182C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4E182C" w:rsidRDefault="004E182C" w:rsidP="004E182C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Pr="002C66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и специальностей среднего профессионального образования».</w:t>
      </w:r>
    </w:p>
    <w:p w:rsidR="004E182C" w:rsidRPr="00726775" w:rsidRDefault="004E182C" w:rsidP="004E182C">
      <w:pPr>
        <w:pStyle w:val="20"/>
        <w:numPr>
          <w:ilvl w:val="0"/>
          <w:numId w:val="1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Российской Федерации от 11 апреля 2014 № 238н «Об утверждении профессионального стандарта «_ Специалист по эксплуатации и обслуживанию многоквартирного дома» (зарегистрирован Министерством юстиции Российской Федерации 22 мая 2014 г. , регистрационный № 32395)</w:t>
      </w:r>
    </w:p>
    <w:p w:rsidR="004E182C" w:rsidRPr="00726775" w:rsidRDefault="004E182C" w:rsidP="004E182C">
      <w:pPr>
        <w:pStyle w:val="20"/>
        <w:numPr>
          <w:ilvl w:val="0"/>
          <w:numId w:val="1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 Российской Федерации от 26 июня 2017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</w:t>
      </w:r>
    </w:p>
    <w:p w:rsidR="004E182C" w:rsidRPr="00726775" w:rsidRDefault="004E182C" w:rsidP="004E182C">
      <w:pPr>
        <w:pStyle w:val="20"/>
        <w:numPr>
          <w:ilvl w:val="0"/>
          <w:numId w:val="1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 Российской Федерации от 27 ноября 2014 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 № 35482)</w:t>
      </w:r>
    </w:p>
    <w:p w:rsidR="004E182C" w:rsidRPr="00726775" w:rsidRDefault="004E182C" w:rsidP="004E182C">
      <w:pPr>
        <w:pStyle w:val="20"/>
        <w:numPr>
          <w:ilvl w:val="0"/>
          <w:numId w:val="1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 Российской Федерации от 27 ноября 2014 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 № 35482)</w:t>
      </w:r>
    </w:p>
    <w:p w:rsidR="004E182C" w:rsidRPr="00726775" w:rsidRDefault="004E182C" w:rsidP="004E182C">
      <w:pPr>
        <w:pStyle w:val="20"/>
        <w:numPr>
          <w:ilvl w:val="0"/>
          <w:numId w:val="1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 xml:space="preserve">Приказ    Министерства труда и социальной защиты  Российской Федерации от 4 декабря 2014г. № 972н «Об утверждении профессионального стандарта «Специалист в области обеспечения строительного производства материалами и </w:t>
      </w:r>
      <w:r w:rsidRPr="00726775">
        <w:rPr>
          <w:sz w:val="24"/>
          <w:szCs w:val="24"/>
        </w:rPr>
        <w:lastRenderedPageBreak/>
        <w:t>конструкциями» (зарегистрирован Министерством юстиции Российской Федерации 29 декабря 2014 г., регистрационный №  35470)</w:t>
      </w:r>
    </w:p>
    <w:p w:rsidR="004E182C" w:rsidRPr="00726775" w:rsidRDefault="004E182C" w:rsidP="004E182C">
      <w:pPr>
        <w:pStyle w:val="20"/>
        <w:numPr>
          <w:ilvl w:val="0"/>
          <w:numId w:val="1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 Российской Федерации от 13 апреля 2016 г. № 165н  «Об утверждении профессионального стандарта «Специалист по строительному контролю систем защиты от коррозии» (зарегистрирован Министерством юстиции Российской Федерации 16 мая 2016 г., регистрационный № 42104)</w:t>
      </w:r>
    </w:p>
    <w:p w:rsidR="004E182C" w:rsidRPr="00726775" w:rsidRDefault="004E182C" w:rsidP="004E182C">
      <w:pPr>
        <w:pStyle w:val="20"/>
        <w:numPr>
          <w:ilvl w:val="0"/>
          <w:numId w:val="1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Профессиональный стандарт по профессии 40.181 «Плотник промышленный», Утвержден приказом Министерства труда и социальной защиты Российской Федерации от 21 апреля 2017 г. N 383н, зарегистрировано в Минюсте России 15 мая 2017 г. N 46721</w:t>
      </w:r>
    </w:p>
    <w:p w:rsidR="004E182C" w:rsidRPr="004046AE" w:rsidRDefault="004E182C" w:rsidP="004E182C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4E182C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E182C" w:rsidRPr="0038565F" w:rsidRDefault="004E182C" w:rsidP="004E182C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4E182C" w:rsidRPr="00D42767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4E182C" w:rsidRPr="00D42767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 xml:space="preserve">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и рабочих кадров «Молодые профессионалы» (Ворлдскиллс Россия) либо международной организацией «WorldSkills </w:t>
      </w:r>
      <w:proofErr w:type="spellStart"/>
      <w:r w:rsidRPr="00D42767">
        <w:rPr>
          <w:sz w:val="24"/>
          <w:szCs w:val="24"/>
        </w:rPr>
        <w:t>International</w:t>
      </w:r>
      <w:proofErr w:type="spellEnd"/>
      <w:r w:rsidRPr="00D42767">
        <w:rPr>
          <w:sz w:val="24"/>
          <w:szCs w:val="24"/>
        </w:rPr>
        <w:t>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4E182C" w:rsidRPr="00D42767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29 октября 2018 г. № 29.10.2018-1 «Об утверждении перечня компетенций ВСР».</w:t>
      </w:r>
    </w:p>
    <w:p w:rsidR="004E182C" w:rsidRPr="00D42767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 xml:space="preserve">(Ворлдскиллс </w:t>
      </w:r>
      <w:r w:rsidRPr="00D42767">
        <w:rPr>
          <w:sz w:val="24"/>
          <w:szCs w:val="24"/>
        </w:rPr>
        <w:t>Россия)»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31 января 2019 г. №31.01.2019-1 «Об утверждении Методики организации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 проведения демонстрационного экзамена по стандартам Ворлдскиллс Россия».</w:t>
      </w:r>
    </w:p>
    <w:p w:rsidR="004E182C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4E182C" w:rsidRPr="000A1D79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 xml:space="preserve">Министерства просвещения </w:t>
      </w:r>
      <w:r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 xml:space="preserve">от 01 апреля 2019 г. № Р-42 «Об утверждении методических рекомендаций о проведении аттестации с использованием механизма демонстрационного экзамена».  </w:t>
      </w:r>
    </w:p>
    <w:p w:rsidR="004E182C" w:rsidRPr="00096D90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 xml:space="preserve">Методические указания по выполнению дипломного проекта (дипломной работы) по специальности СПО  </w:t>
      </w:r>
      <w:r w:rsidRPr="00096D90">
        <w:rPr>
          <w:b/>
          <w:sz w:val="24"/>
          <w:szCs w:val="24"/>
        </w:rPr>
        <w:t>(</w:t>
      </w:r>
      <w:r w:rsidRPr="00096D90">
        <w:rPr>
          <w:b/>
          <w:i/>
          <w:sz w:val="24"/>
          <w:szCs w:val="24"/>
        </w:rPr>
        <w:t>Приложение 1).</w:t>
      </w:r>
    </w:p>
    <w:p w:rsidR="004E182C" w:rsidRPr="004D25D3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t>Цель ГИА</w:t>
      </w:r>
    </w:p>
    <w:p w:rsidR="004E182C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98228D">
        <w:rPr>
          <w:b/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обучающимися 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по </w:t>
      </w:r>
      <w:r w:rsidRPr="003D2E79">
        <w:rPr>
          <w:sz w:val="24"/>
          <w:szCs w:val="24"/>
        </w:rPr>
        <w:t>специальности</w:t>
      </w:r>
      <w:r w:rsidRPr="002C66B4">
        <w:rPr>
          <w:color w:val="FF0000"/>
          <w:sz w:val="24"/>
          <w:szCs w:val="24"/>
        </w:rPr>
        <w:t xml:space="preserve"> </w:t>
      </w:r>
      <w:r w:rsidRPr="003D2E79">
        <w:rPr>
          <w:sz w:val="24"/>
          <w:szCs w:val="24"/>
        </w:rPr>
        <w:t xml:space="preserve">08.02.01. Строительство и эксплуатация зданий и сооружений </w:t>
      </w:r>
    </w:p>
    <w:p w:rsidR="004E182C" w:rsidRPr="003D2E79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3D2E79">
        <w:rPr>
          <w:b/>
          <w:sz w:val="24"/>
          <w:szCs w:val="24"/>
        </w:rPr>
        <w:t>Результаты освоения образовательной программы</w:t>
      </w:r>
    </w:p>
    <w:p w:rsidR="004E182C" w:rsidRDefault="004E182C" w:rsidP="004E18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1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–ВД) </w:t>
      </w:r>
      <w:r w:rsidRPr="00287F47">
        <w:rPr>
          <w:sz w:val="24"/>
          <w:szCs w:val="24"/>
        </w:rPr>
        <w:t>и</w:t>
      </w:r>
      <w:r w:rsidRPr="00287F47">
        <w:rPr>
          <w:b/>
          <w:sz w:val="24"/>
          <w:szCs w:val="24"/>
        </w:rPr>
        <w:t xml:space="preserve"> </w:t>
      </w:r>
      <w:r w:rsidRPr="00287F47">
        <w:rPr>
          <w:sz w:val="24"/>
          <w:szCs w:val="24"/>
        </w:rPr>
        <w:t>соответствующих</w:t>
      </w:r>
      <w:r w:rsidRPr="00287F47">
        <w:rPr>
          <w:rStyle w:val="21"/>
          <w:sz w:val="24"/>
          <w:szCs w:val="24"/>
        </w:rPr>
        <w:t xml:space="preserve"> пр</w:t>
      </w:r>
      <w:r>
        <w:rPr>
          <w:rStyle w:val="21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</w:p>
    <w:p w:rsidR="004E182C" w:rsidRDefault="004E182C" w:rsidP="004E182C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  <w:t>ВД.1. Участие в проектировании зданий и сооружений: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1.2. Выполнять расчеты и конструирование строительных конструкций;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1.4. Участвовать в разработке проекта производства работ с применением информационных технологий.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  <w:t>ВД.2. Выполнение технологических процессов на объекте капитального строительства: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2.1. Выполнять подготовительные работы на строительной площадке;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2.2. Выполнять строительно-монтажные, в том числе отделочные работы на объекте капитального строительства;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2.3. Проводить оперативный учет объемов выполняемых работ и расходов материальных ресурсов;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2.4. Осуществлять мероприятия по контролю качества выполняемых работ и расходуемых материалов.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  <w:t>ВД.3.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сооружений: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объектов,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3.2. Обеспечивать работу структурных подразделений при выполнении производственных задач;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3.3. Обеспечивать ведение текущей и исполнительной документации по выполняемым видам строительных работ;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3.4. Контролировать и оценивать деятельность структурных подразделений;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  <w:t>ВД.4. Организация видов работ при эксплуатации и реконструкции строительных объектов: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4.1. Организовывать работу по технической эксплуатации зданий и сооружений;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4.2. Выполнять мероприятия по технической эксплуатации конструкций и инженерного оборудования зданий;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ПК 4.4. Осуществлять мероприятия по оценке технического состояния и реконструкции зданий.</w:t>
      </w:r>
    </w:p>
    <w:p w:rsidR="004E182C" w:rsidRPr="00287F47" w:rsidRDefault="004E182C" w:rsidP="004E18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ОК 01. Выбирать способы решения задач профессиональной деятельности </w:t>
      </w: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lastRenderedPageBreak/>
        <w:t>применительно к различным контекстам;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09. Использовать информационные технологии в профессиональной деятельности;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4E182C" w:rsidRPr="004E182C" w:rsidRDefault="004E182C" w:rsidP="004E182C">
      <w:pPr>
        <w:pStyle w:val="a5"/>
        <w:numPr>
          <w:ilvl w:val="0"/>
          <w:numId w:val="2"/>
        </w:numPr>
        <w:tabs>
          <w:tab w:val="left" w:pos="0"/>
          <w:tab w:val="left" w:pos="620"/>
        </w:tabs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</w:pPr>
      <w:r w:rsidRPr="004E182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OK 11. Использовать знания по финансовой грамотности, планировать предпринимательскую деятельность в профессиональной сфере. </w:t>
      </w:r>
    </w:p>
    <w:p w:rsidR="004E182C" w:rsidRPr="004D25D3" w:rsidRDefault="004E182C" w:rsidP="004E1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</w:t>
      </w: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4E182C" w:rsidRPr="00D813BB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82C" w:rsidRPr="00D4767A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4E182C" w:rsidRPr="00D4767A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4E182C" w:rsidRPr="00D4767A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4E182C" w:rsidRPr="00D4767A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4E182C" w:rsidRPr="00D4767A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4E182C" w:rsidRPr="009352A7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 xml:space="preserve">Темы дипломных проектов (работ) определяются образовательной организацией. </w:t>
      </w:r>
      <w:r w:rsidRPr="00D4767A">
        <w:rPr>
          <w:rFonts w:ascii="Times New Roman" w:hAnsi="Times New Roman" w:cs="Times New Roman"/>
          <w:sz w:val="24"/>
          <w:szCs w:val="24"/>
        </w:rPr>
        <w:lastRenderedPageBreak/>
        <w:t>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4E182C" w:rsidRPr="00D4767A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4E182C" w:rsidRDefault="004E182C" w:rsidP="004E18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4E182C" w:rsidRPr="00C30135" w:rsidRDefault="004E182C" w:rsidP="004E182C">
      <w:pPr>
        <w:pStyle w:val="32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3.1. 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программы, соответствующей требованиям ФГОС СПО по специальности </w:t>
      </w:r>
      <w:r w:rsidRPr="004E182C">
        <w:rPr>
          <w:rFonts w:ascii="Times New Roman" w:hAnsi="Times New Roman" w:cs="Times New Roman"/>
          <w:sz w:val="24"/>
          <w:szCs w:val="24"/>
        </w:rPr>
        <w:t>08.02.01. Строительство и эксплуатация зданий и сооружений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4E182C" w:rsidRPr="008B57D8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t xml:space="preserve">представителей организаций-партнеров, направление деятельности которых соответствует </w:t>
      </w:r>
      <w:r w:rsidRPr="008B57D8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деятельности, к которой готовятся выпускники: - № 1.1 по компетенции №26 «ПЛОТНИЦКОЕ ДЕЛО» 3.2. При проведении демонстрационного экзамена в составе ГЭК создается экспертная 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группа из числа экспертов Агентства (далее - экспертная группа).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Экспертную группу возглавляет главный эксперт, назначаемый из числа экспертов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Агентства, включенных в состав ГЭК.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4E182C" w:rsidRPr="00C30135" w:rsidRDefault="004E182C" w:rsidP="004E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8B57D8" w:rsidRDefault="004E182C" w:rsidP="008B57D8">
      <w:pPr>
        <w:pStyle w:val="Default"/>
      </w:pPr>
      <w:r w:rsidRPr="00C30135"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  <w:r w:rsidR="008B57D8" w:rsidRPr="008B57D8">
        <w:t xml:space="preserve"> </w:t>
      </w:r>
      <w:r w:rsidR="008B57D8">
        <w:t>№ 26 «Плотницкое дело»</w:t>
      </w:r>
      <w:r w:rsidR="008B57D8" w:rsidRPr="008B57D8">
        <w:rPr>
          <w:sz w:val="28"/>
          <w:szCs w:val="28"/>
        </w:rPr>
        <w:t xml:space="preserve"> </w:t>
      </w:r>
      <w:r w:rsidR="008B57D8">
        <w:rPr>
          <w:sz w:val="28"/>
          <w:szCs w:val="28"/>
        </w:rPr>
        <w:t>КОД № 1.1</w:t>
      </w:r>
    </w:p>
    <w:p w:rsidR="008B57D8" w:rsidRDefault="008B57D8" w:rsidP="008B57D8">
      <w:pPr>
        <w:pStyle w:val="ConsPlusNormal"/>
        <w:jc w:val="center"/>
        <w:rPr>
          <w:sz w:val="24"/>
          <w:szCs w:val="24"/>
        </w:rPr>
      </w:pP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B57D8">
        <w:rPr>
          <w:b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3.11. 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8B57D8" w:rsidRPr="00C30135" w:rsidRDefault="008B57D8" w:rsidP="008B57D8">
      <w:pPr>
        <w:ind w:firstLine="54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sz w:val="24"/>
          <w:szCs w:val="24"/>
        </w:rPr>
        <w:t>ГИА.</w:t>
      </w:r>
      <w:r w:rsidRPr="008366B3">
        <w:rPr>
          <w:b/>
          <w:sz w:val="24"/>
          <w:szCs w:val="24"/>
        </w:rPr>
        <w:t xml:space="preserve"> </w:t>
      </w:r>
      <w:r w:rsidRPr="008366B3">
        <w:rPr>
          <w:b/>
          <w:i/>
          <w:sz w:val="24"/>
          <w:szCs w:val="24"/>
        </w:rPr>
        <w:t xml:space="preserve">Приложение № </w:t>
      </w:r>
      <w:r w:rsidRPr="008366B3">
        <w:rPr>
          <w:b/>
          <w:sz w:val="24"/>
          <w:szCs w:val="24"/>
        </w:rPr>
        <w:t>3</w:t>
      </w:r>
      <w:r w:rsidRPr="00C30135">
        <w:rPr>
          <w:b/>
          <w:sz w:val="24"/>
          <w:szCs w:val="24"/>
        </w:rPr>
        <w:t xml:space="preserve"> Протокол ознакомления с программой ГИА.</w:t>
      </w:r>
    </w:p>
    <w:p w:rsidR="008B57D8" w:rsidRPr="00E14E5B" w:rsidRDefault="008B57D8" w:rsidP="008B57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8B57D8" w:rsidRPr="00C30135" w:rsidRDefault="008B57D8" w:rsidP="008B57D8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8B57D8" w:rsidRPr="00C30135" w:rsidRDefault="008B57D8" w:rsidP="008B57D8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2026 г.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</w:t>
      </w:r>
      <w:r w:rsidRPr="00C30135">
        <w:rPr>
          <w:sz w:val="24"/>
          <w:szCs w:val="24"/>
        </w:rPr>
        <w:lastRenderedPageBreak/>
        <w:t xml:space="preserve">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8B57D8" w:rsidRPr="00C30135" w:rsidRDefault="008B57D8" w:rsidP="008B57D8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8B57D8" w:rsidRPr="00C30135" w:rsidRDefault="008B57D8" w:rsidP="008B57D8">
      <w:pPr>
        <w:tabs>
          <w:tab w:val="left" w:pos="262"/>
        </w:tabs>
        <w:jc w:val="center"/>
        <w:rPr>
          <w:sz w:val="24"/>
          <w:szCs w:val="24"/>
        </w:rPr>
      </w:pPr>
      <w:r w:rsidRPr="00C30135">
        <w:rPr>
          <w:b/>
          <w:sz w:val="24"/>
          <w:szCs w:val="24"/>
        </w:rPr>
        <w:t>а) Особенности проведения демонстрационного экзамена</w:t>
      </w:r>
    </w:p>
    <w:p w:rsidR="008B57D8" w:rsidRPr="00C30135" w:rsidRDefault="008B57D8" w:rsidP="008B57D8">
      <w:pPr>
        <w:tabs>
          <w:tab w:val="left" w:pos="262"/>
        </w:tabs>
        <w:jc w:val="both"/>
        <w:rPr>
          <w:sz w:val="24"/>
          <w:szCs w:val="24"/>
        </w:rPr>
      </w:pP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4.9. Выпускники знакомятся со своими рабочими местами, под руководством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представители организаций-партнеров (по согласованию с образовательной организацией);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4.15. Члены экспертной группы осуществляют оценку выполнения заданий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 самостоятельно.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эксперт вправе: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C30135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(ассистента).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получить копию задания демонстрационного экзамена на бумажном носителе;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Выпускники могут иметь при себе лекарственные средства и питание, прием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 xml:space="preserve">4.35. По решению ГЭК результаты демонстрационного экзамена, проведенного при участии Агентства, в рамках промежуточной аттестации по итогам освоения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8B57D8" w:rsidRDefault="008B57D8" w:rsidP="008B57D8">
      <w:pPr>
        <w:tabs>
          <w:tab w:val="left" w:pos="2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б) Организация защиты дипломной</w:t>
      </w:r>
      <w:r w:rsidRPr="00D12A53">
        <w:rPr>
          <w:b/>
          <w:sz w:val="24"/>
          <w:szCs w:val="24"/>
        </w:rPr>
        <w:t xml:space="preserve"> проекта</w:t>
      </w:r>
      <w:r w:rsidRPr="00C70A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D12A53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8B57D8" w:rsidRDefault="008B57D8" w:rsidP="008B57D8">
      <w:pPr>
        <w:tabs>
          <w:tab w:val="left" w:pos="262"/>
        </w:tabs>
        <w:jc w:val="center"/>
        <w:rPr>
          <w:b/>
          <w:sz w:val="24"/>
          <w:szCs w:val="24"/>
        </w:rPr>
      </w:pPr>
    </w:p>
    <w:p w:rsidR="008B57D8" w:rsidRPr="00C30135" w:rsidRDefault="008B57D8" w:rsidP="008B57D8">
      <w:pPr>
        <w:ind w:firstLine="708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Темы дипломных проектов (работ) должны иметь практико-ориентированный</w:t>
      </w:r>
      <w:r w:rsidRPr="008B57D8">
        <w:rPr>
          <w:sz w:val="24"/>
          <w:szCs w:val="24"/>
        </w:rPr>
        <w:t xml:space="preserve"> </w:t>
      </w:r>
      <w:r w:rsidRPr="00C30135">
        <w:rPr>
          <w:sz w:val="24"/>
          <w:szCs w:val="24"/>
        </w:rPr>
        <w:t>характер. Перечень тем дипломных проектов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8B57D8" w:rsidRPr="00C30135" w:rsidRDefault="008B57D8" w:rsidP="008B57D8">
      <w:pPr>
        <w:rPr>
          <w:sz w:val="24"/>
          <w:szCs w:val="24"/>
        </w:rPr>
      </w:pPr>
      <w:r w:rsidRPr="008366B3">
        <w:rPr>
          <w:b/>
          <w:i/>
          <w:sz w:val="24"/>
          <w:szCs w:val="24"/>
        </w:rPr>
        <w:t>Приложение № 5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sz w:val="24"/>
          <w:szCs w:val="24"/>
        </w:rPr>
        <w:t>Перечень тем дипломных проектов (работ)</w:t>
      </w:r>
    </w:p>
    <w:p w:rsidR="008B57D8" w:rsidRPr="00C30135" w:rsidRDefault="008B57D8" w:rsidP="008B57D8">
      <w:pPr>
        <w:rPr>
          <w:i/>
          <w:sz w:val="24"/>
          <w:szCs w:val="24"/>
        </w:rPr>
      </w:pP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left="600" w:hanging="33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8B57D8" w:rsidRPr="00C30135" w:rsidRDefault="008B57D8" w:rsidP="008B57D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8B57D8" w:rsidRPr="00C30135" w:rsidRDefault="008B57D8" w:rsidP="008B57D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8B57D8" w:rsidRPr="00C30135" w:rsidRDefault="008B57D8" w:rsidP="008B57D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8B57D8" w:rsidRPr="00C30135" w:rsidRDefault="008B57D8" w:rsidP="008B57D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8B57D8" w:rsidRPr="00C30135" w:rsidRDefault="008B57D8" w:rsidP="008B57D8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8B57D8" w:rsidRPr="00C30135" w:rsidRDefault="008B57D8" w:rsidP="008B57D8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8B57D8" w:rsidRPr="00C30135" w:rsidRDefault="008B57D8" w:rsidP="008B57D8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8B57D8" w:rsidRPr="00C30135" w:rsidRDefault="008B57D8" w:rsidP="008B57D8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8B57D8" w:rsidRPr="00C30135" w:rsidRDefault="008B57D8" w:rsidP="008B57D8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</w:p>
    <w:p w:rsidR="008B57D8" w:rsidRPr="00C30135" w:rsidRDefault="008B57D8" w:rsidP="008B57D8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left="600" w:firstLine="0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8B57D8" w:rsidRPr="00C30135" w:rsidRDefault="008B57D8" w:rsidP="008B57D8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8B57D8" w:rsidRPr="00C30135" w:rsidRDefault="008B57D8" w:rsidP="008B57D8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8B57D8" w:rsidRPr="008A6BBD" w:rsidRDefault="008B57D8" w:rsidP="008B57D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8B57D8" w:rsidRPr="00C30135" w:rsidRDefault="008B57D8" w:rsidP="008B57D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 (работы);</w:t>
      </w:r>
    </w:p>
    <w:p w:rsidR="008B57D8" w:rsidRPr="00C30135" w:rsidRDefault="008B57D8" w:rsidP="008B57D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8B57D8" w:rsidRPr="00C30135" w:rsidRDefault="008B57D8" w:rsidP="008B57D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8B57D8" w:rsidRPr="00C30135" w:rsidRDefault="008B57D8" w:rsidP="008B57D8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ФГОС СПО;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об утверждении тематики дипломного проекта/дипломной работы по специальности;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8B57D8" w:rsidRPr="00A539AB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8B57D8" w:rsidRPr="00C30135" w:rsidRDefault="008B57D8" w:rsidP="008B57D8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8B57D8" w:rsidRPr="00C30135" w:rsidRDefault="008B57D8" w:rsidP="008B57D8">
      <w:pPr>
        <w:pStyle w:val="32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8B57D8" w:rsidRPr="00C30135" w:rsidRDefault="008B57D8" w:rsidP="008B57D8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8B57D8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8B57D8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8B57D8" w:rsidRPr="00C30135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8B57D8" w:rsidRPr="00A539AB" w:rsidRDefault="008B57D8" w:rsidP="008B57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8B57D8" w:rsidRPr="00A539AB" w:rsidRDefault="008B57D8" w:rsidP="008B5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", в том числе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 и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8B57D8" w:rsidRPr="00A539AB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8B57D8" w:rsidRPr="00A539AB" w:rsidRDefault="008B57D8" w:rsidP="008B57D8">
      <w:pPr>
        <w:tabs>
          <w:tab w:val="left" w:pos="262"/>
        </w:tabs>
        <w:jc w:val="center"/>
        <w:rPr>
          <w:b/>
          <w:sz w:val="24"/>
          <w:szCs w:val="24"/>
        </w:rPr>
      </w:pPr>
      <w:r w:rsidRPr="00A539AB">
        <w:rPr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8B57D8" w:rsidRPr="008A6BBD" w:rsidRDefault="008B57D8" w:rsidP="008B57D8">
      <w:pPr>
        <w:tabs>
          <w:tab w:val="left" w:pos="262"/>
        </w:tabs>
        <w:jc w:val="both"/>
        <w:rPr>
          <w:i/>
          <w:sz w:val="24"/>
          <w:szCs w:val="24"/>
        </w:rPr>
      </w:pPr>
      <w:r w:rsidRPr="008A6BBD">
        <w:rPr>
          <w:i/>
          <w:sz w:val="24"/>
          <w:szCs w:val="24"/>
        </w:rPr>
        <w:tab/>
      </w:r>
      <w:r w:rsidRPr="008A6BBD">
        <w:rPr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8B57D8" w:rsidRDefault="008B57D8" w:rsidP="008B57D8">
      <w:pPr>
        <w:tabs>
          <w:tab w:val="left" w:pos="262"/>
        </w:tabs>
        <w:jc w:val="both"/>
        <w:rPr>
          <w:sz w:val="24"/>
          <w:szCs w:val="24"/>
        </w:rPr>
      </w:pPr>
    </w:p>
    <w:p w:rsidR="008B57D8" w:rsidRPr="00A539AB" w:rsidRDefault="008B57D8" w:rsidP="008B57D8">
      <w:pPr>
        <w:tabs>
          <w:tab w:val="left" w:pos="262"/>
        </w:tabs>
        <w:jc w:val="both"/>
        <w:rPr>
          <w:sz w:val="24"/>
          <w:szCs w:val="24"/>
        </w:rPr>
      </w:pPr>
      <w:r w:rsidRPr="00A539AB">
        <w:rPr>
          <w:sz w:val="24"/>
          <w:szCs w:val="24"/>
        </w:rPr>
        <w:t>Перевод баллов в оценку может быть осуществлен на основе таблицы № 1.</w:t>
      </w:r>
    </w:p>
    <w:p w:rsidR="008B57D8" w:rsidRDefault="008B57D8" w:rsidP="008B57D8">
      <w:pPr>
        <w:tabs>
          <w:tab w:val="left" w:pos="262"/>
        </w:tabs>
        <w:jc w:val="right"/>
        <w:rPr>
          <w:sz w:val="24"/>
          <w:szCs w:val="24"/>
        </w:rPr>
      </w:pPr>
      <w:r w:rsidRPr="00E30457">
        <w:rPr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8B57D8" w:rsidRPr="00E30457" w:rsidTr="00B4355B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lastRenderedPageBreak/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«5»</w:t>
            </w:r>
          </w:p>
        </w:tc>
      </w:tr>
      <w:tr w:rsidR="008B57D8" w:rsidRPr="00E30457" w:rsidTr="00B4355B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57D8" w:rsidRPr="001149FF" w:rsidRDefault="008B57D8" w:rsidP="00B4355B">
            <w:pPr>
              <w:tabs>
                <w:tab w:val="left" w:pos="262"/>
              </w:tabs>
              <w:ind w:left="125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20,00%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40,00%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7D8" w:rsidRPr="00E30457" w:rsidRDefault="008B57D8" w:rsidP="00B4355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70,00%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100,00%</w:t>
            </w:r>
          </w:p>
        </w:tc>
      </w:tr>
    </w:tbl>
    <w:p w:rsidR="008B57D8" w:rsidRDefault="008B57D8" w:rsidP="008B57D8">
      <w:pPr>
        <w:tabs>
          <w:tab w:val="left" w:pos="262"/>
        </w:tabs>
        <w:rPr>
          <w:sz w:val="24"/>
          <w:szCs w:val="24"/>
        </w:rPr>
      </w:pPr>
    </w:p>
    <w:p w:rsidR="008B57D8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8B57D8" w:rsidRPr="00F74F1D" w:rsidRDefault="008B57D8" w:rsidP="008B57D8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8B57D8" w:rsidRPr="00E05587" w:rsidRDefault="008B57D8" w:rsidP="008B57D8">
      <w:pPr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Процедура ГИА</w:t>
      </w:r>
      <w:r w:rsidRPr="00771AC1">
        <w:rPr>
          <w:sz w:val="24"/>
          <w:szCs w:val="24"/>
        </w:rPr>
        <w:t xml:space="preserve"> и форма протокола заседания </w:t>
      </w:r>
      <w:r>
        <w:rPr>
          <w:sz w:val="24"/>
          <w:szCs w:val="24"/>
        </w:rPr>
        <w:t>ГЭК</w:t>
      </w:r>
      <w:r w:rsidRPr="00771AC1">
        <w:rPr>
          <w:sz w:val="24"/>
          <w:szCs w:val="24"/>
        </w:rPr>
        <w:t xml:space="preserve"> по результатам защиты </w:t>
      </w:r>
      <w:r w:rsidRPr="00A639A8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A639A8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регламентируется Положением о порядке проведения </w:t>
      </w:r>
      <w:r>
        <w:rPr>
          <w:sz w:val="24"/>
          <w:szCs w:val="24"/>
        </w:rPr>
        <w:t>ГИА</w:t>
      </w:r>
      <w:r w:rsidRPr="00771AC1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sz w:val="24"/>
          <w:szCs w:val="24"/>
        </w:rPr>
        <w:t>а</w:t>
      </w:r>
      <w:r w:rsidRPr="00771AC1">
        <w:rPr>
          <w:sz w:val="24"/>
          <w:szCs w:val="24"/>
        </w:rPr>
        <w:t xml:space="preserve"> и Методическими </w:t>
      </w:r>
      <w:r>
        <w:rPr>
          <w:sz w:val="24"/>
          <w:szCs w:val="24"/>
        </w:rPr>
        <w:t>указаниями</w:t>
      </w:r>
      <w:r w:rsidRPr="00771AC1">
        <w:rPr>
          <w:sz w:val="24"/>
          <w:szCs w:val="24"/>
        </w:rPr>
        <w:t xml:space="preserve"> по выполнению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по специальности</w:t>
      </w:r>
      <w:r w:rsidRPr="00E05587">
        <w:rPr>
          <w:bCs/>
          <w:i/>
          <w:sz w:val="24"/>
          <w:szCs w:val="24"/>
        </w:rPr>
        <w:t>.</w:t>
      </w:r>
    </w:p>
    <w:p w:rsidR="008B57D8" w:rsidRPr="00287F47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8B57D8" w:rsidRPr="00357EFF" w:rsidRDefault="008B57D8" w:rsidP="008B57D8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8B57D8" w:rsidRPr="004478DD" w:rsidRDefault="008B57D8" w:rsidP="008B57D8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 xml:space="preserve">13.06.2026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26</w:t>
      </w:r>
      <w:r w:rsidRPr="006A02AC">
        <w:rPr>
          <w:color w:val="FF0000"/>
          <w:sz w:val="24"/>
          <w:szCs w:val="24"/>
        </w:rPr>
        <w:t xml:space="preserve"> г.:</w:t>
      </w:r>
    </w:p>
    <w:p w:rsidR="008B57D8" w:rsidRPr="004478DD" w:rsidRDefault="008B57D8" w:rsidP="008B57D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8B57D8" w:rsidRPr="00161557" w:rsidRDefault="008B57D8" w:rsidP="008B57D8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8B57D8" w:rsidRPr="00357EFF" w:rsidRDefault="008B57D8" w:rsidP="008B57D8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8B57D8" w:rsidRPr="00AA4F03" w:rsidRDefault="008B57D8" w:rsidP="008B57D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8B57D8" w:rsidRDefault="008B57D8" w:rsidP="008B57D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8B57D8" w:rsidRPr="00AA4F03" w:rsidRDefault="008B57D8" w:rsidP="008B57D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8B57D8" w:rsidRPr="00AA4F03" w:rsidRDefault="008B57D8" w:rsidP="008B57D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8B57D8" w:rsidRDefault="008B57D8" w:rsidP="008B57D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8B57D8" w:rsidRDefault="008B57D8" w:rsidP="008B57D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8B57D8" w:rsidRPr="00B1108F" w:rsidRDefault="008B57D8" w:rsidP="008B57D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8B57D8" w:rsidRPr="0042409A" w:rsidRDefault="008B57D8" w:rsidP="008B57D8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8B57D8" w:rsidRDefault="008B57D8" w:rsidP="008B57D8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B57D8" w:rsidRPr="00357EFF" w:rsidRDefault="008B57D8" w:rsidP="008B57D8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8B57D8" w:rsidRPr="004C2175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8B57D8" w:rsidRPr="00357EFF" w:rsidRDefault="008B57D8" w:rsidP="008B57D8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8B57D8" w:rsidRPr="00357EFF" w:rsidRDefault="008B57D8" w:rsidP="008B57D8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8B57D8" w:rsidRPr="00357EFF" w:rsidRDefault="008B57D8" w:rsidP="008B57D8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8B57D8" w:rsidRPr="0059444D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lastRenderedPageBreak/>
        <w:t>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8B57D8" w:rsidRDefault="008B57D8" w:rsidP="008B57D8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rPr>
          <w:b/>
          <w:sz w:val="24"/>
          <w:szCs w:val="24"/>
        </w:rPr>
      </w:pPr>
    </w:p>
    <w:p w:rsidR="008B57D8" w:rsidRDefault="008B57D8" w:rsidP="008B57D8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8B57D8" w:rsidRPr="00357EFF" w:rsidRDefault="008B57D8" w:rsidP="008B57D8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8B57D8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8B57D8" w:rsidRDefault="008B57D8" w:rsidP="008B57D8">
      <w:pPr>
        <w:pStyle w:val="22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8B57D8" w:rsidRDefault="008B57D8" w:rsidP="008B57D8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</w:t>
      </w:r>
      <w:proofErr w:type="spellStart"/>
      <w:r>
        <w:rPr>
          <w:sz w:val="24"/>
          <w:szCs w:val="24"/>
        </w:rPr>
        <w:t>Скиллс</w:t>
      </w:r>
      <w:proofErr w:type="spellEnd"/>
      <w:r>
        <w:rPr>
          <w:sz w:val="24"/>
          <w:szCs w:val="24"/>
        </w:rPr>
        <w:t xml:space="preserve"> паспорт), подтверждающий полученный результат, выраженный в баллах.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B57D8" w:rsidRPr="00A539AB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B57D8" w:rsidRPr="00A539AB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B57D8" w:rsidRPr="00A539AB" w:rsidRDefault="008B57D8" w:rsidP="008B57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8B57D8" w:rsidRPr="00A539AB" w:rsidRDefault="008B57D8" w:rsidP="008B5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деятельности, к которой готовятся выпускники, при условии, что такое лицо не входит в состав ГЭК.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соответствии с мнением апелляционной комиссии.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8B57D8" w:rsidRPr="00A539AB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8B57D8" w:rsidRPr="00A539AB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B57D8" w:rsidRPr="00A539AB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B57D8" w:rsidRPr="00286741" w:rsidRDefault="008B57D8" w:rsidP="008B57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8B57D8" w:rsidRPr="00286741" w:rsidRDefault="008B57D8" w:rsidP="008B5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8B57D8" w:rsidRPr="00286741" w:rsidRDefault="008B57D8" w:rsidP="008B5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8B57D8" w:rsidRPr="00286741" w:rsidRDefault="008B57D8" w:rsidP="008B5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присутствие в аудитории, центре проведения экзамена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lastRenderedPageBreak/>
        <w:t>обеспечивается индивидуальное равномерное освещение не менее 300 люкс;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5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8B57D8" w:rsidRPr="00286741" w:rsidRDefault="008B57D8" w:rsidP="008B5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7D8" w:rsidRPr="00286741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Default="008B57D8" w:rsidP="008B57D8">
      <w:pPr>
        <w:rPr>
          <w:lang w:eastAsia="ru-RU"/>
        </w:rPr>
      </w:pPr>
    </w:p>
    <w:p w:rsidR="008B57D8" w:rsidRPr="0002457F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02457F">
        <w:rPr>
          <w:bCs/>
          <w:i/>
          <w:sz w:val="24"/>
          <w:szCs w:val="24"/>
        </w:rPr>
        <w:t>Приложение 1</w:t>
      </w:r>
    </w:p>
    <w:p w:rsidR="008B57D8" w:rsidRPr="00174CD2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8B57D8" w:rsidRPr="00D24668" w:rsidRDefault="008B57D8" w:rsidP="008B57D8">
      <w:pPr>
        <w:adjustRightInd w:val="0"/>
        <w:rPr>
          <w:b/>
          <w:bCs/>
          <w:sz w:val="24"/>
          <w:szCs w:val="24"/>
        </w:rPr>
      </w:pPr>
    </w:p>
    <w:p w:rsidR="008B57D8" w:rsidRPr="00286741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286741">
        <w:rPr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8B57D8" w:rsidRPr="00BA2E34" w:rsidRDefault="008B57D8" w:rsidP="008B57D8">
      <w:pPr>
        <w:adjustRightInd w:val="0"/>
        <w:jc w:val="center"/>
        <w:rPr>
          <w:b/>
          <w:bCs/>
          <w:sz w:val="24"/>
          <w:szCs w:val="24"/>
        </w:rPr>
      </w:pPr>
    </w:p>
    <w:p w:rsidR="008B57D8" w:rsidRDefault="008B57D8" w:rsidP="008B57D8">
      <w:pPr>
        <w:pStyle w:val="20"/>
        <w:shd w:val="clear" w:color="auto" w:fill="auto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 w:rsidRPr="00011439">
        <w:rPr>
          <w:sz w:val="24"/>
          <w:szCs w:val="24"/>
        </w:rPr>
        <w:t xml:space="preserve">Структурное построение и содержание составных частей дипломного проекта (работы) зависит от требований ФГОС СПО к уровню подготовки выпускников по специальности </w:t>
      </w:r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8B57D8" w:rsidRPr="009352A7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8B57D8" w:rsidRPr="009352A7" w:rsidRDefault="008B57D8" w:rsidP="008B57D8">
      <w:pPr>
        <w:pStyle w:val="20"/>
        <w:shd w:val="clear" w:color="auto" w:fill="auto"/>
        <w:spacing w:line="240" w:lineRule="auto"/>
        <w:ind w:firstLine="567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8B57D8" w:rsidRPr="009352A7" w:rsidRDefault="008B57D8" w:rsidP="008B57D8">
      <w:pPr>
        <w:pStyle w:val="a5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8B57D8" w:rsidRPr="009352A7" w:rsidRDefault="008B57D8" w:rsidP="008B57D8">
      <w:pPr>
        <w:pStyle w:val="a5"/>
        <w:widowControl/>
        <w:numPr>
          <w:ilvl w:val="0"/>
          <w:numId w:val="12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на использовании результатов выполненных ранее практических заданий.</w:t>
      </w:r>
    </w:p>
    <w:p w:rsidR="008B57D8" w:rsidRPr="009352A7" w:rsidRDefault="008B57D8" w:rsidP="008B57D8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iCs/>
          <w:sz w:val="24"/>
          <w:szCs w:val="24"/>
        </w:rPr>
        <w:t xml:space="preserve">дипломного проекта (работы) </w:t>
      </w:r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8B57D8" w:rsidRPr="009352A7" w:rsidRDefault="008B57D8" w:rsidP="008B57D8">
      <w:pPr>
        <w:tabs>
          <w:tab w:val="left" w:pos="1314"/>
        </w:tabs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8B57D8" w:rsidRPr="009352A7" w:rsidRDefault="008B57D8" w:rsidP="008B57D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8B57D8" w:rsidRPr="009352A7" w:rsidRDefault="008B57D8" w:rsidP="008B57D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8B57D8" w:rsidRPr="009352A7" w:rsidRDefault="008B57D8" w:rsidP="008B57D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8B57D8" w:rsidRPr="009352A7" w:rsidRDefault="008B57D8" w:rsidP="008B57D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8B57D8" w:rsidRPr="009352A7" w:rsidRDefault="008B57D8" w:rsidP="008B57D8">
      <w:pPr>
        <w:tabs>
          <w:tab w:val="left" w:pos="1314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8B57D8" w:rsidRPr="009352A7" w:rsidRDefault="008B57D8" w:rsidP="008B57D8">
      <w:pPr>
        <w:tabs>
          <w:tab w:val="left" w:pos="709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Выполненная выпускная квалификационная работа в целом должна:</w:t>
      </w:r>
    </w:p>
    <w:p w:rsidR="008B57D8" w:rsidRPr="009352A7" w:rsidRDefault="008B57D8" w:rsidP="008B57D8">
      <w:pPr>
        <w:pStyle w:val="a5"/>
        <w:widowControl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8B57D8" w:rsidRPr="009352A7" w:rsidRDefault="008B57D8" w:rsidP="008B57D8">
      <w:pPr>
        <w:pStyle w:val="a5"/>
        <w:widowControl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8B57D8" w:rsidRPr="009352A7" w:rsidRDefault="008B57D8" w:rsidP="008B57D8">
      <w:pPr>
        <w:pStyle w:val="a5"/>
        <w:widowControl/>
        <w:numPr>
          <w:ilvl w:val="0"/>
          <w:numId w:val="13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lastRenderedPageBreak/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8B57D8" w:rsidRPr="009352A7" w:rsidRDefault="008B57D8" w:rsidP="008B57D8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8B57D8" w:rsidRPr="009352A7" w:rsidRDefault="008B57D8" w:rsidP="008B57D8">
      <w:pPr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студентов устанавливаются требования к объему и структуре работы.</w:t>
      </w:r>
    </w:p>
    <w:p w:rsidR="008B57D8" w:rsidRPr="009352A7" w:rsidRDefault="008B57D8" w:rsidP="008B57D8">
      <w:pPr>
        <w:ind w:firstLine="567"/>
        <w:jc w:val="both"/>
        <w:rPr>
          <w:sz w:val="24"/>
          <w:szCs w:val="24"/>
        </w:rPr>
      </w:pPr>
      <w:r w:rsidRPr="009352A7">
        <w:rPr>
          <w:b/>
          <w:sz w:val="24"/>
          <w:szCs w:val="24"/>
        </w:rPr>
        <w:t xml:space="preserve">Объем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должен составлять не менее 50 листов.</w:t>
      </w:r>
    </w:p>
    <w:p w:rsidR="008B57D8" w:rsidRPr="009352A7" w:rsidRDefault="008B57D8" w:rsidP="008B57D8">
      <w:pPr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sz w:val="24"/>
          <w:szCs w:val="24"/>
        </w:rPr>
        <w:t>с учетом требований 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8B57D8" w:rsidRPr="00123471" w:rsidRDefault="008B57D8" w:rsidP="008B57D8">
      <w:pPr>
        <w:ind w:firstLine="709"/>
        <w:jc w:val="both"/>
        <w:rPr>
          <w:i/>
          <w:sz w:val="24"/>
          <w:szCs w:val="24"/>
        </w:rPr>
      </w:pPr>
      <w:r w:rsidRPr="00123471">
        <w:rPr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B57D8" w:rsidRPr="00C30135" w:rsidRDefault="008B57D8" w:rsidP="008B57D8">
      <w:pPr>
        <w:ind w:firstLine="709"/>
        <w:rPr>
          <w:b/>
          <w:i/>
          <w:sz w:val="24"/>
          <w:szCs w:val="24"/>
        </w:rPr>
      </w:pPr>
      <w:r w:rsidRPr="00C30135">
        <w:rPr>
          <w:b/>
          <w:sz w:val="24"/>
          <w:szCs w:val="24"/>
        </w:rPr>
        <w:t>Титульный лист</w:t>
      </w:r>
    </w:p>
    <w:p w:rsidR="008B57D8" w:rsidRPr="00C30135" w:rsidRDefault="008B57D8" w:rsidP="008B57D8">
      <w:pPr>
        <w:ind w:firstLine="709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8B57D8" w:rsidRPr="00C30135" w:rsidRDefault="008B57D8" w:rsidP="008B57D8">
      <w:pPr>
        <w:pStyle w:val="a5"/>
        <w:widowControl/>
        <w:numPr>
          <w:ilvl w:val="0"/>
          <w:numId w:val="14"/>
        </w:numPr>
        <w:autoSpaceDE/>
        <w:autoSpaceDN/>
        <w:ind w:left="1134" w:hanging="283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  <w:r w:rsidRPr="00C30135">
        <w:rPr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8B57D8" w:rsidRPr="00C30135" w:rsidRDefault="008B57D8" w:rsidP="008B57D8">
      <w:pPr>
        <w:pStyle w:val="a5"/>
        <w:widowControl/>
        <w:numPr>
          <w:ilvl w:val="0"/>
          <w:numId w:val="14"/>
        </w:numPr>
        <w:autoSpaceDE/>
        <w:autoSpaceDN/>
        <w:ind w:left="1134" w:hanging="283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8B57D8" w:rsidRPr="00C30135" w:rsidRDefault="008B57D8" w:rsidP="008B57D8">
      <w:pPr>
        <w:pStyle w:val="a5"/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теоретическая часть</w:t>
      </w:r>
    </w:p>
    <w:p w:rsidR="008B57D8" w:rsidRPr="00C30135" w:rsidRDefault="008B57D8" w:rsidP="008B57D8">
      <w:pPr>
        <w:pStyle w:val="a5"/>
        <w:widowControl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опытно-экспериментальная часть</w:t>
      </w:r>
    </w:p>
    <w:p w:rsidR="008B57D8" w:rsidRPr="00C30135" w:rsidRDefault="008B57D8" w:rsidP="008B57D8">
      <w:pPr>
        <w:ind w:left="1134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8B57D8" w:rsidRPr="00C30135" w:rsidRDefault="008B57D8" w:rsidP="008B57D8">
      <w:pPr>
        <w:pStyle w:val="a5"/>
        <w:widowControl/>
        <w:numPr>
          <w:ilvl w:val="0"/>
          <w:numId w:val="14"/>
        </w:numPr>
        <w:autoSpaceDE/>
        <w:autoSpaceDN/>
        <w:ind w:left="1134" w:hanging="141"/>
        <w:rPr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  <w:r w:rsidRPr="00C30135">
        <w:rPr>
          <w:sz w:val="24"/>
          <w:szCs w:val="24"/>
        </w:rPr>
        <w:t>, рекомендации по использованию полученных результатов</w:t>
      </w:r>
    </w:p>
    <w:p w:rsidR="008B57D8" w:rsidRPr="00C30135" w:rsidRDefault="008B57D8" w:rsidP="008B57D8">
      <w:pPr>
        <w:pStyle w:val="a5"/>
        <w:widowControl/>
        <w:numPr>
          <w:ilvl w:val="0"/>
          <w:numId w:val="14"/>
        </w:numPr>
        <w:autoSpaceDE/>
        <w:autoSpaceDN/>
        <w:ind w:left="1134" w:hanging="141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Список используемых источников</w:t>
      </w:r>
      <w:r w:rsidRPr="00C30135">
        <w:rPr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8B57D8" w:rsidRPr="00C30135" w:rsidRDefault="008B57D8" w:rsidP="008B57D8">
      <w:pPr>
        <w:pStyle w:val="a5"/>
        <w:widowControl/>
        <w:numPr>
          <w:ilvl w:val="0"/>
          <w:numId w:val="14"/>
        </w:numPr>
        <w:autoSpaceDE/>
        <w:autoSpaceDN/>
        <w:ind w:left="1134" w:hanging="141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8B57D8" w:rsidRPr="00C30135" w:rsidRDefault="008B57D8" w:rsidP="008B57D8">
      <w:pPr>
        <w:ind w:firstLine="709"/>
        <w:rPr>
          <w:sz w:val="24"/>
          <w:szCs w:val="24"/>
        </w:rPr>
      </w:pPr>
    </w:p>
    <w:p w:rsidR="008B57D8" w:rsidRPr="00C30135" w:rsidRDefault="008B57D8" w:rsidP="008B57D8">
      <w:pPr>
        <w:pStyle w:val="32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8B57D8" w:rsidRPr="00C30135" w:rsidRDefault="008B57D8" w:rsidP="008B57D8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B57D8" w:rsidRPr="00C30135" w:rsidRDefault="008B57D8" w:rsidP="008B57D8">
      <w:pPr>
        <w:rPr>
          <w:b/>
          <w:bCs/>
          <w:i/>
          <w:sz w:val="24"/>
          <w:szCs w:val="24"/>
        </w:rPr>
      </w:pPr>
      <w:r w:rsidRPr="00C30135">
        <w:rPr>
          <w:b/>
          <w:sz w:val="24"/>
          <w:szCs w:val="24"/>
        </w:rPr>
        <w:t xml:space="preserve">Титульный лист </w:t>
      </w:r>
      <w:r w:rsidRPr="008366B3">
        <w:rPr>
          <w:b/>
          <w:bCs/>
          <w:i/>
          <w:sz w:val="24"/>
          <w:szCs w:val="24"/>
        </w:rPr>
        <w:t>(Приложение 6);</w:t>
      </w:r>
    </w:p>
    <w:p w:rsidR="008B57D8" w:rsidRPr="008366B3" w:rsidRDefault="008B57D8" w:rsidP="008B57D8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8B57D8" w:rsidRPr="008366B3" w:rsidRDefault="008B57D8" w:rsidP="008B57D8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8B57D8" w:rsidRPr="00C30135" w:rsidRDefault="008B57D8" w:rsidP="008B57D8">
      <w:pPr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8B57D8" w:rsidRPr="00C30135" w:rsidRDefault="008B57D8" w:rsidP="008B57D8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</w:p>
    <w:p w:rsidR="008B57D8" w:rsidRPr="00C30135" w:rsidRDefault="008B57D8" w:rsidP="008B57D8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8B57D8" w:rsidRPr="00C30135" w:rsidRDefault="008B57D8" w:rsidP="008B57D8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</w:p>
    <w:p w:rsidR="008B57D8" w:rsidRPr="00C30135" w:rsidRDefault="008B57D8" w:rsidP="008B57D8">
      <w:pPr>
        <w:pStyle w:val="a5"/>
        <w:widowControl/>
        <w:numPr>
          <w:ilvl w:val="0"/>
          <w:numId w:val="16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Список используемых источников. </w:t>
      </w:r>
    </w:p>
    <w:p w:rsidR="008B57D8" w:rsidRPr="00C30135" w:rsidRDefault="008B57D8" w:rsidP="008B57D8">
      <w:pPr>
        <w:pStyle w:val="a5"/>
        <w:widowControl/>
        <w:numPr>
          <w:ilvl w:val="0"/>
          <w:numId w:val="16"/>
        </w:numPr>
        <w:autoSpaceDE/>
        <w:autoSpaceDN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8B57D8" w:rsidRPr="00C30135" w:rsidRDefault="008B57D8" w:rsidP="008B57D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8B57D8" w:rsidRDefault="008B57D8" w:rsidP="008B57D8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</w:p>
    <w:p w:rsidR="008B57D8" w:rsidRPr="009352A7" w:rsidRDefault="008B57D8" w:rsidP="008B57D8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8B57D8" w:rsidRPr="009352A7" w:rsidRDefault="008B57D8" w:rsidP="008B57D8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</w:t>
      </w:r>
      <w:r w:rsidRPr="009352A7">
        <w:rPr>
          <w:sz w:val="24"/>
          <w:szCs w:val="24"/>
        </w:rPr>
        <w:t xml:space="preserve">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 xml:space="preserve">выдается обучающемуся не позднее, чем </w:t>
      </w:r>
      <w:r w:rsidRPr="009352A7">
        <w:rPr>
          <w:i/>
          <w:sz w:val="24"/>
          <w:szCs w:val="24"/>
        </w:rPr>
        <w:t>за две недели</w:t>
      </w:r>
      <w:r w:rsidRPr="009352A7">
        <w:rPr>
          <w:sz w:val="24"/>
          <w:szCs w:val="24"/>
        </w:rPr>
        <w:t xml:space="preserve"> до начала производственной практики (преддипломной).</w:t>
      </w: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Pr="00C30135" w:rsidRDefault="008B57D8" w:rsidP="008B5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7D8" w:rsidRPr="006335F6" w:rsidRDefault="008B57D8" w:rsidP="008B57D8">
      <w:pPr>
        <w:rPr>
          <w:rFonts w:eastAsia="SimSun"/>
          <w:sz w:val="24"/>
          <w:szCs w:val="24"/>
        </w:rPr>
      </w:pPr>
    </w:p>
    <w:p w:rsidR="008B57D8" w:rsidRPr="006335F6" w:rsidRDefault="008B57D8" w:rsidP="008B57D8">
      <w:pPr>
        <w:jc w:val="center"/>
        <w:rPr>
          <w:rFonts w:eastAsia="SimSun"/>
          <w:sz w:val="24"/>
          <w:szCs w:val="24"/>
        </w:rPr>
      </w:pPr>
    </w:p>
    <w:p w:rsidR="004E182C" w:rsidRDefault="004E182C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Pr="00F537EA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t>Приложение 2</w:t>
      </w:r>
    </w:p>
    <w:p w:rsidR="008B57D8" w:rsidRPr="00F537EA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t>к Программе ГИА</w:t>
      </w:r>
    </w:p>
    <w:p w:rsidR="008B57D8" w:rsidRPr="00F537EA" w:rsidRDefault="008B57D8" w:rsidP="008B57D8">
      <w:pPr>
        <w:rPr>
          <w:b/>
          <w:sz w:val="24"/>
          <w:szCs w:val="24"/>
        </w:rPr>
      </w:pPr>
    </w:p>
    <w:p w:rsidR="008B57D8" w:rsidRDefault="008B57D8" w:rsidP="008B57D8">
      <w:pPr>
        <w:jc w:val="center"/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b/>
          <w:sz w:val="24"/>
          <w:szCs w:val="24"/>
        </w:rPr>
        <w:t>ы</w:t>
      </w:r>
      <w:r w:rsidRPr="00F537EA">
        <w:rPr>
          <w:b/>
          <w:sz w:val="24"/>
          <w:szCs w:val="24"/>
        </w:rPr>
        <w:t>)</w:t>
      </w:r>
    </w:p>
    <w:p w:rsidR="008B57D8" w:rsidRDefault="008B57D8" w:rsidP="008B57D8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8B57D8" w:rsidTr="00B4355B">
        <w:tc>
          <w:tcPr>
            <w:tcW w:w="2463" w:type="dxa"/>
          </w:tcPr>
          <w:p w:rsidR="008B57D8" w:rsidRDefault="008B57D8" w:rsidP="00B43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8B57D8" w:rsidRDefault="008B57D8" w:rsidP="00B43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8B57D8" w:rsidRDefault="008B57D8" w:rsidP="00B43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8B57D8" w:rsidRDefault="008B57D8" w:rsidP="00B43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7D8" w:rsidTr="00B4355B">
        <w:tc>
          <w:tcPr>
            <w:tcW w:w="2463" w:type="dxa"/>
          </w:tcPr>
          <w:p w:rsidR="008B57D8" w:rsidRPr="00F537EA" w:rsidRDefault="008B57D8" w:rsidP="00B4355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57D8" w:rsidRPr="00F537EA" w:rsidRDefault="008B57D8" w:rsidP="00B435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57D8" w:rsidRDefault="008B57D8" w:rsidP="008B57D8">
      <w:pPr>
        <w:pStyle w:val="ConsPlusNormal"/>
        <w:ind w:firstLine="567"/>
        <w:jc w:val="both"/>
        <w:rPr>
          <w:sz w:val="24"/>
          <w:szCs w:val="24"/>
        </w:rPr>
      </w:pPr>
    </w:p>
    <w:p w:rsidR="008B57D8" w:rsidRDefault="008B57D8" w:rsidP="008B57D8">
      <w:pPr>
        <w:pStyle w:val="ConsPlusNormal"/>
        <w:ind w:firstLine="567"/>
        <w:jc w:val="both"/>
        <w:rPr>
          <w:sz w:val="24"/>
          <w:szCs w:val="24"/>
        </w:rPr>
      </w:pPr>
    </w:p>
    <w:p w:rsidR="008B57D8" w:rsidRDefault="008B57D8" w:rsidP="008B57D8">
      <w:pPr>
        <w:pStyle w:val="ConsPlusNormal"/>
        <w:ind w:firstLine="567"/>
        <w:jc w:val="both"/>
        <w:rPr>
          <w:sz w:val="24"/>
          <w:szCs w:val="24"/>
        </w:rPr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pStyle w:val="Default"/>
      </w:pPr>
    </w:p>
    <w:p w:rsidR="008B57D8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t xml:space="preserve">Приложение </w:t>
      </w:r>
      <w:r>
        <w:rPr>
          <w:bCs/>
          <w:i/>
          <w:sz w:val="24"/>
          <w:szCs w:val="24"/>
        </w:rPr>
        <w:t>3</w:t>
      </w:r>
    </w:p>
    <w:p w:rsidR="008B57D8" w:rsidRPr="00174CD2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8B57D8" w:rsidRPr="00D24668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D24668">
        <w:rPr>
          <w:b/>
          <w:bCs/>
          <w:sz w:val="24"/>
          <w:szCs w:val="24"/>
        </w:rPr>
        <w:t>Протокол ознакомления с программой ГИА</w:t>
      </w:r>
    </w:p>
    <w:p w:rsidR="008B57D8" w:rsidRPr="00D24668" w:rsidRDefault="008B57D8" w:rsidP="008B57D8">
      <w:pPr>
        <w:adjustRightInd w:val="0"/>
        <w:rPr>
          <w:sz w:val="24"/>
          <w:szCs w:val="24"/>
        </w:rPr>
      </w:pPr>
    </w:p>
    <w:p w:rsidR="008B57D8" w:rsidRPr="00E45F99" w:rsidRDefault="008B57D8" w:rsidP="008B57D8">
      <w:pPr>
        <w:adjustRightInd w:val="0"/>
        <w:rPr>
          <w:b/>
          <w:sz w:val="24"/>
          <w:szCs w:val="24"/>
          <w:u w:val="single"/>
        </w:rPr>
      </w:pPr>
      <w:r w:rsidRPr="00E45F99">
        <w:rPr>
          <w:b/>
          <w:sz w:val="24"/>
          <w:szCs w:val="24"/>
        </w:rPr>
        <w:t xml:space="preserve">Группа    </w:t>
      </w:r>
      <w:r w:rsidRPr="00E45F99">
        <w:rPr>
          <w:b/>
          <w:sz w:val="24"/>
          <w:szCs w:val="24"/>
          <w:u w:val="single"/>
        </w:rPr>
        <w:t>_______</w:t>
      </w:r>
    </w:p>
    <w:p w:rsidR="008B57D8" w:rsidRPr="00E45F99" w:rsidRDefault="008B57D8" w:rsidP="008B57D8">
      <w:pPr>
        <w:pStyle w:val="20"/>
        <w:shd w:val="clear" w:color="auto" w:fill="auto"/>
        <w:spacing w:line="240" w:lineRule="auto"/>
        <w:ind w:firstLine="567"/>
        <w:rPr>
          <w:b/>
          <w:color w:val="FF0000"/>
          <w:sz w:val="24"/>
          <w:szCs w:val="24"/>
        </w:rPr>
      </w:pPr>
      <w:r w:rsidRPr="00D9009A">
        <w:rPr>
          <w:b/>
          <w:sz w:val="24"/>
          <w:szCs w:val="24"/>
        </w:rPr>
        <w:t xml:space="preserve">                   </w:t>
      </w:r>
      <w:r w:rsidRPr="00E04C2E">
        <w:rPr>
          <w:b/>
          <w:sz w:val="24"/>
          <w:szCs w:val="24"/>
        </w:rPr>
        <w:t xml:space="preserve">Специальность </w:t>
      </w:r>
      <w:r>
        <w:t>08.02.01 Строительство и эксплуатация зданий и сооружений</w:t>
      </w:r>
      <w:r w:rsidRPr="003A5B11">
        <w:t xml:space="preserve"> </w:t>
      </w:r>
      <w:r w:rsidRPr="00E45F99">
        <w:rPr>
          <w:b/>
          <w:sz w:val="24"/>
          <w:szCs w:val="24"/>
        </w:rPr>
        <w:t>Дата ознакомления «____» _________________ 20__ г.</w:t>
      </w:r>
    </w:p>
    <w:p w:rsidR="008B57D8" w:rsidRPr="00E45F99" w:rsidRDefault="008B57D8" w:rsidP="008B57D8">
      <w:pPr>
        <w:adjustRightInd w:val="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№п./</w:t>
            </w:r>
            <w:proofErr w:type="spellStart"/>
            <w:r w:rsidRPr="00D246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8B57D8" w:rsidRPr="00D24668" w:rsidRDefault="008B57D8" w:rsidP="00B4355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jc w:val="center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 xml:space="preserve">Подпись </w:t>
            </w:r>
          </w:p>
          <w:p w:rsidR="008B57D8" w:rsidRPr="00D24668" w:rsidRDefault="008B57D8" w:rsidP="00B4355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8B57D8">
            <w:pPr>
              <w:widowControl/>
              <w:numPr>
                <w:ilvl w:val="0"/>
                <w:numId w:val="17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57D8" w:rsidRPr="00D24668" w:rsidTr="00B4355B">
        <w:tc>
          <w:tcPr>
            <w:tcW w:w="1101" w:type="dxa"/>
          </w:tcPr>
          <w:p w:rsidR="008B57D8" w:rsidRPr="00D24668" w:rsidRDefault="008B57D8" w:rsidP="00B4355B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8B57D8" w:rsidRPr="00D24668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B57D8" w:rsidRPr="00D24668" w:rsidRDefault="008B57D8" w:rsidP="00B4355B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B57D8" w:rsidRPr="00D24668" w:rsidRDefault="008B57D8" w:rsidP="008B57D8">
      <w:pPr>
        <w:adjustRightInd w:val="0"/>
        <w:rPr>
          <w:b/>
          <w:bCs/>
          <w:sz w:val="24"/>
          <w:szCs w:val="24"/>
        </w:rPr>
      </w:pPr>
    </w:p>
    <w:p w:rsidR="008B57D8" w:rsidRPr="00D24668" w:rsidRDefault="008B57D8" w:rsidP="008B57D8">
      <w:pPr>
        <w:adjustRightInd w:val="0"/>
        <w:rPr>
          <w:b/>
          <w:bCs/>
          <w:sz w:val="24"/>
          <w:szCs w:val="24"/>
        </w:rPr>
      </w:pPr>
    </w:p>
    <w:p w:rsidR="008B57D8" w:rsidRPr="00D24668" w:rsidRDefault="008B57D8" w:rsidP="008B57D8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программой ГИА ознакомил ____________________________________________________________________________ </w:t>
      </w:r>
    </w:p>
    <w:p w:rsidR="008B57D8" w:rsidRPr="0063618E" w:rsidRDefault="008B57D8" w:rsidP="008B57D8">
      <w:pPr>
        <w:adjustRightInd w:val="0"/>
        <w:rPr>
          <w:bCs/>
          <w:sz w:val="24"/>
          <w:szCs w:val="24"/>
          <w:vertAlign w:val="superscript"/>
        </w:rPr>
      </w:pPr>
      <w:r w:rsidRPr="0063618E">
        <w:rPr>
          <w:bCs/>
          <w:sz w:val="24"/>
          <w:szCs w:val="24"/>
          <w:vertAlign w:val="superscript"/>
        </w:rPr>
        <w:lastRenderedPageBreak/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  <w:t>(должность)</w:t>
      </w:r>
    </w:p>
    <w:p w:rsidR="008B57D8" w:rsidRPr="0063618E" w:rsidRDefault="008B57D8" w:rsidP="008B57D8">
      <w:pPr>
        <w:adjustRightInd w:val="0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pStyle w:val="Default"/>
      </w:pPr>
    </w:p>
    <w:p w:rsidR="004E182C" w:rsidRDefault="004E182C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Pr="00E1394D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Приложение 4</w:t>
      </w:r>
    </w:p>
    <w:p w:rsidR="008B57D8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к Программе ГИА</w:t>
      </w:r>
    </w:p>
    <w:p w:rsidR="008B57D8" w:rsidRDefault="008B57D8" w:rsidP="008B57D8">
      <w:pPr>
        <w:jc w:val="center"/>
        <w:rPr>
          <w:bCs/>
          <w:i/>
          <w:sz w:val="24"/>
          <w:szCs w:val="24"/>
        </w:rPr>
      </w:pPr>
      <w:r w:rsidRPr="009352A7">
        <w:rPr>
          <w:b/>
          <w:sz w:val="24"/>
          <w:szCs w:val="24"/>
        </w:rPr>
        <w:t>Комплект оценочной документации по компетенции</w:t>
      </w:r>
    </w:p>
    <w:p w:rsidR="008B57D8" w:rsidRPr="00E577DA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8B57D8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8B57D8" w:rsidRPr="00C17CBF" w:rsidRDefault="008B57D8" w:rsidP="008B57D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8B57D8" w:rsidRPr="00F1503B" w:rsidRDefault="008B57D8" w:rsidP="008B57D8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8B57D8" w:rsidRPr="00F1503B" w:rsidRDefault="008B57D8" w:rsidP="008B57D8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 xml:space="preserve">В составе КОД включается демонстрационный вариант задания </w:t>
      </w:r>
      <w:r w:rsidRPr="00F1503B">
        <w:rPr>
          <w:i/>
          <w:color w:val="000000" w:themeColor="text1"/>
          <w:sz w:val="20"/>
          <w:szCs w:val="20"/>
          <w:highlight w:val="yellow"/>
        </w:rPr>
        <w:t>(образец).</w:t>
      </w:r>
    </w:p>
    <w:p w:rsidR="008B57D8" w:rsidRPr="00F1503B" w:rsidRDefault="008B57D8" w:rsidP="008B57D8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6" w:history="1">
        <w:r w:rsidRPr="00F1503B">
          <w:rPr>
            <w:rStyle w:val="ab"/>
            <w:rFonts w:eastAsia="Calibri"/>
            <w:i/>
            <w:color w:val="000000" w:themeColor="text1"/>
            <w:sz w:val="20"/>
            <w:szCs w:val="20"/>
          </w:rPr>
          <w:t>www.wor1dskills.ru</w:t>
        </w:r>
      </w:hyperlink>
      <w:r w:rsidRPr="00F1503B">
        <w:rPr>
          <w:i/>
          <w:color w:val="000000" w:themeColor="text1"/>
          <w:sz w:val="20"/>
          <w:szCs w:val="20"/>
        </w:rPr>
        <w:t xml:space="preserve"> и в Единой системе актуальных требований к компетенциям </w:t>
      </w:r>
      <w:hyperlink r:id="rId7" w:history="1">
        <w:r w:rsidRPr="00F1503B">
          <w:rPr>
            <w:rStyle w:val="ab"/>
            <w:rFonts w:eastAsia="Calibri"/>
            <w:i/>
            <w:color w:val="000000" w:themeColor="text1"/>
            <w:sz w:val="20"/>
            <w:szCs w:val="20"/>
          </w:rPr>
          <w:t>www.esat.worldskills.ru</w:t>
        </w:r>
      </w:hyperlink>
      <w:r w:rsidRPr="00F1503B">
        <w:rPr>
          <w:i/>
          <w:color w:val="000000" w:themeColor="text1"/>
          <w:sz w:val="20"/>
          <w:szCs w:val="20"/>
          <w:lang w:bidi="en-US"/>
        </w:rPr>
        <w:t>.</w:t>
      </w:r>
    </w:p>
    <w:p w:rsidR="008B57D8" w:rsidRPr="00F1503B" w:rsidRDefault="008B57D8" w:rsidP="008B57D8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  <w:t xml:space="preserve">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Pr="00F1503B">
        <w:rPr>
          <w:i/>
          <w:color w:val="000000" w:themeColor="text1"/>
          <w:sz w:val="20"/>
          <w:szCs w:val="20"/>
        </w:rPr>
        <w:t>Russia</w:t>
      </w:r>
      <w:proofErr w:type="spellEnd"/>
      <w:r w:rsidRPr="00F1503B">
        <w:rPr>
          <w:i/>
          <w:color w:val="000000" w:themeColor="text1"/>
          <w:sz w:val="20"/>
          <w:szCs w:val="20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8B57D8" w:rsidRDefault="008B57D8" w:rsidP="008B57D8">
      <w:pPr>
        <w:jc w:val="center"/>
        <w:rPr>
          <w:b/>
          <w:sz w:val="24"/>
          <w:szCs w:val="24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8B57D8" w:rsidRPr="00174CD2" w:rsidRDefault="008B57D8" w:rsidP="008B57D8">
      <w:pPr>
        <w:adjustRightInd w:val="0"/>
        <w:jc w:val="right"/>
        <w:rPr>
          <w:bCs/>
          <w:i/>
          <w:sz w:val="24"/>
          <w:szCs w:val="24"/>
        </w:rPr>
      </w:pPr>
    </w:p>
    <w:p w:rsidR="008B57D8" w:rsidRPr="00A11089" w:rsidRDefault="008B57D8" w:rsidP="008B57D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8B57D8" w:rsidRDefault="008B57D8" w:rsidP="008B57D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8B57D8" w:rsidRDefault="008B57D8" w:rsidP="008B57D8">
      <w:pPr>
        <w:pStyle w:val="a3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8B57D8" w:rsidRDefault="008B57D8" w:rsidP="008B57D8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8B57D8" w:rsidRPr="00D978A1" w:rsidRDefault="008B57D8" w:rsidP="008B57D8">
      <w:pPr>
        <w:rPr>
          <w:lang w:eastAsia="ru-RU"/>
        </w:rPr>
      </w:pPr>
    </w:p>
    <w:p w:rsidR="008B57D8" w:rsidRPr="005E4B78" w:rsidRDefault="008B57D8" w:rsidP="008B57D8">
      <w:pPr>
        <w:pStyle w:val="ac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8B57D8" w:rsidTr="00B4355B">
        <w:trPr>
          <w:trHeight w:val="1575"/>
        </w:trPr>
        <w:tc>
          <w:tcPr>
            <w:tcW w:w="5778" w:type="dxa"/>
          </w:tcPr>
          <w:p w:rsidR="008B57D8" w:rsidRDefault="008B57D8" w:rsidP="00B4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8B57D8" w:rsidRDefault="008B57D8" w:rsidP="00B4355B">
            <w:pPr>
              <w:rPr>
                <w:sz w:val="24"/>
                <w:szCs w:val="24"/>
              </w:rPr>
            </w:pPr>
          </w:p>
          <w:p w:rsidR="008B57D8" w:rsidRDefault="008B57D8" w:rsidP="00B4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 работодателя:</w:t>
            </w:r>
          </w:p>
          <w:p w:rsidR="008B57D8" w:rsidRDefault="008B57D8" w:rsidP="00B4355B">
            <w:pPr>
              <w:rPr>
                <w:sz w:val="24"/>
                <w:szCs w:val="24"/>
              </w:rPr>
            </w:pPr>
          </w:p>
          <w:p w:rsidR="008B57D8" w:rsidRDefault="008B57D8" w:rsidP="00B4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B57D8" w:rsidRDefault="008B57D8" w:rsidP="00B4355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8B57D8" w:rsidRDefault="008B57D8" w:rsidP="00B4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B57D8" w:rsidRPr="006F7BB9" w:rsidRDefault="008B57D8" w:rsidP="00B4355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8B57D8" w:rsidRDefault="008B57D8" w:rsidP="00B4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 г.</w:t>
            </w:r>
          </w:p>
          <w:p w:rsidR="008B57D8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B57D8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8B57D8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8B57D8" w:rsidRPr="009E53AD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8B57D8" w:rsidRPr="00DA1685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8B57D8" w:rsidRPr="000D05EA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8B57D8" w:rsidRPr="0059162E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8B57D8" w:rsidRPr="005C765A" w:rsidRDefault="008B57D8" w:rsidP="00B4355B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B57D8" w:rsidRDefault="008B57D8" w:rsidP="008B57D8">
      <w:pPr>
        <w:pStyle w:val="20"/>
        <w:shd w:val="clear" w:color="auto" w:fill="auto"/>
        <w:spacing w:line="240" w:lineRule="auto"/>
        <w:ind w:firstLine="567"/>
        <w:jc w:val="center"/>
      </w:pPr>
      <w:r w:rsidRPr="00ED26CF">
        <w:rPr>
          <w:b/>
          <w:sz w:val="24"/>
          <w:szCs w:val="24"/>
        </w:rPr>
        <w:t xml:space="preserve">Специальность </w:t>
      </w:r>
      <w:r>
        <w:t>08.02.01 Строительство и эксплуатация зданий и сооружений</w:t>
      </w:r>
      <w:r w:rsidRPr="003A5B11">
        <w:t xml:space="preserve"> 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ED26CF">
        <w:rPr>
          <w:b/>
          <w:sz w:val="24"/>
          <w:szCs w:val="24"/>
        </w:rPr>
        <w:t>Перечень тем дипломных проектов (работ)</w:t>
      </w:r>
      <w:r w:rsidRPr="00ED26CF">
        <w:rPr>
          <w:b/>
          <w:sz w:val="24"/>
          <w:szCs w:val="24"/>
        </w:rPr>
        <w:br/>
      </w:r>
    </w:p>
    <w:tbl>
      <w:tblPr>
        <w:tblOverlap w:val="never"/>
        <w:tblW w:w="10529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5954"/>
        <w:gridCol w:w="2389"/>
        <w:gridCol w:w="1599"/>
      </w:tblGrid>
      <w:tr w:rsidR="008B57D8" w:rsidRPr="0059439C" w:rsidTr="008B57D8">
        <w:trPr>
          <w:trHeight w:hRule="exact" w:val="1190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ind w:left="296" w:hanging="296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№</w:t>
            </w:r>
          </w:p>
          <w:p w:rsidR="008B57D8" w:rsidRPr="0059439C" w:rsidRDefault="008B57D8" w:rsidP="00B4355B">
            <w:pPr>
              <w:spacing w:after="420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Наименование тем выпускной квалификационной работы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Наименование</w:t>
            </w:r>
            <w:r w:rsidRPr="0059439C">
              <w:rPr>
                <w:b/>
                <w:bCs/>
                <w:sz w:val="28"/>
                <w:szCs w:val="26"/>
              </w:rPr>
              <w:br/>
            </w:r>
            <w:r w:rsidRPr="0059439C">
              <w:rPr>
                <w:b/>
                <w:bCs/>
                <w:sz w:val="20"/>
                <w:szCs w:val="20"/>
              </w:rPr>
              <w:t>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Компетенции</w:t>
            </w:r>
          </w:p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(ОК, ПК)</w:t>
            </w:r>
          </w:p>
        </w:tc>
      </w:tr>
      <w:tr w:rsidR="008B57D8" w:rsidRPr="0059439C" w:rsidTr="008B57D8">
        <w:trPr>
          <w:trHeight w:hRule="exact" w:val="585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8B57D8" w:rsidRPr="0059439C" w:rsidRDefault="008B57D8" w:rsidP="008B57D8">
            <w:pPr>
              <w:numPr>
                <w:ilvl w:val="0"/>
                <w:numId w:val="18"/>
              </w:num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</w:t>
            </w:r>
          </w:p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одноквартирного 5-ти комнатного жилого дома с гаражом</w:t>
            </w:r>
          </w:p>
        </w:tc>
        <w:tc>
          <w:tcPr>
            <w:tcW w:w="2389" w:type="dxa"/>
            <w:shd w:val="clear" w:color="auto" w:fill="FFFFFF"/>
          </w:tcPr>
          <w:p w:rsidR="008B57D8" w:rsidRPr="0059439C" w:rsidRDefault="008B57D8" w:rsidP="00B4355B">
            <w:pPr>
              <w:ind w:right="-392"/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8B57D8" w:rsidRPr="0059439C" w:rsidRDefault="008B57D8" w:rsidP="00B4355B">
            <w:pPr>
              <w:spacing w:after="420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65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8B57D8" w:rsidRPr="0059439C" w:rsidRDefault="008B57D8" w:rsidP="008B57D8">
            <w:pPr>
              <w:numPr>
                <w:ilvl w:val="0"/>
                <w:numId w:val="18"/>
              </w:numPr>
              <w:autoSpaceDE/>
              <w:autoSpaceDN/>
              <w:jc w:val="center"/>
              <w:rPr>
                <w:bCs/>
                <w:sz w:val="20"/>
                <w:szCs w:val="20"/>
              </w:rPr>
            </w:pPr>
          </w:p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одноэтажного одноквартирного жилого дома из крупных блоков</w:t>
            </w:r>
          </w:p>
        </w:tc>
        <w:tc>
          <w:tcPr>
            <w:tcW w:w="2389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59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одноэтажного двухквартирного жилого дома с 4-х комнатными квартирами</w:t>
            </w:r>
          </w:p>
        </w:tc>
        <w:tc>
          <w:tcPr>
            <w:tcW w:w="2389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67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 xml:space="preserve">Проект одноэтажного жилого дома с гаражом </w:t>
            </w:r>
          </w:p>
        </w:tc>
        <w:tc>
          <w:tcPr>
            <w:tcW w:w="2389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одноквартирного 3-х комнатного жилого дома</w:t>
            </w:r>
          </w:p>
        </w:tc>
        <w:tc>
          <w:tcPr>
            <w:tcW w:w="2389" w:type="dxa"/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одноквартирного 4-х комнатного мансардного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 xml:space="preserve">Проект одноэтажного жилого дома в 2-х уровнях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одноквартирного 5-и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одноэтажного одноквартирного 5-и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одноэтажного 4-х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жилого дома с мансардой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2-х этажного одноквартирного,  6-ти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4-х комнатного жилого дома с гаражом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жилого 2-х квартирного дома с подвалом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жилого дома из бруса.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 xml:space="preserve">Проект двухэтажного жилого дома из </w:t>
            </w:r>
            <w:proofErr w:type="spellStart"/>
            <w:r w:rsidRPr="0059439C">
              <w:rPr>
                <w:sz w:val="24"/>
                <w:szCs w:val="24"/>
              </w:rPr>
              <w:t>оцилиндрованого</w:t>
            </w:r>
            <w:proofErr w:type="spellEnd"/>
            <w:r w:rsidRPr="0059439C">
              <w:rPr>
                <w:sz w:val="24"/>
                <w:szCs w:val="24"/>
              </w:rPr>
              <w:t xml:space="preserve"> бревна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каменного жилого дома из блоков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мансардного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5-и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 3-х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4-х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одноквартирного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каменного жилого дома из кирпича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rFonts w:ascii="Calibri" w:hAnsi="Calibri"/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жилого дома из бруса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жилого дома с мансардой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4-х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5-и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двухэтажного двухквартирного 3-х комнатного жилого дома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 xml:space="preserve">Проект </w:t>
            </w:r>
            <w:proofErr w:type="spellStart"/>
            <w:r w:rsidRPr="0059439C">
              <w:rPr>
                <w:sz w:val="24"/>
                <w:szCs w:val="24"/>
              </w:rPr>
              <w:t>столовой-заготовочной</w:t>
            </w:r>
            <w:proofErr w:type="spellEnd"/>
            <w:r w:rsidRPr="0059439C">
              <w:rPr>
                <w:sz w:val="24"/>
                <w:szCs w:val="24"/>
              </w:rPr>
              <w:t xml:space="preserve"> на 50 мест торгового центра сельского поселения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магазина товаров повседневного спроса торговой площадью 150 м</w:t>
            </w:r>
            <w:r w:rsidRPr="0059439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jc w:val="both"/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физкультурно-спортивного корпуса с залом 18х36 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автовокзала с одной платформой для посадки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кафе на 20 мест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коттеджа на 6 комнат.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кемпинга на 10 комнат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</w:t>
            </w:r>
            <w:r w:rsidRPr="0059439C">
              <w:rPr>
                <w:bCs/>
                <w:sz w:val="24"/>
                <w:szCs w:val="24"/>
              </w:rPr>
              <w:t xml:space="preserve"> гостиницы на 60 мест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 xml:space="preserve">Проект гаража на 6 автомашин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Проект столовой  на 50 мест с магазином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 xml:space="preserve">Проект детского сада на 100 мест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  <w:tr w:rsidR="008B57D8" w:rsidRPr="0059439C" w:rsidTr="008B57D8">
        <w:trPr>
          <w:trHeight w:hRule="exact"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59439C" w:rsidRDefault="008B57D8" w:rsidP="00B4355B">
            <w:pPr>
              <w:spacing w:after="420"/>
              <w:jc w:val="center"/>
              <w:rPr>
                <w:b/>
                <w:bCs/>
                <w:sz w:val="20"/>
                <w:szCs w:val="20"/>
              </w:rPr>
            </w:pPr>
            <w:r w:rsidRPr="0059439C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«Магазин «Пятерочка»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rPr>
                <w:sz w:val="24"/>
                <w:szCs w:val="24"/>
              </w:rPr>
            </w:pPr>
            <w:r w:rsidRPr="0059439C">
              <w:rPr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59439C" w:rsidRDefault="008B57D8" w:rsidP="00B4355B">
            <w:pPr>
              <w:spacing w:after="42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57D8" w:rsidRDefault="008B57D8" w:rsidP="008B57D8">
      <w:pPr>
        <w:ind w:firstLine="709"/>
        <w:jc w:val="both"/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57D8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8B57D8" w:rsidRDefault="008B57D8" w:rsidP="008B57D8">
      <w:pPr>
        <w:rPr>
          <w:i/>
        </w:rPr>
      </w:pPr>
      <w:r>
        <w:rPr>
          <w:i/>
        </w:rPr>
        <w:t>Титульный лист (образец)</w:t>
      </w:r>
    </w:p>
    <w:p w:rsidR="008B57D8" w:rsidRPr="007E6514" w:rsidRDefault="008B57D8" w:rsidP="008B57D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8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7D8" w:rsidRPr="00B540B2" w:rsidRDefault="008B57D8" w:rsidP="008B57D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8B57D8" w:rsidRPr="007E6514" w:rsidRDefault="008B57D8" w:rsidP="008B57D8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8B57D8" w:rsidRDefault="008B57D8" w:rsidP="008B57D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8B57D8" w:rsidRDefault="008B57D8" w:rsidP="008B57D8">
      <w:pPr>
        <w:jc w:val="center"/>
      </w:pPr>
    </w:p>
    <w:p w:rsidR="008B57D8" w:rsidRDefault="008B57D8" w:rsidP="008B57D8">
      <w:pPr>
        <w:jc w:val="center"/>
      </w:pPr>
    </w:p>
    <w:p w:rsidR="008B57D8" w:rsidRDefault="008B57D8" w:rsidP="008B57D8">
      <w:pPr>
        <w:jc w:val="center"/>
      </w:pPr>
    </w:p>
    <w:p w:rsidR="008B57D8" w:rsidRDefault="008B57D8" w:rsidP="008B57D8">
      <w:pPr>
        <w:jc w:val="center"/>
      </w:pPr>
    </w:p>
    <w:p w:rsidR="008B57D8" w:rsidRDefault="008B57D8" w:rsidP="008B57D8">
      <w:pPr>
        <w:jc w:val="center"/>
      </w:pPr>
    </w:p>
    <w:p w:rsidR="008B57D8" w:rsidRPr="00C413D3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8B57D8" w:rsidRPr="00A0420D" w:rsidRDefault="008B57D8" w:rsidP="008B57D8">
      <w:pPr>
        <w:pStyle w:val="20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>
        <w:t>08.02.01 Строительство и эксплуатация зданий и сооружений</w:t>
      </w:r>
      <w:r w:rsidRPr="003A5B11">
        <w:t xml:space="preserve"> </w:t>
      </w:r>
      <w:r w:rsidRPr="00A0420D">
        <w:rPr>
          <w:sz w:val="24"/>
          <w:szCs w:val="24"/>
        </w:rPr>
        <w:t>Тема:_________________________________________________________________</w:t>
      </w:r>
    </w:p>
    <w:p w:rsidR="008B57D8" w:rsidRPr="00A0420D" w:rsidRDefault="008B57D8" w:rsidP="008B57D8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8B57D8" w:rsidRPr="00A0420D" w:rsidTr="00B4355B">
        <w:tc>
          <w:tcPr>
            <w:tcW w:w="3936" w:type="dxa"/>
          </w:tcPr>
          <w:p w:rsidR="008B57D8" w:rsidRPr="00A0420D" w:rsidRDefault="008B57D8" w:rsidP="00B4355B">
            <w:pPr>
              <w:tabs>
                <w:tab w:val="left" w:leader="underscore" w:pos="16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8B57D8" w:rsidRPr="00E14E5B" w:rsidRDefault="008B57D8" w:rsidP="00B4355B">
            <w:pPr>
              <w:rPr>
                <w:sz w:val="24"/>
                <w:szCs w:val="24"/>
              </w:rPr>
            </w:pPr>
          </w:p>
          <w:p w:rsidR="008B57D8" w:rsidRPr="00A0420D" w:rsidRDefault="008B57D8" w:rsidP="00B4355B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sz w:val="24"/>
                <w:szCs w:val="24"/>
              </w:rPr>
              <w:t>ка</w:t>
            </w:r>
            <w:proofErr w:type="spellEnd"/>
            <w:r w:rsidRPr="00EE16D6">
              <w:rPr>
                <w:sz w:val="24"/>
                <w:szCs w:val="24"/>
              </w:rPr>
              <w:t xml:space="preserve"> </w:t>
            </w:r>
            <w:r w:rsidRPr="00A0420D">
              <w:rPr>
                <w:sz w:val="24"/>
                <w:szCs w:val="24"/>
              </w:rPr>
              <w:t>_____________________________________</w:t>
            </w:r>
          </w:p>
          <w:p w:rsidR="008B57D8" w:rsidRPr="00EE16D6" w:rsidRDefault="008B57D8" w:rsidP="00B4355B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Группа</w:t>
            </w:r>
            <w:r w:rsidRPr="00EE16D6">
              <w:rPr>
                <w:sz w:val="24"/>
                <w:szCs w:val="24"/>
              </w:rPr>
              <w:t xml:space="preserve">            ___________</w:t>
            </w:r>
          </w:p>
          <w:p w:rsidR="008B57D8" w:rsidRPr="00A0420D" w:rsidRDefault="008B57D8" w:rsidP="00B4355B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Руководитель___________________________________</w:t>
            </w:r>
          </w:p>
          <w:p w:rsidR="008B57D8" w:rsidRPr="00A0420D" w:rsidRDefault="008B57D8" w:rsidP="00B4355B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Консультанты____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8B57D8" w:rsidRPr="00E14E5B" w:rsidRDefault="008B57D8" w:rsidP="00B4355B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8B57D8" w:rsidRPr="00A0420D" w:rsidRDefault="008B57D8" w:rsidP="00B4355B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8B57D8" w:rsidRPr="00A0420D" w:rsidRDefault="008B57D8" w:rsidP="00B4355B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Работа защищена «</w:t>
            </w:r>
            <w:r w:rsidRPr="00A0420D">
              <w:rPr>
                <w:sz w:val="24"/>
                <w:szCs w:val="24"/>
              </w:rPr>
              <w:tab/>
              <w:t>»</w:t>
            </w:r>
            <w:r w:rsidRPr="00A0420D">
              <w:rPr>
                <w:sz w:val="24"/>
                <w:szCs w:val="24"/>
              </w:rPr>
              <w:tab/>
              <w:t>201</w:t>
            </w:r>
            <w:r w:rsidRPr="00A0420D">
              <w:rPr>
                <w:sz w:val="24"/>
                <w:szCs w:val="24"/>
              </w:rPr>
              <w:tab/>
              <w:t xml:space="preserve">г. </w:t>
            </w:r>
          </w:p>
          <w:p w:rsidR="008B57D8" w:rsidRPr="00A0420D" w:rsidRDefault="008B57D8" w:rsidP="00B4355B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 оценкой «___________»</w:t>
            </w:r>
          </w:p>
          <w:p w:rsidR="008B57D8" w:rsidRPr="00A0420D" w:rsidRDefault="008B57D8" w:rsidP="00B4355B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</w:p>
          <w:p w:rsidR="008B57D8" w:rsidRPr="00A0420D" w:rsidRDefault="008B57D8" w:rsidP="00B4355B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Секретарь ГЭК:_________________</w:t>
            </w:r>
            <w:r w:rsidRPr="00A0420D">
              <w:rPr>
                <w:sz w:val="24"/>
                <w:szCs w:val="24"/>
              </w:rPr>
              <w:tab/>
              <w:t>/</w:t>
            </w:r>
            <w:r w:rsidRPr="00A0420D">
              <w:rPr>
                <w:sz w:val="24"/>
                <w:szCs w:val="24"/>
              </w:rPr>
              <w:tab/>
              <w:t>/</w:t>
            </w:r>
          </w:p>
          <w:p w:rsidR="008B57D8" w:rsidRPr="00A0420D" w:rsidRDefault="008B57D8" w:rsidP="00B4355B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  <w:vertAlign w:val="superscript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8B57D8" w:rsidRPr="00A0420D" w:rsidRDefault="008B57D8" w:rsidP="00B4355B">
            <w:pPr>
              <w:tabs>
                <w:tab w:val="left" w:pos="6272"/>
              </w:tabs>
              <w:ind w:firstLine="34"/>
              <w:jc w:val="right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ab/>
            </w:r>
          </w:p>
        </w:tc>
      </w:tr>
    </w:tbl>
    <w:p w:rsidR="008B57D8" w:rsidRPr="00A0420D" w:rsidRDefault="008B57D8" w:rsidP="008B57D8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p w:rsidR="008B57D8" w:rsidRPr="00A0420D" w:rsidRDefault="008B57D8" w:rsidP="008B57D8">
      <w:pPr>
        <w:rPr>
          <w:sz w:val="24"/>
          <w:szCs w:val="24"/>
        </w:rPr>
      </w:pPr>
    </w:p>
    <w:p w:rsidR="008B57D8" w:rsidRPr="00A0420D" w:rsidRDefault="008B57D8" w:rsidP="008B57D8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Допущен (а) </w:t>
      </w:r>
    </w:p>
    <w:p w:rsidR="008B57D8" w:rsidRPr="00A0420D" w:rsidRDefault="008B57D8" w:rsidP="008B57D8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Руководитель </w:t>
      </w:r>
    </w:p>
    <w:p w:rsidR="008B57D8" w:rsidRPr="00A0420D" w:rsidRDefault="008B57D8" w:rsidP="008B57D8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структурного подразделения</w:t>
      </w:r>
      <w:bookmarkStart w:id="5" w:name="bookmark34"/>
      <w:r w:rsidRPr="00A0420D">
        <w:rPr>
          <w:sz w:val="24"/>
          <w:szCs w:val="24"/>
        </w:rPr>
        <w:t xml:space="preserve"> ____________________/_____________/</w:t>
      </w:r>
    </w:p>
    <w:p w:rsidR="008B57D8" w:rsidRPr="00A0420D" w:rsidRDefault="008B57D8" w:rsidP="008B57D8">
      <w:pPr>
        <w:ind w:firstLine="567"/>
        <w:rPr>
          <w:sz w:val="24"/>
          <w:szCs w:val="24"/>
        </w:rPr>
      </w:pPr>
      <w:r w:rsidRPr="00A0420D">
        <w:rPr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sz w:val="24"/>
          <w:szCs w:val="24"/>
        </w:rPr>
        <w:tab/>
      </w:r>
      <w:bookmarkEnd w:id="5"/>
      <w:r w:rsidRPr="00A0420D">
        <w:rPr>
          <w:sz w:val="24"/>
          <w:szCs w:val="24"/>
        </w:rPr>
        <w:tab/>
      </w:r>
    </w:p>
    <w:p w:rsidR="008B57D8" w:rsidRPr="00A0420D" w:rsidRDefault="008B57D8" w:rsidP="008B57D8">
      <w:pPr>
        <w:tabs>
          <w:tab w:val="left" w:pos="6272"/>
          <w:tab w:val="left" w:pos="8252"/>
        </w:tabs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«_____»___________20_____г.</w:t>
      </w:r>
    </w:p>
    <w:p w:rsidR="008B57D8" w:rsidRDefault="008B57D8" w:rsidP="008B57D8">
      <w:pPr>
        <w:ind w:firstLine="567"/>
        <w:jc w:val="both"/>
      </w:pPr>
    </w:p>
    <w:p w:rsidR="008B57D8" w:rsidRDefault="008B57D8" w:rsidP="008B57D8">
      <w:pPr>
        <w:ind w:firstLine="567"/>
        <w:jc w:val="both"/>
      </w:pPr>
    </w:p>
    <w:p w:rsidR="008B57D8" w:rsidRDefault="008B57D8" w:rsidP="008B57D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57D8" w:rsidRPr="00ED26CF" w:rsidRDefault="008B57D8" w:rsidP="008B57D8">
      <w:pPr>
        <w:rPr>
          <w:lang w:eastAsia="ru-RU"/>
        </w:rPr>
      </w:pPr>
    </w:p>
    <w:p w:rsidR="008B57D8" w:rsidRPr="00ED26CF" w:rsidRDefault="008B57D8" w:rsidP="008B57D8">
      <w:pPr>
        <w:rPr>
          <w:lang w:eastAsia="ru-RU"/>
        </w:rPr>
      </w:pPr>
    </w:p>
    <w:p w:rsidR="008B57D8" w:rsidRPr="00ED26CF" w:rsidRDefault="008B57D8" w:rsidP="008B57D8">
      <w:pPr>
        <w:rPr>
          <w:lang w:eastAsia="ru-RU"/>
        </w:rPr>
      </w:pPr>
    </w:p>
    <w:p w:rsidR="008B57D8" w:rsidRPr="00ED26CF" w:rsidRDefault="008B57D8" w:rsidP="008B57D8">
      <w:pPr>
        <w:rPr>
          <w:lang w:eastAsia="ru-RU"/>
        </w:rPr>
      </w:pPr>
    </w:p>
    <w:p w:rsidR="008B57D8" w:rsidRPr="00ED26CF" w:rsidRDefault="008B57D8" w:rsidP="008B57D8">
      <w:pPr>
        <w:rPr>
          <w:lang w:eastAsia="ru-RU"/>
        </w:rPr>
      </w:pPr>
    </w:p>
    <w:p w:rsidR="008B57D8" w:rsidRPr="00ED26CF" w:rsidRDefault="008B57D8" w:rsidP="008B57D8">
      <w:pPr>
        <w:rPr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t xml:space="preserve">Приложение </w:t>
      </w:r>
      <w:r>
        <w:rPr>
          <w:bCs/>
          <w:i/>
          <w:sz w:val="24"/>
          <w:szCs w:val="24"/>
        </w:rPr>
        <w:t>7</w:t>
      </w:r>
    </w:p>
    <w:p w:rsidR="008B57D8" w:rsidRPr="00174CD2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8B57D8" w:rsidRDefault="008B57D8" w:rsidP="008B57D8"/>
    <w:p w:rsidR="008B57D8" w:rsidRDefault="008B57D8" w:rsidP="008B57D8">
      <w:pPr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8B57D8" w:rsidRPr="00127DA9" w:rsidTr="00B4355B">
        <w:tc>
          <w:tcPr>
            <w:tcW w:w="4786" w:type="dxa"/>
          </w:tcPr>
          <w:p w:rsidR="008B57D8" w:rsidRPr="00127DA9" w:rsidRDefault="008B57D8" w:rsidP="00B4355B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РАССМОТРЕНО </w:t>
            </w:r>
          </w:p>
          <w:p w:rsidR="008B57D8" w:rsidRPr="00127DA9" w:rsidRDefault="008B57D8" w:rsidP="00B4355B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8B57D8" w:rsidRPr="00127DA9" w:rsidRDefault="008B57D8" w:rsidP="00B4355B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 от «____»________20____г.</w:t>
            </w:r>
          </w:p>
          <w:p w:rsidR="008B57D8" w:rsidRPr="00127DA9" w:rsidRDefault="008B57D8" w:rsidP="00B4355B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color w:val="FF0000"/>
                <w:sz w:val="24"/>
                <w:szCs w:val="24"/>
              </w:rPr>
            </w:pPr>
            <w:bookmarkStart w:id="6" w:name="bookmark35"/>
            <w:r w:rsidRPr="00127DA9">
              <w:rPr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color w:val="FF0000"/>
                <w:sz w:val="24"/>
                <w:szCs w:val="24"/>
              </w:rPr>
              <w:tab/>
            </w:r>
            <w:bookmarkEnd w:id="6"/>
          </w:p>
          <w:p w:rsidR="008B57D8" w:rsidRPr="00127DA9" w:rsidRDefault="008B57D8" w:rsidP="00B4355B">
            <w:pPr>
              <w:tabs>
                <w:tab w:val="left" w:pos="8402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8B57D8" w:rsidRDefault="008B57D8" w:rsidP="008B57D8">
      <w:pPr>
        <w:jc w:val="both"/>
      </w:pPr>
    </w:p>
    <w:p w:rsidR="008B57D8" w:rsidRDefault="008B57D8" w:rsidP="008B57D8">
      <w:pPr>
        <w:ind w:firstLine="567"/>
        <w:jc w:val="both"/>
      </w:pPr>
    </w:p>
    <w:p w:rsidR="008B57D8" w:rsidRPr="00BA2E34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>ЗАДАНИЕ</w:t>
      </w:r>
    </w:p>
    <w:p w:rsidR="008B57D8" w:rsidRPr="00BA2E34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дипломного проекта (работы)</w:t>
      </w:r>
    </w:p>
    <w:p w:rsidR="008B57D8" w:rsidRDefault="008B57D8" w:rsidP="008B57D8">
      <w:pPr>
        <w:adjustRightInd w:val="0"/>
        <w:jc w:val="center"/>
        <w:rPr>
          <w:b/>
        </w:rPr>
      </w:pPr>
      <w:r w:rsidRPr="00BA2E34">
        <w:rPr>
          <w:b/>
          <w:bCs/>
          <w:sz w:val="24"/>
          <w:szCs w:val="24"/>
        </w:rPr>
        <w:t>по специальности</w:t>
      </w:r>
    </w:p>
    <w:p w:rsidR="008B57D8" w:rsidRPr="00BA2E34" w:rsidRDefault="008B57D8" w:rsidP="008B57D8">
      <w:pPr>
        <w:rPr>
          <w:sz w:val="24"/>
          <w:szCs w:val="24"/>
        </w:rPr>
      </w:pPr>
      <w:r w:rsidRPr="00E14E5B">
        <w:rPr>
          <w:rFonts w:eastAsiaTheme="minorEastAsia"/>
          <w:sz w:val="24"/>
          <w:szCs w:val="24"/>
          <w:lang w:eastAsia="ru-RU"/>
        </w:rPr>
        <w:t xml:space="preserve">                                  </w:t>
      </w:r>
      <w:r>
        <w:t>08.02.01 Строительство и эксплуатация зданий и сооружений</w:t>
      </w:r>
      <w:r w:rsidRPr="003A5B11">
        <w:t xml:space="preserve"> </w:t>
      </w:r>
      <w:r w:rsidRPr="00BA2E34">
        <w:rPr>
          <w:sz w:val="24"/>
          <w:szCs w:val="24"/>
        </w:rPr>
        <w:t>Обучающемуся (обучающейся)___________________________________________________</w:t>
      </w:r>
    </w:p>
    <w:p w:rsidR="008B57D8" w:rsidRPr="00BA2E34" w:rsidRDefault="008B57D8" w:rsidP="008B57D8">
      <w:pPr>
        <w:jc w:val="both"/>
        <w:rPr>
          <w:sz w:val="24"/>
          <w:szCs w:val="24"/>
        </w:rPr>
      </w:pPr>
    </w:p>
    <w:p w:rsidR="008B57D8" w:rsidRPr="00BA2E34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дипломного проекта (работы)</w:t>
      </w:r>
    </w:p>
    <w:p w:rsidR="008B57D8" w:rsidRPr="00BA2E34" w:rsidRDefault="008B57D8" w:rsidP="008B57D8">
      <w:pPr>
        <w:adjustRightInd w:val="0"/>
        <w:jc w:val="center"/>
        <w:rPr>
          <w:b/>
          <w:bCs/>
          <w:sz w:val="24"/>
          <w:szCs w:val="24"/>
        </w:rPr>
      </w:pPr>
    </w:p>
    <w:p w:rsidR="008B57D8" w:rsidRPr="00BA2E34" w:rsidRDefault="008B57D8" w:rsidP="008B57D8">
      <w:pPr>
        <w:jc w:val="center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8B57D8" w:rsidRPr="00BA2E34" w:rsidRDefault="008B57D8" w:rsidP="008B57D8">
      <w:pPr>
        <w:jc w:val="both"/>
        <w:rPr>
          <w:sz w:val="24"/>
          <w:szCs w:val="24"/>
        </w:rPr>
      </w:pPr>
    </w:p>
    <w:p w:rsidR="008B57D8" w:rsidRPr="00BA2E34" w:rsidRDefault="008B57D8" w:rsidP="008B57D8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Индивидуальное задание /Основные вопросы, подлежащие разработке:</w:t>
      </w:r>
    </w:p>
    <w:p w:rsidR="008B57D8" w:rsidRPr="00BA2E34" w:rsidRDefault="008B57D8" w:rsidP="008B57D8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BA2E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8B57D8" w:rsidRPr="00BA2E34" w:rsidRDefault="008B57D8" w:rsidP="008B57D8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8B57D8" w:rsidRPr="00BA2E34" w:rsidRDefault="008B57D8" w:rsidP="008B57D8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8B57D8" w:rsidRPr="00BA2E34" w:rsidRDefault="008B57D8" w:rsidP="008B57D8">
      <w:pPr>
        <w:jc w:val="both"/>
        <w:rPr>
          <w:sz w:val="24"/>
          <w:szCs w:val="24"/>
        </w:rPr>
      </w:pPr>
    </w:p>
    <w:p w:rsidR="008B57D8" w:rsidRPr="00BA2E34" w:rsidRDefault="008B57D8" w:rsidP="008B57D8">
      <w:pPr>
        <w:jc w:val="both"/>
        <w:rPr>
          <w:sz w:val="24"/>
          <w:szCs w:val="24"/>
        </w:rPr>
      </w:pPr>
    </w:p>
    <w:p w:rsidR="008B57D8" w:rsidRPr="00BA2E34" w:rsidRDefault="008B57D8" w:rsidP="008B57D8">
      <w:pPr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8B57D8" w:rsidRPr="00BA2E34" w:rsidTr="00B4355B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8B57D8" w:rsidRPr="00BA2E34" w:rsidRDefault="008B57D8" w:rsidP="00B4355B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>Дата выдачи задания «______» _________20____г.</w:t>
            </w:r>
          </w:p>
          <w:p w:rsidR="008B57D8" w:rsidRPr="00BA2E34" w:rsidRDefault="008B57D8" w:rsidP="00B4355B">
            <w:pPr>
              <w:jc w:val="both"/>
              <w:rPr>
                <w:sz w:val="24"/>
                <w:szCs w:val="24"/>
              </w:rPr>
            </w:pPr>
          </w:p>
        </w:tc>
      </w:tr>
    </w:tbl>
    <w:p w:rsidR="008B57D8" w:rsidRPr="00BA2E34" w:rsidRDefault="008B57D8" w:rsidP="008B57D8">
      <w:pPr>
        <w:adjustRightInd w:val="0"/>
        <w:jc w:val="both"/>
        <w:rPr>
          <w:b/>
          <w:bCs/>
          <w:sz w:val="24"/>
          <w:szCs w:val="24"/>
        </w:rPr>
      </w:pPr>
      <w:r w:rsidRPr="00BA2E34">
        <w:rPr>
          <w:sz w:val="24"/>
          <w:szCs w:val="24"/>
        </w:rPr>
        <w:t xml:space="preserve">Срок представления </w:t>
      </w:r>
      <w:r w:rsidRPr="000C64F1">
        <w:rPr>
          <w:sz w:val="24"/>
          <w:szCs w:val="24"/>
        </w:rPr>
        <w:t>дипломного проекта (работы)</w:t>
      </w:r>
    </w:p>
    <w:p w:rsidR="008B57D8" w:rsidRPr="00BA2E34" w:rsidRDefault="008B57D8" w:rsidP="008B57D8">
      <w:pPr>
        <w:tabs>
          <w:tab w:val="left" w:leader="underscore" w:pos="4858"/>
          <w:tab w:val="left" w:leader="underscore" w:pos="6490"/>
          <w:tab w:val="left" w:leader="underscore" w:pos="7147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 xml:space="preserve"> «</w:t>
      </w:r>
      <w:r w:rsidRPr="00BA2E34">
        <w:rPr>
          <w:sz w:val="24"/>
          <w:szCs w:val="24"/>
        </w:rPr>
        <w:tab/>
        <w:t>»</w:t>
      </w:r>
      <w:r w:rsidRPr="00BA2E34">
        <w:rPr>
          <w:sz w:val="24"/>
          <w:szCs w:val="24"/>
        </w:rPr>
        <w:tab/>
        <w:t>20</w:t>
      </w:r>
      <w:r w:rsidRPr="00BA2E34">
        <w:rPr>
          <w:sz w:val="24"/>
          <w:szCs w:val="24"/>
        </w:rPr>
        <w:tab/>
        <w:t>г.</w:t>
      </w:r>
    </w:p>
    <w:p w:rsidR="008B57D8" w:rsidRPr="00BA2E34" w:rsidRDefault="008B57D8" w:rsidP="008B57D8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8B57D8" w:rsidRPr="00BA2E34" w:rsidRDefault="008B57D8" w:rsidP="008B57D8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8B57D8" w:rsidRPr="00BA2E34" w:rsidRDefault="008B57D8" w:rsidP="008B57D8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>Руководитель</w:t>
      </w:r>
      <w:r w:rsidRPr="00BA2E34">
        <w:rPr>
          <w:sz w:val="24"/>
          <w:szCs w:val="24"/>
        </w:rPr>
        <w:tab/>
        <w:t>/</w:t>
      </w:r>
      <w:r w:rsidRPr="00BA2E34">
        <w:rPr>
          <w:sz w:val="24"/>
          <w:szCs w:val="24"/>
        </w:rPr>
        <w:tab/>
        <w:t>/</w:t>
      </w:r>
    </w:p>
    <w:p w:rsidR="008B57D8" w:rsidRPr="00BA2E34" w:rsidRDefault="008B57D8" w:rsidP="008B57D8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  <w:vertAlign w:val="superscript"/>
        </w:rPr>
      </w:pPr>
      <w:r w:rsidRPr="00BA2E34">
        <w:rPr>
          <w:sz w:val="24"/>
          <w:szCs w:val="24"/>
        </w:rPr>
        <w:t xml:space="preserve">                                                                 </w:t>
      </w:r>
      <w:r w:rsidRPr="00BA2E34">
        <w:rPr>
          <w:sz w:val="24"/>
          <w:szCs w:val="24"/>
          <w:vertAlign w:val="superscript"/>
        </w:rPr>
        <w:t>Ф.И.О.</w:t>
      </w:r>
    </w:p>
    <w:p w:rsidR="008B57D8" w:rsidRDefault="008B57D8" w:rsidP="008B57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B57D8" w:rsidRPr="00127DA9" w:rsidRDefault="008B57D8" w:rsidP="008B57D8">
      <w:pPr>
        <w:jc w:val="right"/>
        <w:rPr>
          <w:i/>
        </w:rPr>
      </w:pPr>
      <w:r w:rsidRPr="00127DA9">
        <w:rPr>
          <w:i/>
        </w:rPr>
        <w:lastRenderedPageBreak/>
        <w:t>Приложение 8</w:t>
      </w:r>
    </w:p>
    <w:p w:rsidR="008B57D8" w:rsidRPr="00127DA9" w:rsidRDefault="008B57D8" w:rsidP="008B57D8">
      <w:pPr>
        <w:ind w:firstLine="567"/>
        <w:jc w:val="right"/>
        <w:rPr>
          <w:i/>
        </w:rPr>
      </w:pPr>
      <w:r w:rsidRPr="00127DA9">
        <w:rPr>
          <w:i/>
        </w:rPr>
        <w:t>к Программе ГИА</w:t>
      </w:r>
    </w:p>
    <w:p w:rsidR="008B57D8" w:rsidRPr="00127DA9" w:rsidRDefault="008B57D8" w:rsidP="008B57D8">
      <w:pPr>
        <w:adjustRightInd w:val="0"/>
        <w:jc w:val="right"/>
        <w:rPr>
          <w:i/>
          <w:sz w:val="24"/>
          <w:szCs w:val="24"/>
        </w:rPr>
      </w:pPr>
    </w:p>
    <w:p w:rsidR="008B57D8" w:rsidRPr="00127DA9" w:rsidRDefault="008B57D8" w:rsidP="008B57D8">
      <w:pPr>
        <w:adjustRightInd w:val="0"/>
        <w:jc w:val="right"/>
        <w:rPr>
          <w:i/>
          <w:sz w:val="24"/>
          <w:szCs w:val="24"/>
        </w:rPr>
      </w:pPr>
      <w:r w:rsidRPr="00127DA9">
        <w:rPr>
          <w:i/>
          <w:sz w:val="24"/>
          <w:szCs w:val="24"/>
        </w:rPr>
        <w:t>Примечание:</w:t>
      </w:r>
      <w:r w:rsidRPr="00127DA9">
        <w:rPr>
          <w:b/>
          <w:i/>
          <w:sz w:val="24"/>
          <w:szCs w:val="24"/>
        </w:rPr>
        <w:t xml:space="preserve"> </w:t>
      </w:r>
      <w:r w:rsidRPr="00127DA9">
        <w:rPr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8B57D8" w:rsidRPr="00127DA9" w:rsidRDefault="008B57D8" w:rsidP="008B57D8">
      <w:pPr>
        <w:adjustRightInd w:val="0"/>
        <w:jc w:val="center"/>
        <w:rPr>
          <w:b/>
          <w:bCs/>
          <w:sz w:val="24"/>
          <w:szCs w:val="24"/>
        </w:rPr>
      </w:pPr>
    </w:p>
    <w:p w:rsidR="008B57D8" w:rsidRPr="00127DA9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127DA9">
        <w:rPr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b/>
          <w:sz w:val="24"/>
          <w:szCs w:val="24"/>
        </w:rPr>
        <w:t>дипломного проекта (работы)</w:t>
      </w:r>
    </w:p>
    <w:p w:rsidR="008B57D8" w:rsidRPr="00127DA9" w:rsidRDefault="008B57D8" w:rsidP="008B57D8">
      <w:pPr>
        <w:adjustRightInd w:val="0"/>
        <w:jc w:val="center"/>
        <w:rPr>
          <w:b/>
          <w:sz w:val="24"/>
          <w:szCs w:val="24"/>
        </w:rPr>
      </w:pPr>
    </w:p>
    <w:p w:rsidR="008B57D8" w:rsidRPr="00E04C2E" w:rsidRDefault="008B57D8" w:rsidP="008B57D8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 xml:space="preserve">Студентом </w:t>
      </w:r>
      <w:proofErr w:type="spellStart"/>
      <w:r w:rsidRPr="00127DA9">
        <w:rPr>
          <w:b w:val="0"/>
          <w:sz w:val="24"/>
          <w:szCs w:val="24"/>
        </w:rPr>
        <w:t>_____курса</w:t>
      </w:r>
      <w:proofErr w:type="spellEnd"/>
      <w:r w:rsidRPr="00127DA9">
        <w:rPr>
          <w:b w:val="0"/>
          <w:sz w:val="24"/>
          <w:szCs w:val="24"/>
        </w:rPr>
        <w:t xml:space="preserve"> </w:t>
      </w:r>
      <w:proofErr w:type="spellStart"/>
      <w:r w:rsidRPr="00127DA9">
        <w:rPr>
          <w:b w:val="0"/>
          <w:sz w:val="24"/>
          <w:szCs w:val="24"/>
        </w:rPr>
        <w:t>_______группы</w:t>
      </w:r>
      <w:proofErr w:type="spellEnd"/>
      <w:r w:rsidRPr="00127DA9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8B57D8" w:rsidRPr="005C622F" w:rsidRDefault="008B57D8" w:rsidP="008B57D8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8B57D8" w:rsidRPr="0034718C" w:rsidRDefault="008B57D8" w:rsidP="008B57D8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8B57D8" w:rsidRPr="0034718C" w:rsidRDefault="008B57D8" w:rsidP="008B57D8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8B57D8" w:rsidRPr="00FA22A2" w:rsidTr="00B4355B">
        <w:trPr>
          <w:trHeight w:val="1036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8B57D8" w:rsidRPr="00FA22A2" w:rsidRDefault="008B57D8" w:rsidP="00B4355B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8B57D8" w:rsidRPr="00FA22A2" w:rsidRDefault="008B57D8" w:rsidP="00B4355B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8B57D8" w:rsidRPr="00FA22A2" w:rsidRDefault="008B57D8" w:rsidP="00B4355B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8B57D8" w:rsidRPr="00FA22A2" w:rsidRDefault="008B57D8" w:rsidP="00B4355B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307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327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333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339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B57D8" w:rsidRPr="00FA22A2" w:rsidTr="00B4355B">
        <w:trPr>
          <w:trHeight w:val="451"/>
          <w:jc w:val="center"/>
        </w:trPr>
        <w:tc>
          <w:tcPr>
            <w:tcW w:w="951" w:type="dxa"/>
          </w:tcPr>
          <w:p w:rsidR="008B57D8" w:rsidRPr="00FA22A2" w:rsidRDefault="008B57D8" w:rsidP="00B4355B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8B57D8" w:rsidRPr="00FA22A2" w:rsidRDefault="008B57D8" w:rsidP="00B4355B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8B57D8" w:rsidRPr="00FA22A2" w:rsidRDefault="008B57D8" w:rsidP="00B4355B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57D8" w:rsidRPr="00FA22A2" w:rsidRDefault="008B57D8" w:rsidP="00B4355B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8B57D8" w:rsidRPr="00CD270C" w:rsidRDefault="008B57D8" w:rsidP="008B57D8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8B57D8" w:rsidRPr="00CD270C" w:rsidRDefault="008B57D8" w:rsidP="008B57D8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8B57D8" w:rsidRPr="00CD270C" w:rsidRDefault="008B57D8" w:rsidP="008B57D8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8B57D8" w:rsidRPr="00CD270C" w:rsidRDefault="008B57D8" w:rsidP="008B57D8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8B57D8" w:rsidRPr="00CD270C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0E5A46">
        <w:rPr>
          <w:b/>
          <w:bCs/>
          <w:sz w:val="24"/>
          <w:szCs w:val="24"/>
        </w:rPr>
        <w:t>Распределение времени на дипломное проектирование:</w:t>
      </w:r>
    </w:p>
    <w:p w:rsidR="008B57D8" w:rsidRPr="00BF015C" w:rsidRDefault="008B57D8" w:rsidP="008B57D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pPr>
              <w:keepNext/>
              <w:jc w:val="center"/>
              <w:outlineLvl w:val="3"/>
              <w:rPr>
                <w:b/>
              </w:rPr>
            </w:pPr>
            <w:r w:rsidRPr="00BF015C">
              <w:rPr>
                <w:b/>
              </w:rPr>
              <w:lastRenderedPageBreak/>
              <w:t>Этапы работы</w:t>
            </w:r>
          </w:p>
        </w:tc>
        <w:tc>
          <w:tcPr>
            <w:tcW w:w="2552" w:type="dxa"/>
          </w:tcPr>
          <w:p w:rsidR="008B57D8" w:rsidRPr="00BF015C" w:rsidRDefault="008B57D8" w:rsidP="00B4355B">
            <w:pPr>
              <w:jc w:val="center"/>
              <w:rPr>
                <w:b/>
              </w:rPr>
            </w:pPr>
            <w:r w:rsidRPr="00BF015C">
              <w:rPr>
                <w:b/>
              </w:rPr>
              <w:t>Количество дней</w:t>
            </w: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pPr>
              <w:jc w:val="center"/>
              <w:rPr>
                <w:b/>
              </w:rPr>
            </w:pPr>
            <w:r w:rsidRPr="00BF015C">
              <w:rPr>
                <w:b/>
              </w:rPr>
              <w:t>1</w:t>
            </w:r>
          </w:p>
        </w:tc>
        <w:tc>
          <w:tcPr>
            <w:tcW w:w="2552" w:type="dxa"/>
          </w:tcPr>
          <w:p w:rsidR="008B57D8" w:rsidRPr="00BF015C" w:rsidRDefault="008B57D8" w:rsidP="00B4355B">
            <w:pPr>
              <w:jc w:val="center"/>
              <w:rPr>
                <w:b/>
              </w:rPr>
            </w:pPr>
            <w:r w:rsidRPr="00BF015C">
              <w:rPr>
                <w:b/>
              </w:rPr>
              <w:t>2</w:t>
            </w: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pPr>
              <w:rPr>
                <w:b/>
              </w:rPr>
            </w:pPr>
            <w:r w:rsidRPr="00BF015C">
              <w:rPr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b/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 xml:space="preserve">1. Введение 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2. Основная часть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2.1. Подготовка к исследованию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2.2. Подготовка и проведение работы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3. Заключение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4. Оформление дипломного проекта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pPr>
              <w:rPr>
                <w:b/>
              </w:rPr>
            </w:pPr>
            <w:r w:rsidRPr="00BF015C">
              <w:rPr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b/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5. Рецензирование дипломного проекта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6.. Предзащита дипломного проекта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r w:rsidRPr="00BF015C">
              <w:t>8. Защита дипломного проекта</w:t>
            </w:r>
          </w:p>
        </w:tc>
        <w:tc>
          <w:tcPr>
            <w:tcW w:w="2552" w:type="dxa"/>
          </w:tcPr>
          <w:p w:rsidR="008B57D8" w:rsidRPr="00D80C4C" w:rsidRDefault="008B57D8" w:rsidP="00B4355B">
            <w:pPr>
              <w:jc w:val="center"/>
              <w:rPr>
                <w:color w:val="FF0000"/>
              </w:rPr>
            </w:pPr>
          </w:p>
        </w:tc>
      </w:tr>
      <w:tr w:rsidR="008B57D8" w:rsidRPr="006510CC" w:rsidTr="00B4355B">
        <w:tc>
          <w:tcPr>
            <w:tcW w:w="7054" w:type="dxa"/>
          </w:tcPr>
          <w:p w:rsidR="008B57D8" w:rsidRPr="00BF015C" w:rsidRDefault="008B57D8" w:rsidP="00B4355B">
            <w:pPr>
              <w:jc w:val="center"/>
              <w:rPr>
                <w:b/>
              </w:rPr>
            </w:pPr>
            <w:r w:rsidRPr="00BF015C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8B57D8" w:rsidRPr="00BF015C" w:rsidRDefault="008B57D8" w:rsidP="00B4355B">
            <w:pPr>
              <w:jc w:val="center"/>
              <w:rPr>
                <w:b/>
              </w:rPr>
            </w:pPr>
          </w:p>
        </w:tc>
      </w:tr>
    </w:tbl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Pr="00E1394D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Приложение 9</w:t>
      </w:r>
    </w:p>
    <w:p w:rsidR="008B57D8" w:rsidRPr="00E1394D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8B57D8" w:rsidRPr="00E1394D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Отзыв</w:t>
      </w:r>
    </w:p>
    <w:p w:rsidR="008B57D8" w:rsidRPr="00E1394D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lastRenderedPageBreak/>
        <w:t>на дипломный проект (работу)</w:t>
      </w:r>
    </w:p>
    <w:p w:rsidR="008B57D8" w:rsidRPr="00E1394D" w:rsidRDefault="008B57D8" w:rsidP="008B57D8">
      <w:pPr>
        <w:adjustRightInd w:val="0"/>
        <w:jc w:val="center"/>
        <w:rPr>
          <w:b/>
          <w:bCs/>
          <w:sz w:val="24"/>
          <w:szCs w:val="24"/>
        </w:rPr>
      </w:pPr>
    </w:p>
    <w:p w:rsidR="008B57D8" w:rsidRPr="00E1394D" w:rsidRDefault="008B57D8" w:rsidP="008B57D8">
      <w:pPr>
        <w:adjustRightInd w:val="0"/>
        <w:jc w:val="both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 xml:space="preserve"> Тема _______________</w:t>
      </w:r>
      <w:r w:rsidRPr="00E1394D">
        <w:rPr>
          <w:b/>
        </w:rPr>
        <w:t>_______________________________________________________</w:t>
      </w:r>
      <w:r>
        <w:rPr>
          <w:b/>
        </w:rPr>
        <w:t>________</w:t>
      </w:r>
    </w:p>
    <w:p w:rsidR="008B57D8" w:rsidRDefault="008B57D8" w:rsidP="008B57D8">
      <w:pPr>
        <w:ind w:firstLine="567"/>
        <w:jc w:val="center"/>
        <w:rPr>
          <w:b/>
        </w:rPr>
      </w:pPr>
    </w:p>
    <w:p w:rsidR="008B57D8" w:rsidRPr="00127DA9" w:rsidRDefault="008B57D8" w:rsidP="008B57D8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Специальность </w:t>
      </w:r>
    </w:p>
    <w:p w:rsidR="008B57D8" w:rsidRPr="006F2110" w:rsidRDefault="008B57D8" w:rsidP="008B57D8">
      <w:pPr>
        <w:rPr>
          <w:rFonts w:eastAsiaTheme="minorEastAsia"/>
          <w:b/>
          <w:sz w:val="24"/>
          <w:szCs w:val="24"/>
          <w:lang w:eastAsia="ru-RU"/>
        </w:rPr>
      </w:pPr>
      <w:r w:rsidRPr="006F2110">
        <w:rPr>
          <w:rFonts w:eastAsiaTheme="minorEastAsia"/>
          <w:b/>
          <w:sz w:val="24"/>
          <w:szCs w:val="24"/>
          <w:lang w:eastAsia="ru-RU"/>
        </w:rPr>
        <w:t xml:space="preserve">                                </w:t>
      </w:r>
      <w:r>
        <w:t>08.02.01 Строительство и эксплуатация зданий и сооружений</w:t>
      </w:r>
    </w:p>
    <w:p w:rsidR="008B57D8" w:rsidRPr="00127DA9" w:rsidRDefault="008B57D8" w:rsidP="008B57D8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 группа</w:t>
      </w:r>
      <w:r w:rsidRPr="00127DA9">
        <w:rPr>
          <w:sz w:val="24"/>
          <w:szCs w:val="24"/>
        </w:rPr>
        <w:tab/>
      </w: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</w:p>
    <w:p w:rsidR="008B57D8" w:rsidRPr="00127DA9" w:rsidRDefault="008B57D8" w:rsidP="008B57D8">
      <w:pPr>
        <w:tabs>
          <w:tab w:val="left" w:leader="underscore" w:pos="785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обучающи</w:t>
      </w:r>
      <w:r>
        <w:rPr>
          <w:sz w:val="24"/>
          <w:szCs w:val="24"/>
        </w:rPr>
        <w:t>йся (обучающая</w:t>
      </w:r>
      <w:r w:rsidRPr="00127DA9">
        <w:rPr>
          <w:sz w:val="24"/>
          <w:szCs w:val="24"/>
        </w:rPr>
        <w:t xml:space="preserve">ся) </w:t>
      </w:r>
      <w:r w:rsidRPr="00127DA9">
        <w:rPr>
          <w:sz w:val="24"/>
          <w:szCs w:val="24"/>
        </w:rPr>
        <w:tab/>
        <w:t>__________</w:t>
      </w:r>
    </w:p>
    <w:p w:rsidR="008B57D8" w:rsidRPr="00127DA9" w:rsidRDefault="008B57D8" w:rsidP="008B57D8">
      <w:pPr>
        <w:tabs>
          <w:tab w:val="left" w:leader="underscore" w:pos="7852"/>
        </w:tabs>
        <w:ind w:firstLine="567"/>
        <w:jc w:val="center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>Ф.И.О.</w:t>
      </w: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1.Объем дипломной работы (дипломного проекта):</w:t>
      </w:r>
    </w:p>
    <w:p w:rsidR="008B57D8" w:rsidRPr="00127DA9" w:rsidRDefault="008B57D8" w:rsidP="008B57D8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а)</w:t>
      </w:r>
      <w:r w:rsidRPr="00127DA9">
        <w:rPr>
          <w:sz w:val="24"/>
          <w:szCs w:val="24"/>
        </w:rPr>
        <w:tab/>
        <w:t>Общее количество страниц</w:t>
      </w:r>
      <w:r w:rsidRPr="00127DA9">
        <w:rPr>
          <w:sz w:val="24"/>
          <w:szCs w:val="24"/>
        </w:rPr>
        <w:tab/>
      </w:r>
    </w:p>
    <w:p w:rsidR="008B57D8" w:rsidRPr="00127DA9" w:rsidRDefault="008B57D8" w:rsidP="008B57D8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б)    Описательная часть_________</w:t>
      </w:r>
    </w:p>
    <w:p w:rsidR="008B57D8" w:rsidRPr="00127DA9" w:rsidRDefault="008B57D8" w:rsidP="008B57D8">
      <w:pPr>
        <w:tabs>
          <w:tab w:val="left" w:pos="1006"/>
          <w:tab w:val="left" w:leader="underscore" w:pos="724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в)</w:t>
      </w:r>
      <w:r w:rsidRPr="00127DA9">
        <w:rPr>
          <w:sz w:val="24"/>
          <w:szCs w:val="24"/>
        </w:rPr>
        <w:tab/>
        <w:t>Графическая часть (при наличии)</w:t>
      </w:r>
      <w:r w:rsidRPr="00127DA9">
        <w:rPr>
          <w:sz w:val="24"/>
          <w:szCs w:val="24"/>
        </w:rPr>
        <w:tab/>
      </w:r>
    </w:p>
    <w:p w:rsidR="008B57D8" w:rsidRPr="00127DA9" w:rsidRDefault="008B57D8" w:rsidP="008B57D8">
      <w:pPr>
        <w:tabs>
          <w:tab w:val="left" w:pos="986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г)</w:t>
      </w:r>
      <w:r w:rsidRPr="00127DA9">
        <w:rPr>
          <w:sz w:val="24"/>
          <w:szCs w:val="24"/>
        </w:rPr>
        <w:tab/>
        <w:t>Экономическая часть_____________</w:t>
      </w:r>
    </w:p>
    <w:p w:rsidR="008B57D8" w:rsidRPr="00127DA9" w:rsidRDefault="008B57D8" w:rsidP="008B57D8">
      <w:pPr>
        <w:tabs>
          <w:tab w:val="left" w:pos="986"/>
        </w:tabs>
        <w:ind w:firstLine="567"/>
        <w:jc w:val="both"/>
        <w:rPr>
          <w:sz w:val="24"/>
          <w:szCs w:val="24"/>
        </w:rPr>
      </w:pPr>
      <w:proofErr w:type="spellStart"/>
      <w:r w:rsidRPr="00127DA9">
        <w:rPr>
          <w:sz w:val="24"/>
          <w:szCs w:val="24"/>
        </w:rPr>
        <w:t>д</w:t>
      </w:r>
      <w:proofErr w:type="spellEnd"/>
      <w:r w:rsidRPr="00127DA9">
        <w:rPr>
          <w:sz w:val="24"/>
          <w:szCs w:val="24"/>
        </w:rPr>
        <w:t>)    Продукт (при наличии)________________________________</w:t>
      </w:r>
    </w:p>
    <w:p w:rsidR="008B57D8" w:rsidRPr="00127DA9" w:rsidRDefault="008B57D8" w:rsidP="008B57D8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8B57D8" w:rsidRPr="00127DA9" w:rsidRDefault="008B57D8" w:rsidP="008B57D8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2.</w:t>
      </w:r>
      <w:r w:rsidRPr="00127DA9">
        <w:rPr>
          <w:sz w:val="24"/>
          <w:szCs w:val="24"/>
        </w:rPr>
        <w:tab/>
        <w:t xml:space="preserve">Оценка содержания работы: </w:t>
      </w:r>
    </w:p>
    <w:p w:rsidR="008B57D8" w:rsidRPr="00127DA9" w:rsidRDefault="008B57D8" w:rsidP="008B57D8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8B57D8" w:rsidRPr="00127DA9" w:rsidRDefault="008B57D8" w:rsidP="008B57D8">
      <w:pPr>
        <w:tabs>
          <w:tab w:val="left" w:pos="9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Характерные </w:t>
      </w:r>
      <w:r w:rsidRPr="00127DA9">
        <w:rPr>
          <w:sz w:val="24"/>
          <w:szCs w:val="24"/>
        </w:rPr>
        <w:t>особенности работы______________</w:t>
      </w:r>
      <w:r>
        <w:rPr>
          <w:sz w:val="24"/>
          <w:szCs w:val="24"/>
        </w:rPr>
        <w:t>_____________________________</w:t>
      </w:r>
    </w:p>
    <w:p w:rsidR="008B57D8" w:rsidRPr="00127DA9" w:rsidRDefault="008B57D8" w:rsidP="008B57D8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8B57D8" w:rsidRPr="00127DA9" w:rsidRDefault="008B57D8" w:rsidP="008B57D8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</w:p>
    <w:p w:rsidR="008B57D8" w:rsidRPr="00127DA9" w:rsidRDefault="008B57D8" w:rsidP="008B57D8">
      <w:pPr>
        <w:tabs>
          <w:tab w:val="left" w:leader="underscore" w:pos="8865"/>
        </w:tabs>
        <w:ind w:left="567"/>
        <w:jc w:val="both"/>
        <w:rPr>
          <w:i/>
          <w:sz w:val="24"/>
          <w:szCs w:val="24"/>
        </w:rPr>
      </w:pPr>
      <w:r w:rsidRPr="00127DA9">
        <w:rPr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i/>
          <w:sz w:val="24"/>
          <w:szCs w:val="24"/>
        </w:rPr>
        <w:t xml:space="preserve">высокая, достаточная, низкая) </w:t>
      </w:r>
      <w:r w:rsidRPr="00127DA9">
        <w:rPr>
          <w:sz w:val="24"/>
          <w:szCs w:val="24"/>
        </w:rPr>
        <w:t>_________________________________________________________________________</w:t>
      </w:r>
    </w:p>
    <w:p w:rsidR="008B57D8" w:rsidRPr="00127DA9" w:rsidRDefault="008B57D8" w:rsidP="008B57D8">
      <w:pPr>
        <w:tabs>
          <w:tab w:val="left" w:leader="underscore" w:pos="8865"/>
        </w:tabs>
        <w:jc w:val="both"/>
        <w:rPr>
          <w:sz w:val="24"/>
          <w:szCs w:val="24"/>
        </w:rPr>
      </w:pPr>
    </w:p>
    <w:p w:rsidR="008B57D8" w:rsidRPr="00127DA9" w:rsidRDefault="008B57D8" w:rsidP="008B57D8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Продемонстрированные при подготовке работы ОК и ПК__________________________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</w:p>
    <w:p w:rsidR="008B57D8" w:rsidRDefault="008B57D8" w:rsidP="008B57D8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Достоинства и недостатки работы:</w:t>
      </w: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</w:t>
      </w: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8B57D8" w:rsidRPr="00127DA9" w:rsidRDefault="008B57D8" w:rsidP="008B57D8">
      <w:pPr>
        <w:tabs>
          <w:tab w:val="left" w:pos="967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3.</w:t>
      </w:r>
      <w:r w:rsidRPr="00127DA9">
        <w:rPr>
          <w:sz w:val="24"/>
          <w:szCs w:val="24"/>
        </w:rPr>
        <w:tab/>
        <w:t>Оценка оформления работы________________</w:t>
      </w:r>
      <w:r>
        <w:rPr>
          <w:sz w:val="24"/>
          <w:szCs w:val="24"/>
        </w:rPr>
        <w:t>_____________________________</w:t>
      </w:r>
    </w:p>
    <w:p w:rsidR="008B57D8" w:rsidRPr="00127DA9" w:rsidRDefault="008B57D8" w:rsidP="008B57D8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4.</w:t>
      </w:r>
      <w:r w:rsidRPr="00127DA9">
        <w:rPr>
          <w:sz w:val="24"/>
          <w:szCs w:val="24"/>
        </w:rPr>
        <w:tab/>
        <w:t>Соблюдение графика выполнения работы____</w:t>
      </w:r>
      <w:r>
        <w:rPr>
          <w:sz w:val="24"/>
          <w:szCs w:val="24"/>
        </w:rPr>
        <w:t>______________________________</w:t>
      </w:r>
    </w:p>
    <w:p w:rsidR="008B57D8" w:rsidRPr="00127DA9" w:rsidRDefault="008B57D8" w:rsidP="008B57D8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8B57D8" w:rsidRPr="00127DA9" w:rsidRDefault="008B57D8" w:rsidP="008B57D8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Вывод (</w:t>
      </w:r>
      <w:r w:rsidRPr="00127DA9">
        <w:rPr>
          <w:i/>
          <w:sz w:val="24"/>
          <w:szCs w:val="24"/>
        </w:rPr>
        <w:t>работа обучающегося может/не может быть допущена к защите):</w:t>
      </w:r>
    </w:p>
    <w:p w:rsidR="008B57D8" w:rsidRPr="00127DA9" w:rsidRDefault="008B57D8" w:rsidP="008B57D8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</w:p>
    <w:p w:rsidR="008B57D8" w:rsidRPr="00127DA9" w:rsidRDefault="008B57D8" w:rsidP="008B57D8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8B57D8" w:rsidRPr="00127DA9" w:rsidRDefault="008B57D8" w:rsidP="008B57D8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Руководитель: _________________/_______________</w:t>
      </w:r>
    </w:p>
    <w:p w:rsidR="008B57D8" w:rsidRPr="00127DA9" w:rsidRDefault="008B57D8" w:rsidP="008B57D8">
      <w:pPr>
        <w:ind w:firstLine="567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«______» __________20____г.</w:t>
      </w:r>
    </w:p>
    <w:p w:rsidR="008B57D8" w:rsidRPr="00127DA9" w:rsidRDefault="008B57D8" w:rsidP="008B57D8">
      <w:pPr>
        <w:ind w:firstLine="567"/>
        <w:jc w:val="both"/>
        <w:rPr>
          <w:sz w:val="24"/>
          <w:szCs w:val="24"/>
        </w:rPr>
      </w:pPr>
    </w:p>
    <w:p w:rsidR="008B57D8" w:rsidRDefault="008B57D8" w:rsidP="008B57D8">
      <w:pPr>
        <w:tabs>
          <w:tab w:val="left" w:pos="3285"/>
        </w:tabs>
        <w:rPr>
          <w:lang w:eastAsia="ru-RU"/>
        </w:rPr>
      </w:pPr>
    </w:p>
    <w:p w:rsidR="008B57D8" w:rsidRDefault="008B57D8" w:rsidP="008B57D8">
      <w:pPr>
        <w:tabs>
          <w:tab w:val="left" w:pos="3285"/>
        </w:tabs>
        <w:rPr>
          <w:lang w:eastAsia="ru-RU"/>
        </w:rPr>
      </w:pPr>
    </w:p>
    <w:p w:rsidR="008B57D8" w:rsidRDefault="008B57D8" w:rsidP="008B57D8">
      <w:pPr>
        <w:tabs>
          <w:tab w:val="left" w:pos="3285"/>
        </w:tabs>
        <w:rPr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Приложение 10</w:t>
      </w: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8B57D8" w:rsidRPr="004938F9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Рецензия</w:t>
      </w:r>
    </w:p>
    <w:p w:rsidR="008B57D8" w:rsidRPr="004938F9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дипломной работы (дипломного проекта)</w:t>
      </w:r>
    </w:p>
    <w:p w:rsidR="008B57D8" w:rsidRDefault="008B57D8" w:rsidP="008B57D8">
      <w:pPr>
        <w:ind w:firstLine="567"/>
        <w:jc w:val="center"/>
        <w:rPr>
          <w:b/>
        </w:rPr>
      </w:pPr>
    </w:p>
    <w:p w:rsidR="008B57D8" w:rsidRPr="004E5D06" w:rsidRDefault="008B57D8" w:rsidP="008B57D8">
      <w:pPr>
        <w:jc w:val="both"/>
        <w:rPr>
          <w:b/>
        </w:rPr>
      </w:pPr>
      <w:r>
        <w:rPr>
          <w:b/>
          <w:bCs/>
          <w:sz w:val="24"/>
          <w:szCs w:val="24"/>
        </w:rPr>
        <w:t>Т</w:t>
      </w:r>
      <w:r w:rsidRPr="004938F9"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>а</w:t>
      </w:r>
      <w:r>
        <w:rPr>
          <w:b/>
        </w:rPr>
        <w:t xml:space="preserve"> __________________________________________________________________________________</w:t>
      </w:r>
    </w:p>
    <w:p w:rsidR="008B57D8" w:rsidRDefault="008B57D8" w:rsidP="008B57D8">
      <w:pPr>
        <w:rPr>
          <w:b/>
        </w:rPr>
      </w:pPr>
    </w:p>
    <w:p w:rsidR="008B57D8" w:rsidRDefault="008B57D8" w:rsidP="008B57D8">
      <w:pPr>
        <w:tabs>
          <w:tab w:val="left" w:leader="underscore" w:pos="8865"/>
        </w:tabs>
        <w:jc w:val="both"/>
      </w:pPr>
      <w:r w:rsidRPr="00513A67">
        <w:t>по специальности</w:t>
      </w:r>
      <w:r>
        <w:t xml:space="preserve"> </w:t>
      </w:r>
    </w:p>
    <w:p w:rsidR="008B57D8" w:rsidRPr="00B67B67" w:rsidRDefault="008B57D8" w:rsidP="008B57D8">
      <w:pPr>
        <w:tabs>
          <w:tab w:val="left" w:leader="underscore" w:pos="8865"/>
        </w:tabs>
        <w:jc w:val="both"/>
        <w:rPr>
          <w:rFonts w:eastAsiaTheme="minorEastAsia"/>
          <w:sz w:val="24"/>
          <w:szCs w:val="24"/>
          <w:lang w:eastAsia="ru-RU"/>
        </w:rPr>
      </w:pPr>
    </w:p>
    <w:p w:rsidR="008B57D8" w:rsidRDefault="008B57D8" w:rsidP="008B57D8">
      <w:pPr>
        <w:tabs>
          <w:tab w:val="left" w:leader="underscore" w:pos="7852"/>
        </w:tabs>
        <w:jc w:val="both"/>
      </w:pPr>
      <w:r>
        <w:t>08.02.01 Строительство и эксплуатация зданий и сооружений</w:t>
      </w:r>
      <w:r w:rsidRPr="003A5B11">
        <w:t xml:space="preserve"> </w:t>
      </w:r>
    </w:p>
    <w:p w:rsidR="008B57D8" w:rsidRDefault="008B57D8" w:rsidP="008B57D8">
      <w:pPr>
        <w:tabs>
          <w:tab w:val="left" w:leader="underscore" w:pos="7852"/>
        </w:tabs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8B57D8" w:rsidRPr="006F2110" w:rsidRDefault="008B57D8" w:rsidP="008B57D8">
      <w:pPr>
        <w:tabs>
          <w:tab w:val="left" w:leader="underscore" w:pos="7852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8B57D8" w:rsidRDefault="008B57D8" w:rsidP="008B57D8">
      <w:pPr>
        <w:tabs>
          <w:tab w:val="left" w:leader="underscore" w:pos="9055"/>
        </w:tabs>
        <w:ind w:firstLine="567"/>
        <w:jc w:val="both"/>
      </w:pPr>
    </w:p>
    <w:p w:rsidR="008B57D8" w:rsidRDefault="008B57D8" w:rsidP="008B57D8">
      <w:pPr>
        <w:tabs>
          <w:tab w:val="left" w:leader="underscore" w:pos="9915"/>
        </w:tabs>
        <w:ind w:firstLine="567"/>
        <w:jc w:val="both"/>
      </w:pPr>
      <w:r w:rsidRPr="00513A67">
        <w:t xml:space="preserve">Характеристика структуры </w:t>
      </w:r>
      <w:r>
        <w:t>дипломного проекта (работы)</w:t>
      </w:r>
      <w:r w:rsidRPr="00513A67">
        <w:t>, соответ</w:t>
      </w:r>
      <w:r>
        <w:t xml:space="preserve">ствие дипломного проекта (работы) по объему и содержанию </w:t>
      </w:r>
      <w:r w:rsidRPr="00513A67">
        <w:t>теме, выданному заданию</w:t>
      </w:r>
      <w:r>
        <w:t>: 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Default="008B57D8" w:rsidP="008B57D8">
      <w:pPr>
        <w:jc w:val="both"/>
      </w:pPr>
      <w:r w:rsidRPr="00513A67">
        <w:t>Оценка качества в</w:t>
      </w:r>
      <w:r>
        <w:t>ыполнения каждой части работы (</w:t>
      </w:r>
      <w:r>
        <w:rPr>
          <w:i/>
        </w:rPr>
        <w:t>описательной части,</w:t>
      </w:r>
      <w:r w:rsidRPr="00D04EC4">
        <w:rPr>
          <w:i/>
        </w:rPr>
        <w:t xml:space="preserve"> графической части, </w:t>
      </w:r>
      <w:r>
        <w:rPr>
          <w:i/>
        </w:rPr>
        <w:t>экономической части, продукта (изделия) оцениваю</w:t>
      </w:r>
      <w:r w:rsidRPr="00D04EC4">
        <w:rPr>
          <w:i/>
        </w:rPr>
        <w:t>тся отдельно</w:t>
      </w:r>
      <w:r>
        <w:t>):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Default="008B57D8" w:rsidP="008B57D8">
      <w:pPr>
        <w:tabs>
          <w:tab w:val="left" w:leader="underscore" w:pos="9055"/>
        </w:tabs>
        <w:jc w:val="both"/>
      </w:pPr>
      <w:r w:rsidRPr="00513A67">
        <w:t xml:space="preserve">Использование при разработке </w:t>
      </w:r>
      <w:r>
        <w:t xml:space="preserve">дипломного проекта ()работы </w:t>
      </w:r>
      <w:r w:rsidRPr="00513A67">
        <w:t>с</w:t>
      </w:r>
      <w:r>
        <w:t>овременных достижений технологий</w:t>
      </w:r>
      <w:r w:rsidRPr="00513A67">
        <w:t xml:space="preserve"> науки и техники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8808"/>
        </w:tabs>
        <w:jc w:val="both"/>
      </w:pPr>
      <w:r w:rsidRPr="00513A67">
        <w:t xml:space="preserve">Практическая значимость </w:t>
      </w:r>
      <w:r>
        <w:t>дипломного проекта (работы)</w:t>
      </w:r>
      <w:r w:rsidRPr="00513A67">
        <w:t xml:space="preserve"> (возможность использования </w:t>
      </w:r>
      <w:r>
        <w:t xml:space="preserve">дипломного проекта (работы) </w:t>
      </w:r>
      <w:r w:rsidRPr="00513A67">
        <w:t>или ее отдельных частей в про</w:t>
      </w:r>
      <w:r>
        <w:t>изводстве или учебном процессе) ______________________________________________________________________________</w:t>
      </w:r>
    </w:p>
    <w:p w:rsidR="008B57D8" w:rsidRDefault="008B57D8" w:rsidP="008B57D8">
      <w:pPr>
        <w:jc w:val="both"/>
      </w:pPr>
      <w:r w:rsidRPr="00513A67">
        <w:t xml:space="preserve">Достоинства </w:t>
      </w:r>
      <w:r>
        <w:t xml:space="preserve">дипломного проекта (работы) </w:t>
      </w:r>
    </w:p>
    <w:p w:rsidR="008B57D8" w:rsidRDefault="008B57D8" w:rsidP="008B57D8">
      <w:pPr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Default="008B57D8" w:rsidP="008B57D8">
      <w:pPr>
        <w:jc w:val="both"/>
      </w:pPr>
      <w:r w:rsidRPr="00513A67">
        <w:t xml:space="preserve">Недостатки </w:t>
      </w:r>
      <w:r>
        <w:t>дипломного проекта (работы)</w:t>
      </w:r>
    </w:p>
    <w:p w:rsidR="008B57D8" w:rsidRDefault="008B57D8" w:rsidP="008B57D8">
      <w:pPr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Default="008B57D8" w:rsidP="008B57D8">
      <w:pPr>
        <w:jc w:val="both"/>
      </w:pPr>
      <w:r>
        <w:t>Предлагаемая оценка дипломного проекта (работы)</w:t>
      </w:r>
    </w:p>
    <w:p w:rsidR="008B57D8" w:rsidRPr="00513A67" w:rsidRDefault="008B57D8" w:rsidP="008B57D8">
      <w:pPr>
        <w:jc w:val="both"/>
      </w:pPr>
      <w:r>
        <w:t>_____________________________________________________________________________________</w:t>
      </w:r>
    </w:p>
    <w:p w:rsidR="008B57D8" w:rsidRDefault="008B57D8" w:rsidP="008B57D8">
      <w:pPr>
        <w:tabs>
          <w:tab w:val="left" w:leader="underscore" w:pos="6672"/>
        </w:tabs>
        <w:jc w:val="both"/>
      </w:pPr>
    </w:p>
    <w:p w:rsidR="008B57D8" w:rsidRDefault="008B57D8" w:rsidP="008B57D8">
      <w:pPr>
        <w:tabs>
          <w:tab w:val="left" w:leader="underscore" w:pos="6672"/>
        </w:tabs>
        <w:jc w:val="both"/>
      </w:pPr>
      <w:r w:rsidRPr="00513A67">
        <w:t>Рецензент</w:t>
      </w:r>
      <w:r w:rsidRPr="00513A67">
        <w:tab/>
      </w:r>
      <w:r>
        <w:t>________________________</w:t>
      </w:r>
    </w:p>
    <w:p w:rsidR="008B57D8" w:rsidRPr="00513A67" w:rsidRDefault="008B57D8" w:rsidP="008B57D8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8B57D8" w:rsidRPr="004E5D06" w:rsidRDefault="008B57D8" w:rsidP="008B57D8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>фамилия, имя, отчеств, место работы, должность</w:t>
      </w:r>
    </w:p>
    <w:p w:rsidR="008B57D8" w:rsidRDefault="008B57D8" w:rsidP="008B57D8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 w:rsidRPr="00513A67">
        <w:t>Подпись</w:t>
      </w:r>
      <w:r w:rsidRPr="00513A67">
        <w:tab/>
        <w:t xml:space="preserve"> </w:t>
      </w:r>
      <w:r>
        <w:t xml:space="preserve"> </w:t>
      </w:r>
    </w:p>
    <w:p w:rsidR="008B57D8" w:rsidRPr="00513A67" w:rsidRDefault="008B57D8" w:rsidP="008B57D8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>
        <w:t>«_______» __________20___г.</w:t>
      </w:r>
    </w:p>
    <w:p w:rsidR="008B57D8" w:rsidRDefault="008B57D8" w:rsidP="008B57D8">
      <w:pPr>
        <w:tabs>
          <w:tab w:val="left" w:leader="underscore" w:pos="6418"/>
        </w:tabs>
        <w:jc w:val="both"/>
      </w:pPr>
    </w:p>
    <w:p w:rsidR="008B57D8" w:rsidRDefault="008B57D8" w:rsidP="008B57D8">
      <w:pPr>
        <w:tabs>
          <w:tab w:val="left" w:leader="underscore" w:pos="6418"/>
        </w:tabs>
        <w:jc w:val="both"/>
      </w:pPr>
    </w:p>
    <w:p w:rsidR="008B57D8" w:rsidRPr="00513A67" w:rsidRDefault="008B57D8" w:rsidP="008B57D8">
      <w:pPr>
        <w:tabs>
          <w:tab w:val="left" w:leader="underscore" w:pos="6418"/>
        </w:tabs>
        <w:jc w:val="both"/>
      </w:pPr>
      <w:r w:rsidRPr="00513A67">
        <w:t>С рецензией ознакомлен (а)</w:t>
      </w:r>
      <w:r w:rsidRPr="00513A67">
        <w:tab/>
      </w:r>
    </w:p>
    <w:p w:rsidR="008B57D8" w:rsidRPr="001442C8" w:rsidRDefault="008B57D8" w:rsidP="008B57D8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 xml:space="preserve">подпись </w:t>
      </w:r>
      <w:r>
        <w:rPr>
          <w:sz w:val="20"/>
          <w:szCs w:val="20"/>
          <w:vertAlign w:val="superscript"/>
        </w:rPr>
        <w:t>обучающегося</w:t>
      </w: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Pr="00E0251B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Приложение 11</w:t>
      </w:r>
    </w:p>
    <w:p w:rsidR="008B57D8" w:rsidRPr="00174CD2" w:rsidRDefault="008B57D8" w:rsidP="008B57D8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к Программе ГИА</w:t>
      </w:r>
    </w:p>
    <w:p w:rsidR="008B57D8" w:rsidRPr="0063618E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63618E">
        <w:rPr>
          <w:b/>
          <w:bCs/>
          <w:sz w:val="24"/>
          <w:szCs w:val="24"/>
        </w:rPr>
        <w:t xml:space="preserve">График </w:t>
      </w:r>
      <w:r>
        <w:rPr>
          <w:b/>
          <w:bCs/>
          <w:sz w:val="24"/>
          <w:szCs w:val="24"/>
        </w:rPr>
        <w:t xml:space="preserve">проведения </w:t>
      </w:r>
      <w:r w:rsidRPr="0063618E">
        <w:rPr>
          <w:b/>
          <w:bCs/>
          <w:sz w:val="24"/>
          <w:szCs w:val="24"/>
        </w:rPr>
        <w:t xml:space="preserve">консультаций по </w:t>
      </w:r>
      <w:r>
        <w:rPr>
          <w:b/>
          <w:bCs/>
          <w:sz w:val="24"/>
          <w:szCs w:val="24"/>
        </w:rPr>
        <w:t xml:space="preserve">выполнению </w:t>
      </w:r>
      <w:r w:rsidRPr="00E0251B">
        <w:rPr>
          <w:b/>
          <w:bCs/>
          <w:sz w:val="24"/>
          <w:szCs w:val="24"/>
        </w:rPr>
        <w:t>дипломного проекта (работы)</w:t>
      </w:r>
    </w:p>
    <w:p w:rsidR="008B57D8" w:rsidRPr="00E0251B" w:rsidRDefault="008B57D8" w:rsidP="008B57D8">
      <w:pPr>
        <w:adjustRightInd w:val="0"/>
        <w:jc w:val="center"/>
        <w:rPr>
          <w:b/>
          <w:bCs/>
          <w:sz w:val="24"/>
          <w:szCs w:val="24"/>
        </w:rPr>
      </w:pPr>
    </w:p>
    <w:p w:rsidR="008B57D8" w:rsidRDefault="008B57D8" w:rsidP="008B57D8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FA22A2">
        <w:rPr>
          <w:b/>
          <w:bCs/>
          <w:sz w:val="24"/>
          <w:szCs w:val="24"/>
        </w:rPr>
        <w:t>пециальность</w:t>
      </w:r>
      <w:r>
        <w:rPr>
          <w:b/>
          <w:bCs/>
          <w:sz w:val="24"/>
          <w:szCs w:val="24"/>
        </w:rPr>
        <w:t xml:space="preserve"> </w:t>
      </w:r>
    </w:p>
    <w:p w:rsidR="008B57D8" w:rsidRPr="006F2110" w:rsidRDefault="008B57D8" w:rsidP="008B57D8">
      <w:pPr>
        <w:rPr>
          <w:b/>
          <w:i/>
          <w:sz w:val="24"/>
          <w:szCs w:val="24"/>
        </w:rPr>
      </w:pPr>
      <w:r w:rsidRPr="00AE7760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>
        <w:t>08.02.01 Строительство и эксплуатация зданий и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227"/>
        <w:gridCol w:w="3159"/>
      </w:tblGrid>
      <w:tr w:rsidR="008B57D8" w:rsidRPr="0063618E" w:rsidTr="00B4355B">
        <w:tc>
          <w:tcPr>
            <w:tcW w:w="3448" w:type="dxa"/>
          </w:tcPr>
          <w:p w:rsidR="008B57D8" w:rsidRPr="0063618E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lastRenderedPageBreak/>
              <w:t>Ф.И.О. студента</w:t>
            </w:r>
          </w:p>
        </w:tc>
        <w:tc>
          <w:tcPr>
            <w:tcW w:w="3448" w:type="dxa"/>
          </w:tcPr>
          <w:p w:rsidR="008B57D8" w:rsidRPr="0063618E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8B57D8" w:rsidRPr="0063618E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8B57D8" w:rsidRPr="00D15DC6" w:rsidTr="00B4355B"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8B57D8" w:rsidRPr="00D15DC6" w:rsidRDefault="008B57D8" w:rsidP="00B4355B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8B57D8" w:rsidRPr="00014468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014468">
        <w:rPr>
          <w:b/>
          <w:bCs/>
          <w:sz w:val="24"/>
          <w:szCs w:val="24"/>
        </w:rPr>
        <w:t>ОЦЕНОЧНЫЙ ЛИСТ № 1</w:t>
      </w:r>
    </w:p>
    <w:p w:rsidR="008B57D8" w:rsidRPr="00014468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8B57D8" w:rsidRPr="00014468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E0251B">
        <w:rPr>
          <w:b/>
          <w:bCs/>
          <w:sz w:val="24"/>
          <w:szCs w:val="24"/>
        </w:rPr>
        <w:t>дипломного проекта (работы)</w:t>
      </w:r>
    </w:p>
    <w:p w:rsidR="008B57D8" w:rsidRDefault="008B57D8" w:rsidP="008B57D8">
      <w:pPr>
        <w:jc w:val="center"/>
        <w:rPr>
          <w:b/>
          <w:sz w:val="24"/>
          <w:szCs w:val="24"/>
        </w:rPr>
      </w:pPr>
    </w:p>
    <w:p w:rsidR="008B57D8" w:rsidRDefault="008B57D8" w:rsidP="008B5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 ______20__ г.</w:t>
      </w:r>
    </w:p>
    <w:p w:rsidR="008B57D8" w:rsidRDefault="008B57D8" w:rsidP="008B57D8">
      <w:pPr>
        <w:jc w:val="center"/>
        <w:rPr>
          <w:b/>
          <w:sz w:val="24"/>
          <w:szCs w:val="24"/>
        </w:rPr>
      </w:pPr>
    </w:p>
    <w:p w:rsidR="008B57D8" w:rsidRDefault="008B57D8" w:rsidP="008B57D8">
      <w:pPr>
        <w:jc w:val="both"/>
        <w:rPr>
          <w:b/>
          <w:sz w:val="24"/>
          <w:szCs w:val="24"/>
        </w:rPr>
      </w:pP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8B57D8" w:rsidRDefault="008B57D8" w:rsidP="008B57D8">
      <w:pPr>
        <w:tabs>
          <w:tab w:val="left" w:leader="underscore" w:pos="8865"/>
        </w:tabs>
        <w:jc w:val="both"/>
        <w:rPr>
          <w:b/>
          <w:sz w:val="24"/>
          <w:szCs w:val="24"/>
        </w:rPr>
      </w:pPr>
      <w:r w:rsidRPr="00FA22A2">
        <w:rPr>
          <w:b/>
          <w:sz w:val="24"/>
          <w:szCs w:val="24"/>
        </w:rPr>
        <w:t xml:space="preserve">Специальность </w:t>
      </w:r>
    </w:p>
    <w:p w:rsidR="008B57D8" w:rsidRDefault="008B57D8" w:rsidP="008B57D8">
      <w:pPr>
        <w:jc w:val="both"/>
      </w:pPr>
      <w:r>
        <w:t>08.02.01 Строительство и эксплуатация зданий и сооружений</w:t>
      </w:r>
      <w:r w:rsidRPr="003A5B11">
        <w:t xml:space="preserve"> 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ГЭК_______________________________________________________________________</w:t>
      </w:r>
    </w:p>
    <w:p w:rsidR="008B57D8" w:rsidRDefault="008B57D8" w:rsidP="008B57D8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8B57D8" w:rsidRPr="00436ABB" w:rsidTr="00B4355B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FC36D7" w:rsidRDefault="008B57D8" w:rsidP="00B4355B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8B57D8" w:rsidRPr="00FC36D7" w:rsidRDefault="008B57D8" w:rsidP="00B4355B">
            <w:pPr>
              <w:rPr>
                <w:b/>
                <w:sz w:val="20"/>
                <w:szCs w:val="20"/>
              </w:rPr>
            </w:pP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rPr>
                <w:b/>
                <w:sz w:val="20"/>
                <w:szCs w:val="20"/>
              </w:rPr>
            </w:pPr>
            <w:r w:rsidRPr="00436ABB">
              <w:rPr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57D8" w:rsidRPr="00436ABB" w:rsidTr="00B4355B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FC36D7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8B57D8" w:rsidRPr="00014468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sz w:val="20"/>
                <w:szCs w:val="20"/>
              </w:rPr>
              <w:t xml:space="preserve">  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заданию.</w:t>
            </w:r>
          </w:p>
          <w:p w:rsidR="008B57D8" w:rsidRPr="00014468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 (Положение о пор</w:t>
            </w:r>
            <w:r>
              <w:rPr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DD27E2" w:rsidTr="00B4355B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FC36D7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8B57D8" w:rsidRPr="00DD27E2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-Анализируется актуальност</w:t>
            </w:r>
            <w:r>
              <w:rPr>
                <w:sz w:val="20"/>
                <w:szCs w:val="20"/>
              </w:rPr>
              <w:t>ь</w:t>
            </w:r>
            <w:r w:rsidRPr="00436ABB">
              <w:rPr>
                <w:sz w:val="20"/>
                <w:szCs w:val="20"/>
              </w:rPr>
              <w:t xml:space="preserve"> проблемы в </w:t>
            </w:r>
            <w:r w:rsidRPr="00E0251B">
              <w:rPr>
                <w:sz w:val="20"/>
                <w:szCs w:val="20"/>
              </w:rPr>
              <w:t>дипломно</w:t>
            </w:r>
            <w:r>
              <w:rPr>
                <w:sz w:val="20"/>
                <w:szCs w:val="20"/>
              </w:rPr>
              <w:t>м</w:t>
            </w:r>
            <w:r w:rsidRPr="00E0251B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 xml:space="preserve"> (работ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>)</w:t>
            </w:r>
            <w:r w:rsidRPr="00436ABB">
              <w:rPr>
                <w:sz w:val="20"/>
                <w:szCs w:val="20"/>
              </w:rPr>
              <w:t>;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-Логика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-Оценивается связь ее частей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Оценивается: 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8B57D8" w:rsidRPr="00436ABB" w:rsidRDefault="008B57D8" w:rsidP="00B4355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8B57D8" w:rsidRPr="00436ABB" w:rsidRDefault="008B57D8" w:rsidP="00B4355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8B57D8" w:rsidRPr="00014468" w:rsidRDefault="008B57D8" w:rsidP="00B4355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8B57D8" w:rsidRPr="00436ABB" w:rsidRDefault="008B57D8" w:rsidP="00B4355B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8B57D8" w:rsidRPr="00436ABB" w:rsidRDefault="008B57D8" w:rsidP="00B4355B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8B57D8" w:rsidRPr="00436ABB" w:rsidRDefault="008B57D8" w:rsidP="00B4355B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8B57D8" w:rsidRPr="00014468" w:rsidRDefault="008B57D8" w:rsidP="00B4355B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8B57D8" w:rsidRPr="00436ABB" w:rsidRDefault="008B57D8" w:rsidP="00B4355B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8B57D8" w:rsidRPr="00436ABB" w:rsidRDefault="008B57D8" w:rsidP="00B4355B">
            <w:pPr>
              <w:ind w:left="27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8B57D8" w:rsidRPr="00436ABB" w:rsidTr="00B4355B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Default="008B57D8" w:rsidP="00B4355B">
            <w:pPr>
              <w:ind w:left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</w:t>
            </w:r>
          </w:p>
          <w:p w:rsidR="008B57D8" w:rsidRPr="00436ABB" w:rsidRDefault="008B57D8" w:rsidP="00B4355B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Примечание:</w:t>
            </w:r>
          </w:p>
          <w:p w:rsidR="008B57D8" w:rsidRPr="00436ABB" w:rsidRDefault="008B57D8" w:rsidP="00B4355B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1.</w:t>
            </w:r>
            <w:r w:rsidRPr="00436ABB">
              <w:rPr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8B57D8" w:rsidRPr="00436ABB" w:rsidRDefault="008B57D8" w:rsidP="00B4355B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2.</w:t>
            </w:r>
            <w:r w:rsidRPr="00436ABB">
              <w:rPr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8B57D8" w:rsidRPr="00436ABB" w:rsidRDefault="008B57D8" w:rsidP="00B4355B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3.</w:t>
            </w:r>
            <w:r w:rsidRPr="00436ABB">
              <w:rPr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8B57D8" w:rsidRPr="00014468" w:rsidRDefault="008B57D8" w:rsidP="00B4355B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4.</w:t>
            </w:r>
            <w:r w:rsidRPr="00436ABB">
              <w:rPr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436ABB" w:rsidRDefault="008B57D8" w:rsidP="00B4355B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</w:tbl>
    <w:p w:rsidR="008B57D8" w:rsidRDefault="008B57D8" w:rsidP="008B57D8">
      <w:pPr>
        <w:rPr>
          <w:b/>
          <w:i/>
        </w:rPr>
      </w:pPr>
    </w:p>
    <w:p w:rsidR="008B57D8" w:rsidRDefault="008B57D8" w:rsidP="008B57D8">
      <w:pPr>
        <w:rPr>
          <w:b/>
          <w:i/>
        </w:rPr>
      </w:pPr>
    </w:p>
    <w:p w:rsidR="008B57D8" w:rsidRDefault="008B57D8" w:rsidP="008B57D8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8B57D8" w:rsidRPr="001442C8" w:rsidRDefault="008B57D8" w:rsidP="008B57D8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>Ф.И.О.</w:t>
      </w:r>
    </w:p>
    <w:p w:rsidR="008B57D8" w:rsidRDefault="008B57D8" w:rsidP="008B57D8">
      <w:pPr>
        <w:rPr>
          <w:b/>
          <w:bCs/>
          <w:sz w:val="24"/>
          <w:szCs w:val="24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8B57D8" w:rsidRDefault="008B57D8" w:rsidP="008B57D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436ABB">
        <w:rPr>
          <w:b/>
          <w:sz w:val="24"/>
          <w:szCs w:val="24"/>
        </w:rPr>
        <w:t>ОЦЕНОЧНЫЙ ЛИСТ</w:t>
      </w:r>
      <w:r>
        <w:rPr>
          <w:b/>
          <w:sz w:val="24"/>
          <w:szCs w:val="24"/>
        </w:rPr>
        <w:t xml:space="preserve"> №2 </w:t>
      </w:r>
    </w:p>
    <w:p w:rsidR="008B57D8" w:rsidRDefault="008B57D8" w:rsidP="008B5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ЗАЩИТА </w:t>
      </w:r>
    </w:p>
    <w:p w:rsidR="008B57D8" w:rsidRDefault="008B57D8" w:rsidP="008B57D8">
      <w:pPr>
        <w:jc w:val="center"/>
        <w:rPr>
          <w:b/>
          <w:sz w:val="24"/>
          <w:szCs w:val="24"/>
        </w:rPr>
      </w:pPr>
      <w:r w:rsidRPr="00BB57F3">
        <w:rPr>
          <w:b/>
          <w:sz w:val="24"/>
          <w:szCs w:val="24"/>
        </w:rPr>
        <w:t>дипломного проекта (работы)</w:t>
      </w:r>
    </w:p>
    <w:p w:rsidR="008B57D8" w:rsidRDefault="008B57D8" w:rsidP="008B57D8">
      <w:pPr>
        <w:jc w:val="center"/>
        <w:rPr>
          <w:b/>
          <w:sz w:val="24"/>
          <w:szCs w:val="24"/>
        </w:rPr>
      </w:pPr>
    </w:p>
    <w:p w:rsidR="008B57D8" w:rsidRDefault="008B57D8" w:rsidP="008B57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«___» ______20__ г.</w:t>
      </w:r>
    </w:p>
    <w:p w:rsidR="008B57D8" w:rsidRDefault="008B57D8" w:rsidP="008B57D8">
      <w:pPr>
        <w:jc w:val="center"/>
        <w:rPr>
          <w:b/>
          <w:sz w:val="24"/>
          <w:szCs w:val="24"/>
        </w:rPr>
      </w:pP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8B57D8" w:rsidRDefault="008B57D8" w:rsidP="008B57D8">
      <w:pPr>
        <w:jc w:val="both"/>
      </w:pPr>
      <w:r>
        <w:t>08.02.01 Строительство и эксплуатация зданий и сооружений</w:t>
      </w:r>
      <w:r w:rsidRPr="003A5B11">
        <w:t xml:space="preserve"> 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</w:t>
      </w:r>
    </w:p>
    <w:p w:rsidR="008B57D8" w:rsidRDefault="008B57D8" w:rsidP="008B57D8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8B57D8" w:rsidRPr="00112205" w:rsidTr="00B4355B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8B57D8" w:rsidRPr="00112205" w:rsidRDefault="008B57D8" w:rsidP="00B435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8B57D8" w:rsidRPr="00112205" w:rsidTr="00B4355B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>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8B57D8" w:rsidRPr="00112205" w:rsidRDefault="008B57D8" w:rsidP="00B4355B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112205" w:rsidRDefault="008B57D8" w:rsidP="00B4355B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8B57D8" w:rsidRPr="00112205" w:rsidTr="00B4355B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8B57D8" w:rsidRPr="00112205" w:rsidRDefault="008B57D8" w:rsidP="00B4355B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112205" w:rsidRDefault="008B57D8" w:rsidP="00B4355B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8B57D8" w:rsidRPr="00112205" w:rsidTr="00B4355B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8B57D8" w:rsidRPr="00112205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Default="008B57D8" w:rsidP="00B4355B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8B57D8" w:rsidRPr="00112205" w:rsidTr="00B4355B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112205" w:rsidRDefault="008B57D8" w:rsidP="00B4355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8B57D8" w:rsidRPr="0011220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093C5A" w:rsidRDefault="008B57D8" w:rsidP="00B4355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  <w:tr w:rsidR="008B57D8" w:rsidRPr="00112205" w:rsidTr="00B4355B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rPr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  <w:p w:rsidR="008B57D8" w:rsidRPr="00A636CF" w:rsidRDefault="008B57D8" w:rsidP="00B4355B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Примечание:</w:t>
            </w:r>
          </w:p>
          <w:p w:rsidR="008B57D8" w:rsidRPr="00A636CF" w:rsidRDefault="008B57D8" w:rsidP="00B4355B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1.</w:t>
            </w:r>
            <w:r w:rsidRPr="00A636CF">
              <w:rPr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8B57D8" w:rsidRPr="00A636CF" w:rsidRDefault="008B57D8" w:rsidP="00B4355B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2.</w:t>
            </w:r>
            <w:r w:rsidRPr="00A636CF">
              <w:rPr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8B57D8" w:rsidRPr="00A636CF" w:rsidRDefault="008B57D8" w:rsidP="00B4355B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8B57D8" w:rsidRPr="007B415A" w:rsidRDefault="008B57D8" w:rsidP="00B4355B">
            <w:pPr>
              <w:rPr>
                <w:sz w:val="20"/>
                <w:szCs w:val="20"/>
              </w:rPr>
            </w:pPr>
            <w:r w:rsidRPr="00A636CF">
              <w:rPr>
                <w:sz w:val="16"/>
                <w:szCs w:val="16"/>
              </w:rPr>
              <w:t>4. Оценка</w:t>
            </w:r>
            <w:r w:rsidRPr="00A636CF">
              <w:rPr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093C5A" w:rsidRDefault="008B57D8" w:rsidP="00B4355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</w:tbl>
    <w:p w:rsidR="008B57D8" w:rsidRDefault="008B57D8" w:rsidP="008B57D8">
      <w:pPr>
        <w:rPr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8B57D8" w:rsidRPr="00182074" w:rsidTr="00B4355B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</w:tr>
      <w:tr w:rsidR="008B57D8" w:rsidRPr="00182074" w:rsidTr="00B4355B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2642E2" w:rsidRDefault="008B57D8" w:rsidP="00B4355B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</w:p>
        </w:tc>
      </w:tr>
      <w:tr w:rsidR="008B57D8" w:rsidRPr="00182074" w:rsidTr="00B4355B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</w:p>
        </w:tc>
      </w:tr>
      <w:tr w:rsidR="008B57D8" w:rsidRPr="00182074" w:rsidTr="00B4355B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096BF3" w:rsidRDefault="008B57D8" w:rsidP="00B4355B">
            <w:pPr>
              <w:pStyle w:val="20"/>
              <w:shd w:val="clear" w:color="auto" w:fill="auto"/>
              <w:spacing w:line="240" w:lineRule="auto"/>
              <w:ind w:firstLine="567"/>
              <w:rPr>
                <w:i/>
                <w:sz w:val="16"/>
                <w:szCs w:val="16"/>
              </w:rPr>
            </w:pPr>
          </w:p>
        </w:tc>
      </w:tr>
    </w:tbl>
    <w:p w:rsidR="008B57D8" w:rsidRDefault="008B57D8" w:rsidP="008B57D8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8B57D8" w:rsidRPr="00D404BE" w:rsidRDefault="008B57D8" w:rsidP="008B57D8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 xml:space="preserve">   Ф.И.О</w:t>
      </w:r>
    </w:p>
    <w:p w:rsidR="008B57D8" w:rsidRDefault="008B57D8" w:rsidP="008B57D8">
      <w:pPr>
        <w:rPr>
          <w:sz w:val="24"/>
          <w:szCs w:val="24"/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Pr="001171C0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8B57D8" w:rsidRPr="00C413D3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8B57D8" w:rsidRPr="00D24668" w:rsidRDefault="008B57D8" w:rsidP="008B57D8">
      <w:pPr>
        <w:pStyle w:val="a7"/>
      </w:pPr>
      <w:r>
        <w:t>«____» _________20____г.</w:t>
      </w:r>
    </w:p>
    <w:p w:rsidR="008B57D8" w:rsidRDefault="008B57D8" w:rsidP="008B5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8B57D8" w:rsidRDefault="008B57D8" w:rsidP="008B57D8">
      <w:r>
        <w:t>08.02.01 Строительство и эксплуатация зданий и сооружений</w:t>
      </w:r>
      <w:r w:rsidRPr="003A5B11">
        <w:t xml:space="preserve"> </w:t>
      </w:r>
    </w:p>
    <w:p w:rsidR="008B57D8" w:rsidRDefault="008B57D8" w:rsidP="008B57D8">
      <w:r w:rsidRPr="00E45F99">
        <w:rPr>
          <w:b/>
        </w:rPr>
        <w:t>Группа ________________</w:t>
      </w:r>
      <w:r w:rsidRPr="00D24668">
        <w:tab/>
      </w:r>
    </w:p>
    <w:p w:rsidR="008B57D8" w:rsidRPr="00D24668" w:rsidRDefault="008B57D8" w:rsidP="008B57D8">
      <w:r w:rsidRPr="00D2466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729"/>
        <w:gridCol w:w="909"/>
        <w:gridCol w:w="909"/>
        <w:gridCol w:w="909"/>
        <w:gridCol w:w="909"/>
        <w:gridCol w:w="910"/>
        <w:gridCol w:w="1261"/>
        <w:gridCol w:w="1362"/>
      </w:tblGrid>
      <w:tr w:rsidR="008B57D8" w:rsidRPr="00F66DDB" w:rsidTr="00B4355B">
        <w:tc>
          <w:tcPr>
            <w:tcW w:w="624" w:type="dxa"/>
            <w:vMerge w:val="restart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  <w:r w:rsidRPr="00F66DDB">
              <w:rPr>
                <w:b/>
                <w:sz w:val="24"/>
                <w:szCs w:val="24"/>
              </w:rPr>
              <w:t>/</w:t>
            </w:r>
            <w:proofErr w:type="spell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Оценки защиты ВКР</w:t>
            </w:r>
          </w:p>
        </w:tc>
        <w:tc>
          <w:tcPr>
            <w:tcW w:w="1149" w:type="dxa"/>
            <w:vMerge w:val="restart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8B57D8" w:rsidRPr="00F66DDB" w:rsidTr="00B4355B">
        <w:tc>
          <w:tcPr>
            <w:tcW w:w="624" w:type="dxa"/>
            <w:vMerge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  <w:r w:rsidRPr="00F66DDB">
              <w:rPr>
                <w:b/>
                <w:sz w:val="24"/>
                <w:szCs w:val="24"/>
              </w:rPr>
              <w:br/>
              <w:t>5 член ГЭК</w:t>
            </w:r>
          </w:p>
        </w:tc>
        <w:tc>
          <w:tcPr>
            <w:tcW w:w="1149" w:type="dxa"/>
            <w:vMerge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8B57D8" w:rsidRPr="00F66DDB" w:rsidRDefault="008B57D8" w:rsidP="00B4355B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624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2830" w:type="dxa"/>
            <w:gridSpan w:val="2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  <w:tr w:rsidR="008B57D8" w:rsidRPr="00F66DDB" w:rsidTr="00B4355B">
        <w:tc>
          <w:tcPr>
            <w:tcW w:w="2830" w:type="dxa"/>
            <w:gridSpan w:val="2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ИТОГОВАЯ ОЦЕНКА</w:t>
            </w:r>
          </w:p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B57D8" w:rsidRPr="00F66DDB" w:rsidRDefault="008B57D8" w:rsidP="00B4355B">
            <w:pPr>
              <w:pStyle w:val="a7"/>
              <w:rPr>
                <w:sz w:val="24"/>
                <w:szCs w:val="24"/>
              </w:rPr>
            </w:pPr>
          </w:p>
        </w:tc>
      </w:tr>
    </w:tbl>
    <w:p w:rsidR="008B57D8" w:rsidRPr="00F66DDB" w:rsidRDefault="008B57D8" w:rsidP="008B57D8">
      <w:pPr>
        <w:pStyle w:val="a7"/>
        <w:rPr>
          <w:sz w:val="24"/>
          <w:szCs w:val="24"/>
        </w:rPr>
      </w:pPr>
      <w:r w:rsidRPr="00F66DDB">
        <w:rPr>
          <w:i/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F66DDB">
        <w:rPr>
          <w:i/>
          <w:sz w:val="24"/>
          <w:szCs w:val="24"/>
        </w:rPr>
        <w:t>Ворлдскиллз</w:t>
      </w:r>
      <w:proofErr w:type="spellEnd"/>
    </w:p>
    <w:p w:rsidR="008B57D8" w:rsidRPr="00F66DDB" w:rsidRDefault="008B57D8" w:rsidP="008B57D8">
      <w:pPr>
        <w:pStyle w:val="a7"/>
        <w:rPr>
          <w:sz w:val="24"/>
          <w:szCs w:val="24"/>
        </w:rPr>
      </w:pPr>
      <w:r w:rsidRPr="00F66DDB">
        <w:rPr>
          <w:sz w:val="24"/>
          <w:szCs w:val="24"/>
        </w:rPr>
        <w:t xml:space="preserve">Председатель государственной экзаменационной комиссии:     </w:t>
      </w:r>
    </w:p>
    <w:p w:rsidR="008B57D8" w:rsidRPr="00F66DDB" w:rsidRDefault="008B57D8" w:rsidP="008B57D8">
      <w:pPr>
        <w:pStyle w:val="a7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8B57D8" w:rsidRPr="00F66DDB" w:rsidRDefault="008B57D8" w:rsidP="008B57D8">
      <w:pPr>
        <w:pStyle w:val="a7"/>
        <w:rPr>
          <w:sz w:val="24"/>
          <w:szCs w:val="24"/>
        </w:rPr>
      </w:pPr>
      <w:r w:rsidRPr="00F66DDB">
        <w:rPr>
          <w:sz w:val="24"/>
          <w:szCs w:val="24"/>
        </w:rPr>
        <w:t>Заместитель председателя государственной экзаменационной комиссии</w:t>
      </w:r>
    </w:p>
    <w:p w:rsidR="008B57D8" w:rsidRPr="00F66DDB" w:rsidRDefault="008B57D8" w:rsidP="008B57D8">
      <w:pPr>
        <w:pStyle w:val="a7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_____________________________________________________________________________</w:t>
      </w:r>
    </w:p>
    <w:p w:rsidR="008B57D8" w:rsidRPr="00F66DDB" w:rsidRDefault="008B57D8" w:rsidP="008B57D8">
      <w:pPr>
        <w:pStyle w:val="a7"/>
        <w:rPr>
          <w:sz w:val="24"/>
          <w:szCs w:val="24"/>
        </w:rPr>
      </w:pPr>
      <w:r w:rsidRPr="00F66DDB">
        <w:rPr>
          <w:sz w:val="24"/>
          <w:szCs w:val="24"/>
        </w:rPr>
        <w:t>Члены государственной экзаменационной комиссии:</w:t>
      </w:r>
    </w:p>
    <w:p w:rsidR="008B57D8" w:rsidRPr="00844D58" w:rsidRDefault="008B57D8" w:rsidP="008B57D8">
      <w:pPr>
        <w:pStyle w:val="a7"/>
        <w:ind w:left="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</w:t>
      </w: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rPr>
          <w:b/>
          <w:caps/>
          <w:spacing w:val="40"/>
        </w:rPr>
      </w:pPr>
    </w:p>
    <w:p w:rsidR="008B57D8" w:rsidRPr="00756F4E" w:rsidRDefault="008B57D8" w:rsidP="008B57D8">
      <w:pPr>
        <w:ind w:left="-426"/>
        <w:jc w:val="both"/>
        <w:rPr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9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7D8" w:rsidRPr="00756F4E" w:rsidRDefault="008B57D8" w:rsidP="008B57D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8B57D8" w:rsidRPr="00756F4E" w:rsidRDefault="008B57D8" w:rsidP="008B57D8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8B57D8" w:rsidRPr="00756F4E" w:rsidRDefault="008B57D8" w:rsidP="008B57D8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8B57D8" w:rsidRPr="00756F4E" w:rsidRDefault="008B57D8" w:rsidP="008B57D8">
      <w:pPr>
        <w:jc w:val="center"/>
        <w:rPr>
          <w:sz w:val="24"/>
          <w:szCs w:val="24"/>
        </w:rPr>
      </w:pPr>
      <w:r w:rsidRPr="00756F4E">
        <w:rPr>
          <w:b/>
          <w:sz w:val="24"/>
          <w:szCs w:val="24"/>
        </w:rPr>
        <w:t>(ГБПОУ МО «Щелковский колледж»)</w:t>
      </w:r>
    </w:p>
    <w:p w:rsidR="008B57D8" w:rsidRPr="00756F4E" w:rsidRDefault="008B57D8" w:rsidP="008B57D8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8B57D8" w:rsidRPr="00756F4E" w:rsidRDefault="008B57D8" w:rsidP="008B57D8">
      <w:pPr>
        <w:jc w:val="center"/>
        <w:rPr>
          <w:sz w:val="24"/>
          <w:szCs w:val="24"/>
        </w:rPr>
      </w:pPr>
    </w:p>
    <w:p w:rsidR="008B57D8" w:rsidRPr="00756F4E" w:rsidRDefault="008B57D8" w:rsidP="008B57D8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Группа № ______</w:t>
      </w:r>
    </w:p>
    <w:p w:rsidR="008B57D8" w:rsidRPr="00756F4E" w:rsidRDefault="008B57D8" w:rsidP="008B57D8">
      <w:pPr>
        <w:jc w:val="right"/>
        <w:rPr>
          <w:sz w:val="24"/>
          <w:szCs w:val="24"/>
        </w:rPr>
      </w:pPr>
    </w:p>
    <w:p w:rsidR="008B57D8" w:rsidRPr="00756F4E" w:rsidRDefault="008B57D8" w:rsidP="008B57D8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Протокол № _______</w:t>
      </w:r>
    </w:p>
    <w:p w:rsidR="008B57D8" w:rsidRPr="00756F4E" w:rsidRDefault="008B57D8" w:rsidP="008B57D8">
      <w:pPr>
        <w:jc w:val="center"/>
        <w:rPr>
          <w:sz w:val="24"/>
          <w:szCs w:val="24"/>
        </w:rPr>
      </w:pPr>
    </w:p>
    <w:p w:rsidR="008B57D8" w:rsidRPr="00756F4E" w:rsidRDefault="008B57D8" w:rsidP="008B57D8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Заседания Государственной экзаменационной комиссии</w:t>
      </w:r>
    </w:p>
    <w:p w:rsidR="008B57D8" w:rsidRPr="00756F4E" w:rsidRDefault="008B57D8" w:rsidP="008B57D8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 xml:space="preserve">по специальности </w:t>
      </w:r>
    </w:p>
    <w:p w:rsidR="008B57D8" w:rsidRDefault="008B57D8" w:rsidP="008B57D8">
      <w:pPr>
        <w:jc w:val="center"/>
      </w:pPr>
      <w:r>
        <w:t>08.02.01 Строительство и эксплуатация зданий и сооружений</w:t>
      </w:r>
    </w:p>
    <w:p w:rsidR="008B57D8" w:rsidRPr="00756F4E" w:rsidRDefault="008B57D8" w:rsidP="008B57D8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 xml:space="preserve"> «_____» ______________20_____ г.</w:t>
      </w:r>
    </w:p>
    <w:p w:rsidR="008B57D8" w:rsidRPr="00756F4E" w:rsidRDefault="008B57D8" w:rsidP="008B57D8">
      <w:pPr>
        <w:jc w:val="center"/>
        <w:rPr>
          <w:sz w:val="24"/>
          <w:szCs w:val="24"/>
        </w:rPr>
      </w:pP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Присутствуют:</w:t>
      </w:r>
    </w:p>
    <w:p w:rsidR="008B57D8" w:rsidRPr="00756F4E" w:rsidRDefault="008B57D8" w:rsidP="008B57D8">
      <w:pPr>
        <w:rPr>
          <w:sz w:val="24"/>
          <w:szCs w:val="24"/>
        </w:rPr>
      </w:pP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ГЭК:       ___________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</w:t>
      </w:r>
    </w:p>
    <w:p w:rsidR="008B57D8" w:rsidRPr="00756F4E" w:rsidRDefault="008B57D8" w:rsidP="008B57D8">
      <w:pPr>
        <w:rPr>
          <w:sz w:val="24"/>
          <w:szCs w:val="24"/>
        </w:rPr>
      </w:pP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председателя: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8B57D8" w:rsidRPr="00756F4E" w:rsidRDefault="008B57D8" w:rsidP="008B57D8">
      <w:pPr>
        <w:rPr>
          <w:sz w:val="24"/>
          <w:szCs w:val="24"/>
        </w:rPr>
      </w:pP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комиссии:             __________________________</w:t>
      </w:r>
      <w:r>
        <w:rPr>
          <w:sz w:val="24"/>
          <w:szCs w:val="24"/>
        </w:rPr>
        <w:t>_______</w:t>
      </w:r>
      <w:r w:rsidRPr="00756F4E">
        <w:rPr>
          <w:sz w:val="24"/>
          <w:szCs w:val="24"/>
        </w:rPr>
        <w:t>____________________________</w:t>
      </w:r>
    </w:p>
    <w:p w:rsidR="008B57D8" w:rsidRPr="00756F4E" w:rsidRDefault="008B57D8" w:rsidP="008B57D8">
      <w:pPr>
        <w:rPr>
          <w:sz w:val="24"/>
          <w:szCs w:val="24"/>
        </w:rPr>
      </w:pP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ГЭК:     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8B57D8" w:rsidRPr="00756F4E" w:rsidRDefault="008B57D8" w:rsidP="008B57D8">
      <w:pPr>
        <w:ind w:firstLine="703"/>
        <w:jc w:val="both"/>
        <w:rPr>
          <w:sz w:val="24"/>
          <w:szCs w:val="24"/>
        </w:rPr>
      </w:pPr>
    </w:p>
    <w:p w:rsidR="008B57D8" w:rsidRPr="00A322F2" w:rsidRDefault="008B57D8" w:rsidP="008B57D8">
      <w:r w:rsidRPr="00756F4E">
        <w:rPr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sz w:val="24"/>
          <w:szCs w:val="24"/>
        </w:rPr>
        <w:t xml:space="preserve">СПО </w:t>
      </w:r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8B57D8" w:rsidRPr="00756F4E" w:rsidRDefault="008B57D8" w:rsidP="008B57D8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Государственная экзаменационная комиссия постановила:</w:t>
      </w:r>
    </w:p>
    <w:p w:rsidR="008B57D8" w:rsidRPr="001171C0" w:rsidRDefault="008B57D8" w:rsidP="008B57D8">
      <w:pPr>
        <w:jc w:val="both"/>
        <w:rPr>
          <w:sz w:val="24"/>
          <w:szCs w:val="24"/>
        </w:rPr>
      </w:pPr>
      <w:r w:rsidRPr="001171C0">
        <w:rPr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sz w:val="24"/>
          <w:szCs w:val="24"/>
        </w:rPr>
        <w:t xml:space="preserve"> </w:t>
      </w:r>
      <w:r w:rsidRPr="00AB6DDD">
        <w:rPr>
          <w:b/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 w:rsidRPr="001171C0">
        <w:rPr>
          <w:sz w:val="24"/>
          <w:szCs w:val="24"/>
        </w:rPr>
        <w:t>с выдачей диплома:</w:t>
      </w:r>
    </w:p>
    <w:p w:rsidR="008B57D8" w:rsidRDefault="008B57D8" w:rsidP="008B57D8">
      <w:pPr>
        <w:rPr>
          <w:sz w:val="24"/>
          <w:szCs w:val="24"/>
        </w:rPr>
      </w:pPr>
    </w:p>
    <w:p w:rsidR="008B57D8" w:rsidRDefault="008B57D8" w:rsidP="008B57D8">
      <w:pPr>
        <w:ind w:firstLine="703"/>
        <w:jc w:val="right"/>
        <w:rPr>
          <w:sz w:val="24"/>
          <w:szCs w:val="24"/>
        </w:rPr>
      </w:pPr>
    </w:p>
    <w:tbl>
      <w:tblPr>
        <w:tblW w:w="1061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8B57D8" w:rsidRPr="00756F4E" w:rsidTr="00B4355B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D8" w:rsidRPr="00756F4E" w:rsidRDefault="008B57D8" w:rsidP="00B4355B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№</w:t>
            </w:r>
          </w:p>
          <w:p w:rsidR="008B57D8" w:rsidRPr="00756F4E" w:rsidRDefault="008B57D8" w:rsidP="00B4355B">
            <w:pPr>
              <w:jc w:val="center"/>
              <w:rPr>
                <w:sz w:val="24"/>
                <w:szCs w:val="24"/>
              </w:rPr>
            </w:pPr>
            <w:proofErr w:type="spellStart"/>
            <w:r w:rsidRPr="00756F4E">
              <w:rPr>
                <w:sz w:val="24"/>
                <w:szCs w:val="24"/>
              </w:rPr>
              <w:t>п</w:t>
            </w:r>
            <w:proofErr w:type="spellEnd"/>
            <w:r w:rsidRPr="00756F4E">
              <w:rPr>
                <w:sz w:val="24"/>
                <w:szCs w:val="24"/>
              </w:rPr>
              <w:t>/</w:t>
            </w:r>
            <w:proofErr w:type="spellStart"/>
            <w:r w:rsidRPr="00756F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D8" w:rsidRPr="00756F4E" w:rsidRDefault="008B57D8" w:rsidP="00B4355B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D8" w:rsidRPr="00756F4E" w:rsidRDefault="008B57D8" w:rsidP="00B4355B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B57D8" w:rsidRPr="00756F4E" w:rsidRDefault="008B57D8" w:rsidP="00B4355B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Примечание</w:t>
            </w: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  <w:tr w:rsidR="008B57D8" w:rsidRPr="00756F4E" w:rsidTr="00B4355B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57D8" w:rsidRPr="00756F4E" w:rsidRDefault="008B57D8" w:rsidP="00B4355B">
            <w:pPr>
              <w:rPr>
                <w:sz w:val="28"/>
                <w:szCs w:val="28"/>
              </w:rPr>
            </w:pPr>
          </w:p>
        </w:tc>
      </w:tr>
    </w:tbl>
    <w:p w:rsidR="008B57D8" w:rsidRPr="00756F4E" w:rsidRDefault="008B57D8" w:rsidP="008B57D8">
      <w:pPr>
        <w:jc w:val="both"/>
        <w:rPr>
          <w:sz w:val="24"/>
          <w:szCs w:val="24"/>
        </w:rPr>
      </w:pPr>
    </w:p>
    <w:p w:rsidR="008B57D8" w:rsidRPr="00756F4E" w:rsidRDefault="008B57D8" w:rsidP="008B57D8">
      <w:pPr>
        <w:ind w:firstLine="703"/>
        <w:jc w:val="both"/>
        <w:rPr>
          <w:sz w:val="24"/>
          <w:szCs w:val="24"/>
        </w:rPr>
      </w:pPr>
      <w:r w:rsidRPr="00756F4E">
        <w:rPr>
          <w:sz w:val="24"/>
          <w:szCs w:val="24"/>
        </w:rPr>
        <w:t>2. Студентам, не сдавшим ГИА по специальности</w:t>
      </w:r>
      <w:r>
        <w:rPr>
          <w:sz w:val="24"/>
          <w:szCs w:val="24"/>
        </w:rPr>
        <w:t xml:space="preserve"> СПО</w:t>
      </w:r>
      <w:r w:rsidRPr="00756F4E">
        <w:rPr>
          <w:sz w:val="24"/>
          <w:szCs w:val="24"/>
        </w:rPr>
        <w:t>, выдать справку об обучении в ГБПОУ МО «Щелковский колледж»</w:t>
      </w:r>
    </w:p>
    <w:p w:rsidR="008B57D8" w:rsidRPr="00756F4E" w:rsidRDefault="008B57D8" w:rsidP="008B57D8">
      <w:pPr>
        <w:rPr>
          <w:sz w:val="24"/>
          <w:szCs w:val="24"/>
        </w:rPr>
      </w:pPr>
    </w:p>
    <w:p w:rsidR="008B57D8" w:rsidRPr="00AF6A47" w:rsidRDefault="008B57D8" w:rsidP="008B57D8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</w:t>
      </w:r>
    </w:p>
    <w:p w:rsidR="008B57D8" w:rsidRPr="00AF6A47" w:rsidRDefault="008B57D8" w:rsidP="008B57D8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___________</w:t>
      </w:r>
    </w:p>
    <w:p w:rsidR="008B57D8" w:rsidRPr="00AF6A47" w:rsidRDefault="008B57D8" w:rsidP="008B57D8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>_________________________</w:t>
      </w:r>
    </w:p>
    <w:p w:rsidR="008B57D8" w:rsidRPr="00756F4E" w:rsidRDefault="008B57D8" w:rsidP="008B57D8">
      <w:pPr>
        <w:ind w:firstLine="703"/>
        <w:jc w:val="both"/>
        <w:rPr>
          <w:sz w:val="24"/>
          <w:szCs w:val="24"/>
        </w:rPr>
      </w:pP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ГЭК:______________________________(_____________)</w:t>
      </w:r>
    </w:p>
    <w:p w:rsidR="008B57D8" w:rsidRPr="00756F4E" w:rsidRDefault="008B57D8" w:rsidP="008B57D8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председателя: ______________________________(_____________)</w:t>
      </w:r>
    </w:p>
    <w:p w:rsidR="008B57D8" w:rsidRPr="00756F4E" w:rsidRDefault="008B57D8" w:rsidP="008B57D8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комиссии: ______________________________(______________)</w:t>
      </w:r>
    </w:p>
    <w:p w:rsidR="008B57D8" w:rsidRPr="00756F4E" w:rsidRDefault="008B57D8" w:rsidP="008B57D8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</w:t>
      </w:r>
      <w:r w:rsidRPr="00756F4E">
        <w:rPr>
          <w:sz w:val="24"/>
          <w:szCs w:val="24"/>
        </w:rPr>
        <w:tab/>
      </w:r>
      <w:r w:rsidRPr="00756F4E">
        <w:rPr>
          <w:sz w:val="24"/>
          <w:szCs w:val="24"/>
        </w:rPr>
        <w:tab/>
        <w:t xml:space="preserve">       ______________________________(______________)</w:t>
      </w:r>
    </w:p>
    <w:p w:rsidR="008B57D8" w:rsidRPr="00756F4E" w:rsidRDefault="008B57D8" w:rsidP="008B57D8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                     ______________________________(______________)</w:t>
      </w:r>
    </w:p>
    <w:p w:rsidR="008B57D8" w:rsidRPr="00756F4E" w:rsidRDefault="008B57D8" w:rsidP="008B57D8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756F4E" w:rsidRDefault="008B57D8" w:rsidP="008B57D8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ГЭК: ______________________________(______________)</w:t>
      </w:r>
    </w:p>
    <w:p w:rsidR="008B57D8" w:rsidRPr="00756F4E" w:rsidRDefault="008B57D8" w:rsidP="008B57D8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Default="008B57D8" w:rsidP="008B57D8">
      <w:pPr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Pr="00844D58" w:rsidRDefault="008B57D8" w:rsidP="008B57D8">
      <w:pPr>
        <w:ind w:firstLine="708"/>
        <w:jc w:val="both"/>
        <w:rPr>
          <w:i/>
          <w:sz w:val="24"/>
          <w:szCs w:val="24"/>
        </w:rPr>
      </w:pPr>
      <w:r w:rsidRPr="00756F4E">
        <w:rPr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</w:t>
      </w:r>
      <w:r>
        <w:rPr>
          <w:i/>
          <w:sz w:val="24"/>
          <w:szCs w:val="24"/>
        </w:rPr>
        <w:t>ующего документа об образовании</w:t>
      </w: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8B57D8" w:rsidRPr="00C413D3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8B57D8" w:rsidRDefault="008B57D8" w:rsidP="008B57D8">
      <w:pPr>
        <w:rPr>
          <w:i/>
        </w:rPr>
      </w:pPr>
    </w:p>
    <w:p w:rsidR="008B57D8" w:rsidRDefault="008B57D8" w:rsidP="008B57D8">
      <w:pPr>
        <w:rPr>
          <w:i/>
        </w:rPr>
      </w:pPr>
    </w:p>
    <w:p w:rsidR="008B57D8" w:rsidRDefault="008B57D8" w:rsidP="008B57D8">
      <w:pPr>
        <w:rPr>
          <w:i/>
        </w:rPr>
      </w:pPr>
      <w:r>
        <w:rPr>
          <w:i/>
        </w:rPr>
        <w:t xml:space="preserve">                                                                                              Книга</w:t>
      </w:r>
      <w:r w:rsidRPr="00756F4E">
        <w:rPr>
          <w:i/>
        </w:rPr>
        <w:t xml:space="preserve"> протокол</w:t>
      </w:r>
      <w:r>
        <w:rPr>
          <w:i/>
        </w:rPr>
        <w:t>ов</w:t>
      </w:r>
      <w:r w:rsidRPr="00756F4E">
        <w:rPr>
          <w:i/>
        </w:rPr>
        <w:t xml:space="preserve"> заседани</w:t>
      </w:r>
      <w:r>
        <w:rPr>
          <w:i/>
        </w:rPr>
        <w:t>й</w:t>
      </w:r>
      <w:r w:rsidRPr="00756F4E">
        <w:rPr>
          <w:i/>
        </w:rPr>
        <w:t xml:space="preserve"> ГЭК</w:t>
      </w:r>
      <w:r>
        <w:rPr>
          <w:i/>
        </w:rPr>
        <w:t xml:space="preserve"> (образец)</w:t>
      </w:r>
    </w:p>
    <w:p w:rsidR="008B57D8" w:rsidRPr="00756F4E" w:rsidRDefault="008B57D8" w:rsidP="008B57D8">
      <w:pPr>
        <w:rPr>
          <w:i/>
        </w:rPr>
      </w:pPr>
    </w:p>
    <w:p w:rsidR="008B57D8" w:rsidRPr="00DC6715" w:rsidRDefault="008B57D8" w:rsidP="008B57D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10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8B57D8" w:rsidRPr="00DC6715" w:rsidRDefault="008B57D8" w:rsidP="008B57D8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8B57D8" w:rsidRPr="00DC6715" w:rsidRDefault="008B57D8" w:rsidP="008B57D8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8B57D8" w:rsidRPr="00DC6715" w:rsidRDefault="008B57D8" w:rsidP="008B57D8">
      <w:pPr>
        <w:jc w:val="center"/>
      </w:pPr>
      <w:r w:rsidRPr="00DC6715">
        <w:rPr>
          <w:b/>
        </w:rPr>
        <w:t>(ГБПОУ МО «Щелковский колледж»)</w:t>
      </w:r>
    </w:p>
    <w:p w:rsidR="008B57D8" w:rsidRPr="00C16C48" w:rsidRDefault="008B57D8" w:rsidP="008B57D8">
      <w:pPr>
        <w:outlineLvl w:val="0"/>
        <w:rPr>
          <w:sz w:val="24"/>
          <w:szCs w:val="24"/>
        </w:rPr>
      </w:pPr>
    </w:p>
    <w:p w:rsidR="008B57D8" w:rsidRPr="00C16C48" w:rsidRDefault="008B57D8" w:rsidP="008B57D8">
      <w:pPr>
        <w:pStyle w:val="a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8B57D8" w:rsidRPr="00C16C48" w:rsidRDefault="008B57D8" w:rsidP="008B57D8">
      <w:pPr>
        <w:rPr>
          <w:b/>
          <w:caps/>
          <w:spacing w:val="40"/>
          <w:sz w:val="24"/>
          <w:szCs w:val="24"/>
        </w:rPr>
      </w:pPr>
    </w:p>
    <w:p w:rsidR="008B57D8" w:rsidRPr="00C16C48" w:rsidRDefault="008B57D8" w:rsidP="008B57D8">
      <w:pPr>
        <w:ind w:left="-426"/>
        <w:jc w:val="both"/>
        <w:rPr>
          <w:sz w:val="24"/>
          <w:szCs w:val="24"/>
        </w:rPr>
      </w:pPr>
    </w:p>
    <w:p w:rsidR="008B57D8" w:rsidRPr="00C16C48" w:rsidRDefault="008B57D8" w:rsidP="008B57D8">
      <w:pPr>
        <w:ind w:left="-426"/>
        <w:jc w:val="both"/>
        <w:rPr>
          <w:sz w:val="24"/>
          <w:szCs w:val="24"/>
        </w:rPr>
      </w:pPr>
    </w:p>
    <w:p w:rsidR="008B57D8" w:rsidRPr="00C16C48" w:rsidRDefault="008B57D8" w:rsidP="008B57D8">
      <w:pPr>
        <w:ind w:left="-426"/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center"/>
        <w:outlineLvl w:val="0"/>
        <w:rPr>
          <w:b/>
          <w:sz w:val="24"/>
          <w:szCs w:val="24"/>
        </w:rPr>
      </w:pPr>
    </w:p>
    <w:p w:rsidR="008B57D8" w:rsidRPr="00C16C48" w:rsidRDefault="008B57D8" w:rsidP="008B57D8">
      <w:pPr>
        <w:jc w:val="center"/>
        <w:outlineLvl w:val="0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КНИГА ПРОТОКОЛОВ</w:t>
      </w:r>
      <w:bookmarkEnd w:id="7"/>
    </w:p>
    <w:p w:rsidR="008B57D8" w:rsidRPr="00C16C48" w:rsidRDefault="008B57D8" w:rsidP="008B57D8">
      <w:pPr>
        <w:jc w:val="center"/>
        <w:outlineLvl w:val="1"/>
        <w:rPr>
          <w:b/>
          <w:sz w:val="24"/>
          <w:szCs w:val="24"/>
        </w:rPr>
      </w:pPr>
      <w:bookmarkStart w:id="8" w:name="bookmark1"/>
      <w:r w:rsidRPr="00C16C48">
        <w:rPr>
          <w:b/>
          <w:sz w:val="24"/>
          <w:szCs w:val="24"/>
        </w:rPr>
        <w:t>заседаний государственной экзаменационной комиссии</w:t>
      </w:r>
      <w:bookmarkEnd w:id="8"/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rPr>
          <w:sz w:val="24"/>
          <w:szCs w:val="24"/>
          <w:lang w:eastAsia="ru-RU"/>
        </w:rPr>
      </w:pPr>
    </w:p>
    <w:p w:rsidR="008B57D8" w:rsidRPr="00C16C48" w:rsidRDefault="008B57D8" w:rsidP="008B57D8">
      <w:pPr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lastRenderedPageBreak/>
        <w:t>ПРОТОКОЛ №</w:t>
      </w: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Pr="00C16C48" w:rsidRDefault="008B57D8" w:rsidP="008B57D8">
      <w:pPr>
        <w:tabs>
          <w:tab w:val="left" w:leader="underscore" w:pos="4821"/>
          <w:tab w:val="left" w:pos="7086"/>
          <w:tab w:val="left" w:leader="underscore" w:pos="9050"/>
        </w:tabs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заседания государственной экзаменационной комиссии</w:t>
      </w:r>
    </w:p>
    <w:p w:rsidR="008B57D8" w:rsidRDefault="008B57D8" w:rsidP="008B57D8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</w:p>
    <w:p w:rsidR="008B57D8" w:rsidRPr="00C16C48" w:rsidRDefault="008B57D8" w:rsidP="008B57D8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«_____»___________20_____г.                      Время с____</w:t>
      </w:r>
      <w:r w:rsidRPr="00C16C48">
        <w:rPr>
          <w:sz w:val="24"/>
          <w:szCs w:val="24"/>
        </w:rPr>
        <w:tab/>
        <w:t>до_____</w:t>
      </w:r>
    </w:p>
    <w:p w:rsidR="008B57D8" w:rsidRPr="00C16C48" w:rsidRDefault="008B57D8" w:rsidP="008B57D8">
      <w:pPr>
        <w:tabs>
          <w:tab w:val="left" w:leader="underscore" w:pos="8282"/>
        </w:tabs>
        <w:rPr>
          <w:sz w:val="24"/>
          <w:szCs w:val="24"/>
        </w:rPr>
      </w:pPr>
    </w:p>
    <w:p w:rsidR="008B57D8" w:rsidRDefault="008B57D8" w:rsidP="008B57D8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8B57D8" w:rsidRDefault="008B57D8" w:rsidP="008B57D8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8B57D8" w:rsidRPr="00C16C48" w:rsidRDefault="008B57D8" w:rsidP="008B57D8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По рассмотрению дипломного проекта (работы) </w:t>
      </w:r>
    </w:p>
    <w:p w:rsidR="008B57D8" w:rsidRPr="00C16C48" w:rsidRDefault="008B57D8" w:rsidP="008B57D8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студента________________________________________________________</w:t>
      </w:r>
      <w:r>
        <w:rPr>
          <w:sz w:val="24"/>
          <w:szCs w:val="24"/>
        </w:rPr>
        <w:t>______________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Проект выполнен под руководством: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C16C4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Присутствовали: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 Председатель ГЭК_______________________________________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Зам.</w:t>
      </w:r>
      <w:r w:rsidRPr="00C16C48">
        <w:rPr>
          <w:sz w:val="24"/>
          <w:szCs w:val="24"/>
        </w:rPr>
        <w:t>председателя ГЭК______________________________________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Члены ГЭК:____________________________________________________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</w:t>
      </w:r>
    </w:p>
    <w:p w:rsidR="008B57D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в ГЭК представлены следующие материалы:</w:t>
      </w:r>
    </w:p>
    <w:p w:rsidR="008B57D8" w:rsidRPr="00C16C48" w:rsidRDefault="008B57D8" w:rsidP="008B57D8">
      <w:pPr>
        <w:tabs>
          <w:tab w:val="left" w:pos="884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1.</w:t>
      </w:r>
      <w:r w:rsidRPr="00C16C48">
        <w:rPr>
          <w:sz w:val="24"/>
          <w:szCs w:val="24"/>
        </w:rPr>
        <w:tab/>
        <w:t>Ведомость о сданных студентом</w:t>
      </w:r>
      <w:r w:rsidRPr="00C16C48">
        <w:rPr>
          <w:sz w:val="24"/>
          <w:szCs w:val="24"/>
        </w:rPr>
        <w:tab/>
        <w:t>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экзаменах и зачетах и о выполнении им требований учебного плана.</w:t>
      </w:r>
    </w:p>
    <w:p w:rsidR="008B57D8" w:rsidRPr="00C16C48" w:rsidRDefault="008B57D8" w:rsidP="008B57D8">
      <w:pPr>
        <w:tabs>
          <w:tab w:val="left" w:pos="903"/>
          <w:tab w:val="left" w:leader="underscore" w:pos="653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Пояснительная записка на</w:t>
      </w:r>
      <w:r w:rsidRPr="00C16C48">
        <w:rPr>
          <w:sz w:val="24"/>
          <w:szCs w:val="24"/>
        </w:rPr>
        <w:tab/>
        <w:t>страницах.</w:t>
      </w:r>
    </w:p>
    <w:p w:rsidR="008B57D8" w:rsidRPr="00C16C48" w:rsidRDefault="008B57D8" w:rsidP="008B57D8">
      <w:pPr>
        <w:tabs>
          <w:tab w:val="left" w:pos="903"/>
          <w:tab w:val="left" w:leader="underscore" w:pos="58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3.</w:t>
      </w:r>
      <w:r w:rsidRPr="00C16C48">
        <w:rPr>
          <w:sz w:val="24"/>
          <w:szCs w:val="24"/>
        </w:rPr>
        <w:tab/>
        <w:t>Чертеж к проекту на</w:t>
      </w:r>
      <w:r w:rsidRPr="00C16C4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</w:t>
      </w:r>
      <w:r w:rsidRPr="00C16C48">
        <w:rPr>
          <w:sz w:val="24"/>
          <w:szCs w:val="24"/>
        </w:rPr>
        <w:t>листах</w:t>
      </w:r>
      <w:proofErr w:type="spellEnd"/>
      <w:r w:rsidRPr="00C16C48">
        <w:rPr>
          <w:sz w:val="24"/>
          <w:szCs w:val="24"/>
        </w:rPr>
        <w:t>.</w:t>
      </w:r>
    </w:p>
    <w:p w:rsidR="008B57D8" w:rsidRPr="00C16C48" w:rsidRDefault="008B57D8" w:rsidP="008B57D8">
      <w:pPr>
        <w:tabs>
          <w:tab w:val="left" w:pos="903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4.</w:t>
      </w:r>
      <w:r w:rsidRPr="00C16C48">
        <w:rPr>
          <w:sz w:val="24"/>
          <w:szCs w:val="24"/>
        </w:rPr>
        <w:tab/>
        <w:t>Отзыв руководителя:</w:t>
      </w:r>
      <w:r w:rsidRPr="00C16C48">
        <w:rPr>
          <w:sz w:val="24"/>
          <w:szCs w:val="24"/>
        </w:rPr>
        <w:tab/>
        <w:t>_________</w:t>
      </w:r>
    </w:p>
    <w:p w:rsidR="008B57D8" w:rsidRPr="00C16C48" w:rsidRDefault="008B57D8" w:rsidP="008B57D8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8B57D8" w:rsidRPr="00C16C48" w:rsidRDefault="008B57D8" w:rsidP="008B57D8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8B57D8" w:rsidRPr="00C16C48" w:rsidRDefault="008B57D8" w:rsidP="008B57D8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8B57D8" w:rsidRPr="00C16C48" w:rsidRDefault="008B57D8" w:rsidP="008B57D8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5.</w:t>
      </w:r>
      <w:r w:rsidRPr="00C16C48">
        <w:rPr>
          <w:sz w:val="24"/>
          <w:szCs w:val="24"/>
        </w:rPr>
        <w:tab/>
        <w:t>Рецензия:</w:t>
      </w:r>
    </w:p>
    <w:p w:rsidR="008B57D8" w:rsidRPr="00C16C48" w:rsidRDefault="008B57D8" w:rsidP="008B57D8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8B57D8" w:rsidRPr="00C16C48" w:rsidRDefault="008B57D8" w:rsidP="008B57D8">
      <w:pPr>
        <w:tabs>
          <w:tab w:val="left" w:pos="74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8B57D8" w:rsidRDefault="008B57D8" w:rsidP="008B57D8">
      <w:pPr>
        <w:jc w:val="center"/>
        <w:outlineLvl w:val="2"/>
        <w:rPr>
          <w:sz w:val="24"/>
          <w:szCs w:val="24"/>
        </w:rPr>
      </w:pPr>
    </w:p>
    <w:p w:rsidR="008B57D8" w:rsidRPr="00C16C48" w:rsidRDefault="008B57D8" w:rsidP="008B57D8">
      <w:pPr>
        <w:jc w:val="center"/>
        <w:outlineLvl w:val="2"/>
        <w:rPr>
          <w:sz w:val="24"/>
          <w:szCs w:val="24"/>
        </w:rPr>
      </w:pPr>
      <w:r w:rsidRPr="00C16C48">
        <w:rPr>
          <w:sz w:val="24"/>
          <w:szCs w:val="24"/>
        </w:rPr>
        <w:t>ПОСТАНОВИЛИ:</w:t>
      </w:r>
    </w:p>
    <w:p w:rsidR="008B57D8" w:rsidRPr="00C16C48" w:rsidRDefault="008B57D8" w:rsidP="008B57D8">
      <w:pPr>
        <w:tabs>
          <w:tab w:val="left" w:pos="741"/>
        </w:tabs>
        <w:jc w:val="both"/>
        <w:rPr>
          <w:sz w:val="24"/>
          <w:szCs w:val="24"/>
        </w:rPr>
      </w:pPr>
    </w:p>
    <w:p w:rsidR="008B57D8" w:rsidRPr="001171C0" w:rsidRDefault="008B57D8" w:rsidP="008B57D8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hanging="1095"/>
        <w:jc w:val="both"/>
        <w:rPr>
          <w:sz w:val="24"/>
          <w:szCs w:val="24"/>
        </w:rPr>
      </w:pPr>
      <w:r w:rsidRPr="001171C0">
        <w:rPr>
          <w:sz w:val="24"/>
          <w:szCs w:val="24"/>
        </w:rPr>
        <w:t>Признать, что студент(</w:t>
      </w:r>
      <w:proofErr w:type="spellStart"/>
      <w:r w:rsidRPr="001171C0">
        <w:rPr>
          <w:sz w:val="24"/>
          <w:szCs w:val="24"/>
        </w:rPr>
        <w:t>ка</w:t>
      </w:r>
      <w:proofErr w:type="spellEnd"/>
      <w:r w:rsidRPr="001171C0">
        <w:rPr>
          <w:sz w:val="24"/>
          <w:szCs w:val="24"/>
        </w:rPr>
        <w:t>)</w:t>
      </w:r>
    </w:p>
    <w:p w:rsidR="008B57D8" w:rsidRPr="001171C0" w:rsidRDefault="008B57D8" w:rsidP="008B57D8">
      <w:pPr>
        <w:tabs>
          <w:tab w:val="left" w:pos="741"/>
        </w:tabs>
        <w:jc w:val="both"/>
        <w:rPr>
          <w:sz w:val="24"/>
          <w:szCs w:val="24"/>
        </w:rPr>
      </w:pPr>
      <w:r w:rsidRPr="001171C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выполнил(а) и защитил(а) дипломный проект с оценкой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C16C4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C16C48">
        <w:rPr>
          <w:sz w:val="24"/>
          <w:szCs w:val="24"/>
        </w:rPr>
        <w:t>_</w:t>
      </w:r>
      <w:r w:rsidRPr="00C16C48">
        <w:rPr>
          <w:sz w:val="24"/>
          <w:szCs w:val="24"/>
        </w:rPr>
        <w:tab/>
      </w:r>
    </w:p>
    <w:p w:rsidR="008B57D8" w:rsidRPr="00C16C48" w:rsidRDefault="008B57D8" w:rsidP="008B57D8">
      <w:pPr>
        <w:tabs>
          <w:tab w:val="left" w:pos="284"/>
          <w:tab w:val="left" w:leader="underscore" w:pos="30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lastRenderedPageBreak/>
        <w:t>2.</w:t>
      </w:r>
      <w:r w:rsidRPr="00C16C48">
        <w:rPr>
          <w:sz w:val="24"/>
          <w:szCs w:val="24"/>
        </w:rPr>
        <w:tab/>
        <w:t>Присвоить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квалификацию________________________</w:t>
      </w:r>
      <w:r>
        <w:rPr>
          <w:sz w:val="24"/>
          <w:szCs w:val="24"/>
        </w:rPr>
        <w:t>_______________________________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rPr>
          <w:sz w:val="24"/>
          <w:szCs w:val="24"/>
        </w:rPr>
      </w:pPr>
    </w:p>
    <w:p w:rsidR="008B57D8" w:rsidRPr="00C16C48" w:rsidRDefault="008B57D8" w:rsidP="008B57D8">
      <w:pPr>
        <w:rPr>
          <w:sz w:val="24"/>
          <w:szCs w:val="24"/>
        </w:rPr>
      </w:pPr>
      <w:r w:rsidRPr="00C16C48">
        <w:rPr>
          <w:sz w:val="24"/>
          <w:szCs w:val="24"/>
        </w:rPr>
        <w:t>Председатель ГЭК:______________________________(_____________)</w:t>
      </w:r>
    </w:p>
    <w:p w:rsidR="008B57D8" w:rsidRPr="00C16C48" w:rsidRDefault="008B57D8" w:rsidP="008B57D8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C16C48" w:rsidRDefault="008B57D8" w:rsidP="008B57D8">
      <w:pPr>
        <w:rPr>
          <w:sz w:val="24"/>
          <w:szCs w:val="24"/>
        </w:rPr>
      </w:pPr>
      <w:r w:rsidRPr="00C16C48">
        <w:rPr>
          <w:sz w:val="24"/>
          <w:szCs w:val="24"/>
        </w:rPr>
        <w:t>Зам. председателя: ______________________________(_____________)</w:t>
      </w:r>
    </w:p>
    <w:p w:rsidR="008B57D8" w:rsidRPr="00C16C48" w:rsidRDefault="008B57D8" w:rsidP="008B57D8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sz w:val="24"/>
          <w:szCs w:val="24"/>
        </w:rPr>
        <w:t xml:space="preserve">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</w:p>
    <w:p w:rsidR="008B57D8" w:rsidRPr="00C16C48" w:rsidRDefault="008B57D8" w:rsidP="008B57D8">
      <w:pPr>
        <w:rPr>
          <w:sz w:val="24"/>
          <w:szCs w:val="24"/>
        </w:rPr>
      </w:pPr>
      <w:r w:rsidRPr="00C16C48">
        <w:rPr>
          <w:sz w:val="24"/>
          <w:szCs w:val="24"/>
        </w:rPr>
        <w:t>Члены комиссии: ______________________________(______________)</w:t>
      </w:r>
    </w:p>
    <w:p w:rsidR="008B57D8" w:rsidRPr="00C16C48" w:rsidRDefault="008B57D8" w:rsidP="008B57D8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C16C48" w:rsidRDefault="008B57D8" w:rsidP="008B57D8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      ______________________________(______________)</w:t>
      </w:r>
    </w:p>
    <w:p w:rsidR="008B57D8" w:rsidRPr="00C16C48" w:rsidRDefault="008B57D8" w:rsidP="008B57D8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C16C48" w:rsidRDefault="008B57D8" w:rsidP="008B57D8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                 ______________________________(______________)</w:t>
      </w:r>
    </w:p>
    <w:p w:rsidR="008B57D8" w:rsidRPr="00C16C48" w:rsidRDefault="008B57D8" w:rsidP="008B57D8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C16C48" w:rsidRDefault="008B57D8" w:rsidP="008B57D8">
      <w:pPr>
        <w:rPr>
          <w:sz w:val="24"/>
          <w:szCs w:val="24"/>
        </w:rPr>
      </w:pPr>
      <w:r w:rsidRPr="00C16C48">
        <w:rPr>
          <w:sz w:val="24"/>
          <w:szCs w:val="24"/>
        </w:rPr>
        <w:t>Секретарь ГЭК: ______________________________(______________)</w:t>
      </w:r>
    </w:p>
    <w:p w:rsidR="008B57D8" w:rsidRPr="00C16C48" w:rsidRDefault="008B57D8" w:rsidP="008B57D8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8B57D8" w:rsidRPr="00C16C48" w:rsidRDefault="008B57D8" w:rsidP="008B57D8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</w:t>
      </w:r>
    </w:p>
    <w:p w:rsidR="008B57D8" w:rsidRPr="00C16C48" w:rsidRDefault="008B57D8" w:rsidP="008B57D8">
      <w:pPr>
        <w:rPr>
          <w:sz w:val="24"/>
          <w:szCs w:val="24"/>
        </w:rPr>
      </w:pP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both"/>
        <w:rPr>
          <w:sz w:val="24"/>
          <w:szCs w:val="24"/>
        </w:rPr>
      </w:pP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Начало работы ГЭК: _________ час. __________ мин.</w:t>
      </w:r>
    </w:p>
    <w:p w:rsidR="008B57D8" w:rsidRPr="00C16C48" w:rsidRDefault="008B57D8" w:rsidP="008B57D8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Окончание работы ГЭК: __________ час. __________ мин.</w:t>
      </w:r>
    </w:p>
    <w:p w:rsidR="008B57D8" w:rsidRDefault="008B57D8" w:rsidP="008B57D8">
      <w:pPr>
        <w:jc w:val="both"/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tabs>
          <w:tab w:val="left" w:pos="3285"/>
        </w:tabs>
        <w:rPr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8B57D8" w:rsidRPr="00C413D3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8B57D8" w:rsidRPr="00C413D3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57D8" w:rsidRDefault="008B57D8" w:rsidP="008B57D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8B57D8" w:rsidRPr="00112205" w:rsidTr="00B4355B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«Неудовлетворительно»</w:t>
            </w:r>
          </w:p>
        </w:tc>
      </w:tr>
      <w:tr w:rsidR="008B57D8" w:rsidRPr="00112205" w:rsidTr="00B4355B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8B57D8" w:rsidRPr="0046280B" w:rsidRDefault="008B57D8" w:rsidP="00B4355B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sz w:val="20"/>
                <w:szCs w:val="20"/>
              </w:rPr>
              <w:t>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8B57D8" w:rsidRPr="00112205" w:rsidRDefault="008B57D8" w:rsidP="00B4355B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Высокий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Недостаточный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 w:rsidRPr="00112205">
              <w:rPr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 доклада</w:t>
            </w:r>
          </w:p>
        </w:tc>
      </w:tr>
      <w:tr w:rsidR="008B57D8" w:rsidRPr="00112205" w:rsidTr="00B4355B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8B57D8" w:rsidRPr="00112205" w:rsidRDefault="008B57D8" w:rsidP="00B4355B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8B57D8" w:rsidRPr="00112205" w:rsidTr="00B4355B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8B57D8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8B57D8" w:rsidRPr="00112205" w:rsidRDefault="008B57D8" w:rsidP="00B4355B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8B57D8" w:rsidRPr="00112205" w:rsidTr="00B4355B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D8" w:rsidRPr="00112205" w:rsidRDefault="008B57D8" w:rsidP="00B4355B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8B57D8" w:rsidRPr="0011220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12205" w:rsidRDefault="008B57D8" w:rsidP="00B4355B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</w:tbl>
    <w:p w:rsidR="008B57D8" w:rsidRPr="00182074" w:rsidRDefault="008B57D8" w:rsidP="008B57D8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8B57D8" w:rsidRPr="00182074" w:rsidRDefault="008B57D8" w:rsidP="008B57D8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8B57D8" w:rsidRPr="00182074" w:rsidRDefault="008B57D8" w:rsidP="008B57D8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8B57D8" w:rsidRPr="00182074" w:rsidRDefault="008B57D8" w:rsidP="008B57D8">
      <w:pPr>
        <w:rPr>
          <w:sz w:val="20"/>
          <w:szCs w:val="20"/>
        </w:rPr>
      </w:pPr>
      <w:r w:rsidRPr="00182074">
        <w:rPr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8B57D8" w:rsidRDefault="008B57D8" w:rsidP="008B57D8">
      <w:pPr>
        <w:rPr>
          <w:sz w:val="20"/>
          <w:szCs w:val="20"/>
        </w:rPr>
      </w:pPr>
      <w:r w:rsidRPr="00182074">
        <w:rPr>
          <w:sz w:val="20"/>
          <w:szCs w:val="20"/>
        </w:rPr>
        <w:t>4. Оценка</w:t>
      </w:r>
      <w:r w:rsidRPr="00182074">
        <w:rPr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Pr="00A567B5" w:rsidRDefault="008B57D8" w:rsidP="008B57D8">
      <w:pPr>
        <w:rPr>
          <w:b/>
          <w:bCs/>
          <w:sz w:val="24"/>
          <w:szCs w:val="24"/>
        </w:rPr>
      </w:pPr>
      <w:r w:rsidRPr="00182074">
        <w:t xml:space="preserve">Таблица 3 - </w:t>
      </w:r>
      <w:r w:rsidRPr="00A567B5">
        <w:rPr>
          <w:b/>
          <w:bCs/>
          <w:i/>
          <w:sz w:val="24"/>
          <w:szCs w:val="24"/>
        </w:rPr>
        <w:t>Итоговая</w:t>
      </w:r>
      <w:r w:rsidRPr="00A567B5">
        <w:rPr>
          <w:b/>
          <w:bCs/>
          <w:sz w:val="24"/>
          <w:szCs w:val="24"/>
        </w:rPr>
        <w:t xml:space="preserve"> оценка </w:t>
      </w:r>
      <w:r>
        <w:rPr>
          <w:b/>
          <w:bCs/>
          <w:sz w:val="24"/>
          <w:szCs w:val="24"/>
        </w:rPr>
        <w:t>дипломного проекта (</w:t>
      </w:r>
      <w:r w:rsidRPr="00A567B5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>)</w:t>
      </w:r>
    </w:p>
    <w:p w:rsidR="008B57D8" w:rsidRDefault="008B57D8" w:rsidP="008B57D8">
      <w:pPr>
        <w:rPr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8B57D8" w:rsidRPr="00182074" w:rsidTr="00B4355B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2642E2" w:rsidRDefault="008B57D8" w:rsidP="00B4355B">
            <w:pPr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2642E2" w:rsidRDefault="008B57D8" w:rsidP="00B4355B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2642E2" w:rsidRDefault="008B57D8" w:rsidP="00B4355B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  <w:p w:rsidR="008B57D8" w:rsidRPr="002642E2" w:rsidRDefault="008B57D8" w:rsidP="00B4355B">
            <w:pPr>
              <w:rPr>
                <w:b/>
                <w:sz w:val="20"/>
                <w:szCs w:val="20"/>
              </w:rPr>
            </w:pPr>
          </w:p>
        </w:tc>
      </w:tr>
      <w:tr w:rsidR="008B57D8" w:rsidRPr="00182074" w:rsidTr="00B4355B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642E2" w:rsidRDefault="008B57D8" w:rsidP="00B4355B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642E2" w:rsidRDefault="008B57D8" w:rsidP="00B4355B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</w:p>
        </w:tc>
      </w:tr>
      <w:tr w:rsidR="008B57D8" w:rsidRPr="00182074" w:rsidTr="00B4355B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</w:tr>
      <w:tr w:rsidR="008B57D8" w:rsidRPr="00182074" w:rsidTr="00B4355B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</w:tr>
      <w:tr w:rsidR="008B57D8" w:rsidRPr="00182074" w:rsidTr="00B4355B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8B57D8" w:rsidRPr="00182074" w:rsidRDefault="008B57D8" w:rsidP="00B4355B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</w:tr>
    </w:tbl>
    <w:p w:rsidR="008B57D8" w:rsidRPr="00A567B5" w:rsidRDefault="008B57D8" w:rsidP="008B57D8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8B57D8" w:rsidRDefault="008B57D8" w:rsidP="008B57D8">
      <w:pPr>
        <w:tabs>
          <w:tab w:val="left" w:pos="2625"/>
        </w:tabs>
        <w:rPr>
          <w:lang w:eastAsia="ru-RU"/>
        </w:rPr>
      </w:pPr>
    </w:p>
    <w:p w:rsidR="008B57D8" w:rsidRDefault="008B57D8" w:rsidP="008B57D8">
      <w:pPr>
        <w:tabs>
          <w:tab w:val="left" w:pos="3285"/>
        </w:tabs>
        <w:rPr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adjustRightInd w:val="0"/>
        <w:jc w:val="center"/>
        <w:rPr>
          <w:b/>
          <w:bCs/>
          <w:sz w:val="24"/>
          <w:szCs w:val="24"/>
        </w:rPr>
      </w:pPr>
    </w:p>
    <w:p w:rsidR="008B57D8" w:rsidRPr="004938F9" w:rsidRDefault="008B57D8" w:rsidP="008B57D8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ПОРТФОЛИО ДОСТИЖЕНИЙ</w:t>
      </w:r>
    </w:p>
    <w:p w:rsidR="008B57D8" w:rsidRPr="00EC6896" w:rsidRDefault="008B57D8" w:rsidP="008B57D8">
      <w:pPr>
        <w:pStyle w:val="13"/>
        <w:keepNext/>
        <w:keepLines/>
        <w:shd w:val="clear" w:color="auto" w:fill="auto"/>
        <w:ind w:right="100" w:firstLine="0"/>
        <w:rPr>
          <w:b w:val="0"/>
          <w:sz w:val="24"/>
          <w:szCs w:val="24"/>
        </w:rPr>
      </w:pPr>
      <w:r w:rsidRPr="00EC6896">
        <w:rPr>
          <w:b w:val="0"/>
          <w:sz w:val="24"/>
          <w:szCs w:val="24"/>
        </w:rPr>
        <w:t>Место для фото</w:t>
      </w:r>
    </w:p>
    <w:p w:rsidR="008B57D8" w:rsidRDefault="008B57D8" w:rsidP="008B57D8">
      <w:pPr>
        <w:pStyle w:val="13"/>
        <w:keepNext/>
        <w:keepLines/>
        <w:shd w:val="clear" w:color="auto" w:fill="auto"/>
        <w:ind w:right="1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</w:t>
      </w:r>
    </w:p>
    <w:p w:rsidR="008B57D8" w:rsidRPr="006C6D7B" w:rsidRDefault="008B57D8" w:rsidP="008B57D8">
      <w:pPr>
        <w:pStyle w:val="13"/>
        <w:keepNext/>
        <w:keepLines/>
        <w:shd w:val="clear" w:color="auto" w:fill="auto"/>
        <w:tabs>
          <w:tab w:val="left" w:pos="9923"/>
        </w:tabs>
        <w:ind w:firstLine="0"/>
        <w:rPr>
          <w:b w:val="0"/>
          <w:i/>
          <w:sz w:val="24"/>
          <w:szCs w:val="24"/>
        </w:rPr>
      </w:pPr>
      <w:r w:rsidRPr="006C6D7B">
        <w:rPr>
          <w:b w:val="0"/>
          <w:i/>
          <w:sz w:val="24"/>
          <w:szCs w:val="24"/>
        </w:rPr>
        <w:t>Ф.И.О. студента</w:t>
      </w:r>
    </w:p>
    <w:p w:rsidR="008B57D8" w:rsidRDefault="008B57D8" w:rsidP="008B57D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8B57D8" w:rsidRDefault="008B57D8" w:rsidP="008B57D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8B57D8" w:rsidRDefault="008B57D8" w:rsidP="008B57D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8B57D8" w:rsidRDefault="008B57D8" w:rsidP="008B57D8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8B57D8" w:rsidRDefault="008B57D8" w:rsidP="008B57D8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8B57D8" w:rsidRDefault="008B57D8" w:rsidP="008B57D8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8B57D8" w:rsidRDefault="008B57D8" w:rsidP="008B57D8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8B57D8" w:rsidRPr="00245035" w:rsidRDefault="008B57D8" w:rsidP="008B57D8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10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8B57D8" w:rsidRPr="00245035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8B57D8" w:rsidRPr="005166FA" w:rsidRDefault="008B57D8" w:rsidP="008B57D8">
      <w:pPr>
        <w:pStyle w:val="20"/>
        <w:numPr>
          <w:ilvl w:val="0"/>
          <w:numId w:val="22"/>
        </w:numPr>
        <w:shd w:val="clear" w:color="auto" w:fill="auto"/>
        <w:tabs>
          <w:tab w:val="left" w:pos="834"/>
        </w:tabs>
        <w:spacing w:line="240" w:lineRule="auto"/>
        <w:ind w:left="1429" w:hanging="360"/>
        <w:jc w:val="both"/>
      </w:pPr>
      <w:r w:rsidRPr="00245035">
        <w:rPr>
          <w:sz w:val="24"/>
          <w:szCs w:val="24"/>
        </w:rPr>
        <w:t>Творческое портфолио</w:t>
      </w: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8B57D8">
      <w:pPr>
        <w:ind w:left="414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ПОРТФОЛИО</w:t>
      </w:r>
    </w:p>
    <w:p w:rsidR="008B57D8" w:rsidRPr="00245035" w:rsidRDefault="008B57D8" w:rsidP="008B57D8">
      <w:pPr>
        <w:ind w:left="4140"/>
        <w:rPr>
          <w:b/>
          <w:sz w:val="24"/>
          <w:szCs w:val="24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8B57D8" w:rsidRPr="00245035" w:rsidTr="00B4355B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8B57D8" w:rsidRPr="00245035" w:rsidTr="00B4355B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8B57D8" w:rsidRPr="00245035" w:rsidTr="00B4355B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8B57D8" w:rsidRPr="00245035" w:rsidTr="00B4355B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8B57D8" w:rsidRPr="00245035" w:rsidTr="00B4355B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8B57D8" w:rsidRPr="00245035" w:rsidTr="00B4355B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8B57D8" w:rsidRPr="00245035" w:rsidTr="00B4355B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8B57D8" w:rsidRPr="00245035" w:rsidTr="00B4355B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8B57D8" w:rsidRPr="00245035" w:rsidTr="00B4355B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8B57D8" w:rsidRPr="00245035" w:rsidTr="00B4355B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8B57D8" w:rsidRPr="00245035" w:rsidTr="00B4355B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8B57D8" w:rsidRPr="00245035" w:rsidTr="00B4355B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8B57D8" w:rsidRPr="00245035" w:rsidTr="00B4355B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8B57D8" w:rsidRPr="00245035" w:rsidTr="00B4355B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8B57D8" w:rsidRPr="00245035" w:rsidTr="00B4355B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lastRenderedPageBreak/>
              <w:t>Оценочное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8B57D8" w:rsidRPr="00245035" w:rsidTr="00B4355B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8B57D8" w:rsidRPr="00245035" w:rsidTr="00B4355B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8B57D8" w:rsidRPr="00245035" w:rsidTr="00B4355B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8B57D8" w:rsidRPr="00245035" w:rsidTr="00B4355B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245035" w:rsidRDefault="008B57D8" w:rsidP="00B4355B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8B57D8" w:rsidRDefault="008B57D8" w:rsidP="008B57D8">
      <w:pPr>
        <w:ind w:firstLine="708"/>
        <w:rPr>
          <w:sz w:val="24"/>
          <w:szCs w:val="24"/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Pr="00B540B2" w:rsidRDefault="008B57D8" w:rsidP="008B57D8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</w:p>
    <w:p w:rsidR="008B57D8" w:rsidRDefault="008B57D8" w:rsidP="008B57D8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8B57D8" w:rsidRPr="00D404BE" w:rsidRDefault="008B57D8" w:rsidP="008B57D8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8B57D8" w:rsidRDefault="008B57D8" w:rsidP="008B57D8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8B57D8" w:rsidRPr="00AF4A29" w:rsidRDefault="008B57D8" w:rsidP="008B57D8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ПЕДАГОГИЧЕСКИЙ МОНИТОРИНГ </w:t>
      </w:r>
    </w:p>
    <w:p w:rsidR="008B57D8" w:rsidRPr="00AF4A29" w:rsidRDefault="008B57D8" w:rsidP="008B57D8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8B57D8" w:rsidRDefault="008B57D8" w:rsidP="008B57D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B57D8" w:rsidRPr="00AF4A29" w:rsidRDefault="008B57D8" w:rsidP="008B57D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8B57D8" w:rsidRDefault="008B57D8" w:rsidP="008B57D8">
      <w:pPr>
        <w:jc w:val="center"/>
        <w:rPr>
          <w:sz w:val="24"/>
          <w:szCs w:val="24"/>
        </w:rPr>
      </w:pPr>
      <w:r w:rsidRPr="00AF4A29">
        <w:rPr>
          <w:sz w:val="24"/>
          <w:szCs w:val="24"/>
        </w:rPr>
        <w:t>Оценка качества преподавания и государственной итоговой аттестации</w:t>
      </w:r>
    </w:p>
    <w:p w:rsidR="008B57D8" w:rsidRDefault="008B57D8" w:rsidP="008B57D8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8B57D8" w:rsidRPr="00AF4A29" w:rsidRDefault="008B57D8" w:rsidP="008B57D8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B57D8" w:rsidRDefault="008B57D8" w:rsidP="008B57D8">
      <w:pPr>
        <w:rPr>
          <w:sz w:val="24"/>
          <w:szCs w:val="24"/>
        </w:rPr>
      </w:pPr>
      <w:r w:rsidRPr="00AF4A29">
        <w:rPr>
          <w:sz w:val="24"/>
          <w:szCs w:val="24"/>
        </w:rPr>
        <w:t>Группа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  <w:t>Дата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rPr>
          <w:b/>
          <w:sz w:val="24"/>
          <w:szCs w:val="24"/>
          <w:u w:val="single"/>
        </w:rPr>
      </w:pPr>
      <w:r w:rsidRPr="00AF4A29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</w:t>
      </w:r>
    </w:p>
    <w:p w:rsidR="008B57D8" w:rsidRPr="00AB6DDD" w:rsidRDefault="008B57D8" w:rsidP="008B57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 w:rsidR="008B57D8" w:rsidRPr="00AF4A29" w:rsidRDefault="008B57D8" w:rsidP="008B57D8">
      <w:pPr>
        <w:rPr>
          <w:sz w:val="24"/>
          <w:szCs w:val="24"/>
        </w:rPr>
      </w:pPr>
    </w:p>
    <w:tbl>
      <w:tblPr>
        <w:tblW w:w="10266" w:type="dxa"/>
        <w:tblInd w:w="-8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8B57D8" w:rsidRPr="00AF4A29" w:rsidTr="00B4355B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8B57D8" w:rsidRPr="00AF4A29" w:rsidTr="00B4355B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8B57D8" w:rsidRPr="00AF4A29" w:rsidTr="00B4355B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8B57D8" w:rsidRPr="00AF4A29" w:rsidTr="00B4355B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jc w:val="center"/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8B57D8" w:rsidRPr="00AF4A29" w:rsidTr="00B4355B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10451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10451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8B57D8" w:rsidRPr="00AF4A29" w:rsidTr="00B4355B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8B57D8" w:rsidRPr="00AF4A29" w:rsidRDefault="008B57D8" w:rsidP="008B57D8">
      <w:pPr>
        <w:rPr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8B57D8" w:rsidRPr="00AF4A29" w:rsidTr="00B4355B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8B57D8" w:rsidRPr="00AF4A29" w:rsidTr="00B4355B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8B57D8" w:rsidRPr="00AF4A29" w:rsidTr="00B4355B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8B57D8" w:rsidRPr="00AF4A29" w:rsidTr="00B4355B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8B57D8" w:rsidRPr="00AF4A29" w:rsidTr="00B4355B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8B57D8" w:rsidRPr="00AF4A29" w:rsidTr="00B4355B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</w:tbl>
    <w:p w:rsidR="008B57D8" w:rsidRPr="00AF4A29" w:rsidRDefault="008B57D8" w:rsidP="008B57D8">
      <w:pPr>
        <w:rPr>
          <w:sz w:val="24"/>
          <w:szCs w:val="24"/>
        </w:rPr>
      </w:pPr>
    </w:p>
    <w:p w:rsidR="008B57D8" w:rsidRDefault="008B57D8" w:rsidP="008B57D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8B57D8" w:rsidRDefault="008B57D8" w:rsidP="008B57D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8B57D8" w:rsidRPr="00D261E2" w:rsidRDefault="008B57D8" w:rsidP="008B57D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8B57D8" w:rsidRPr="00AF4A29" w:rsidRDefault="008B57D8" w:rsidP="008B57D8">
      <w:pPr>
        <w:tabs>
          <w:tab w:val="left" w:leader="underscore" w:pos="9236"/>
        </w:tabs>
        <w:jc w:val="both"/>
        <w:rPr>
          <w:sz w:val="24"/>
          <w:szCs w:val="24"/>
        </w:rPr>
      </w:pP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1 - да, 2 - частично, 3 -нет,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8B57D8" w:rsidRDefault="008B57D8" w:rsidP="008B57D8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5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8B57D8" w:rsidRDefault="008B57D8" w:rsidP="008B57D8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да, 2 - частично, 3 - нет. Ваши предложения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8B57D8" w:rsidRPr="00AF4A29" w:rsidRDefault="008B57D8" w:rsidP="008B57D8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8B57D8" w:rsidRDefault="008B57D8" w:rsidP="008B57D8">
      <w:pPr>
        <w:tabs>
          <w:tab w:val="left" w:leader="underscore" w:pos="8650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>
        <w:rPr>
          <w:rStyle w:val="70"/>
          <w:rFonts w:eastAsiaTheme="minorHAnsi"/>
          <w:sz w:val="24"/>
          <w:szCs w:val="24"/>
        </w:rPr>
        <w:t>_______________________________________________________________________________</w:t>
      </w:r>
    </w:p>
    <w:p w:rsidR="008B57D8" w:rsidRPr="00AF4A29" w:rsidRDefault="008B57D8" w:rsidP="008B57D8">
      <w:pPr>
        <w:tabs>
          <w:tab w:val="left" w:leader="underscore" w:pos="8650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8B57D8" w:rsidRDefault="008B57D8" w:rsidP="008B57D8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lastRenderedPageBreak/>
        <w:t>1 - высокий, 2 - средний, 3 - низкий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8B57D8" w:rsidRPr="00AF4A29" w:rsidRDefault="008B57D8" w:rsidP="008B57D8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5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8B57D8" w:rsidRDefault="008B57D8" w:rsidP="008B57D8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2 -частично; 3 - нет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8B57D8" w:rsidRPr="00AF4A29" w:rsidRDefault="008B57D8" w:rsidP="008B57D8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полученное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8B57D8" w:rsidRPr="00AF4A29" w:rsidRDefault="008B57D8" w:rsidP="008B57D8">
      <w:pPr>
        <w:pStyle w:val="20"/>
        <w:numPr>
          <w:ilvl w:val="1"/>
          <w:numId w:val="23"/>
        </w:numPr>
        <w:shd w:val="clear" w:color="auto" w:fill="auto"/>
        <w:tabs>
          <w:tab w:val="left" w:pos="507"/>
        </w:tabs>
        <w:spacing w:line="240" w:lineRule="auto"/>
        <w:ind w:left="144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8B57D8" w:rsidRPr="00AF4A29" w:rsidRDefault="008B57D8" w:rsidP="008B57D8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8B57D8" w:rsidRPr="00AF4A29" w:rsidRDefault="008B57D8" w:rsidP="008B57D8">
      <w:pPr>
        <w:pStyle w:val="20"/>
        <w:numPr>
          <w:ilvl w:val="1"/>
          <w:numId w:val="23"/>
        </w:numPr>
        <w:shd w:val="clear" w:color="auto" w:fill="auto"/>
        <w:tabs>
          <w:tab w:val="left" w:pos="507"/>
        </w:tabs>
        <w:spacing w:line="240" w:lineRule="auto"/>
        <w:ind w:left="144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8B57D8" w:rsidRDefault="008B57D8" w:rsidP="008B57D8">
      <w:pPr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8B57D8" w:rsidRPr="00AF4A29" w:rsidRDefault="008B57D8" w:rsidP="008B57D8">
      <w:pPr>
        <w:jc w:val="both"/>
        <w:rPr>
          <w:sz w:val="24"/>
          <w:szCs w:val="24"/>
        </w:rPr>
      </w:pPr>
    </w:p>
    <w:p w:rsidR="008B57D8" w:rsidRPr="008566A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left="720" w:hanging="36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8B57D8" w:rsidRPr="008566A9" w:rsidRDefault="008B57D8" w:rsidP="008B57D8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rPr>
          <w:rStyle w:val="70"/>
          <w:rFonts w:eastAsiaTheme="minorHAnsi"/>
          <w:sz w:val="24"/>
          <w:szCs w:val="24"/>
        </w:rPr>
      </w:pP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1 - да; 2 - нет (почему</w:t>
      </w:r>
      <w:r>
        <w:rPr>
          <w:rStyle w:val="7"/>
          <w:rFonts w:eastAsiaTheme="minorHAnsi"/>
          <w:b w:val="0"/>
          <w:bCs w:val="0"/>
          <w:sz w:val="24"/>
          <w:szCs w:val="24"/>
        </w:rPr>
        <w:t>?</w:t>
      </w: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8566A9">
        <w:rPr>
          <w:rStyle w:val="70"/>
          <w:rFonts w:eastAsiaTheme="minorHAnsi"/>
          <w:sz w:val="24"/>
          <w:szCs w:val="24"/>
        </w:rPr>
        <w:tab/>
      </w:r>
    </w:p>
    <w:p w:rsidR="008B57D8" w:rsidRPr="00AF4A29" w:rsidRDefault="008B57D8" w:rsidP="008B57D8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8B57D8" w:rsidRDefault="008B57D8" w:rsidP="008B57D8">
      <w:pPr>
        <w:tabs>
          <w:tab w:val="left" w:leader="underscore" w:pos="8294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"/>
          <w:rFonts w:eastAsiaTheme="minorHAnsi"/>
          <w:b w:val="0"/>
          <w:bCs w:val="0"/>
          <w:sz w:val="24"/>
          <w:szCs w:val="24"/>
        </w:rPr>
        <w:t>, если бы снова поступал (какую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8B57D8" w:rsidRPr="00AF4A29" w:rsidRDefault="008B57D8" w:rsidP="008B57D8">
      <w:pPr>
        <w:tabs>
          <w:tab w:val="left" w:leader="underscore" w:pos="8294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B57D8" w:rsidRDefault="008B57D8" w:rsidP="008B57D8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B57D8" w:rsidRDefault="008B57D8" w:rsidP="008B57D8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2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>- вопрос</w:t>
      </w:r>
      <w:r>
        <w:rPr>
          <w:sz w:val="24"/>
          <w:szCs w:val="24"/>
        </w:rPr>
        <w:t xml:space="preserve">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трудоустройства будет решен самостоятельно; </w:t>
      </w:r>
    </w:p>
    <w:p w:rsidR="008B57D8" w:rsidRDefault="008B57D8" w:rsidP="008B57D8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3 - трудоустроюсь, но не по специальности/профессии;</w:t>
      </w:r>
    </w:p>
    <w:p w:rsidR="008B57D8" w:rsidRDefault="008B57D8" w:rsidP="008B57D8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4 - вопрос с трудоустройством не решен,</w:t>
      </w:r>
    </w:p>
    <w:p w:rsidR="008B57D8" w:rsidRPr="008566A9" w:rsidRDefault="008B57D8" w:rsidP="008B57D8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5. другое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8B57D8" w:rsidRPr="00AF4A29" w:rsidRDefault="008B57D8" w:rsidP="008B57D8">
      <w:pPr>
        <w:tabs>
          <w:tab w:val="left" w:leader="underscore" w:pos="6658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pStyle w:val="20"/>
        <w:numPr>
          <w:ilvl w:val="0"/>
          <w:numId w:val="23"/>
        </w:numPr>
        <w:shd w:val="clear" w:color="auto" w:fill="auto"/>
        <w:tabs>
          <w:tab w:val="left" w:pos="4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8B57D8" w:rsidRPr="00AF4A29" w:rsidRDefault="008B57D8" w:rsidP="008B57D8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1- да; 2 - нет.</w:t>
      </w:r>
    </w:p>
    <w:p w:rsidR="008B57D8" w:rsidRDefault="008B57D8" w:rsidP="008B57D8">
      <w:pPr>
        <w:tabs>
          <w:tab w:val="left" w:pos="2625"/>
        </w:tabs>
        <w:rPr>
          <w:lang w:eastAsia="ru-RU"/>
        </w:r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8B57D8" w:rsidRPr="00E14E5B" w:rsidRDefault="008B57D8" w:rsidP="008B57D8">
      <w:pPr>
        <w:rPr>
          <w:lang w:eastAsia="ru-RU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8B57D8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lastRenderedPageBreak/>
        <w:t xml:space="preserve">АНКЕТА ЭКСПЕРТА </w:t>
      </w:r>
      <w:r>
        <w:rPr>
          <w:b/>
          <w:sz w:val="24"/>
          <w:szCs w:val="24"/>
        </w:rPr>
        <w:t>–</w:t>
      </w:r>
      <w:r w:rsidRPr="00AF4A29">
        <w:rPr>
          <w:b/>
          <w:sz w:val="24"/>
          <w:szCs w:val="24"/>
        </w:rPr>
        <w:t xml:space="preserve"> РАБОТОДАТЕЛЯ</w:t>
      </w:r>
    </w:p>
    <w:p w:rsidR="008B57D8" w:rsidRDefault="008B57D8" w:rsidP="008B57D8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8B57D8" w:rsidRPr="00AF4A29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B57D8" w:rsidRPr="00AF4A29" w:rsidRDefault="008B57D8" w:rsidP="008B57D8">
      <w:pPr>
        <w:pStyle w:val="aa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0"/>
          <w:sz w:val="24"/>
          <w:szCs w:val="24"/>
        </w:rPr>
        <w:t>Блок 1. ПАСПОРТ АНКЕТЫ</w:t>
      </w:r>
    </w:p>
    <w:p w:rsidR="008B57D8" w:rsidRDefault="008B57D8" w:rsidP="008B57D8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8B57D8" w:rsidRPr="002E6B86" w:rsidRDefault="008B57D8" w:rsidP="008B57D8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8B57D8" w:rsidRPr="00AF4A29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29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965"/>
        <w:gridCol w:w="2775"/>
        <w:gridCol w:w="2695"/>
      </w:tblGrid>
      <w:tr w:rsidR="008B57D8" w:rsidRPr="00AF4A29" w:rsidTr="00B4355B">
        <w:trPr>
          <w:trHeight w:hRule="exact" w:val="54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8B57D8" w:rsidRPr="00AF4A29" w:rsidTr="00B4355B">
        <w:trPr>
          <w:trHeight w:hRule="exact" w:val="43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67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</w:tbl>
    <w:p w:rsidR="008B57D8" w:rsidRPr="00AF4A29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B57D8" w:rsidRDefault="008B57D8" w:rsidP="008B57D8">
      <w:pPr>
        <w:rPr>
          <w:rStyle w:val="33"/>
          <w:rFonts w:eastAsiaTheme="minorHAnsi"/>
          <w:i/>
          <w:sz w:val="24"/>
          <w:szCs w:val="24"/>
        </w:rPr>
      </w:pPr>
      <w:r w:rsidRPr="002E6B86">
        <w:rPr>
          <w:rStyle w:val="33"/>
          <w:rFonts w:eastAsiaTheme="minorHAnsi"/>
          <w:i/>
          <w:sz w:val="24"/>
          <w:szCs w:val="24"/>
        </w:rPr>
        <w:t xml:space="preserve">1.2. Данные об эксперте- работодателе </w:t>
      </w:r>
    </w:p>
    <w:p w:rsidR="008B57D8" w:rsidRPr="002E6B86" w:rsidRDefault="008B57D8" w:rsidP="008B57D8">
      <w:pPr>
        <w:rPr>
          <w:rStyle w:val="33"/>
          <w:rFonts w:eastAsiaTheme="minorHAnsi"/>
          <w:bCs w:val="0"/>
          <w:i/>
          <w:sz w:val="24"/>
          <w:szCs w:val="24"/>
        </w:rPr>
      </w:pPr>
    </w:p>
    <w:tbl>
      <w:tblPr>
        <w:tblW w:w="10457" w:type="dxa"/>
        <w:tblInd w:w="-6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074"/>
      </w:tblGrid>
      <w:tr w:rsidR="008B57D8" w:rsidRPr="00AF4A29" w:rsidTr="00B4355B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</w:tbl>
    <w:p w:rsidR="008B57D8" w:rsidRPr="00AF4A29" w:rsidRDefault="008B57D8" w:rsidP="008B57D8">
      <w:pPr>
        <w:rPr>
          <w:sz w:val="24"/>
          <w:szCs w:val="24"/>
        </w:rPr>
      </w:pPr>
    </w:p>
    <w:p w:rsidR="008B57D8" w:rsidRDefault="008B57D8" w:rsidP="008B57D8">
      <w:pPr>
        <w:jc w:val="center"/>
        <w:rPr>
          <w:sz w:val="24"/>
          <w:szCs w:val="24"/>
        </w:rPr>
      </w:pPr>
      <w:r w:rsidRPr="00AF4A29">
        <w:rPr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sz w:val="24"/>
          <w:szCs w:val="24"/>
        </w:rPr>
        <w:t xml:space="preserve"> </w:t>
      </w:r>
    </w:p>
    <w:p w:rsidR="008B57D8" w:rsidRDefault="008B57D8" w:rsidP="008B57D8">
      <w:pPr>
        <w:jc w:val="both"/>
        <w:rPr>
          <w:rStyle w:val="34"/>
          <w:rFonts w:eastAsiaTheme="minorHAnsi"/>
          <w:i/>
          <w:sz w:val="24"/>
          <w:szCs w:val="24"/>
        </w:rPr>
      </w:pPr>
      <w:r w:rsidRPr="00AF4A29">
        <w:rPr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b/>
          <w:sz w:val="24"/>
          <w:szCs w:val="24"/>
        </w:rPr>
        <w:t>0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4"/>
          <w:rFonts w:eastAsiaTheme="minorHAnsi"/>
          <w:sz w:val="24"/>
          <w:szCs w:val="24"/>
        </w:rPr>
        <w:t xml:space="preserve"> 2-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i/>
          <w:sz w:val="24"/>
          <w:szCs w:val="24"/>
        </w:rPr>
        <w:t>- проявляется на высоком уровне</w:t>
      </w:r>
    </w:p>
    <w:p w:rsidR="008B57D8" w:rsidRPr="00AF4A29" w:rsidRDefault="008B57D8" w:rsidP="008B57D8">
      <w:pPr>
        <w:jc w:val="both"/>
        <w:rPr>
          <w:rStyle w:val="34"/>
          <w:rFonts w:eastAsiaTheme="minorHAnsi"/>
          <w:i/>
          <w:sz w:val="24"/>
          <w:szCs w:val="24"/>
        </w:rPr>
      </w:pPr>
    </w:p>
    <w:tbl>
      <w:tblPr>
        <w:tblW w:w="10449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800"/>
      </w:tblGrid>
      <w:tr w:rsidR="008B57D8" w:rsidRPr="00AF4A29" w:rsidTr="00B4355B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8B57D8" w:rsidRPr="00AF4A29" w:rsidTr="00B4355B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8B57D8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7D8" w:rsidRDefault="008B57D8" w:rsidP="00B4355B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8B57D8" w:rsidRPr="00AF4A29" w:rsidRDefault="008B57D8" w:rsidP="00B4355B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8B57D8" w:rsidRPr="00AF4A29" w:rsidRDefault="008B57D8" w:rsidP="00B4355B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8B57D8" w:rsidRPr="00AF4A29" w:rsidRDefault="008B57D8" w:rsidP="00B4355B">
            <w:pPr>
              <w:pStyle w:val="aa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8B57D8" w:rsidRPr="00AF4A29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7D8" w:rsidRPr="00AF4A29" w:rsidRDefault="008B57D8" w:rsidP="00B4355B">
            <w:pPr>
              <w:rPr>
                <w:sz w:val="24"/>
                <w:szCs w:val="24"/>
              </w:rPr>
            </w:pPr>
          </w:p>
        </w:tc>
      </w:tr>
      <w:tr w:rsidR="008B57D8" w:rsidRPr="00AF4A29" w:rsidTr="00B4355B">
        <w:trPr>
          <w:trHeight w:hRule="exact" w:val="491"/>
        </w:trPr>
        <w:tc>
          <w:tcPr>
            <w:tcW w:w="104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57D8" w:rsidRPr="003B4ADD" w:rsidRDefault="008B57D8" w:rsidP="00B4355B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8B57D8" w:rsidRPr="00AF4A29" w:rsidRDefault="008B57D8" w:rsidP="008B57D8">
      <w:pPr>
        <w:jc w:val="center"/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8B57D8" w:rsidRPr="00AF4A29" w:rsidRDefault="008B57D8" w:rsidP="008B57D8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8B57D8" w:rsidRPr="00AF4A29" w:rsidRDefault="008B57D8" w:rsidP="008B57D8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8B57D8" w:rsidRDefault="008B57D8" w:rsidP="008B57D8">
      <w:pPr>
        <w:pStyle w:val="311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8B57D8" w:rsidRPr="00AF4A29" w:rsidRDefault="008B57D8" w:rsidP="008B57D8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8B57D8" w:rsidRPr="00AF4A29" w:rsidRDefault="008B57D8" w:rsidP="008B57D8">
      <w:pPr>
        <w:numPr>
          <w:ilvl w:val="0"/>
          <w:numId w:val="24"/>
        </w:numPr>
        <w:tabs>
          <w:tab w:val="left" w:pos="325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8B57D8" w:rsidRPr="00AF4A29" w:rsidRDefault="008B57D8" w:rsidP="008B57D8">
      <w:pPr>
        <w:pStyle w:val="20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8B57D8" w:rsidRPr="00AF4A29" w:rsidRDefault="008B57D8" w:rsidP="008B57D8">
      <w:pPr>
        <w:pStyle w:val="20"/>
        <w:numPr>
          <w:ilvl w:val="0"/>
          <w:numId w:val="25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tabs>
          <w:tab w:val="left" w:pos="334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реального производства?</w:t>
      </w:r>
    </w:p>
    <w:p w:rsidR="008B57D8" w:rsidRPr="00AF4A29" w:rsidRDefault="008B57D8" w:rsidP="008B57D8">
      <w:pPr>
        <w:pStyle w:val="20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Задания разработаны качественно, позволяют оценить все важные для работы умения;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8B57D8" w:rsidRPr="00AF4A29" w:rsidRDefault="008B57D8" w:rsidP="008B57D8">
      <w:pPr>
        <w:pStyle w:val="20"/>
        <w:numPr>
          <w:ilvl w:val="0"/>
          <w:numId w:val="26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tabs>
          <w:tab w:val="left" w:pos="334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tabs>
          <w:tab w:val="left" w:pos="334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8B57D8" w:rsidRPr="00AF4A29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8B57D8" w:rsidRPr="00AF4A29" w:rsidRDefault="008B57D8" w:rsidP="008B57D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tabs>
          <w:tab w:val="left" w:pos="334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8B57D8" w:rsidRPr="00AF4A29" w:rsidRDefault="008B57D8" w:rsidP="008B57D8">
      <w:pPr>
        <w:tabs>
          <w:tab w:val="left" w:leader="underscore" w:pos="9955"/>
        </w:tabs>
        <w:jc w:val="both"/>
        <w:rPr>
          <w:sz w:val="24"/>
          <w:szCs w:val="24"/>
        </w:rPr>
      </w:pPr>
      <w:r w:rsidRPr="00AF4A29">
        <w:rPr>
          <w:sz w:val="24"/>
          <w:szCs w:val="24"/>
        </w:rPr>
        <w:t>(организации)?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tabs>
          <w:tab w:val="left" w:pos="334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8B57D8" w:rsidRPr="00AF4A29" w:rsidRDefault="008B57D8" w:rsidP="008B57D8">
      <w:pPr>
        <w:pStyle w:val="20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8B57D8" w:rsidRPr="00AF4A29" w:rsidRDefault="008B57D8" w:rsidP="008B57D8">
      <w:pPr>
        <w:pStyle w:val="20"/>
        <w:numPr>
          <w:ilvl w:val="0"/>
          <w:numId w:val="2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tabs>
          <w:tab w:val="left" w:pos="334"/>
        </w:tabs>
        <w:jc w:val="both"/>
        <w:rPr>
          <w:sz w:val="24"/>
          <w:szCs w:val="24"/>
        </w:rPr>
      </w:pPr>
    </w:p>
    <w:p w:rsidR="008B57D8" w:rsidRPr="00AF4A29" w:rsidRDefault="008B57D8" w:rsidP="008B57D8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8B57D8" w:rsidRPr="00AF4A29" w:rsidRDefault="008B57D8" w:rsidP="008B57D8">
      <w:pPr>
        <w:pStyle w:val="20"/>
        <w:numPr>
          <w:ilvl w:val="0"/>
          <w:numId w:val="28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8B57D8" w:rsidRPr="00AF4A29" w:rsidRDefault="008B57D8" w:rsidP="008B57D8">
      <w:pPr>
        <w:pStyle w:val="20"/>
        <w:numPr>
          <w:ilvl w:val="0"/>
          <w:numId w:val="2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8B57D8" w:rsidRPr="00AF4A29" w:rsidRDefault="008B57D8" w:rsidP="008B57D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8B57D8" w:rsidRDefault="008B57D8" w:rsidP="008B57D8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8B57D8" w:rsidRDefault="008B57D8" w:rsidP="008B57D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 __________________</w:t>
      </w:r>
      <w:r w:rsidRPr="00AF4A29">
        <w:rPr>
          <w:sz w:val="24"/>
          <w:szCs w:val="24"/>
        </w:rPr>
        <w:t>______________________________________</w:t>
      </w:r>
    </w:p>
    <w:p w:rsidR="008B57D8" w:rsidRDefault="008B57D8" w:rsidP="008B57D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8B57D8" w:rsidRDefault="008B57D8" w:rsidP="008B57D8">
      <w:r>
        <w:t>_____________________________________________________________________________________</w:t>
      </w:r>
    </w:p>
    <w:p w:rsidR="008B57D8" w:rsidRPr="003B4ADD" w:rsidRDefault="008B57D8" w:rsidP="008B57D8"/>
    <w:p w:rsidR="008B57D8" w:rsidRPr="003C04F4" w:rsidRDefault="008B57D8" w:rsidP="008B57D8">
      <w:pPr>
        <w:jc w:val="both"/>
        <w:rPr>
          <w:sz w:val="24"/>
          <w:szCs w:val="24"/>
        </w:rPr>
      </w:pPr>
      <w:r w:rsidRPr="003C04F4">
        <w:rPr>
          <w:sz w:val="24"/>
          <w:szCs w:val="24"/>
        </w:rPr>
        <w:t>Эксперт________________________</w:t>
      </w:r>
      <w:r>
        <w:rPr>
          <w:sz w:val="24"/>
          <w:szCs w:val="24"/>
        </w:rPr>
        <w:t xml:space="preserve">                                         «___»__________________20___г.</w:t>
      </w:r>
    </w:p>
    <w:p w:rsidR="008B57D8" w:rsidRPr="005166FA" w:rsidRDefault="008B57D8" w:rsidP="008B57D8">
      <w:pPr>
        <w:jc w:val="both"/>
        <w:rPr>
          <w:sz w:val="24"/>
          <w:szCs w:val="24"/>
          <w:vertAlign w:val="superscript"/>
        </w:rPr>
      </w:pPr>
      <w:r w:rsidRPr="003C04F4">
        <w:rPr>
          <w:sz w:val="24"/>
          <w:szCs w:val="24"/>
          <w:vertAlign w:val="superscript"/>
        </w:rPr>
        <w:t xml:space="preserve">                                                  подпись</w:t>
      </w:r>
    </w:p>
    <w:p w:rsidR="008B57D8" w:rsidRPr="003B4ADD" w:rsidRDefault="008B57D8" w:rsidP="008B57D8"/>
    <w:p w:rsidR="008B57D8" w:rsidRPr="003B4ADD" w:rsidRDefault="008B57D8" w:rsidP="008B57D8"/>
    <w:p w:rsidR="008B57D8" w:rsidRPr="00AF4A29" w:rsidRDefault="008B57D8" w:rsidP="008B57D8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p w:rsidR="008B57D8" w:rsidRDefault="008B57D8" w:rsidP="004E182C">
      <w:pPr>
        <w:pStyle w:val="ConsPlusNormal"/>
        <w:ind w:left="720"/>
        <w:rPr>
          <w:b/>
          <w:color w:val="000000"/>
          <w:sz w:val="28"/>
          <w:szCs w:val="28"/>
        </w:rPr>
      </w:pPr>
    </w:p>
    <w:sectPr w:rsidR="008B57D8" w:rsidSect="008B57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9"/>
  </w:num>
  <w:num w:numId="5">
    <w:abstractNumId w:val="16"/>
  </w:num>
  <w:num w:numId="6">
    <w:abstractNumId w:val="23"/>
  </w:num>
  <w:num w:numId="7">
    <w:abstractNumId w:val="24"/>
  </w:num>
  <w:num w:numId="8">
    <w:abstractNumId w:val="2"/>
  </w:num>
  <w:num w:numId="9">
    <w:abstractNumId w:val="14"/>
  </w:num>
  <w:num w:numId="10">
    <w:abstractNumId w:val="18"/>
  </w:num>
  <w:num w:numId="11">
    <w:abstractNumId w:val="10"/>
  </w:num>
  <w:num w:numId="12">
    <w:abstractNumId w:val="15"/>
  </w:num>
  <w:num w:numId="13">
    <w:abstractNumId w:val="0"/>
  </w:num>
  <w:num w:numId="14">
    <w:abstractNumId w:val="27"/>
  </w:num>
  <w:num w:numId="15">
    <w:abstractNumId w:val="12"/>
  </w:num>
  <w:num w:numId="16">
    <w:abstractNumId w:val="20"/>
  </w:num>
  <w:num w:numId="17">
    <w:abstractNumId w:val="11"/>
  </w:num>
  <w:num w:numId="18">
    <w:abstractNumId w:val="22"/>
  </w:num>
  <w:num w:numId="19">
    <w:abstractNumId w:val="7"/>
  </w:num>
  <w:num w:numId="20">
    <w:abstractNumId w:val="1"/>
  </w:num>
  <w:num w:numId="21">
    <w:abstractNumId w:val="4"/>
  </w:num>
  <w:num w:numId="22">
    <w:abstractNumId w:val="6"/>
  </w:num>
  <w:num w:numId="23">
    <w:abstractNumId w:val="9"/>
  </w:num>
  <w:num w:numId="24">
    <w:abstractNumId w:val="26"/>
  </w:num>
  <w:num w:numId="25">
    <w:abstractNumId w:val="21"/>
  </w:num>
  <w:num w:numId="26">
    <w:abstractNumId w:val="5"/>
  </w:num>
  <w:num w:numId="27">
    <w:abstractNumId w:val="2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82C"/>
    <w:rsid w:val="001A6B11"/>
    <w:rsid w:val="002D088A"/>
    <w:rsid w:val="00334864"/>
    <w:rsid w:val="004E182C"/>
    <w:rsid w:val="005E5AF9"/>
    <w:rsid w:val="00791C39"/>
    <w:rsid w:val="008B57D8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82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E182C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character" w:customStyle="1" w:styleId="3">
    <w:name w:val="Основной текст (3)_"/>
    <w:link w:val="31"/>
    <w:rsid w:val="004E182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E182C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eastAsiaTheme="minorHAnsi"/>
      <w:sz w:val="26"/>
      <w:szCs w:val="26"/>
    </w:rPr>
  </w:style>
  <w:style w:type="table" w:styleId="a4">
    <w:name w:val="Table Grid"/>
    <w:basedOn w:val="a1"/>
    <w:uiPriority w:val="59"/>
    <w:rsid w:val="004E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E1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82C"/>
    <w:pPr>
      <w:shd w:val="clear" w:color="auto" w:fill="FFFFFF"/>
      <w:autoSpaceDE/>
      <w:autoSpaceDN/>
      <w:spacing w:line="250" w:lineRule="exact"/>
      <w:ind w:hanging="620"/>
    </w:pPr>
  </w:style>
  <w:style w:type="paragraph" w:customStyle="1" w:styleId="ConsPlusNormal">
    <w:name w:val="ConsPlusNormal"/>
    <w:rsid w:val="004E18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4E182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4E182C"/>
    <w:pPr>
      <w:ind w:left="720"/>
      <w:contextualSpacing/>
    </w:pPr>
  </w:style>
  <w:style w:type="character" w:customStyle="1" w:styleId="30">
    <w:name w:val="Заголовок №3_"/>
    <w:basedOn w:val="a0"/>
    <w:link w:val="32"/>
    <w:rsid w:val="004E18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4E182C"/>
    <w:pPr>
      <w:shd w:val="clear" w:color="auto" w:fill="FFFFFF"/>
      <w:autoSpaceDE/>
      <w:autoSpaceDN/>
      <w:spacing w:before="1260" w:line="274" w:lineRule="exact"/>
      <w:ind w:hanging="1720"/>
      <w:outlineLvl w:val="2"/>
    </w:pPr>
    <w:rPr>
      <w:b/>
      <w:bCs/>
    </w:rPr>
  </w:style>
  <w:style w:type="paragraph" w:customStyle="1" w:styleId="Default">
    <w:name w:val="Default"/>
    <w:rsid w:val="004E18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qFormat/>
    <w:rsid w:val="004E182C"/>
    <w:pPr>
      <w:ind w:left="112"/>
      <w:jc w:val="both"/>
    </w:pPr>
    <w:rPr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rsid w:val="004E182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Title">
    <w:name w:val="ConsPlusTitle"/>
    <w:uiPriority w:val="99"/>
    <w:rsid w:val="008B57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8B57D8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8B5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B57D8"/>
    <w:pPr>
      <w:shd w:val="clear" w:color="auto" w:fill="FFFFFF"/>
      <w:autoSpaceDE/>
      <w:autoSpaceDN/>
      <w:spacing w:line="0" w:lineRule="atLeast"/>
    </w:pPr>
  </w:style>
  <w:style w:type="character" w:customStyle="1" w:styleId="11">
    <w:name w:val="Основной текст (11)_"/>
    <w:basedOn w:val="a0"/>
    <w:link w:val="110"/>
    <w:rsid w:val="008B57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B57D8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</w:rPr>
  </w:style>
  <w:style w:type="character" w:customStyle="1" w:styleId="2115pt">
    <w:name w:val="Основной текст (2) + 11;5 pt;Курсив"/>
    <w:basedOn w:val="2"/>
    <w:rsid w:val="008B57D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B57D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B57D8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</w:rPr>
  </w:style>
  <w:style w:type="paragraph" w:customStyle="1" w:styleId="22">
    <w:name w:val="Заголовок №2"/>
    <w:basedOn w:val="a"/>
    <w:rsid w:val="008B57D8"/>
    <w:pPr>
      <w:shd w:val="clear" w:color="auto" w:fill="FFFFFF"/>
      <w:autoSpaceDE/>
      <w:autoSpaceDN/>
      <w:spacing w:before="900" w:after="2940" w:line="605" w:lineRule="exact"/>
      <w:jc w:val="center"/>
      <w:outlineLvl w:val="1"/>
    </w:pPr>
    <w:rPr>
      <w:b/>
      <w:bCs/>
      <w:color w:val="000000"/>
      <w:sz w:val="26"/>
      <w:szCs w:val="26"/>
      <w:lang w:eastAsia="ru-RU" w:bidi="ru-RU"/>
    </w:rPr>
  </w:style>
  <w:style w:type="character" w:styleId="ab">
    <w:name w:val="Hyperlink"/>
    <w:basedOn w:val="a0"/>
    <w:rsid w:val="008B57D8"/>
    <w:rPr>
      <w:color w:val="0066CC"/>
      <w:u w:val="single"/>
    </w:rPr>
  </w:style>
  <w:style w:type="paragraph" w:styleId="ac">
    <w:name w:val="Subtitle"/>
    <w:basedOn w:val="a"/>
    <w:link w:val="ad"/>
    <w:qFormat/>
    <w:rsid w:val="008B57D8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B5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аголовок №2_"/>
    <w:basedOn w:val="a0"/>
    <w:link w:val="210"/>
    <w:rsid w:val="008B57D8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8B57D8"/>
    <w:pPr>
      <w:widowControl/>
      <w:shd w:val="clear" w:color="auto" w:fill="FFFFFF"/>
      <w:autoSpaceDE/>
      <w:autoSpaceDN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">
    <w:name w:val="Абзац списка1"/>
    <w:basedOn w:val="a"/>
    <w:rsid w:val="008B57D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FR2">
    <w:name w:val="FR2"/>
    <w:rsid w:val="008B57D8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57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57D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3"/>
    <w:rsid w:val="008B57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0"/>
    <w:rsid w:val="008B57D8"/>
    <w:pPr>
      <w:shd w:val="clear" w:color="auto" w:fill="FFFFFF"/>
      <w:autoSpaceDE/>
      <w:autoSpaceDN/>
      <w:ind w:firstLine="580"/>
      <w:outlineLvl w:val="0"/>
    </w:pPr>
    <w:rPr>
      <w:b/>
      <w:bCs/>
    </w:rPr>
  </w:style>
  <w:style w:type="character" w:customStyle="1" w:styleId="1111pt">
    <w:name w:val="Основной текст (11) + 11 pt;Не курсив"/>
    <w:basedOn w:val="11"/>
    <w:rsid w:val="008B57D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8B57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8B57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9"/>
    <w:rsid w:val="008B57D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8B57D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0"/>
    <w:rsid w:val="008B57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8B57D8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8B57D8"/>
    <w:pPr>
      <w:shd w:val="clear" w:color="auto" w:fill="FFFFFF"/>
      <w:autoSpaceDE/>
      <w:autoSpaceDN/>
      <w:spacing w:line="250" w:lineRule="exact"/>
      <w:jc w:val="both"/>
    </w:pPr>
    <w:rPr>
      <w:b/>
      <w:bCs/>
      <w:i/>
      <w:iCs/>
      <w:sz w:val="21"/>
      <w:szCs w:val="21"/>
    </w:rPr>
  </w:style>
  <w:style w:type="character" w:customStyle="1" w:styleId="af0">
    <w:name w:val="Подпись к таблице + Полужирный"/>
    <w:basedOn w:val="a9"/>
    <w:rsid w:val="008B57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"/>
    <w:basedOn w:val="a0"/>
    <w:rsid w:val="008B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B57D8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 + Не полужирный"/>
    <w:basedOn w:val="a0"/>
    <w:rsid w:val="008B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8B57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8B57D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0"/>
    <w:rsid w:val="008B57D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11">
    <w:name w:val="Основной текст (31)"/>
    <w:basedOn w:val="a"/>
    <w:link w:val="310"/>
    <w:rsid w:val="008B57D8"/>
    <w:pPr>
      <w:shd w:val="clear" w:color="auto" w:fill="FFFFFF"/>
      <w:autoSpaceDE/>
      <w:autoSpaceDN/>
      <w:spacing w:line="230" w:lineRule="exact"/>
      <w:jc w:val="both"/>
    </w:pPr>
    <w:rPr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sat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1dskills.ru" TargetMode="External"/><Relationship Id="rId5" Type="http://schemas.openxmlformats.org/officeDocument/2006/relationships/hyperlink" Target="https://login.consultant.ru/link/?req=doc&amp;base=LAW&amp;n=371887&amp;date=27.01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17096</Words>
  <Characters>97450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2022-06-30T11:10:00Z</dcterms:created>
  <dcterms:modified xsi:type="dcterms:W3CDTF">2022-10-12T12:15:00Z</dcterms:modified>
</cp:coreProperties>
</file>