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6BA" w:rsidRPr="0016695C" w:rsidRDefault="00B046BA" w:rsidP="00B046BA">
      <w:pPr>
        <w:keepNext/>
        <w:keepLines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Corbel" w:hAnsi="Times New Roman" w:cs="Times New Roman"/>
          <w:b/>
          <w:sz w:val="24"/>
          <w:szCs w:val="24"/>
          <w:lang w:bidi="en-US"/>
        </w:rPr>
      </w:pPr>
      <w:r w:rsidRPr="0016695C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en-US"/>
        </w:rPr>
        <w:t>ЗАКЛЮЧЕНИЕ О СОГЛАСОВАНИИ ПРОГРАММЫ ПОДГОТОВКИ СПЕЦИАЛИСТОВ СРЕДНЕГО ЗВЕНА ПО СПЕЦИАЛЬНОСТИ СПО</w:t>
      </w:r>
    </w:p>
    <w:p w:rsidR="00B046BA" w:rsidRPr="0016695C" w:rsidRDefault="00B046BA" w:rsidP="00B046BA">
      <w:pPr>
        <w:widowControl w:val="0"/>
        <w:tabs>
          <w:tab w:val="left" w:pos="0"/>
          <w:tab w:val="left" w:leader="underscore" w:pos="948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B046BA" w:rsidRPr="0016695C" w:rsidRDefault="00B046BA" w:rsidP="00B046BA">
      <w:pPr>
        <w:widowControl w:val="0"/>
        <w:tabs>
          <w:tab w:val="left" w:pos="0"/>
          <w:tab w:val="left" w:leader="underscore" w:pos="918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B046BA" w:rsidRPr="0016695C" w:rsidRDefault="00B046BA" w:rsidP="00B046BA">
      <w:pPr>
        <w:widowControl w:val="0"/>
        <w:tabs>
          <w:tab w:val="left" w:pos="0"/>
          <w:tab w:val="left" w:leader="underscore" w:pos="918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Специальность СПО: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40.02.01 Право и организация социального обеспечения</w:t>
      </w:r>
    </w:p>
    <w:p w:rsidR="00B046BA" w:rsidRPr="0016695C" w:rsidRDefault="00B046BA" w:rsidP="00B046BA">
      <w:pPr>
        <w:widowControl w:val="0"/>
        <w:tabs>
          <w:tab w:val="left" w:pos="0"/>
          <w:tab w:val="left" w:leader="underscore" w:pos="918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Укрупненная группа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40</w:t>
      </w:r>
      <w:r w:rsidRPr="0016695C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.00.00 </w:t>
      </w:r>
      <w:r>
        <w:rPr>
          <w:rFonts w:ascii="Times New Roman" w:eastAsia="Calibri" w:hAnsi="Times New Roman" w:cs="Times New Roman"/>
          <w:b/>
          <w:sz w:val="24"/>
          <w:szCs w:val="24"/>
        </w:rPr>
        <w:t>Юриспруденция</w:t>
      </w:r>
    </w:p>
    <w:p w:rsidR="00B046BA" w:rsidRPr="0016695C" w:rsidRDefault="00B046BA" w:rsidP="00B046BA">
      <w:pPr>
        <w:spacing w:after="0" w:line="240" w:lineRule="auto"/>
        <w:ind w:firstLine="567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color w:val="000000"/>
          <w:sz w:val="24"/>
          <w:szCs w:val="24"/>
          <w:shd w:val="clear" w:color="auto" w:fill="FFFFFF"/>
          <w:lang w:bidi="en-US"/>
        </w:rPr>
        <w:t>Образовательная база приема</w:t>
      </w:r>
      <w:r w:rsidRPr="0016695C">
        <w:rPr>
          <w:rFonts w:ascii="Times New Roman" w:eastAsia="Corbel" w:hAnsi="Times New Roman" w:cs="Times New Roman"/>
          <w:b/>
          <w:color w:val="000000"/>
          <w:sz w:val="24"/>
          <w:szCs w:val="24"/>
          <w:shd w:val="clear" w:color="auto" w:fill="FFFFFF"/>
          <w:lang w:bidi="en-US"/>
        </w:rPr>
        <w:t xml:space="preserve">: </w:t>
      </w:r>
      <w:r w:rsidRPr="0016695C">
        <w:rPr>
          <w:rFonts w:ascii="Times New Roman" w:eastAsia="Corbel" w:hAnsi="Times New Roman" w:cs="Times New Roman"/>
          <w:b/>
          <w:sz w:val="24"/>
          <w:szCs w:val="24"/>
          <w:lang w:bidi="en-US"/>
        </w:rPr>
        <w:t>основное общее образование</w:t>
      </w:r>
    </w:p>
    <w:p w:rsidR="00B046BA" w:rsidRPr="0016695C" w:rsidRDefault="00B046BA" w:rsidP="00B046BA">
      <w:pPr>
        <w:widowControl w:val="0"/>
        <w:tabs>
          <w:tab w:val="left" w:pos="0"/>
          <w:tab w:val="left" w:leader="underscore" w:pos="918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Квалификации: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юрист</w:t>
      </w:r>
    </w:p>
    <w:p w:rsidR="00B046BA" w:rsidRPr="0016695C" w:rsidRDefault="00B046BA" w:rsidP="00B046BA">
      <w:pPr>
        <w:widowControl w:val="0"/>
        <w:tabs>
          <w:tab w:val="left" w:pos="0"/>
          <w:tab w:val="left" w:leader="underscore" w:pos="948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Срок получения образования по образовательной программе: </w:t>
      </w:r>
      <w:r w:rsidRPr="00B046B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2 </w:t>
      </w:r>
      <w:r w:rsidRPr="0016695C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года 10 месяцев</w:t>
      </w:r>
    </w:p>
    <w:p w:rsidR="00B046BA" w:rsidRPr="0016695C" w:rsidRDefault="00B046BA" w:rsidP="00B046BA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Автор-разработчик образовательной программы: </w:t>
      </w:r>
      <w:r w:rsidRPr="0016695C">
        <w:rPr>
          <w:rFonts w:ascii="Times New Roman" w:eastAsia="Calibri" w:hAnsi="Times New Roman" w:cs="Times New Roman"/>
          <w:b/>
          <w:sz w:val="24"/>
          <w:szCs w:val="24"/>
        </w:rPr>
        <w:t xml:space="preserve">ГБПОУ МО «Щелковский колледж» </w:t>
      </w:r>
    </w:p>
    <w:p w:rsidR="00B046BA" w:rsidRPr="0016695C" w:rsidRDefault="00B046BA" w:rsidP="00B046BA">
      <w:pPr>
        <w:spacing w:after="0" w:line="240" w:lineRule="auto"/>
        <w:ind w:firstLine="567"/>
        <w:rPr>
          <w:rFonts w:ascii="Times New Roman" w:eastAsia="Corbel" w:hAnsi="Times New Roman" w:cs="Times New Roman"/>
          <w:color w:val="000000"/>
          <w:sz w:val="24"/>
          <w:szCs w:val="24"/>
          <w:shd w:val="clear" w:color="auto" w:fill="FFFFFF"/>
          <w:lang w:bidi="en-US"/>
        </w:rPr>
      </w:pPr>
      <w:bookmarkStart w:id="0" w:name="bookmark48"/>
      <w:r w:rsidRPr="0016695C">
        <w:rPr>
          <w:rFonts w:ascii="Times New Roman" w:eastAsia="Corbel" w:hAnsi="Times New Roman" w:cs="Times New Roman"/>
          <w:color w:val="000000"/>
          <w:sz w:val="24"/>
          <w:szCs w:val="24"/>
          <w:shd w:val="clear" w:color="auto" w:fill="FFFFFF"/>
          <w:lang w:bidi="en-US"/>
        </w:rPr>
        <w:t>Документы образовательной программы, направленные на согласование:</w:t>
      </w:r>
    </w:p>
    <w:p w:rsidR="00B046BA" w:rsidRPr="0016695C" w:rsidRDefault="00B046BA" w:rsidP="00B046BA">
      <w:pPr>
        <w:spacing w:after="0" w:line="240" w:lineRule="auto"/>
        <w:jc w:val="both"/>
        <w:rPr>
          <w:rFonts w:ascii="Times New Roman" w:eastAsia="Corbel" w:hAnsi="Times New Roman" w:cs="Times New Roman"/>
          <w:b/>
          <w:sz w:val="24"/>
          <w:szCs w:val="24"/>
          <w:lang w:bidi="en-US"/>
        </w:rPr>
      </w:pPr>
    </w:p>
    <w:p w:rsidR="00B046BA" w:rsidRPr="0016695C" w:rsidRDefault="00B046BA" w:rsidP="00B046BA">
      <w:pPr>
        <w:spacing w:after="0" w:line="240" w:lineRule="auto"/>
        <w:jc w:val="both"/>
        <w:rPr>
          <w:rFonts w:ascii="Times New Roman" w:eastAsia="Corbel" w:hAnsi="Times New Roman" w:cs="Times New Roman"/>
          <w:b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b/>
          <w:sz w:val="24"/>
          <w:szCs w:val="24"/>
          <w:lang w:bidi="en-US"/>
        </w:rPr>
        <w:t>Приложения:</w:t>
      </w:r>
    </w:p>
    <w:p w:rsidR="00B046BA" w:rsidRPr="0016695C" w:rsidRDefault="00B046BA" w:rsidP="00B046BA">
      <w:pPr>
        <w:spacing w:after="0" w:line="240" w:lineRule="auto"/>
        <w:ind w:firstLine="567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1.Учебный план</w:t>
      </w:r>
    </w:p>
    <w:p w:rsidR="00B046BA" w:rsidRPr="0016695C" w:rsidRDefault="00B046BA" w:rsidP="00B046BA">
      <w:pPr>
        <w:spacing w:after="0" w:line="240" w:lineRule="auto"/>
        <w:ind w:firstLine="567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   Календарный учебный график</w:t>
      </w:r>
    </w:p>
    <w:p w:rsidR="00B046BA" w:rsidRPr="0016695C" w:rsidRDefault="00B046BA" w:rsidP="00B046BA">
      <w:pPr>
        <w:spacing w:after="0" w:line="240" w:lineRule="auto"/>
        <w:ind w:firstLine="567"/>
        <w:rPr>
          <w:rFonts w:ascii="Times New Roman" w:eastAsia="Corbel" w:hAnsi="Times New Roman" w:cs="Times New Roman"/>
          <w:sz w:val="24"/>
          <w:szCs w:val="24"/>
          <w:lang w:bidi="en-US"/>
        </w:rPr>
      </w:pPr>
    </w:p>
    <w:p w:rsidR="00B046BA" w:rsidRPr="0016695C" w:rsidRDefault="00B046BA" w:rsidP="00B046BA">
      <w:pPr>
        <w:numPr>
          <w:ilvl w:val="0"/>
          <w:numId w:val="3"/>
        </w:numPr>
        <w:suppressAutoHyphens/>
        <w:spacing w:after="0" w:line="240" w:lineRule="auto"/>
        <w:jc w:val="center"/>
        <w:rPr>
          <w:rFonts w:ascii="Times New Roman" w:eastAsia="Corbel" w:hAnsi="Times New Roman" w:cs="Times New Roman"/>
          <w:sz w:val="24"/>
          <w:szCs w:val="24"/>
          <w:u w:val="single"/>
          <w:lang w:val="en-US" w:bidi="en-US"/>
        </w:rPr>
      </w:pPr>
      <w:proofErr w:type="spellStart"/>
      <w:r w:rsidRPr="0016695C">
        <w:rPr>
          <w:rFonts w:ascii="Times New Roman" w:eastAsia="Corbel" w:hAnsi="Times New Roman" w:cs="Times New Roman"/>
          <w:sz w:val="24"/>
          <w:szCs w:val="24"/>
          <w:u w:val="single"/>
          <w:lang w:val="en-US" w:bidi="en-US"/>
        </w:rPr>
        <w:t>Программы</w:t>
      </w:r>
      <w:proofErr w:type="spellEnd"/>
      <w:r w:rsidRPr="0016695C">
        <w:rPr>
          <w:rFonts w:ascii="Times New Roman" w:eastAsia="Corbel" w:hAnsi="Times New Roman" w:cs="Times New Roman"/>
          <w:sz w:val="24"/>
          <w:szCs w:val="24"/>
          <w:u w:val="single"/>
          <w:lang w:val="en-US" w:bidi="en-US"/>
        </w:rPr>
        <w:t xml:space="preserve"> </w:t>
      </w:r>
      <w:proofErr w:type="spellStart"/>
      <w:r w:rsidRPr="0016695C">
        <w:rPr>
          <w:rFonts w:ascii="Times New Roman" w:eastAsia="Corbel" w:hAnsi="Times New Roman" w:cs="Times New Roman"/>
          <w:sz w:val="24"/>
          <w:szCs w:val="24"/>
          <w:u w:val="single"/>
          <w:lang w:val="en-US" w:bidi="en-US"/>
        </w:rPr>
        <w:t>профессиональных</w:t>
      </w:r>
      <w:proofErr w:type="spellEnd"/>
      <w:r w:rsidRPr="0016695C">
        <w:rPr>
          <w:rFonts w:ascii="Times New Roman" w:eastAsia="Corbel" w:hAnsi="Times New Roman" w:cs="Times New Roman"/>
          <w:sz w:val="24"/>
          <w:szCs w:val="24"/>
          <w:u w:val="single"/>
          <w:lang w:val="en-US" w:bidi="en-US"/>
        </w:rPr>
        <w:t xml:space="preserve"> </w:t>
      </w:r>
      <w:proofErr w:type="spellStart"/>
      <w:r w:rsidRPr="0016695C">
        <w:rPr>
          <w:rFonts w:ascii="Times New Roman" w:eastAsia="Corbel" w:hAnsi="Times New Roman" w:cs="Times New Roman"/>
          <w:sz w:val="24"/>
          <w:szCs w:val="24"/>
          <w:u w:val="single"/>
          <w:lang w:val="en-US" w:bidi="en-US"/>
        </w:rPr>
        <w:t>модулей</w:t>
      </w:r>
      <w:proofErr w:type="spellEnd"/>
      <w:r w:rsidRPr="0016695C">
        <w:rPr>
          <w:rFonts w:ascii="Times New Roman" w:eastAsia="Corbel" w:hAnsi="Times New Roman" w:cs="Times New Roman"/>
          <w:sz w:val="24"/>
          <w:szCs w:val="24"/>
          <w:u w:val="single"/>
          <w:lang w:val="en-US" w:bidi="en-US"/>
        </w:rPr>
        <w:t>.</w:t>
      </w:r>
    </w:p>
    <w:p w:rsidR="00B046BA" w:rsidRPr="00B046BA" w:rsidRDefault="00B046BA" w:rsidP="00B046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46BA">
        <w:rPr>
          <w:rFonts w:ascii="Times New Roman" w:hAnsi="Times New Roman"/>
          <w:sz w:val="24"/>
          <w:szCs w:val="24"/>
        </w:rPr>
        <w:t xml:space="preserve">Приложение </w:t>
      </w:r>
      <w:r w:rsidRPr="00B046BA">
        <w:rPr>
          <w:rFonts w:ascii="Times New Roman" w:hAnsi="Times New Roman"/>
          <w:sz w:val="24"/>
          <w:szCs w:val="24"/>
          <w:lang w:val="en-US"/>
        </w:rPr>
        <w:t>II</w:t>
      </w:r>
      <w:r w:rsidRPr="00B046BA">
        <w:rPr>
          <w:rFonts w:ascii="Times New Roman" w:hAnsi="Times New Roman"/>
          <w:sz w:val="24"/>
          <w:szCs w:val="24"/>
        </w:rPr>
        <w:t>.1. Рабочая программа профессионального модуля «Обеспечение реализации прав граждан в сфере пенсионного обеспечения и социальной защиты»</w:t>
      </w:r>
    </w:p>
    <w:p w:rsidR="00B046BA" w:rsidRPr="00B046BA" w:rsidRDefault="00B046BA" w:rsidP="00B046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46BA">
        <w:rPr>
          <w:rFonts w:ascii="Times New Roman" w:hAnsi="Times New Roman"/>
          <w:sz w:val="24"/>
          <w:szCs w:val="24"/>
        </w:rPr>
        <w:t xml:space="preserve">Приложение </w:t>
      </w:r>
      <w:r w:rsidRPr="00B046BA">
        <w:rPr>
          <w:rFonts w:ascii="Times New Roman" w:hAnsi="Times New Roman"/>
          <w:sz w:val="24"/>
          <w:szCs w:val="24"/>
          <w:lang w:val="en-US"/>
        </w:rPr>
        <w:t>II</w:t>
      </w:r>
      <w:r w:rsidRPr="00B046BA">
        <w:rPr>
          <w:rFonts w:ascii="Times New Roman" w:hAnsi="Times New Roman"/>
          <w:sz w:val="24"/>
          <w:szCs w:val="24"/>
        </w:rPr>
        <w:t>.2. Рабочая программа профессионального модуля «Организационное обеспечение деятельности учреждений социальной защиты населения, органов Пенсионного фонда Российской Федерации»</w:t>
      </w:r>
    </w:p>
    <w:p w:rsidR="00B046BA" w:rsidRPr="0016695C" w:rsidRDefault="00B046BA" w:rsidP="00B046BA">
      <w:pPr>
        <w:pStyle w:val="a3"/>
        <w:numPr>
          <w:ilvl w:val="0"/>
          <w:numId w:val="3"/>
        </w:numPr>
        <w:suppressAutoHyphens/>
        <w:spacing w:after="0" w:line="240" w:lineRule="auto"/>
        <w:jc w:val="center"/>
        <w:rPr>
          <w:rFonts w:ascii="Times New Roman" w:eastAsia="Corbel" w:hAnsi="Times New Roman" w:cs="Times New Roman"/>
          <w:sz w:val="24"/>
          <w:szCs w:val="24"/>
          <w:u w:val="single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u w:val="single"/>
          <w:lang w:bidi="en-US"/>
        </w:rPr>
        <w:t>Программы учебных дисциплин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.</w:t>
      </w:r>
    </w:p>
    <w:p w:rsidR="00B046BA" w:rsidRPr="0016695C" w:rsidRDefault="00B046BA" w:rsidP="00B046BA">
      <w:p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Приложение </w:t>
      </w:r>
      <w:r w:rsidRPr="0016695C">
        <w:rPr>
          <w:rFonts w:ascii="Times New Roman" w:eastAsia="Corbel" w:hAnsi="Times New Roman" w:cs="Times New Roman"/>
          <w:sz w:val="24"/>
          <w:szCs w:val="24"/>
          <w:lang w:val="en-US" w:bidi="en-US"/>
        </w:rPr>
        <w:t>III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.1 Рабочая программа учебной дисциплины «Основы философии»</w:t>
      </w:r>
    </w:p>
    <w:p w:rsidR="00B046BA" w:rsidRPr="0016695C" w:rsidRDefault="00B046BA" w:rsidP="00B046BA">
      <w:p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Приложение </w:t>
      </w:r>
      <w:r w:rsidRPr="0016695C">
        <w:rPr>
          <w:rFonts w:ascii="Times New Roman" w:eastAsia="Corbel" w:hAnsi="Times New Roman" w:cs="Times New Roman"/>
          <w:sz w:val="24"/>
          <w:szCs w:val="24"/>
          <w:lang w:val="en-US" w:bidi="en-US"/>
        </w:rPr>
        <w:t>III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.2 Рабочая программа учебной дисциплины «История»</w:t>
      </w:r>
    </w:p>
    <w:p w:rsidR="00B046BA" w:rsidRPr="0016695C" w:rsidRDefault="00B046BA" w:rsidP="00B046BA">
      <w:p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Приложение </w:t>
      </w:r>
      <w:r w:rsidRPr="0016695C">
        <w:rPr>
          <w:rFonts w:ascii="Times New Roman" w:eastAsia="Corbel" w:hAnsi="Times New Roman" w:cs="Times New Roman"/>
          <w:sz w:val="24"/>
          <w:szCs w:val="24"/>
          <w:lang w:val="en-US" w:bidi="en-US"/>
        </w:rPr>
        <w:t>III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.3 Рабочая программа учебной дисциплины «Иностранный язык»</w:t>
      </w:r>
    </w:p>
    <w:p w:rsidR="00B046BA" w:rsidRDefault="00B046BA" w:rsidP="00B046BA">
      <w:p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Приложение </w:t>
      </w:r>
      <w:r w:rsidRPr="0016695C">
        <w:rPr>
          <w:rFonts w:ascii="Times New Roman" w:eastAsia="Corbel" w:hAnsi="Times New Roman" w:cs="Times New Roman"/>
          <w:sz w:val="24"/>
          <w:szCs w:val="24"/>
          <w:lang w:val="en-US" w:bidi="en-US"/>
        </w:rPr>
        <w:t>III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.4 Рабочая программа учебной дисциплины «Физическая культура»</w:t>
      </w:r>
    </w:p>
    <w:p w:rsidR="00B046BA" w:rsidRPr="0016695C" w:rsidRDefault="00B046BA" w:rsidP="00B046BA">
      <w:p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Приложение </w:t>
      </w:r>
      <w:r w:rsidRPr="0016695C">
        <w:rPr>
          <w:rFonts w:ascii="Times New Roman" w:eastAsia="Corbel" w:hAnsi="Times New Roman" w:cs="Times New Roman"/>
          <w:sz w:val="24"/>
          <w:szCs w:val="24"/>
          <w:lang w:val="en-US" w:bidi="en-US"/>
        </w:rPr>
        <w:t>III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.5 Рабочая программа учебной дисциплины «</w:t>
      </w:r>
      <w:r>
        <w:rPr>
          <w:rFonts w:ascii="Times New Roman" w:eastAsia="Corbel" w:hAnsi="Times New Roman" w:cs="Times New Roman"/>
          <w:sz w:val="24"/>
          <w:szCs w:val="24"/>
          <w:lang w:bidi="en-US"/>
        </w:rPr>
        <w:t>Русский язык и культура речи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»</w:t>
      </w:r>
    </w:p>
    <w:p w:rsidR="00B046BA" w:rsidRPr="0016695C" w:rsidRDefault="00B046BA" w:rsidP="00B046BA">
      <w:p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Приложение </w:t>
      </w:r>
      <w:r w:rsidRPr="0016695C">
        <w:rPr>
          <w:rFonts w:ascii="Times New Roman" w:eastAsia="Corbel" w:hAnsi="Times New Roman" w:cs="Times New Roman"/>
          <w:sz w:val="24"/>
          <w:szCs w:val="24"/>
          <w:lang w:val="en-US" w:bidi="en-US"/>
        </w:rPr>
        <w:t>III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.</w:t>
      </w:r>
      <w:r>
        <w:rPr>
          <w:rFonts w:ascii="Times New Roman" w:eastAsia="Corbel" w:hAnsi="Times New Roman" w:cs="Times New Roman"/>
          <w:sz w:val="24"/>
          <w:szCs w:val="24"/>
          <w:lang w:bidi="en-US"/>
        </w:rPr>
        <w:t>6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 Рабочая программа учебной дисциплины «Математика»</w:t>
      </w:r>
    </w:p>
    <w:p w:rsidR="00B046BA" w:rsidRPr="0016695C" w:rsidRDefault="00B046BA" w:rsidP="00B046BA">
      <w:p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Приложение </w:t>
      </w:r>
      <w:r w:rsidRPr="0016695C">
        <w:rPr>
          <w:rFonts w:ascii="Times New Roman" w:eastAsia="Corbel" w:hAnsi="Times New Roman" w:cs="Times New Roman"/>
          <w:sz w:val="24"/>
          <w:szCs w:val="24"/>
          <w:lang w:val="en-US" w:bidi="en-US"/>
        </w:rPr>
        <w:t>III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.</w:t>
      </w:r>
      <w:r>
        <w:rPr>
          <w:rFonts w:ascii="Times New Roman" w:eastAsia="Corbel" w:hAnsi="Times New Roman" w:cs="Times New Roman"/>
          <w:sz w:val="24"/>
          <w:szCs w:val="24"/>
          <w:lang w:bidi="en-US"/>
        </w:rPr>
        <w:t>7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 Рабочая программа учебной дисциплины «</w:t>
      </w:r>
      <w:r>
        <w:rPr>
          <w:rFonts w:ascii="Times New Roman" w:eastAsia="Corbel" w:hAnsi="Times New Roman" w:cs="Times New Roman"/>
          <w:sz w:val="24"/>
          <w:szCs w:val="24"/>
          <w:lang w:bidi="en-US"/>
        </w:rPr>
        <w:t>Информатика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»</w:t>
      </w:r>
    </w:p>
    <w:p w:rsidR="00B046BA" w:rsidRPr="0016695C" w:rsidRDefault="00B046BA" w:rsidP="00B046B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>.8</w:t>
      </w:r>
      <w:r w:rsidRPr="0016695C">
        <w:rPr>
          <w:rFonts w:ascii="Times New Roman" w:hAnsi="Times New Roman"/>
          <w:sz w:val="24"/>
          <w:szCs w:val="24"/>
        </w:rPr>
        <w:t>. Рабочая программа учебной дисциплины «</w:t>
      </w:r>
      <w:r>
        <w:rPr>
          <w:rFonts w:ascii="Times New Roman" w:hAnsi="Times New Roman"/>
          <w:sz w:val="24"/>
          <w:szCs w:val="24"/>
        </w:rPr>
        <w:t>Теория государства и права</w:t>
      </w:r>
      <w:r w:rsidRPr="0016695C">
        <w:rPr>
          <w:rFonts w:ascii="Times New Roman" w:hAnsi="Times New Roman"/>
          <w:sz w:val="24"/>
          <w:szCs w:val="24"/>
        </w:rPr>
        <w:t>»</w:t>
      </w:r>
    </w:p>
    <w:p w:rsidR="00B046BA" w:rsidRPr="0016695C" w:rsidRDefault="00B046BA" w:rsidP="00B046B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  <w:lang w:val="en-US"/>
        </w:rPr>
        <w:t>II</w:t>
      </w:r>
      <w:r w:rsidRPr="0016695C">
        <w:rPr>
          <w:rFonts w:ascii="Times New Roman" w:hAnsi="Times New Roman"/>
          <w:sz w:val="24"/>
          <w:szCs w:val="24"/>
        </w:rPr>
        <w:t>.</w:t>
      </w:r>
      <w:r w:rsidRPr="000D6E87">
        <w:rPr>
          <w:rFonts w:ascii="Times New Roman" w:hAnsi="Times New Roman"/>
          <w:sz w:val="24"/>
          <w:szCs w:val="24"/>
        </w:rPr>
        <w:t>9</w:t>
      </w:r>
      <w:r w:rsidRPr="0016695C">
        <w:rPr>
          <w:rFonts w:ascii="Times New Roman" w:hAnsi="Times New Roman"/>
          <w:sz w:val="24"/>
          <w:szCs w:val="24"/>
        </w:rPr>
        <w:t>. Рабочая программа учебной дисциплины «</w:t>
      </w:r>
      <w:r>
        <w:rPr>
          <w:rFonts w:ascii="Times New Roman" w:hAnsi="Times New Roman"/>
          <w:sz w:val="24"/>
          <w:szCs w:val="24"/>
        </w:rPr>
        <w:t>Конституционное право</w:t>
      </w:r>
      <w:r w:rsidRPr="0016695C">
        <w:rPr>
          <w:rFonts w:ascii="Times New Roman" w:hAnsi="Times New Roman"/>
          <w:sz w:val="24"/>
          <w:szCs w:val="24"/>
        </w:rPr>
        <w:t>»</w:t>
      </w:r>
    </w:p>
    <w:p w:rsidR="00B046BA" w:rsidRPr="0016695C" w:rsidRDefault="00B046BA" w:rsidP="00B046B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  <w:lang w:val="en-US"/>
        </w:rPr>
        <w:t>II</w:t>
      </w:r>
      <w:r w:rsidRPr="0016695C">
        <w:rPr>
          <w:rFonts w:ascii="Times New Roman" w:hAnsi="Times New Roman"/>
          <w:sz w:val="24"/>
          <w:szCs w:val="24"/>
        </w:rPr>
        <w:t>.</w:t>
      </w:r>
      <w:r w:rsidRPr="000D6E87">
        <w:rPr>
          <w:rFonts w:ascii="Times New Roman" w:hAnsi="Times New Roman"/>
          <w:sz w:val="24"/>
          <w:szCs w:val="24"/>
        </w:rPr>
        <w:t>10</w:t>
      </w:r>
      <w:r w:rsidRPr="0016695C">
        <w:rPr>
          <w:rFonts w:ascii="Times New Roman" w:hAnsi="Times New Roman"/>
          <w:sz w:val="24"/>
          <w:szCs w:val="24"/>
        </w:rPr>
        <w:t>. Рабочая программа учебной дисциплины «</w:t>
      </w:r>
      <w:r>
        <w:rPr>
          <w:rFonts w:ascii="Times New Roman" w:hAnsi="Times New Roman"/>
          <w:sz w:val="24"/>
          <w:szCs w:val="24"/>
        </w:rPr>
        <w:t>Административное право»</w:t>
      </w:r>
    </w:p>
    <w:p w:rsidR="00B046BA" w:rsidRPr="0016695C" w:rsidRDefault="00B046BA" w:rsidP="00B046B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  <w:lang w:val="en-US"/>
        </w:rPr>
        <w:t>II</w:t>
      </w:r>
      <w:r w:rsidRPr="0016695C">
        <w:rPr>
          <w:rFonts w:ascii="Times New Roman" w:hAnsi="Times New Roman"/>
          <w:sz w:val="24"/>
          <w:szCs w:val="24"/>
        </w:rPr>
        <w:t>.</w:t>
      </w:r>
      <w:r w:rsidRPr="000D6E87">
        <w:rPr>
          <w:rFonts w:ascii="Times New Roman" w:hAnsi="Times New Roman"/>
          <w:sz w:val="24"/>
          <w:szCs w:val="24"/>
        </w:rPr>
        <w:t>11</w:t>
      </w:r>
      <w:r w:rsidRPr="0016695C">
        <w:rPr>
          <w:rFonts w:ascii="Times New Roman" w:hAnsi="Times New Roman"/>
          <w:sz w:val="24"/>
          <w:szCs w:val="24"/>
        </w:rPr>
        <w:t>. Рабочая программа учебной дисциплины «</w:t>
      </w:r>
      <w:r>
        <w:rPr>
          <w:rFonts w:ascii="Times New Roman" w:hAnsi="Times New Roman"/>
          <w:sz w:val="24"/>
          <w:szCs w:val="24"/>
        </w:rPr>
        <w:t>Основы экологического права</w:t>
      </w:r>
      <w:r w:rsidRPr="0016695C">
        <w:rPr>
          <w:rFonts w:ascii="Times New Roman" w:hAnsi="Times New Roman"/>
          <w:sz w:val="24"/>
          <w:szCs w:val="24"/>
        </w:rPr>
        <w:t>»</w:t>
      </w:r>
    </w:p>
    <w:p w:rsidR="00B046BA" w:rsidRPr="0016695C" w:rsidRDefault="00B046BA" w:rsidP="00B046B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  <w:lang w:val="en-US"/>
        </w:rPr>
        <w:t>II</w:t>
      </w:r>
      <w:r w:rsidRPr="0016695C">
        <w:rPr>
          <w:rFonts w:ascii="Times New Roman" w:hAnsi="Times New Roman"/>
          <w:sz w:val="24"/>
          <w:szCs w:val="24"/>
        </w:rPr>
        <w:t>.</w:t>
      </w:r>
      <w:r w:rsidRPr="000D6E87">
        <w:rPr>
          <w:rFonts w:ascii="Times New Roman" w:hAnsi="Times New Roman"/>
          <w:sz w:val="24"/>
          <w:szCs w:val="24"/>
        </w:rPr>
        <w:t>12</w:t>
      </w:r>
      <w:r w:rsidRPr="0016695C">
        <w:rPr>
          <w:rFonts w:ascii="Times New Roman" w:hAnsi="Times New Roman"/>
          <w:sz w:val="24"/>
          <w:szCs w:val="24"/>
        </w:rPr>
        <w:t>. Рабочая программа учебной дисциплины «</w:t>
      </w:r>
      <w:r>
        <w:rPr>
          <w:rFonts w:ascii="Times New Roman" w:hAnsi="Times New Roman"/>
          <w:sz w:val="24"/>
          <w:szCs w:val="24"/>
        </w:rPr>
        <w:t>Трудовое право</w:t>
      </w:r>
      <w:r w:rsidRPr="0016695C">
        <w:rPr>
          <w:rFonts w:ascii="Times New Roman" w:hAnsi="Times New Roman"/>
          <w:sz w:val="24"/>
          <w:szCs w:val="24"/>
        </w:rPr>
        <w:t>»</w:t>
      </w:r>
    </w:p>
    <w:p w:rsidR="00B046BA" w:rsidRPr="0016695C" w:rsidRDefault="00B046BA" w:rsidP="00B046B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  <w:lang w:val="en-US"/>
        </w:rPr>
        <w:t>II</w:t>
      </w:r>
      <w:r w:rsidRPr="0016695C">
        <w:rPr>
          <w:rFonts w:ascii="Times New Roman" w:hAnsi="Times New Roman"/>
          <w:sz w:val="24"/>
          <w:szCs w:val="24"/>
        </w:rPr>
        <w:t>.</w:t>
      </w:r>
      <w:r w:rsidRPr="000D6E87">
        <w:rPr>
          <w:rFonts w:ascii="Times New Roman" w:hAnsi="Times New Roman"/>
          <w:sz w:val="24"/>
          <w:szCs w:val="24"/>
        </w:rPr>
        <w:t>13</w:t>
      </w:r>
      <w:r w:rsidRPr="0016695C">
        <w:rPr>
          <w:rFonts w:ascii="Times New Roman" w:hAnsi="Times New Roman"/>
          <w:sz w:val="24"/>
          <w:szCs w:val="24"/>
        </w:rPr>
        <w:t>. Рабочая программа учебной дисциплины «</w:t>
      </w:r>
      <w:r>
        <w:rPr>
          <w:rFonts w:ascii="Times New Roman" w:hAnsi="Times New Roman"/>
          <w:sz w:val="24"/>
          <w:szCs w:val="24"/>
        </w:rPr>
        <w:t>Гражданское право</w:t>
      </w:r>
      <w:r w:rsidRPr="0016695C">
        <w:rPr>
          <w:rFonts w:ascii="Times New Roman" w:hAnsi="Times New Roman"/>
          <w:sz w:val="24"/>
          <w:szCs w:val="24"/>
        </w:rPr>
        <w:t>»</w:t>
      </w:r>
    </w:p>
    <w:p w:rsidR="00B046BA" w:rsidRPr="0016695C" w:rsidRDefault="00B046BA" w:rsidP="00B046B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  <w:lang w:val="en-US"/>
        </w:rPr>
        <w:t>II</w:t>
      </w:r>
      <w:r w:rsidRPr="0016695C">
        <w:rPr>
          <w:rFonts w:ascii="Times New Roman" w:hAnsi="Times New Roman"/>
          <w:sz w:val="24"/>
          <w:szCs w:val="24"/>
        </w:rPr>
        <w:t>.</w:t>
      </w:r>
      <w:r w:rsidRPr="000D6E87">
        <w:rPr>
          <w:rFonts w:ascii="Times New Roman" w:hAnsi="Times New Roman"/>
          <w:sz w:val="24"/>
          <w:szCs w:val="24"/>
        </w:rPr>
        <w:t>14</w:t>
      </w:r>
      <w:r w:rsidRPr="0016695C">
        <w:rPr>
          <w:rFonts w:ascii="Times New Roman" w:hAnsi="Times New Roman"/>
          <w:sz w:val="24"/>
          <w:szCs w:val="24"/>
        </w:rPr>
        <w:t>. Рабочая программа учебной дисциплины «</w:t>
      </w:r>
      <w:r>
        <w:rPr>
          <w:rFonts w:ascii="Times New Roman" w:hAnsi="Times New Roman"/>
          <w:sz w:val="24"/>
          <w:szCs w:val="24"/>
        </w:rPr>
        <w:t>Семейное право</w:t>
      </w:r>
      <w:r w:rsidRPr="0016695C">
        <w:rPr>
          <w:rFonts w:ascii="Times New Roman" w:hAnsi="Times New Roman"/>
          <w:sz w:val="24"/>
          <w:szCs w:val="24"/>
        </w:rPr>
        <w:t>»</w:t>
      </w:r>
    </w:p>
    <w:p w:rsidR="00B046BA" w:rsidRPr="0016695C" w:rsidRDefault="00B046BA" w:rsidP="00B046B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  <w:lang w:val="en-US"/>
        </w:rPr>
        <w:t>II</w:t>
      </w:r>
      <w:r w:rsidRPr="0016695C">
        <w:rPr>
          <w:rFonts w:ascii="Times New Roman" w:hAnsi="Times New Roman"/>
          <w:sz w:val="24"/>
          <w:szCs w:val="24"/>
        </w:rPr>
        <w:t>.</w:t>
      </w:r>
      <w:r w:rsidRPr="000D6E87">
        <w:rPr>
          <w:rFonts w:ascii="Times New Roman" w:hAnsi="Times New Roman"/>
          <w:sz w:val="24"/>
          <w:szCs w:val="24"/>
        </w:rPr>
        <w:t>15</w:t>
      </w:r>
      <w:r w:rsidRPr="0016695C">
        <w:rPr>
          <w:rFonts w:ascii="Times New Roman" w:hAnsi="Times New Roman"/>
          <w:sz w:val="24"/>
          <w:szCs w:val="24"/>
        </w:rPr>
        <w:t>. Рабочая программа учебной дисциплины «</w:t>
      </w:r>
      <w:r>
        <w:rPr>
          <w:rFonts w:ascii="Times New Roman" w:hAnsi="Times New Roman"/>
          <w:sz w:val="24"/>
          <w:szCs w:val="24"/>
        </w:rPr>
        <w:t>Гражданский процесс</w:t>
      </w:r>
      <w:r w:rsidRPr="0016695C">
        <w:rPr>
          <w:rFonts w:ascii="Times New Roman" w:hAnsi="Times New Roman"/>
          <w:sz w:val="24"/>
          <w:szCs w:val="24"/>
        </w:rPr>
        <w:t>»</w:t>
      </w:r>
    </w:p>
    <w:p w:rsidR="00B046BA" w:rsidRPr="0016695C" w:rsidRDefault="00B046BA" w:rsidP="00B046B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  <w:lang w:val="en-US"/>
        </w:rPr>
        <w:t>II</w:t>
      </w:r>
      <w:r w:rsidRPr="0016695C">
        <w:rPr>
          <w:rFonts w:ascii="Times New Roman" w:hAnsi="Times New Roman"/>
          <w:sz w:val="24"/>
          <w:szCs w:val="24"/>
        </w:rPr>
        <w:t>.</w:t>
      </w:r>
      <w:r w:rsidRPr="000D6E87">
        <w:rPr>
          <w:rFonts w:ascii="Times New Roman" w:hAnsi="Times New Roman"/>
          <w:sz w:val="24"/>
          <w:szCs w:val="24"/>
        </w:rPr>
        <w:t>16</w:t>
      </w:r>
      <w:r w:rsidRPr="0016695C">
        <w:rPr>
          <w:rFonts w:ascii="Times New Roman" w:hAnsi="Times New Roman"/>
          <w:sz w:val="24"/>
          <w:szCs w:val="24"/>
        </w:rPr>
        <w:t>. Рабочая программа учебной дисциплины «</w:t>
      </w:r>
      <w:r>
        <w:rPr>
          <w:rFonts w:ascii="Times New Roman" w:hAnsi="Times New Roman"/>
          <w:sz w:val="24"/>
          <w:szCs w:val="24"/>
        </w:rPr>
        <w:t>Страховое дело</w:t>
      </w:r>
      <w:r w:rsidRPr="0016695C">
        <w:rPr>
          <w:rFonts w:ascii="Times New Roman" w:hAnsi="Times New Roman"/>
          <w:sz w:val="24"/>
          <w:szCs w:val="24"/>
        </w:rPr>
        <w:t>»</w:t>
      </w:r>
    </w:p>
    <w:p w:rsidR="00B046BA" w:rsidRPr="0016695C" w:rsidRDefault="00B046BA" w:rsidP="00B046B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 w:rsidRPr="0016695C">
        <w:rPr>
          <w:rFonts w:ascii="Times New Roman" w:hAnsi="Times New Roman"/>
          <w:sz w:val="24"/>
          <w:szCs w:val="24"/>
          <w:lang w:val="en-US"/>
        </w:rPr>
        <w:t>III</w:t>
      </w:r>
      <w:r w:rsidRPr="0016695C">
        <w:rPr>
          <w:rFonts w:ascii="Times New Roman" w:hAnsi="Times New Roman"/>
          <w:sz w:val="24"/>
          <w:szCs w:val="24"/>
        </w:rPr>
        <w:t>.1</w:t>
      </w:r>
      <w:r w:rsidRPr="000D6E87">
        <w:rPr>
          <w:rFonts w:ascii="Times New Roman" w:hAnsi="Times New Roman"/>
          <w:sz w:val="24"/>
          <w:szCs w:val="24"/>
        </w:rPr>
        <w:t>7</w:t>
      </w:r>
      <w:r w:rsidRPr="0016695C">
        <w:rPr>
          <w:rFonts w:ascii="Times New Roman" w:hAnsi="Times New Roman"/>
          <w:sz w:val="24"/>
          <w:szCs w:val="24"/>
        </w:rPr>
        <w:t>. Рабочая программа учебной дисциплины «</w:t>
      </w:r>
      <w:r>
        <w:rPr>
          <w:rFonts w:ascii="Times New Roman" w:hAnsi="Times New Roman"/>
          <w:sz w:val="24"/>
          <w:szCs w:val="24"/>
        </w:rPr>
        <w:t>Статистика</w:t>
      </w:r>
      <w:r w:rsidRPr="0016695C">
        <w:rPr>
          <w:rFonts w:ascii="Times New Roman" w:hAnsi="Times New Roman"/>
          <w:sz w:val="24"/>
          <w:szCs w:val="24"/>
        </w:rPr>
        <w:t>»</w:t>
      </w:r>
    </w:p>
    <w:p w:rsidR="00B046BA" w:rsidRPr="0016695C" w:rsidRDefault="00B046BA" w:rsidP="00B046B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 w:rsidRPr="0016695C">
        <w:rPr>
          <w:rFonts w:ascii="Times New Roman" w:hAnsi="Times New Roman"/>
          <w:sz w:val="24"/>
          <w:szCs w:val="24"/>
          <w:lang w:val="en-US"/>
        </w:rPr>
        <w:t>III</w:t>
      </w:r>
      <w:r w:rsidRPr="0016695C">
        <w:rPr>
          <w:rFonts w:ascii="Times New Roman" w:hAnsi="Times New Roman"/>
          <w:sz w:val="24"/>
          <w:szCs w:val="24"/>
        </w:rPr>
        <w:t>.1</w:t>
      </w:r>
      <w:r w:rsidRPr="000D6E87">
        <w:rPr>
          <w:rFonts w:ascii="Times New Roman" w:hAnsi="Times New Roman"/>
          <w:sz w:val="24"/>
          <w:szCs w:val="24"/>
        </w:rPr>
        <w:t>8</w:t>
      </w:r>
      <w:r w:rsidRPr="0016695C">
        <w:rPr>
          <w:rFonts w:ascii="Times New Roman" w:hAnsi="Times New Roman"/>
          <w:sz w:val="24"/>
          <w:szCs w:val="24"/>
        </w:rPr>
        <w:t>. Рабочая программа учебной дисциплины «</w:t>
      </w:r>
      <w:r>
        <w:rPr>
          <w:rFonts w:ascii="Times New Roman" w:hAnsi="Times New Roman"/>
          <w:sz w:val="24"/>
          <w:szCs w:val="24"/>
        </w:rPr>
        <w:t>Экономика организации</w:t>
      </w:r>
      <w:r w:rsidRPr="0016695C">
        <w:rPr>
          <w:rFonts w:ascii="Times New Roman" w:hAnsi="Times New Roman"/>
          <w:sz w:val="24"/>
          <w:szCs w:val="24"/>
        </w:rPr>
        <w:t>»</w:t>
      </w:r>
    </w:p>
    <w:p w:rsidR="00B046BA" w:rsidRPr="0016695C" w:rsidRDefault="00B046BA" w:rsidP="00B046B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 w:rsidRPr="0016695C">
        <w:rPr>
          <w:rFonts w:ascii="Times New Roman" w:hAnsi="Times New Roman"/>
          <w:sz w:val="24"/>
          <w:szCs w:val="24"/>
          <w:lang w:val="en-US"/>
        </w:rPr>
        <w:t>III</w:t>
      </w:r>
      <w:r w:rsidRPr="0016695C">
        <w:rPr>
          <w:rFonts w:ascii="Times New Roman" w:hAnsi="Times New Roman"/>
          <w:sz w:val="24"/>
          <w:szCs w:val="24"/>
        </w:rPr>
        <w:t>.1</w:t>
      </w:r>
      <w:r w:rsidRPr="000D6E87">
        <w:rPr>
          <w:rFonts w:ascii="Times New Roman" w:hAnsi="Times New Roman"/>
          <w:sz w:val="24"/>
          <w:szCs w:val="24"/>
        </w:rPr>
        <w:t>9</w:t>
      </w:r>
      <w:r w:rsidRPr="0016695C">
        <w:rPr>
          <w:rFonts w:ascii="Times New Roman" w:hAnsi="Times New Roman"/>
          <w:sz w:val="24"/>
          <w:szCs w:val="24"/>
        </w:rPr>
        <w:t>. Рабочая программа учебной дисциплины «</w:t>
      </w:r>
      <w:r>
        <w:rPr>
          <w:rFonts w:ascii="Times New Roman" w:hAnsi="Times New Roman"/>
          <w:sz w:val="24"/>
          <w:szCs w:val="24"/>
        </w:rPr>
        <w:t>Менеджмент</w:t>
      </w:r>
      <w:r w:rsidRPr="0016695C">
        <w:rPr>
          <w:rFonts w:ascii="Times New Roman" w:hAnsi="Times New Roman"/>
          <w:sz w:val="24"/>
          <w:szCs w:val="24"/>
        </w:rPr>
        <w:t>»</w:t>
      </w:r>
    </w:p>
    <w:p w:rsidR="00B046BA" w:rsidRDefault="00B046BA" w:rsidP="00B046B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  <w:lang w:val="en-US"/>
        </w:rPr>
        <w:t>II</w:t>
      </w:r>
      <w:r w:rsidRPr="0016695C">
        <w:rPr>
          <w:rFonts w:ascii="Times New Roman" w:hAnsi="Times New Roman"/>
          <w:sz w:val="24"/>
          <w:szCs w:val="24"/>
        </w:rPr>
        <w:t>.</w:t>
      </w:r>
      <w:r w:rsidRPr="000D6E87">
        <w:rPr>
          <w:rFonts w:ascii="Times New Roman" w:hAnsi="Times New Roman"/>
          <w:sz w:val="24"/>
          <w:szCs w:val="24"/>
        </w:rPr>
        <w:t>20</w:t>
      </w:r>
      <w:r w:rsidRPr="0016695C">
        <w:rPr>
          <w:rFonts w:ascii="Times New Roman" w:hAnsi="Times New Roman"/>
          <w:sz w:val="24"/>
          <w:szCs w:val="24"/>
        </w:rPr>
        <w:t xml:space="preserve">. Рабочая программа учебной дисциплины </w:t>
      </w:r>
      <w:r>
        <w:rPr>
          <w:rFonts w:ascii="Times New Roman" w:hAnsi="Times New Roman"/>
          <w:sz w:val="24"/>
          <w:szCs w:val="24"/>
        </w:rPr>
        <w:t>«Документационное обеспечение управления»</w:t>
      </w:r>
    </w:p>
    <w:p w:rsidR="00B046BA" w:rsidRDefault="00B046BA" w:rsidP="00B046B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  <w:lang w:val="en-US"/>
        </w:rPr>
        <w:t>II</w:t>
      </w:r>
      <w:r w:rsidRPr="0016695C">
        <w:rPr>
          <w:rFonts w:ascii="Times New Roman" w:hAnsi="Times New Roman"/>
          <w:sz w:val="24"/>
          <w:szCs w:val="24"/>
        </w:rPr>
        <w:t>.</w:t>
      </w:r>
      <w:r w:rsidRPr="000D6E8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1</w:t>
      </w:r>
      <w:r w:rsidRPr="0016695C">
        <w:rPr>
          <w:rFonts w:ascii="Times New Roman" w:hAnsi="Times New Roman"/>
          <w:sz w:val="24"/>
          <w:szCs w:val="24"/>
        </w:rPr>
        <w:t>. Рабочая программа учебной дисциплины</w:t>
      </w:r>
      <w:r w:rsidR="000D3EBA">
        <w:rPr>
          <w:rFonts w:ascii="Times New Roman" w:hAnsi="Times New Roman"/>
          <w:sz w:val="24"/>
          <w:szCs w:val="24"/>
        </w:rPr>
        <w:t xml:space="preserve"> «Информационные технологии в профессиональной деятельности»</w:t>
      </w:r>
    </w:p>
    <w:p w:rsidR="00B046BA" w:rsidRDefault="000D3EBA" w:rsidP="00B046B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  <w:lang w:val="en-US"/>
        </w:rPr>
        <w:t>II</w:t>
      </w:r>
      <w:r w:rsidRPr="0016695C">
        <w:rPr>
          <w:rFonts w:ascii="Times New Roman" w:hAnsi="Times New Roman"/>
          <w:sz w:val="24"/>
          <w:szCs w:val="24"/>
        </w:rPr>
        <w:t>.</w:t>
      </w:r>
      <w:r w:rsidRPr="000D6E8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2</w:t>
      </w:r>
      <w:r w:rsidRPr="0016695C">
        <w:rPr>
          <w:rFonts w:ascii="Times New Roman" w:hAnsi="Times New Roman"/>
          <w:sz w:val="24"/>
          <w:szCs w:val="24"/>
        </w:rPr>
        <w:t>. Рабочая программа учебной дисциплины</w:t>
      </w:r>
      <w:r>
        <w:rPr>
          <w:rFonts w:ascii="Times New Roman" w:hAnsi="Times New Roman"/>
          <w:sz w:val="24"/>
          <w:szCs w:val="24"/>
        </w:rPr>
        <w:t xml:space="preserve"> </w:t>
      </w:r>
      <w:r w:rsidR="00B046BA" w:rsidRPr="0016695C">
        <w:rPr>
          <w:rFonts w:ascii="Times New Roman" w:hAnsi="Times New Roman"/>
          <w:sz w:val="24"/>
          <w:szCs w:val="24"/>
        </w:rPr>
        <w:t>«Безопасность жизнедеятельности»</w:t>
      </w:r>
    </w:p>
    <w:p w:rsidR="000D3EBA" w:rsidRDefault="000D3EBA" w:rsidP="000D3EB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  <w:lang w:val="en-US"/>
        </w:rPr>
        <w:t>II</w:t>
      </w:r>
      <w:r w:rsidRPr="0016695C">
        <w:rPr>
          <w:rFonts w:ascii="Times New Roman" w:hAnsi="Times New Roman"/>
          <w:sz w:val="24"/>
          <w:szCs w:val="24"/>
        </w:rPr>
        <w:t>.</w:t>
      </w:r>
      <w:r w:rsidRPr="000D6E8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3</w:t>
      </w:r>
      <w:r w:rsidRPr="0016695C">
        <w:rPr>
          <w:rFonts w:ascii="Times New Roman" w:hAnsi="Times New Roman"/>
          <w:sz w:val="24"/>
          <w:szCs w:val="24"/>
        </w:rPr>
        <w:t>. Рабочая программа учебной дисциплины</w:t>
      </w:r>
      <w:r>
        <w:rPr>
          <w:rFonts w:ascii="Times New Roman" w:hAnsi="Times New Roman"/>
          <w:sz w:val="24"/>
          <w:szCs w:val="24"/>
        </w:rPr>
        <w:t xml:space="preserve"> «Основы предпринимательства»</w:t>
      </w:r>
    </w:p>
    <w:p w:rsidR="000D3EBA" w:rsidRPr="0016695C" w:rsidRDefault="000D3EBA" w:rsidP="000D3EB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  <w:lang w:val="en-US"/>
        </w:rPr>
        <w:t>II</w:t>
      </w:r>
      <w:r w:rsidRPr="0016695C">
        <w:rPr>
          <w:rFonts w:ascii="Times New Roman" w:hAnsi="Times New Roman"/>
          <w:sz w:val="24"/>
          <w:szCs w:val="24"/>
        </w:rPr>
        <w:t>.</w:t>
      </w:r>
      <w:r w:rsidRPr="000D6E8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4</w:t>
      </w:r>
      <w:r w:rsidRPr="0016695C">
        <w:rPr>
          <w:rFonts w:ascii="Times New Roman" w:hAnsi="Times New Roman"/>
          <w:sz w:val="24"/>
          <w:szCs w:val="24"/>
        </w:rPr>
        <w:t>. Рабочая программа учебной дисциплины</w:t>
      </w:r>
      <w:r>
        <w:rPr>
          <w:rFonts w:ascii="Times New Roman" w:hAnsi="Times New Roman"/>
          <w:sz w:val="24"/>
          <w:szCs w:val="24"/>
        </w:rPr>
        <w:t xml:space="preserve"> «Планирование карьеры выпускника профессиональной образовательной организации Московской области»</w:t>
      </w:r>
    </w:p>
    <w:p w:rsidR="00B046BA" w:rsidRPr="0016695C" w:rsidRDefault="00B046BA" w:rsidP="00B046BA">
      <w:pPr>
        <w:spacing w:after="0" w:line="240" w:lineRule="auto"/>
        <w:jc w:val="center"/>
        <w:rPr>
          <w:rFonts w:ascii="Times New Roman" w:eastAsia="Corbel" w:hAnsi="Times New Roman" w:cs="Times New Roman"/>
          <w:sz w:val="24"/>
          <w:szCs w:val="24"/>
          <w:u w:val="single"/>
          <w:lang w:bidi="en-US"/>
        </w:rPr>
      </w:pPr>
    </w:p>
    <w:p w:rsidR="00B046BA" w:rsidRPr="0016695C" w:rsidRDefault="00B046BA" w:rsidP="00B046BA">
      <w:pPr>
        <w:spacing w:after="0" w:line="240" w:lineRule="auto"/>
        <w:jc w:val="center"/>
        <w:rPr>
          <w:rFonts w:ascii="Times New Roman" w:eastAsia="Corbel" w:hAnsi="Times New Roman" w:cs="Times New Roman"/>
          <w:sz w:val="24"/>
          <w:szCs w:val="24"/>
          <w:u w:val="single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u w:val="single"/>
          <w:lang w:val="en-US" w:bidi="en-US"/>
        </w:rPr>
        <w:t>IV</w:t>
      </w:r>
      <w:r w:rsidRPr="0016695C">
        <w:rPr>
          <w:rFonts w:ascii="Times New Roman" w:eastAsia="Corbel" w:hAnsi="Times New Roman" w:cs="Times New Roman"/>
          <w:sz w:val="24"/>
          <w:szCs w:val="24"/>
          <w:u w:val="single"/>
          <w:lang w:bidi="en-US"/>
        </w:rPr>
        <w:t xml:space="preserve"> Фонд оценочных средств</w:t>
      </w:r>
    </w:p>
    <w:p w:rsidR="00B046BA" w:rsidRPr="0016695C" w:rsidRDefault="00B046BA" w:rsidP="00B046BA">
      <w:pPr>
        <w:spacing w:after="0" w:line="240" w:lineRule="auto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Приложение </w:t>
      </w:r>
      <w:r w:rsidRPr="0016695C">
        <w:rPr>
          <w:rFonts w:ascii="Times New Roman" w:eastAsia="Corbel" w:hAnsi="Times New Roman" w:cs="Times New Roman"/>
          <w:sz w:val="24"/>
          <w:szCs w:val="24"/>
          <w:lang w:val="en-US" w:bidi="en-US"/>
        </w:rPr>
        <w:t>IV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.1 Фонд оценочных средств по учебным дисциплинам</w:t>
      </w:r>
    </w:p>
    <w:p w:rsidR="00B046BA" w:rsidRPr="0016695C" w:rsidRDefault="00B046BA" w:rsidP="00B046BA">
      <w:p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Приложение </w:t>
      </w:r>
      <w:r w:rsidRPr="0016695C">
        <w:rPr>
          <w:rFonts w:ascii="Times New Roman" w:eastAsia="Corbel" w:hAnsi="Times New Roman" w:cs="Times New Roman"/>
          <w:sz w:val="24"/>
          <w:szCs w:val="24"/>
          <w:lang w:val="en-US" w:bidi="en-US"/>
        </w:rPr>
        <w:t>IV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.2 Фонд оценочных средств по профессиональным модулям</w:t>
      </w:r>
    </w:p>
    <w:p w:rsidR="00B046BA" w:rsidRPr="0016695C" w:rsidRDefault="00B046BA" w:rsidP="00B046BA">
      <w:p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4"/>
          <w:lang w:bidi="en-US"/>
        </w:rPr>
      </w:pPr>
    </w:p>
    <w:p w:rsidR="00B046BA" w:rsidRPr="0016695C" w:rsidRDefault="00B046BA" w:rsidP="00B046BA">
      <w:pPr>
        <w:suppressAutoHyphens/>
        <w:spacing w:after="0" w:line="240" w:lineRule="auto"/>
        <w:contextualSpacing/>
        <w:jc w:val="center"/>
        <w:rPr>
          <w:rFonts w:ascii="Times New Roman" w:eastAsia="Corbel" w:hAnsi="Times New Roman" w:cs="Times New Roman"/>
          <w:sz w:val="24"/>
          <w:szCs w:val="24"/>
          <w:u w:val="single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val="en-US" w:bidi="en-US"/>
        </w:rPr>
        <w:t>V</w:t>
      </w:r>
      <w:r w:rsidRPr="0016695C">
        <w:rPr>
          <w:rFonts w:ascii="Times New Roman" w:eastAsia="Corbel" w:hAnsi="Times New Roman" w:cs="Times New Roman"/>
          <w:sz w:val="24"/>
          <w:szCs w:val="24"/>
          <w:u w:val="single"/>
          <w:lang w:bidi="en-US"/>
        </w:rPr>
        <w:t xml:space="preserve"> Программы.</w:t>
      </w:r>
    </w:p>
    <w:p w:rsidR="00B046BA" w:rsidRPr="0016695C" w:rsidRDefault="00B046BA" w:rsidP="00B046BA">
      <w:p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Приложение </w:t>
      </w:r>
      <w:r w:rsidRPr="0016695C">
        <w:rPr>
          <w:rFonts w:ascii="Times New Roman" w:eastAsia="Corbel" w:hAnsi="Times New Roman" w:cs="Times New Roman"/>
          <w:sz w:val="24"/>
          <w:szCs w:val="24"/>
          <w:lang w:val="en-US" w:bidi="en-US"/>
        </w:rPr>
        <w:t>V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.1. Рабочая программа учебной практики</w:t>
      </w:r>
    </w:p>
    <w:p w:rsidR="00B046BA" w:rsidRPr="0016695C" w:rsidRDefault="00B046BA" w:rsidP="00B046BA">
      <w:p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Приложение </w:t>
      </w:r>
      <w:r w:rsidRPr="0016695C">
        <w:rPr>
          <w:rFonts w:ascii="Times New Roman" w:eastAsia="Corbel" w:hAnsi="Times New Roman" w:cs="Times New Roman"/>
          <w:sz w:val="24"/>
          <w:szCs w:val="24"/>
          <w:lang w:val="en-US" w:bidi="en-US"/>
        </w:rPr>
        <w:t>V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.2. Рабочая программа производственной практики (по профилю специальности)</w:t>
      </w:r>
    </w:p>
    <w:p w:rsidR="00B046BA" w:rsidRPr="0016695C" w:rsidRDefault="00B046BA" w:rsidP="00B046BA">
      <w:p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Приложение </w:t>
      </w:r>
      <w:r w:rsidRPr="0016695C">
        <w:rPr>
          <w:rFonts w:ascii="Times New Roman" w:eastAsia="Corbel" w:hAnsi="Times New Roman" w:cs="Times New Roman"/>
          <w:sz w:val="24"/>
          <w:szCs w:val="24"/>
          <w:lang w:val="en-US" w:bidi="en-US"/>
        </w:rPr>
        <w:t>V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.3. Рабочая программа производственной преддипломной практики. </w:t>
      </w:r>
    </w:p>
    <w:p w:rsidR="00B046BA" w:rsidRPr="0016695C" w:rsidRDefault="00B046BA" w:rsidP="00B046BA">
      <w:p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Приложение </w:t>
      </w:r>
      <w:r w:rsidRPr="0016695C">
        <w:rPr>
          <w:rFonts w:ascii="Times New Roman" w:eastAsia="Corbel" w:hAnsi="Times New Roman" w:cs="Times New Roman"/>
          <w:sz w:val="24"/>
          <w:szCs w:val="24"/>
          <w:lang w:val="en-US" w:bidi="en-US"/>
        </w:rPr>
        <w:t>V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.4. Программа государственной итоговой аттестации</w:t>
      </w:r>
    </w:p>
    <w:p w:rsidR="00B046BA" w:rsidRPr="0016695C" w:rsidRDefault="00B046BA" w:rsidP="00B046BA">
      <w:pPr>
        <w:suppressAutoHyphens/>
        <w:spacing w:before="120" w:after="0" w:line="240" w:lineRule="auto"/>
        <w:jc w:val="both"/>
        <w:rPr>
          <w:rFonts w:ascii="Times New Roman" w:eastAsia="Corbel" w:hAnsi="Times New Roman" w:cs="Times New Roman"/>
          <w:sz w:val="24"/>
          <w:szCs w:val="24"/>
          <w:u w:val="single"/>
          <w:lang w:bidi="en-US"/>
        </w:rPr>
      </w:pPr>
    </w:p>
    <w:p w:rsidR="00B046BA" w:rsidRPr="0016695C" w:rsidRDefault="00B046BA" w:rsidP="00B046BA">
      <w:pPr>
        <w:keepNext/>
        <w:keepLines/>
        <w:tabs>
          <w:tab w:val="left" w:pos="0"/>
        </w:tabs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bidi="en-US"/>
        </w:rPr>
      </w:pPr>
    </w:p>
    <w:p w:rsidR="00B046BA" w:rsidRPr="0016695C" w:rsidRDefault="00B046BA" w:rsidP="00B046BA">
      <w:pPr>
        <w:keepNext/>
        <w:keepLines/>
        <w:tabs>
          <w:tab w:val="left" w:pos="0"/>
        </w:tabs>
        <w:spacing w:after="0" w:line="240" w:lineRule="auto"/>
        <w:jc w:val="center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urier New" w:hAnsi="Times New Roman" w:cs="Times New Roman"/>
          <w:color w:val="000000"/>
          <w:sz w:val="24"/>
          <w:szCs w:val="24"/>
          <w:lang w:bidi="en-US"/>
        </w:rPr>
        <w:t>ЗАКЛЮЧЕНИЕ</w:t>
      </w:r>
      <w:bookmarkEnd w:id="0"/>
    </w:p>
    <w:p w:rsidR="00B046BA" w:rsidRPr="0016695C" w:rsidRDefault="00B046BA" w:rsidP="00B046BA">
      <w:pPr>
        <w:widowControl w:val="0"/>
        <w:tabs>
          <w:tab w:val="left" w:pos="0"/>
          <w:tab w:val="left" w:leader="underscore" w:pos="918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Представленная образовательная </w:t>
      </w:r>
      <w:r w:rsidRPr="0016695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программа </w:t>
      </w: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разработана </w:t>
      </w:r>
      <w:r w:rsidRPr="0016695C">
        <w:rPr>
          <w:rFonts w:ascii="Times New Roman" w:eastAsia="Courier New" w:hAnsi="Times New Roman" w:cs="Times New Roman"/>
          <w:color w:val="000000"/>
          <w:sz w:val="24"/>
          <w:szCs w:val="24"/>
          <w:shd w:val="clear" w:color="auto" w:fill="FFFFFF"/>
        </w:rPr>
        <w:t xml:space="preserve">в соответствии с Федеральным государственным образовательным стандартом по специальности </w:t>
      </w:r>
      <w:r w:rsidRPr="0016695C">
        <w:rPr>
          <w:rFonts w:ascii="Times New Roman" w:eastAsia="Calibri" w:hAnsi="Times New Roman" w:cs="Times New Roman"/>
          <w:sz w:val="24"/>
          <w:szCs w:val="24"/>
        </w:rPr>
        <w:t xml:space="preserve">среднего профессионального образования </w:t>
      </w:r>
      <w:r w:rsidR="000D3EB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40.02.01 Право и организация социального обеспечения</w:t>
      </w:r>
      <w:r w:rsidRPr="0016695C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r w:rsidRPr="0016695C">
        <w:rPr>
          <w:rFonts w:ascii="Times New Roman" w:eastAsia="Calibri" w:hAnsi="Times New Roman" w:cs="Times New Roman"/>
          <w:bCs/>
          <w:sz w:val="24"/>
          <w:szCs w:val="24"/>
        </w:rPr>
        <w:t xml:space="preserve">утвержденным Приказом </w:t>
      </w:r>
      <w:r w:rsidRPr="0016695C">
        <w:rPr>
          <w:rFonts w:ascii="Times New Roman" w:eastAsia="Calibri" w:hAnsi="Times New Roman" w:cs="Times New Roman"/>
          <w:sz w:val="24"/>
          <w:szCs w:val="24"/>
        </w:rPr>
        <w:t xml:space="preserve">Министерства образования и науки Российской Федерации от 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="000D3EBA">
        <w:rPr>
          <w:rFonts w:ascii="Times New Roman" w:eastAsia="Calibri" w:hAnsi="Times New Roman" w:cs="Times New Roman"/>
          <w:sz w:val="24"/>
          <w:szCs w:val="24"/>
        </w:rPr>
        <w:t>2</w:t>
      </w: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мая</w:t>
      </w: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201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г. №</w:t>
      </w: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="000D3EB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508</w:t>
      </w: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16695C">
        <w:rPr>
          <w:rFonts w:ascii="Times New Roman" w:eastAsia="Calibri" w:hAnsi="Times New Roman" w:cs="Times New Roman"/>
          <w:bCs/>
          <w:sz w:val="24"/>
          <w:szCs w:val="24"/>
        </w:rPr>
        <w:t>(зарегистрировано в Министерстве юстиции Российской Федерации 2</w:t>
      </w:r>
      <w:r>
        <w:rPr>
          <w:rFonts w:ascii="Times New Roman" w:eastAsia="Calibri" w:hAnsi="Times New Roman" w:cs="Times New Roman"/>
          <w:bCs/>
          <w:sz w:val="24"/>
          <w:szCs w:val="24"/>
        </w:rPr>
        <w:t>9</w:t>
      </w:r>
      <w:r w:rsidRPr="0016695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июля</w:t>
      </w:r>
      <w:r w:rsidRPr="0016695C">
        <w:rPr>
          <w:rFonts w:ascii="Times New Roman" w:eastAsia="Calibri" w:hAnsi="Times New Roman" w:cs="Times New Roman"/>
          <w:bCs/>
          <w:sz w:val="24"/>
          <w:szCs w:val="24"/>
        </w:rPr>
        <w:t xml:space="preserve"> 201</w:t>
      </w:r>
      <w:r>
        <w:rPr>
          <w:rFonts w:ascii="Times New Roman" w:eastAsia="Calibri" w:hAnsi="Times New Roman" w:cs="Times New Roman"/>
          <w:bCs/>
          <w:sz w:val="24"/>
          <w:szCs w:val="24"/>
        </w:rPr>
        <w:t>4 г, регистрационный №3332</w:t>
      </w:r>
      <w:r w:rsidR="000D3EBA">
        <w:rPr>
          <w:rFonts w:ascii="Times New Roman" w:eastAsia="Calibri" w:hAnsi="Times New Roman" w:cs="Times New Roman"/>
          <w:bCs/>
          <w:sz w:val="24"/>
          <w:szCs w:val="24"/>
        </w:rPr>
        <w:t>4</w:t>
      </w:r>
      <w:r w:rsidRPr="0016695C">
        <w:rPr>
          <w:rFonts w:ascii="Times New Roman" w:eastAsia="Calibri" w:hAnsi="Times New Roman" w:cs="Times New Roman"/>
          <w:bCs/>
          <w:sz w:val="24"/>
          <w:szCs w:val="24"/>
        </w:rPr>
        <w:t>),</w:t>
      </w:r>
      <w:r w:rsidRPr="0016695C">
        <w:rPr>
          <w:rFonts w:ascii="Times New Roman" w:eastAsia="Calibri" w:hAnsi="Times New Roman" w:cs="Times New Roman"/>
          <w:sz w:val="24"/>
          <w:szCs w:val="24"/>
        </w:rPr>
        <w:t xml:space="preserve"> с учетом </w:t>
      </w: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примерной основной образовательной программы</w:t>
      </w:r>
      <w:r w:rsidRPr="0016695C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Pr="001669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а также </w:t>
      </w:r>
      <w:r w:rsidRPr="0016695C">
        <w:rPr>
          <w:rFonts w:ascii="Times New Roman" w:eastAsia="Calibri" w:hAnsi="Times New Roman" w:cs="Times New Roman"/>
          <w:sz w:val="24"/>
          <w:szCs w:val="24"/>
        </w:rPr>
        <w:t>с учетом:</w:t>
      </w:r>
    </w:p>
    <w:p w:rsidR="00B046BA" w:rsidRPr="0016695C" w:rsidRDefault="00B046BA" w:rsidP="00B046BA">
      <w:pPr>
        <w:widowControl w:val="0"/>
        <w:numPr>
          <w:ilvl w:val="0"/>
          <w:numId w:val="1"/>
        </w:numPr>
        <w:tabs>
          <w:tab w:val="left" w:pos="0"/>
          <w:tab w:val="left" w:pos="45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695C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  <w:lang w:bidi="en-US"/>
        </w:rPr>
        <w:t xml:space="preserve">требований </w:t>
      </w:r>
      <w:proofErr w:type="spellStart"/>
      <w:r w:rsidRPr="0016695C">
        <w:rPr>
          <w:rFonts w:ascii="Times New Roman" w:eastAsia="Calibri" w:hAnsi="Times New Roman" w:cs="Times New Roman"/>
          <w:sz w:val="24"/>
          <w:szCs w:val="24"/>
          <w:lang w:val="en-US"/>
        </w:rPr>
        <w:t>WorldSkills</w:t>
      </w:r>
      <w:proofErr w:type="spellEnd"/>
      <w:r w:rsidRPr="0016695C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  <w:lang w:bidi="en-US"/>
        </w:rPr>
        <w:t xml:space="preserve"> </w:t>
      </w:r>
      <w:r w:rsidRPr="0016695C">
        <w:rPr>
          <w:rFonts w:ascii="Times New Roman" w:eastAsia="Calibri" w:hAnsi="Times New Roman" w:cs="Times New Roman"/>
          <w:sz w:val="24"/>
          <w:szCs w:val="24"/>
        </w:rPr>
        <w:t xml:space="preserve">по компетенции: </w:t>
      </w:r>
      <w:r w:rsidRPr="0016695C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0D3EBA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 w:bidi="ru-RU"/>
        </w:rPr>
        <w:t>Правоохранительная деятельность</w:t>
      </w:r>
      <w:r w:rsidRPr="0016695C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Pr="0016695C">
        <w:rPr>
          <w:rFonts w:ascii="Times New Roman" w:eastAsia="Calibri" w:hAnsi="Times New Roman" w:cs="Times New Roman"/>
          <w:sz w:val="24"/>
          <w:szCs w:val="24"/>
        </w:rPr>
        <w:t xml:space="preserve"> (или их аналогов)</w:t>
      </w:r>
      <w:r w:rsidRPr="0016695C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  <w:lang w:bidi="en-US"/>
        </w:rPr>
        <w:t>;</w:t>
      </w:r>
    </w:p>
    <w:p w:rsidR="00B046BA" w:rsidRPr="0016695C" w:rsidRDefault="00B046BA" w:rsidP="00B046BA">
      <w:pPr>
        <w:widowControl w:val="0"/>
        <w:numPr>
          <w:ilvl w:val="0"/>
          <w:numId w:val="1"/>
        </w:numPr>
        <w:tabs>
          <w:tab w:val="left" w:pos="0"/>
          <w:tab w:val="left" w:pos="45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запросов работодателей;</w:t>
      </w:r>
    </w:p>
    <w:p w:rsidR="00B046BA" w:rsidRPr="0016695C" w:rsidRDefault="00B046BA" w:rsidP="00B046BA">
      <w:pPr>
        <w:widowControl w:val="0"/>
        <w:numPr>
          <w:ilvl w:val="0"/>
          <w:numId w:val="1"/>
        </w:numPr>
        <w:tabs>
          <w:tab w:val="left" w:pos="0"/>
          <w:tab w:val="left" w:pos="46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особенностей развития Московской области;</w:t>
      </w:r>
    </w:p>
    <w:p w:rsidR="00B046BA" w:rsidRPr="0016695C" w:rsidRDefault="00B046BA" w:rsidP="00B046BA">
      <w:pPr>
        <w:widowControl w:val="0"/>
        <w:numPr>
          <w:ilvl w:val="0"/>
          <w:numId w:val="1"/>
        </w:numPr>
        <w:tabs>
          <w:tab w:val="left" w:pos="0"/>
          <w:tab w:val="left" w:pos="46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потребностей экономики Московской области.</w:t>
      </w:r>
    </w:p>
    <w:p w:rsidR="00B046BA" w:rsidRPr="0016695C" w:rsidRDefault="00B046BA" w:rsidP="00B046BA">
      <w:pPr>
        <w:widowControl w:val="0"/>
        <w:tabs>
          <w:tab w:val="left" w:pos="0"/>
          <w:tab w:val="left" w:pos="6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Содержание образовательной </w:t>
      </w:r>
      <w:r w:rsidRPr="0016695C">
        <w:rPr>
          <w:rFonts w:ascii="Times New Roman" w:eastAsia="Courier New" w:hAnsi="Times New Roman" w:cs="Times New Roman"/>
          <w:color w:val="000000"/>
          <w:sz w:val="24"/>
          <w:szCs w:val="24"/>
        </w:rPr>
        <w:t>программы о</w:t>
      </w: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тражает современные инновационные тенденции в развитии отрасли.</w:t>
      </w:r>
    </w:p>
    <w:p w:rsidR="00B046BA" w:rsidRPr="0016695C" w:rsidRDefault="00B046BA" w:rsidP="00B046BA">
      <w:pPr>
        <w:widowControl w:val="0"/>
        <w:tabs>
          <w:tab w:val="left" w:pos="0"/>
          <w:tab w:val="left" w:pos="6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Выпускник, освоивший образовательную программу, должен обладать следующими </w:t>
      </w:r>
      <w:r w:rsidRPr="0016695C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общими компетенциями</w:t>
      </w: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0D3EBA" w:rsidRPr="000D3EBA" w:rsidRDefault="000D3EBA" w:rsidP="000D3EBA">
      <w:pPr>
        <w:pStyle w:val="a4"/>
        <w:shd w:val="clear" w:color="auto" w:fill="FFFFFF"/>
        <w:spacing w:before="0" w:beforeAutospacing="0" w:after="0" w:afterAutospacing="0"/>
        <w:jc w:val="both"/>
      </w:pPr>
      <w:r w:rsidRPr="000D3EBA">
        <w:t>ОК 1. Понимать сущность и социальную значимость своей будущей профессии, проявлять к ней устойчивый интерес.</w:t>
      </w:r>
    </w:p>
    <w:p w:rsidR="000D3EBA" w:rsidRPr="000D3EBA" w:rsidRDefault="000D3EBA" w:rsidP="000D3EBA">
      <w:pPr>
        <w:pStyle w:val="a4"/>
        <w:shd w:val="clear" w:color="auto" w:fill="FFFFFF"/>
        <w:spacing w:before="0" w:beforeAutospacing="0" w:after="0" w:afterAutospacing="0"/>
        <w:jc w:val="both"/>
      </w:pPr>
      <w:r w:rsidRPr="000D3EBA"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0D3EBA" w:rsidRPr="000D3EBA" w:rsidRDefault="000D3EBA" w:rsidP="000D3EBA">
      <w:pPr>
        <w:pStyle w:val="a4"/>
        <w:shd w:val="clear" w:color="auto" w:fill="FFFFFF"/>
        <w:spacing w:before="0" w:beforeAutospacing="0" w:after="0" w:afterAutospacing="0"/>
        <w:jc w:val="both"/>
      </w:pPr>
      <w:r w:rsidRPr="000D3EBA">
        <w:t>ОК 3. Принимать решения в стандартных и нестандартных ситуациях и нести за них ответственность.</w:t>
      </w:r>
    </w:p>
    <w:p w:rsidR="000D3EBA" w:rsidRPr="000D3EBA" w:rsidRDefault="000D3EBA" w:rsidP="000D3EBA">
      <w:pPr>
        <w:pStyle w:val="a4"/>
        <w:shd w:val="clear" w:color="auto" w:fill="FFFFFF"/>
        <w:spacing w:before="0" w:beforeAutospacing="0" w:after="0" w:afterAutospacing="0"/>
        <w:jc w:val="both"/>
      </w:pPr>
      <w:r w:rsidRPr="000D3EBA"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0D3EBA" w:rsidRPr="000D3EBA" w:rsidRDefault="000D3EBA" w:rsidP="000D3EBA">
      <w:pPr>
        <w:pStyle w:val="a4"/>
        <w:shd w:val="clear" w:color="auto" w:fill="FFFFFF"/>
        <w:spacing w:before="0" w:beforeAutospacing="0" w:after="0" w:afterAutospacing="0"/>
        <w:jc w:val="both"/>
      </w:pPr>
      <w:r w:rsidRPr="000D3EBA">
        <w:t>ОК 5. Использовать информационно-коммуникационные технологии в профессиональной деятельности.</w:t>
      </w:r>
    </w:p>
    <w:p w:rsidR="000D3EBA" w:rsidRPr="000D3EBA" w:rsidRDefault="000D3EBA" w:rsidP="000D3EBA">
      <w:pPr>
        <w:pStyle w:val="a4"/>
        <w:shd w:val="clear" w:color="auto" w:fill="FFFFFF"/>
        <w:spacing w:before="0" w:beforeAutospacing="0" w:after="0" w:afterAutospacing="0"/>
        <w:jc w:val="both"/>
      </w:pPr>
      <w:r w:rsidRPr="000D3EBA">
        <w:t>ОК 6. Работать в коллективе и команде, эффективно общаться с коллегами, руководством, потребителями.</w:t>
      </w:r>
    </w:p>
    <w:p w:rsidR="000D3EBA" w:rsidRPr="000D3EBA" w:rsidRDefault="000D3EBA" w:rsidP="000D3EBA">
      <w:pPr>
        <w:pStyle w:val="a4"/>
        <w:shd w:val="clear" w:color="auto" w:fill="FFFFFF"/>
        <w:spacing w:before="0" w:beforeAutospacing="0" w:after="0" w:afterAutospacing="0"/>
        <w:jc w:val="both"/>
      </w:pPr>
      <w:r w:rsidRPr="000D3EBA">
        <w:t>ОК 7. Брать на себя ответственность за работу членов команды (подчиненных), результат выполнения заданий.</w:t>
      </w:r>
    </w:p>
    <w:p w:rsidR="000D3EBA" w:rsidRPr="000D3EBA" w:rsidRDefault="000D3EBA" w:rsidP="000D3EBA">
      <w:pPr>
        <w:pStyle w:val="a4"/>
        <w:shd w:val="clear" w:color="auto" w:fill="FFFFFF"/>
        <w:spacing w:before="0" w:beforeAutospacing="0" w:after="0" w:afterAutospacing="0"/>
        <w:jc w:val="both"/>
      </w:pPr>
      <w:r w:rsidRPr="000D3EBA"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D3EBA" w:rsidRPr="000D3EBA" w:rsidRDefault="000D3EBA" w:rsidP="000D3EBA">
      <w:pPr>
        <w:pStyle w:val="a4"/>
        <w:shd w:val="clear" w:color="auto" w:fill="FFFFFF"/>
        <w:spacing w:before="0" w:beforeAutospacing="0" w:after="0" w:afterAutospacing="0"/>
        <w:jc w:val="both"/>
      </w:pPr>
      <w:r w:rsidRPr="000D3EBA">
        <w:t>ОК 9. Ориентироваться в условиях постоянного изменения правовой базы.</w:t>
      </w:r>
    </w:p>
    <w:p w:rsidR="000D3EBA" w:rsidRPr="000D3EBA" w:rsidRDefault="000D3EBA" w:rsidP="000D3EBA">
      <w:pPr>
        <w:pStyle w:val="a4"/>
        <w:shd w:val="clear" w:color="auto" w:fill="FFFFFF"/>
        <w:spacing w:before="0" w:beforeAutospacing="0" w:after="0" w:afterAutospacing="0"/>
        <w:jc w:val="both"/>
      </w:pPr>
      <w:r w:rsidRPr="000D3EBA">
        <w:t>ОК 10. Соблюдать основы здорового образа жизни, требования охраны труда.</w:t>
      </w:r>
    </w:p>
    <w:p w:rsidR="000D3EBA" w:rsidRPr="000D3EBA" w:rsidRDefault="000D3EBA" w:rsidP="000D3EBA">
      <w:pPr>
        <w:pStyle w:val="a4"/>
        <w:shd w:val="clear" w:color="auto" w:fill="FFFFFF"/>
        <w:spacing w:before="0" w:beforeAutospacing="0" w:after="0" w:afterAutospacing="0"/>
        <w:jc w:val="both"/>
      </w:pPr>
      <w:r w:rsidRPr="000D3EBA">
        <w:lastRenderedPageBreak/>
        <w:t>ОК 11. Соблюдать деловой этикет, культуру и психологические основы общения, нормы и правила поведения.</w:t>
      </w:r>
    </w:p>
    <w:p w:rsidR="000D3EBA" w:rsidRPr="000D3EBA" w:rsidRDefault="000D3EBA" w:rsidP="000D3EBA">
      <w:pPr>
        <w:pStyle w:val="a4"/>
        <w:shd w:val="clear" w:color="auto" w:fill="FFFFFF"/>
        <w:spacing w:before="0" w:beforeAutospacing="0" w:after="0" w:afterAutospacing="0"/>
        <w:jc w:val="both"/>
      </w:pPr>
      <w:r w:rsidRPr="000D3EBA">
        <w:t>ОК 12. Проявлять нетерпимость к коррупционному поведению.</w:t>
      </w:r>
    </w:p>
    <w:p w:rsidR="00B046BA" w:rsidRPr="0016695C" w:rsidRDefault="00B046BA" w:rsidP="00B046BA">
      <w:pPr>
        <w:widowControl w:val="0"/>
        <w:tabs>
          <w:tab w:val="left" w:pos="0"/>
          <w:tab w:val="left" w:pos="6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Выпускник, освоивший образовательную программу, должен быть готов к выполнению </w:t>
      </w:r>
      <w:r w:rsidRPr="0016695C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основных видов деятельности</w:t>
      </w: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и формирование следующих </w:t>
      </w:r>
      <w:r w:rsidRPr="0016695C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профессиональных компетенций</w:t>
      </w: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в соответствии с ФГОС:</w:t>
      </w:r>
    </w:p>
    <w:p w:rsidR="00B046BA" w:rsidRPr="0016695C" w:rsidRDefault="00B046BA" w:rsidP="00B046BA">
      <w:pPr>
        <w:widowControl w:val="0"/>
        <w:tabs>
          <w:tab w:val="left" w:pos="0"/>
          <w:tab w:val="left" w:pos="6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046BA" w:rsidRPr="000D3EBA" w:rsidRDefault="00B046BA" w:rsidP="000D3EBA">
      <w:pPr>
        <w:widowControl w:val="0"/>
        <w:tabs>
          <w:tab w:val="left" w:pos="0"/>
          <w:tab w:val="left" w:pos="6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0D3EBA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ВД. </w:t>
      </w:r>
      <w:r w:rsidR="000D3EBA" w:rsidRPr="000D3EB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Обеспечение реализации прав граждан в сфере пенсионного обеспечения и социальной защиты</w:t>
      </w:r>
      <w:r w:rsidRPr="000D3EBA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:</w:t>
      </w:r>
    </w:p>
    <w:p w:rsidR="000D3EBA" w:rsidRPr="000D3EBA" w:rsidRDefault="000D3EBA" w:rsidP="000D3EBA">
      <w:pPr>
        <w:pStyle w:val="a4"/>
        <w:shd w:val="clear" w:color="auto" w:fill="FFFFFF"/>
        <w:spacing w:before="0" w:beforeAutospacing="0" w:after="0" w:afterAutospacing="0"/>
        <w:jc w:val="both"/>
      </w:pPr>
      <w:r w:rsidRPr="000D3EBA">
        <w:t>ПК 1.1. Осуществлять профессиональное толкование нормативных правовых актов для реализации прав граждан в сфере пенсионного обеспечения и социальной защиты.</w:t>
      </w:r>
    </w:p>
    <w:p w:rsidR="000D3EBA" w:rsidRPr="000D3EBA" w:rsidRDefault="000D3EBA" w:rsidP="000D3EBA">
      <w:pPr>
        <w:pStyle w:val="a4"/>
        <w:shd w:val="clear" w:color="auto" w:fill="FFFFFF"/>
        <w:spacing w:before="0" w:beforeAutospacing="0" w:after="0" w:afterAutospacing="0"/>
        <w:jc w:val="both"/>
      </w:pPr>
      <w:r w:rsidRPr="000D3EBA">
        <w:t>ПК 1.2. Осуществлять прием граждан по вопросам пенсионного обеспечения и социальной защиты.</w:t>
      </w:r>
    </w:p>
    <w:p w:rsidR="000D3EBA" w:rsidRPr="000D3EBA" w:rsidRDefault="000D3EBA" w:rsidP="000D3EBA">
      <w:pPr>
        <w:pStyle w:val="a4"/>
        <w:shd w:val="clear" w:color="auto" w:fill="FFFFFF"/>
        <w:spacing w:before="0" w:beforeAutospacing="0" w:after="0" w:afterAutospacing="0"/>
        <w:jc w:val="both"/>
      </w:pPr>
      <w:r w:rsidRPr="000D3EBA">
        <w:t>ПК 1.3. Рассматривать пакет документов для назначения пенсий, пособий, компенсаций, других выплат, а также мер социальной поддержки отдельным категориям граждан, нуждающимся в социальной защите.</w:t>
      </w:r>
    </w:p>
    <w:p w:rsidR="000D3EBA" w:rsidRPr="000D3EBA" w:rsidRDefault="000D3EBA" w:rsidP="000D3EBA">
      <w:pPr>
        <w:pStyle w:val="a4"/>
        <w:shd w:val="clear" w:color="auto" w:fill="FFFFFF"/>
        <w:spacing w:before="0" w:beforeAutospacing="0" w:after="0" w:afterAutospacing="0"/>
        <w:jc w:val="both"/>
      </w:pPr>
      <w:r w:rsidRPr="000D3EBA">
        <w:t>ПК 1.4. Осуществлять установление (назначение, перерасчет, перевод), индексацию и корректировку пенсий, назначение пособий, компенсаций и других социальных выплат, используя информационно-компьютерные технологии.</w:t>
      </w:r>
    </w:p>
    <w:p w:rsidR="000D3EBA" w:rsidRPr="000D3EBA" w:rsidRDefault="000D3EBA" w:rsidP="000D3EBA">
      <w:pPr>
        <w:pStyle w:val="a4"/>
        <w:shd w:val="clear" w:color="auto" w:fill="FFFFFF"/>
        <w:spacing w:before="0" w:beforeAutospacing="0" w:after="0" w:afterAutospacing="0"/>
        <w:jc w:val="both"/>
      </w:pPr>
      <w:r w:rsidRPr="000D3EBA">
        <w:t>ПК 1.5. Осуществлять формирование и хранение дел получателей пенсий, пособий и других социальных выплат.</w:t>
      </w:r>
    </w:p>
    <w:p w:rsidR="000D3EBA" w:rsidRPr="000D3EBA" w:rsidRDefault="000D3EBA" w:rsidP="000D3EBA">
      <w:pPr>
        <w:pStyle w:val="a4"/>
        <w:shd w:val="clear" w:color="auto" w:fill="FFFFFF"/>
        <w:spacing w:before="0" w:beforeAutospacing="0" w:after="0" w:afterAutospacing="0"/>
        <w:jc w:val="both"/>
      </w:pPr>
      <w:r w:rsidRPr="000D3EBA">
        <w:t>ПК 1.6. Консультировать граждан и представителей юридических лиц по вопросам пенсионного обеспечения и социальной защиты.</w:t>
      </w:r>
    </w:p>
    <w:p w:rsidR="00B046BA" w:rsidRPr="000D3EBA" w:rsidRDefault="00B046BA" w:rsidP="000D3EBA">
      <w:pPr>
        <w:widowControl w:val="0"/>
        <w:tabs>
          <w:tab w:val="left" w:pos="0"/>
          <w:tab w:val="left" w:pos="6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0D3EBA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ВД. </w:t>
      </w:r>
      <w:r w:rsidR="000D3EBA" w:rsidRPr="000D3EB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Организационное обеспечение деятельности учреждений социальной защиты населения и органов Пенсионного фонда Российской Федерации</w:t>
      </w:r>
      <w:r w:rsidRPr="000D3EBA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:</w:t>
      </w:r>
    </w:p>
    <w:p w:rsidR="000D3EBA" w:rsidRPr="000D3EBA" w:rsidRDefault="000D3EBA" w:rsidP="000D3EBA">
      <w:pPr>
        <w:pStyle w:val="a4"/>
        <w:shd w:val="clear" w:color="auto" w:fill="FFFFFF"/>
        <w:spacing w:before="0" w:beforeAutospacing="0" w:after="0" w:afterAutospacing="0"/>
        <w:jc w:val="both"/>
      </w:pPr>
      <w:r w:rsidRPr="000D3EBA">
        <w:t>ПК 2.1. Поддерживать базы данных получателей пенсий, пособий, компенсаций и других социальных выплат, а также услуг и льгот в актуальном состоянии.</w:t>
      </w:r>
    </w:p>
    <w:p w:rsidR="000D3EBA" w:rsidRPr="000D3EBA" w:rsidRDefault="000D3EBA" w:rsidP="000D3EBA">
      <w:pPr>
        <w:pStyle w:val="a4"/>
        <w:shd w:val="clear" w:color="auto" w:fill="FFFFFF"/>
        <w:spacing w:before="0" w:beforeAutospacing="0" w:after="0" w:afterAutospacing="0"/>
        <w:jc w:val="both"/>
      </w:pPr>
      <w:r w:rsidRPr="000D3EBA">
        <w:t>ПК 2.2. Выявлять лиц, нуждающихся в социальной защите и осуществлять их учет, используя информационно-компьютерные технологии.</w:t>
      </w:r>
    </w:p>
    <w:p w:rsidR="000D3EBA" w:rsidRPr="000D3EBA" w:rsidRDefault="000D3EBA" w:rsidP="000D3EBA">
      <w:pPr>
        <w:pStyle w:val="a4"/>
        <w:shd w:val="clear" w:color="auto" w:fill="FFFFFF"/>
        <w:spacing w:before="0" w:beforeAutospacing="0" w:after="0" w:afterAutospacing="0"/>
        <w:jc w:val="both"/>
      </w:pPr>
      <w:r w:rsidRPr="000D3EBA">
        <w:t>ПК 2.3. Организовывать и координировать социальную работу с отдельными лицами, категориями граждан и семьями, нуждающимися в социальной поддержке и защите.</w:t>
      </w:r>
    </w:p>
    <w:p w:rsidR="00B046BA" w:rsidRPr="0016695C" w:rsidRDefault="000D3EBA" w:rsidP="000D3EBA">
      <w:pPr>
        <w:widowControl w:val="0"/>
        <w:tabs>
          <w:tab w:val="left" w:pos="0"/>
          <w:tab w:val="left" w:pos="6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16695C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B046BA" w:rsidRPr="0016695C" w:rsidRDefault="00B046BA" w:rsidP="00B046BA">
      <w:pPr>
        <w:spacing w:after="0" w:line="240" w:lineRule="auto"/>
        <w:ind w:firstLine="708"/>
        <w:jc w:val="both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Формирование и использование вариативной части образовательной программы (не менее 30 процентов) дает возможность расширения основных видов деятельности, к которым должен быть готов выпускник, освоивший образовательную программу, согласно получаемой квалификации, углубления подготовки обучающегося, а также получения дополнительных компетенций, необходимых для обеспечения конкурентоспособности выпускника в соответствии с запросами регионального рынка труда.</w:t>
      </w:r>
    </w:p>
    <w:p w:rsidR="00B046BA" w:rsidRPr="0016695C" w:rsidRDefault="00B046BA" w:rsidP="00AC3BD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16695C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Объем времени в количестве </w:t>
      </w:r>
      <w:r w:rsidR="00AC3BD2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684</w:t>
      </w: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 w:rsidRPr="0016695C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час</w:t>
      </w:r>
      <w:r w:rsidR="00AC3BD2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а</w:t>
      </w:r>
      <w:r w:rsidRPr="0016695C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, отведенных на вариативную часть циклов ППССЗ, распределен следующим образом:</w:t>
      </w:r>
    </w:p>
    <w:p w:rsidR="00B046BA" w:rsidRPr="0016695C" w:rsidRDefault="00B046BA" w:rsidP="00B046B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tbl>
      <w:tblPr>
        <w:tblW w:w="1029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28"/>
        <w:gridCol w:w="2952"/>
        <w:gridCol w:w="935"/>
        <w:gridCol w:w="1662"/>
        <w:gridCol w:w="819"/>
        <w:gridCol w:w="2603"/>
      </w:tblGrid>
      <w:tr w:rsidR="00B046BA" w:rsidRPr="0016695C" w:rsidTr="00F71C06">
        <w:trPr>
          <w:tblHeader/>
        </w:trPr>
        <w:tc>
          <w:tcPr>
            <w:tcW w:w="1328" w:type="dxa"/>
            <w:vAlign w:val="center"/>
          </w:tcPr>
          <w:p w:rsidR="00B046BA" w:rsidRPr="0016695C" w:rsidRDefault="00B046BA" w:rsidP="00F71C06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</w:pPr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  <w:t>№ п/п</w:t>
            </w:r>
          </w:p>
        </w:tc>
        <w:tc>
          <w:tcPr>
            <w:tcW w:w="2952" w:type="dxa"/>
            <w:vAlign w:val="center"/>
          </w:tcPr>
          <w:p w:rsidR="00B046BA" w:rsidRPr="0016695C" w:rsidRDefault="00B046BA" w:rsidP="00F71C06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</w:pPr>
            <w:proofErr w:type="spellStart"/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  <w:t>Наименование</w:t>
            </w:r>
            <w:proofErr w:type="spellEnd"/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  <w:t>циклов</w:t>
            </w:r>
            <w:proofErr w:type="spellEnd"/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  <w:t>разделов</w:t>
            </w:r>
            <w:proofErr w:type="spellEnd"/>
          </w:p>
        </w:tc>
        <w:tc>
          <w:tcPr>
            <w:tcW w:w="935" w:type="dxa"/>
            <w:vAlign w:val="center"/>
          </w:tcPr>
          <w:p w:rsidR="00B046BA" w:rsidRPr="0016695C" w:rsidRDefault="00B046BA" w:rsidP="00F71C06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</w:pPr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  <w:t>ФГОС</w:t>
            </w:r>
          </w:p>
        </w:tc>
        <w:tc>
          <w:tcPr>
            <w:tcW w:w="1662" w:type="dxa"/>
            <w:vAlign w:val="center"/>
          </w:tcPr>
          <w:p w:rsidR="00B046BA" w:rsidRPr="0016695C" w:rsidRDefault="00B046BA" w:rsidP="00F71C06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</w:pPr>
            <w:proofErr w:type="spellStart"/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  <w:t>Вариативная</w:t>
            </w:r>
            <w:proofErr w:type="spellEnd"/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  <w:t>часть</w:t>
            </w:r>
            <w:proofErr w:type="spellEnd"/>
          </w:p>
        </w:tc>
        <w:tc>
          <w:tcPr>
            <w:tcW w:w="819" w:type="dxa"/>
            <w:vAlign w:val="center"/>
          </w:tcPr>
          <w:p w:rsidR="00B046BA" w:rsidRPr="0016695C" w:rsidRDefault="00B046BA" w:rsidP="00F71C06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</w:pPr>
            <w:proofErr w:type="spellStart"/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  <w:t>Всего</w:t>
            </w:r>
            <w:proofErr w:type="spellEnd"/>
          </w:p>
        </w:tc>
        <w:tc>
          <w:tcPr>
            <w:tcW w:w="2603" w:type="dxa"/>
            <w:vAlign w:val="center"/>
          </w:tcPr>
          <w:p w:rsidR="00B046BA" w:rsidRPr="0016695C" w:rsidRDefault="00B046BA" w:rsidP="00F71C06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</w:pPr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  <w:t>Обоснование</w:t>
            </w:r>
            <w:proofErr w:type="spellEnd"/>
          </w:p>
        </w:tc>
      </w:tr>
      <w:tr w:rsidR="00B046BA" w:rsidRPr="0016695C" w:rsidTr="00F71C06">
        <w:tc>
          <w:tcPr>
            <w:tcW w:w="1328" w:type="dxa"/>
            <w:vAlign w:val="center"/>
          </w:tcPr>
          <w:p w:rsidR="00B046BA" w:rsidRPr="0016695C" w:rsidRDefault="00B046BA" w:rsidP="00F71C06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</w:pPr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  <w:t>ЕН.00</w:t>
            </w:r>
          </w:p>
        </w:tc>
        <w:tc>
          <w:tcPr>
            <w:tcW w:w="2952" w:type="dxa"/>
            <w:vAlign w:val="center"/>
          </w:tcPr>
          <w:p w:rsidR="00B046BA" w:rsidRPr="0016695C" w:rsidRDefault="00B046BA" w:rsidP="00F71C06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Математический и общий естественнонаучный учебный цикл</w:t>
            </w:r>
          </w:p>
        </w:tc>
        <w:tc>
          <w:tcPr>
            <w:tcW w:w="935" w:type="dxa"/>
            <w:vAlign w:val="center"/>
          </w:tcPr>
          <w:p w:rsidR="00B046BA" w:rsidRPr="00A473BE" w:rsidRDefault="00B046BA" w:rsidP="00A473BE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  <w:t>1</w:t>
            </w:r>
            <w:r w:rsidR="00A473BE"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00</w:t>
            </w:r>
          </w:p>
        </w:tc>
        <w:tc>
          <w:tcPr>
            <w:tcW w:w="1662" w:type="dxa"/>
            <w:vAlign w:val="center"/>
          </w:tcPr>
          <w:p w:rsidR="00B046BA" w:rsidRPr="0016695C" w:rsidRDefault="00A473BE" w:rsidP="00F71C06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44</w:t>
            </w:r>
          </w:p>
        </w:tc>
        <w:tc>
          <w:tcPr>
            <w:tcW w:w="819" w:type="dxa"/>
            <w:vAlign w:val="center"/>
          </w:tcPr>
          <w:p w:rsidR="00B046BA" w:rsidRPr="00A473BE" w:rsidRDefault="00A473BE" w:rsidP="00F71C06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144</w:t>
            </w:r>
          </w:p>
        </w:tc>
        <w:tc>
          <w:tcPr>
            <w:tcW w:w="2603" w:type="dxa"/>
            <w:vAlign w:val="center"/>
          </w:tcPr>
          <w:p w:rsidR="00B046BA" w:rsidRPr="00915507" w:rsidRDefault="00B046BA" w:rsidP="00F71C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1550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Углубления подготовки обучающегося по дисциплинам ЕН.00. </w:t>
            </w:r>
            <w:r w:rsidR="00A473BE" w:rsidRPr="0091550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Освоение общих компетенций</w:t>
            </w:r>
          </w:p>
          <w:p w:rsidR="00B046BA" w:rsidRPr="00915507" w:rsidRDefault="00B046BA" w:rsidP="00F71C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1550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ОК 2. Организовывать собственную деятельность, выбирать типовые методы и способы выполнения профессиональных задач, </w:t>
            </w:r>
            <w:r w:rsidRPr="00915507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оценивать их эффективность и качество</w:t>
            </w:r>
          </w:p>
          <w:p w:rsidR="00B046BA" w:rsidRPr="00915507" w:rsidRDefault="00B046BA" w:rsidP="00F71C06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i/>
                <w:sz w:val="20"/>
                <w:szCs w:val="20"/>
              </w:rPr>
            </w:pPr>
            <w:r w:rsidRPr="00915507">
              <w:rPr>
                <w:i/>
                <w:sz w:val="20"/>
                <w:szCs w:val="20"/>
              </w:rPr>
              <w:t>ОК 5. Использовать информационно-коммуникационные технологии в профессиональной деятельности.</w:t>
            </w:r>
          </w:p>
          <w:p w:rsidR="00B046BA" w:rsidRPr="00915507" w:rsidRDefault="00B046BA" w:rsidP="00A473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1550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</w:t>
            </w:r>
            <w:r w:rsidR="00A473BE" w:rsidRPr="0091550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ЕН.01 Математика – 22ч., ЕН.02 Информатика – 22</w:t>
            </w:r>
            <w:r w:rsidRPr="0091550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ч., </w:t>
            </w:r>
          </w:p>
        </w:tc>
      </w:tr>
      <w:tr w:rsidR="00C81CEA" w:rsidRPr="0016695C" w:rsidTr="00F71C06">
        <w:tc>
          <w:tcPr>
            <w:tcW w:w="1328" w:type="dxa"/>
            <w:vAlign w:val="center"/>
          </w:tcPr>
          <w:p w:rsidR="00C81CEA" w:rsidRPr="00A473BE" w:rsidRDefault="00C81CEA" w:rsidP="00C81CEA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lastRenderedPageBreak/>
              <w:t>ОГСЭ.00</w:t>
            </w:r>
          </w:p>
        </w:tc>
        <w:tc>
          <w:tcPr>
            <w:tcW w:w="2952" w:type="dxa"/>
            <w:vAlign w:val="center"/>
          </w:tcPr>
          <w:p w:rsidR="00C81CEA" w:rsidRPr="00A473BE" w:rsidRDefault="00C81CEA" w:rsidP="00C81CEA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Общий гуманитарный и социально-экономический цикл</w:t>
            </w:r>
          </w:p>
        </w:tc>
        <w:tc>
          <w:tcPr>
            <w:tcW w:w="935" w:type="dxa"/>
            <w:vAlign w:val="center"/>
          </w:tcPr>
          <w:p w:rsidR="00C81CEA" w:rsidRPr="00A473BE" w:rsidRDefault="00C81CEA" w:rsidP="00C81CE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340</w:t>
            </w:r>
          </w:p>
        </w:tc>
        <w:tc>
          <w:tcPr>
            <w:tcW w:w="1662" w:type="dxa"/>
            <w:vAlign w:val="center"/>
          </w:tcPr>
          <w:p w:rsidR="00C81CEA" w:rsidRPr="00A473BE" w:rsidRDefault="00C81CEA" w:rsidP="00C81CE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48</w:t>
            </w:r>
          </w:p>
        </w:tc>
        <w:tc>
          <w:tcPr>
            <w:tcW w:w="819" w:type="dxa"/>
            <w:vAlign w:val="center"/>
          </w:tcPr>
          <w:p w:rsidR="00C81CEA" w:rsidRPr="00A473BE" w:rsidRDefault="00C81CEA" w:rsidP="00C81CE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388</w:t>
            </w:r>
          </w:p>
        </w:tc>
        <w:tc>
          <w:tcPr>
            <w:tcW w:w="2603" w:type="dxa"/>
            <w:vAlign w:val="center"/>
          </w:tcPr>
          <w:p w:rsidR="00C81CEA" w:rsidRPr="00915507" w:rsidRDefault="00C81CEA" w:rsidP="00C81CEA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i/>
                <w:sz w:val="20"/>
                <w:szCs w:val="20"/>
                <w:lang w:bidi="en-US"/>
              </w:rPr>
            </w:pPr>
            <w:r w:rsidRPr="00915507">
              <w:rPr>
                <w:rFonts w:ascii="Times New Roman" w:eastAsia="Corbel" w:hAnsi="Times New Roman" w:cs="Times New Roman"/>
                <w:i/>
                <w:sz w:val="20"/>
                <w:szCs w:val="20"/>
                <w:lang w:bidi="en-US"/>
              </w:rPr>
              <w:t>Введение новой дисциплины «Русский язык и культура речи»</w:t>
            </w:r>
          </w:p>
          <w:p w:rsidR="00C81CEA" w:rsidRPr="00915507" w:rsidRDefault="00C81CEA" w:rsidP="00C81CEA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i/>
                <w:sz w:val="20"/>
                <w:szCs w:val="20"/>
                <w:lang w:bidi="en-US"/>
              </w:rPr>
            </w:pPr>
            <w:r w:rsidRPr="00915507">
              <w:rPr>
                <w:rFonts w:ascii="Times New Roman" w:eastAsia="Corbel" w:hAnsi="Times New Roman" w:cs="Times New Roman"/>
                <w:i/>
                <w:sz w:val="20"/>
                <w:szCs w:val="20"/>
                <w:lang w:bidi="en-US"/>
              </w:rPr>
              <w:t>Цели и задачи:</w:t>
            </w:r>
          </w:p>
          <w:p w:rsidR="00C81CEA" w:rsidRPr="00915507" w:rsidRDefault="00C81CEA" w:rsidP="00C81CEA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i/>
                <w:sz w:val="20"/>
                <w:szCs w:val="20"/>
                <w:lang w:bidi="en-US"/>
              </w:rPr>
            </w:pPr>
            <w:r w:rsidRPr="00915507">
              <w:rPr>
                <w:rFonts w:ascii="Times New Roman" w:hAnsi="Times New Roman" w:cs="Times New Roman"/>
                <w:i/>
                <w:sz w:val="20"/>
                <w:szCs w:val="20"/>
              </w:rPr>
              <w:t>полученных знаний и умений в собственной речевой практике; повышение уровня речевой культуры, орфографической и пунктуационной грамотности</w:t>
            </w:r>
          </w:p>
        </w:tc>
      </w:tr>
      <w:tr w:rsidR="00C81CEA" w:rsidRPr="0016695C" w:rsidTr="00F71C06">
        <w:tc>
          <w:tcPr>
            <w:tcW w:w="1328" w:type="dxa"/>
            <w:vAlign w:val="center"/>
          </w:tcPr>
          <w:p w:rsidR="00C81CEA" w:rsidRPr="0016695C" w:rsidRDefault="00C81CEA" w:rsidP="00C81CEA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ОП.00</w:t>
            </w:r>
          </w:p>
        </w:tc>
        <w:tc>
          <w:tcPr>
            <w:tcW w:w="2952" w:type="dxa"/>
            <w:vAlign w:val="center"/>
          </w:tcPr>
          <w:p w:rsidR="00C81CEA" w:rsidRPr="0016695C" w:rsidRDefault="00C81CEA" w:rsidP="00C81CEA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Общепрофессиональный учебный цикл</w:t>
            </w:r>
          </w:p>
        </w:tc>
        <w:tc>
          <w:tcPr>
            <w:tcW w:w="935" w:type="dxa"/>
            <w:vAlign w:val="center"/>
          </w:tcPr>
          <w:p w:rsidR="00C81CEA" w:rsidRPr="0016695C" w:rsidRDefault="00C81CEA" w:rsidP="00C81CE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762</w:t>
            </w:r>
          </w:p>
        </w:tc>
        <w:tc>
          <w:tcPr>
            <w:tcW w:w="1662" w:type="dxa"/>
            <w:vAlign w:val="center"/>
          </w:tcPr>
          <w:p w:rsidR="00C81CEA" w:rsidRPr="0016695C" w:rsidRDefault="00C81CEA" w:rsidP="00C81CE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482</w:t>
            </w:r>
          </w:p>
        </w:tc>
        <w:tc>
          <w:tcPr>
            <w:tcW w:w="819" w:type="dxa"/>
            <w:vAlign w:val="center"/>
          </w:tcPr>
          <w:p w:rsidR="00C81CEA" w:rsidRPr="0016695C" w:rsidRDefault="00C81CEA" w:rsidP="00C81CE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1244</w:t>
            </w:r>
          </w:p>
        </w:tc>
        <w:tc>
          <w:tcPr>
            <w:tcW w:w="2603" w:type="dxa"/>
            <w:vAlign w:val="center"/>
          </w:tcPr>
          <w:p w:rsidR="00C81CEA" w:rsidRPr="00915507" w:rsidRDefault="00C81CEA" w:rsidP="00C81C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1550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Углубление подготовки обучающихся, необходимой для обеспечения конкурентоспособности выпускника в соответствии с запросами регионального рынка труда.</w:t>
            </w:r>
          </w:p>
        </w:tc>
      </w:tr>
      <w:tr w:rsidR="00C81CEA" w:rsidRPr="0016695C" w:rsidTr="00915507">
        <w:trPr>
          <w:trHeight w:val="541"/>
        </w:trPr>
        <w:tc>
          <w:tcPr>
            <w:tcW w:w="1328" w:type="dxa"/>
          </w:tcPr>
          <w:p w:rsidR="00C81CEA" w:rsidRPr="0016695C" w:rsidRDefault="00C81CEA" w:rsidP="00C81CEA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val="en-US" w:eastAsia="ru-RU"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val="en-US" w:bidi="en-US"/>
              </w:rPr>
              <w:t>ОП.01</w:t>
            </w:r>
          </w:p>
        </w:tc>
        <w:tc>
          <w:tcPr>
            <w:tcW w:w="2952" w:type="dxa"/>
            <w:vAlign w:val="center"/>
          </w:tcPr>
          <w:p w:rsidR="00C81CEA" w:rsidRPr="0016695C" w:rsidRDefault="00C81CEA" w:rsidP="00C81CEA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Теория государства и права</w:t>
            </w:r>
          </w:p>
        </w:tc>
        <w:tc>
          <w:tcPr>
            <w:tcW w:w="935" w:type="dxa"/>
            <w:vAlign w:val="center"/>
          </w:tcPr>
          <w:p w:rsidR="00C81CEA" w:rsidRPr="0016695C" w:rsidRDefault="00C81CEA" w:rsidP="00C81CE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100</w:t>
            </w:r>
          </w:p>
        </w:tc>
        <w:tc>
          <w:tcPr>
            <w:tcW w:w="1662" w:type="dxa"/>
            <w:vAlign w:val="center"/>
          </w:tcPr>
          <w:p w:rsidR="00C81CEA" w:rsidRPr="00C81CEA" w:rsidRDefault="00C81CEA" w:rsidP="00C81CEA">
            <w:pPr>
              <w:autoSpaceDE w:val="0"/>
              <w:spacing w:after="0" w:line="240" w:lineRule="auto"/>
              <w:jc w:val="right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66</w:t>
            </w:r>
          </w:p>
        </w:tc>
        <w:tc>
          <w:tcPr>
            <w:tcW w:w="819" w:type="dxa"/>
            <w:vAlign w:val="center"/>
          </w:tcPr>
          <w:p w:rsidR="00C81CEA" w:rsidRPr="0016695C" w:rsidRDefault="00C81CEA" w:rsidP="00C81CE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166</w:t>
            </w:r>
          </w:p>
        </w:tc>
        <w:tc>
          <w:tcPr>
            <w:tcW w:w="2603" w:type="dxa"/>
          </w:tcPr>
          <w:p w:rsidR="00C81CEA" w:rsidRPr="00915507" w:rsidRDefault="00C81CEA" w:rsidP="00C81CEA">
            <w:pPr>
              <w:suppressAutoHyphens/>
              <w:spacing w:after="0" w:line="240" w:lineRule="auto"/>
              <w:jc w:val="both"/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</w:pPr>
            <w:r w:rsidRPr="0091550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Углубление подготовки обучающихся</w:t>
            </w:r>
          </w:p>
        </w:tc>
      </w:tr>
      <w:tr w:rsidR="00C81CEA" w:rsidRPr="0016695C" w:rsidTr="00F71C06">
        <w:tc>
          <w:tcPr>
            <w:tcW w:w="1328" w:type="dxa"/>
          </w:tcPr>
          <w:p w:rsidR="00C81CEA" w:rsidRPr="0016695C" w:rsidRDefault="00C81CEA" w:rsidP="00C81CEA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val="en-US"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val="en-US" w:bidi="en-US"/>
              </w:rPr>
              <w:t>ОП.02</w:t>
            </w:r>
          </w:p>
        </w:tc>
        <w:tc>
          <w:tcPr>
            <w:tcW w:w="2952" w:type="dxa"/>
            <w:vAlign w:val="center"/>
          </w:tcPr>
          <w:p w:rsidR="00C81CEA" w:rsidRPr="0016695C" w:rsidRDefault="00C81CEA" w:rsidP="00C81CEA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val="en-US"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Конституционное право</w:t>
            </w:r>
          </w:p>
        </w:tc>
        <w:tc>
          <w:tcPr>
            <w:tcW w:w="935" w:type="dxa"/>
            <w:vAlign w:val="center"/>
          </w:tcPr>
          <w:p w:rsidR="00C81CEA" w:rsidRPr="0016695C" w:rsidRDefault="00C81CEA" w:rsidP="00C81CE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40</w:t>
            </w:r>
          </w:p>
        </w:tc>
        <w:tc>
          <w:tcPr>
            <w:tcW w:w="1662" w:type="dxa"/>
            <w:vAlign w:val="center"/>
          </w:tcPr>
          <w:p w:rsidR="00C81CEA" w:rsidRPr="0016695C" w:rsidRDefault="00C81CEA" w:rsidP="00C81CEA">
            <w:pPr>
              <w:autoSpaceDE w:val="0"/>
              <w:spacing w:after="0" w:line="240" w:lineRule="auto"/>
              <w:jc w:val="right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62</w:t>
            </w:r>
          </w:p>
        </w:tc>
        <w:tc>
          <w:tcPr>
            <w:tcW w:w="819" w:type="dxa"/>
            <w:vAlign w:val="center"/>
          </w:tcPr>
          <w:p w:rsidR="00C81CEA" w:rsidRPr="0016695C" w:rsidRDefault="00C81CEA" w:rsidP="00C81CE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102</w:t>
            </w:r>
          </w:p>
        </w:tc>
        <w:tc>
          <w:tcPr>
            <w:tcW w:w="2603" w:type="dxa"/>
            <w:vAlign w:val="center"/>
          </w:tcPr>
          <w:p w:rsidR="00C81CEA" w:rsidRPr="00915507" w:rsidRDefault="00C81CEA" w:rsidP="00C81C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1550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Углубление подготовки обучающихся</w:t>
            </w:r>
          </w:p>
        </w:tc>
      </w:tr>
      <w:tr w:rsidR="00C81CEA" w:rsidRPr="0016695C" w:rsidTr="00F71C06">
        <w:tc>
          <w:tcPr>
            <w:tcW w:w="1328" w:type="dxa"/>
            <w:vAlign w:val="center"/>
          </w:tcPr>
          <w:p w:rsidR="00C81CEA" w:rsidRPr="00FD1042" w:rsidRDefault="00C81CEA" w:rsidP="00C81CEA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ОП.04</w:t>
            </w:r>
          </w:p>
        </w:tc>
        <w:tc>
          <w:tcPr>
            <w:tcW w:w="2952" w:type="dxa"/>
            <w:vAlign w:val="center"/>
          </w:tcPr>
          <w:p w:rsidR="00C81CEA" w:rsidRDefault="00C81CEA" w:rsidP="00C81CEA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Основы экологического права</w:t>
            </w:r>
          </w:p>
        </w:tc>
        <w:tc>
          <w:tcPr>
            <w:tcW w:w="935" w:type="dxa"/>
            <w:vAlign w:val="center"/>
          </w:tcPr>
          <w:p w:rsidR="00C81CEA" w:rsidRDefault="00C81CEA" w:rsidP="00C81CE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30</w:t>
            </w:r>
          </w:p>
        </w:tc>
        <w:tc>
          <w:tcPr>
            <w:tcW w:w="1662" w:type="dxa"/>
            <w:vAlign w:val="center"/>
          </w:tcPr>
          <w:p w:rsidR="00C81CEA" w:rsidRDefault="00C81CEA" w:rsidP="00C81CEA">
            <w:pPr>
              <w:autoSpaceDE w:val="0"/>
              <w:spacing w:after="0" w:line="240" w:lineRule="auto"/>
              <w:jc w:val="right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27</w:t>
            </w:r>
          </w:p>
        </w:tc>
        <w:tc>
          <w:tcPr>
            <w:tcW w:w="819" w:type="dxa"/>
            <w:vAlign w:val="center"/>
          </w:tcPr>
          <w:p w:rsidR="00C81CEA" w:rsidRDefault="00C81CEA" w:rsidP="00C81CE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57</w:t>
            </w:r>
          </w:p>
        </w:tc>
        <w:tc>
          <w:tcPr>
            <w:tcW w:w="2603" w:type="dxa"/>
            <w:vAlign w:val="center"/>
          </w:tcPr>
          <w:p w:rsidR="00C81CEA" w:rsidRPr="00915507" w:rsidRDefault="00C81CEA" w:rsidP="00C81C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1550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Углубление подготовки обучающихся</w:t>
            </w:r>
          </w:p>
        </w:tc>
      </w:tr>
      <w:tr w:rsidR="00C81CEA" w:rsidRPr="0016695C" w:rsidTr="00F71C06">
        <w:tc>
          <w:tcPr>
            <w:tcW w:w="1328" w:type="dxa"/>
            <w:vAlign w:val="center"/>
          </w:tcPr>
          <w:p w:rsidR="00C81CEA" w:rsidRDefault="00C81CEA" w:rsidP="00C81CEA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ОП.05</w:t>
            </w:r>
          </w:p>
        </w:tc>
        <w:tc>
          <w:tcPr>
            <w:tcW w:w="2952" w:type="dxa"/>
            <w:vAlign w:val="center"/>
          </w:tcPr>
          <w:p w:rsidR="00C81CEA" w:rsidRDefault="00C81CEA" w:rsidP="00C81CEA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Трудовое право</w:t>
            </w:r>
          </w:p>
        </w:tc>
        <w:tc>
          <w:tcPr>
            <w:tcW w:w="935" w:type="dxa"/>
            <w:vAlign w:val="center"/>
          </w:tcPr>
          <w:p w:rsidR="00C81CEA" w:rsidRDefault="00C81CEA" w:rsidP="00C81CE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60</w:t>
            </w:r>
          </w:p>
        </w:tc>
        <w:tc>
          <w:tcPr>
            <w:tcW w:w="1662" w:type="dxa"/>
            <w:vAlign w:val="center"/>
          </w:tcPr>
          <w:p w:rsidR="00C81CEA" w:rsidRDefault="00C81CEA" w:rsidP="00C81CEA">
            <w:pPr>
              <w:autoSpaceDE w:val="0"/>
              <w:spacing w:after="0" w:line="240" w:lineRule="auto"/>
              <w:jc w:val="right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44</w:t>
            </w:r>
          </w:p>
        </w:tc>
        <w:tc>
          <w:tcPr>
            <w:tcW w:w="819" w:type="dxa"/>
            <w:vAlign w:val="center"/>
          </w:tcPr>
          <w:p w:rsidR="00C81CEA" w:rsidRDefault="00C81CEA" w:rsidP="00C81CE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104</w:t>
            </w:r>
          </w:p>
        </w:tc>
        <w:tc>
          <w:tcPr>
            <w:tcW w:w="2603" w:type="dxa"/>
            <w:vAlign w:val="center"/>
          </w:tcPr>
          <w:p w:rsidR="00C81CEA" w:rsidRPr="00915507" w:rsidRDefault="00C81CEA" w:rsidP="00C81C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1550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Углубление подготовки обучающихся</w:t>
            </w:r>
          </w:p>
        </w:tc>
      </w:tr>
      <w:tr w:rsidR="00C81CEA" w:rsidRPr="0016695C" w:rsidTr="00F71C06">
        <w:tc>
          <w:tcPr>
            <w:tcW w:w="1328" w:type="dxa"/>
            <w:vAlign w:val="center"/>
          </w:tcPr>
          <w:p w:rsidR="00C81CEA" w:rsidRDefault="00C81CEA" w:rsidP="00C81CEA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ОП.06</w:t>
            </w:r>
          </w:p>
        </w:tc>
        <w:tc>
          <w:tcPr>
            <w:tcW w:w="2952" w:type="dxa"/>
            <w:vAlign w:val="center"/>
          </w:tcPr>
          <w:p w:rsidR="00C81CEA" w:rsidRDefault="00C81CEA" w:rsidP="00C81CEA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Гражданское право</w:t>
            </w:r>
          </w:p>
        </w:tc>
        <w:tc>
          <w:tcPr>
            <w:tcW w:w="935" w:type="dxa"/>
            <w:vAlign w:val="center"/>
          </w:tcPr>
          <w:p w:rsidR="00C81CEA" w:rsidRDefault="00C81CEA" w:rsidP="00C81CE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59</w:t>
            </w:r>
          </w:p>
        </w:tc>
        <w:tc>
          <w:tcPr>
            <w:tcW w:w="1662" w:type="dxa"/>
            <w:vAlign w:val="center"/>
          </w:tcPr>
          <w:p w:rsidR="00C81CEA" w:rsidRDefault="00C81CEA" w:rsidP="00C81CEA">
            <w:pPr>
              <w:autoSpaceDE w:val="0"/>
              <w:spacing w:after="0" w:line="240" w:lineRule="auto"/>
              <w:jc w:val="right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50</w:t>
            </w:r>
          </w:p>
        </w:tc>
        <w:tc>
          <w:tcPr>
            <w:tcW w:w="819" w:type="dxa"/>
            <w:vAlign w:val="center"/>
          </w:tcPr>
          <w:p w:rsidR="00C81CEA" w:rsidRDefault="00C81CEA" w:rsidP="00C81CE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109</w:t>
            </w:r>
          </w:p>
        </w:tc>
        <w:tc>
          <w:tcPr>
            <w:tcW w:w="2603" w:type="dxa"/>
            <w:vAlign w:val="center"/>
          </w:tcPr>
          <w:p w:rsidR="00C81CEA" w:rsidRPr="00915507" w:rsidRDefault="00C81CEA" w:rsidP="00C81C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1550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Углубление подготовки обучающихся</w:t>
            </w:r>
          </w:p>
        </w:tc>
      </w:tr>
      <w:tr w:rsidR="00C81CEA" w:rsidRPr="0016695C" w:rsidTr="009062EA">
        <w:tc>
          <w:tcPr>
            <w:tcW w:w="1328" w:type="dxa"/>
            <w:vAlign w:val="center"/>
          </w:tcPr>
          <w:p w:rsidR="00C81CEA" w:rsidRDefault="00C81CEA" w:rsidP="00C81CEA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ОП.07</w:t>
            </w:r>
          </w:p>
        </w:tc>
        <w:tc>
          <w:tcPr>
            <w:tcW w:w="2952" w:type="dxa"/>
            <w:vAlign w:val="center"/>
          </w:tcPr>
          <w:p w:rsidR="00C81CEA" w:rsidRDefault="00C81CEA" w:rsidP="00C81CEA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Семейное право</w:t>
            </w:r>
          </w:p>
        </w:tc>
        <w:tc>
          <w:tcPr>
            <w:tcW w:w="935" w:type="dxa"/>
            <w:vAlign w:val="center"/>
          </w:tcPr>
          <w:p w:rsidR="00C81CEA" w:rsidRDefault="00C81CEA" w:rsidP="00C81CE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32</w:t>
            </w:r>
          </w:p>
        </w:tc>
        <w:tc>
          <w:tcPr>
            <w:tcW w:w="1662" w:type="dxa"/>
            <w:vAlign w:val="center"/>
          </w:tcPr>
          <w:p w:rsidR="00C81CEA" w:rsidRDefault="00C81CEA" w:rsidP="00C81CEA">
            <w:pPr>
              <w:autoSpaceDE w:val="0"/>
              <w:spacing w:after="0" w:line="240" w:lineRule="auto"/>
              <w:jc w:val="right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30</w:t>
            </w:r>
          </w:p>
        </w:tc>
        <w:tc>
          <w:tcPr>
            <w:tcW w:w="819" w:type="dxa"/>
            <w:vAlign w:val="center"/>
          </w:tcPr>
          <w:p w:rsidR="00C81CEA" w:rsidRDefault="00C81CEA" w:rsidP="00C81CE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62</w:t>
            </w:r>
          </w:p>
        </w:tc>
        <w:tc>
          <w:tcPr>
            <w:tcW w:w="2603" w:type="dxa"/>
          </w:tcPr>
          <w:p w:rsidR="00C81CEA" w:rsidRPr="00915507" w:rsidRDefault="00C81CEA" w:rsidP="00C81CEA">
            <w:pPr>
              <w:rPr>
                <w:sz w:val="20"/>
                <w:szCs w:val="20"/>
              </w:rPr>
            </w:pPr>
            <w:r w:rsidRPr="0091550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Углубление подготовки обучающихся</w:t>
            </w:r>
          </w:p>
        </w:tc>
      </w:tr>
      <w:tr w:rsidR="00C81CEA" w:rsidRPr="0016695C" w:rsidTr="009062EA">
        <w:tc>
          <w:tcPr>
            <w:tcW w:w="1328" w:type="dxa"/>
            <w:vAlign w:val="center"/>
          </w:tcPr>
          <w:p w:rsidR="00C81CEA" w:rsidRDefault="00C81CEA" w:rsidP="00C81CEA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ОП.08</w:t>
            </w:r>
          </w:p>
        </w:tc>
        <w:tc>
          <w:tcPr>
            <w:tcW w:w="2952" w:type="dxa"/>
            <w:vAlign w:val="center"/>
          </w:tcPr>
          <w:p w:rsidR="00C81CEA" w:rsidRDefault="00C81CEA" w:rsidP="00C81CEA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Гражданский процесс</w:t>
            </w:r>
          </w:p>
        </w:tc>
        <w:tc>
          <w:tcPr>
            <w:tcW w:w="935" w:type="dxa"/>
            <w:vAlign w:val="center"/>
          </w:tcPr>
          <w:p w:rsidR="00C81CEA" w:rsidRDefault="00C81CEA" w:rsidP="00C81CE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58</w:t>
            </w:r>
          </w:p>
        </w:tc>
        <w:tc>
          <w:tcPr>
            <w:tcW w:w="1662" w:type="dxa"/>
            <w:vAlign w:val="center"/>
          </w:tcPr>
          <w:p w:rsidR="00C81CEA" w:rsidRDefault="00C81CEA" w:rsidP="00C81CEA">
            <w:pPr>
              <w:autoSpaceDE w:val="0"/>
              <w:spacing w:after="0" w:line="240" w:lineRule="auto"/>
              <w:jc w:val="right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30</w:t>
            </w:r>
          </w:p>
        </w:tc>
        <w:tc>
          <w:tcPr>
            <w:tcW w:w="819" w:type="dxa"/>
            <w:vAlign w:val="center"/>
          </w:tcPr>
          <w:p w:rsidR="00C81CEA" w:rsidRDefault="00C81CEA" w:rsidP="00C81CE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88</w:t>
            </w:r>
          </w:p>
        </w:tc>
        <w:tc>
          <w:tcPr>
            <w:tcW w:w="2603" w:type="dxa"/>
          </w:tcPr>
          <w:p w:rsidR="00C81CEA" w:rsidRPr="00915507" w:rsidRDefault="00C81CEA" w:rsidP="00C81CEA">
            <w:pPr>
              <w:rPr>
                <w:sz w:val="20"/>
                <w:szCs w:val="20"/>
              </w:rPr>
            </w:pPr>
            <w:r w:rsidRPr="0091550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Углубление подготовки обучающихся</w:t>
            </w:r>
          </w:p>
        </w:tc>
      </w:tr>
      <w:tr w:rsidR="00C81CEA" w:rsidRPr="0016695C" w:rsidTr="00915507">
        <w:trPr>
          <w:trHeight w:val="511"/>
        </w:trPr>
        <w:tc>
          <w:tcPr>
            <w:tcW w:w="1328" w:type="dxa"/>
            <w:vAlign w:val="center"/>
          </w:tcPr>
          <w:p w:rsidR="00C81CEA" w:rsidRDefault="00C81CEA" w:rsidP="00C81CEA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ОП.09</w:t>
            </w:r>
          </w:p>
        </w:tc>
        <w:tc>
          <w:tcPr>
            <w:tcW w:w="2952" w:type="dxa"/>
            <w:vAlign w:val="center"/>
          </w:tcPr>
          <w:p w:rsidR="00C81CEA" w:rsidRDefault="00C81CEA" w:rsidP="00C81CEA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Страховое дело</w:t>
            </w:r>
          </w:p>
        </w:tc>
        <w:tc>
          <w:tcPr>
            <w:tcW w:w="935" w:type="dxa"/>
            <w:vAlign w:val="center"/>
          </w:tcPr>
          <w:p w:rsidR="00C81CEA" w:rsidRDefault="00C81CEA" w:rsidP="00C81CE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40</w:t>
            </w:r>
          </w:p>
        </w:tc>
        <w:tc>
          <w:tcPr>
            <w:tcW w:w="1662" w:type="dxa"/>
            <w:vAlign w:val="center"/>
          </w:tcPr>
          <w:p w:rsidR="00C81CEA" w:rsidRDefault="00C81CEA" w:rsidP="00C81CEA">
            <w:pPr>
              <w:autoSpaceDE w:val="0"/>
              <w:spacing w:after="0" w:line="240" w:lineRule="auto"/>
              <w:jc w:val="right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22</w:t>
            </w:r>
          </w:p>
        </w:tc>
        <w:tc>
          <w:tcPr>
            <w:tcW w:w="819" w:type="dxa"/>
            <w:vAlign w:val="center"/>
          </w:tcPr>
          <w:p w:rsidR="00C81CEA" w:rsidRDefault="00C81CEA" w:rsidP="00C81CE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62</w:t>
            </w:r>
          </w:p>
        </w:tc>
        <w:tc>
          <w:tcPr>
            <w:tcW w:w="2603" w:type="dxa"/>
          </w:tcPr>
          <w:p w:rsidR="00C81CEA" w:rsidRPr="00915507" w:rsidRDefault="00C81CEA" w:rsidP="00C81CEA">
            <w:pPr>
              <w:rPr>
                <w:sz w:val="20"/>
                <w:szCs w:val="20"/>
              </w:rPr>
            </w:pPr>
            <w:r w:rsidRPr="0091550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Углубление подготовки обучающихся</w:t>
            </w:r>
          </w:p>
        </w:tc>
      </w:tr>
      <w:tr w:rsidR="00915507" w:rsidRPr="0016695C" w:rsidTr="00866A5F">
        <w:tc>
          <w:tcPr>
            <w:tcW w:w="1328" w:type="dxa"/>
            <w:vAlign w:val="center"/>
          </w:tcPr>
          <w:p w:rsidR="00915507" w:rsidRDefault="00915507" w:rsidP="00915507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ОП.10</w:t>
            </w:r>
          </w:p>
        </w:tc>
        <w:tc>
          <w:tcPr>
            <w:tcW w:w="2952" w:type="dxa"/>
            <w:vAlign w:val="center"/>
          </w:tcPr>
          <w:p w:rsidR="00915507" w:rsidRDefault="00915507" w:rsidP="00915507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Статистика</w:t>
            </w:r>
          </w:p>
        </w:tc>
        <w:tc>
          <w:tcPr>
            <w:tcW w:w="935" w:type="dxa"/>
            <w:vAlign w:val="center"/>
          </w:tcPr>
          <w:p w:rsidR="00915507" w:rsidRDefault="00915507" w:rsidP="00915507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31</w:t>
            </w:r>
          </w:p>
        </w:tc>
        <w:tc>
          <w:tcPr>
            <w:tcW w:w="1662" w:type="dxa"/>
            <w:vAlign w:val="center"/>
          </w:tcPr>
          <w:p w:rsidR="00915507" w:rsidRDefault="00915507" w:rsidP="00915507">
            <w:pPr>
              <w:autoSpaceDE w:val="0"/>
              <w:spacing w:after="0" w:line="240" w:lineRule="auto"/>
              <w:jc w:val="right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20</w:t>
            </w:r>
          </w:p>
        </w:tc>
        <w:tc>
          <w:tcPr>
            <w:tcW w:w="819" w:type="dxa"/>
            <w:vAlign w:val="center"/>
          </w:tcPr>
          <w:p w:rsidR="00915507" w:rsidRDefault="00915507" w:rsidP="00915507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51</w:t>
            </w:r>
          </w:p>
        </w:tc>
        <w:tc>
          <w:tcPr>
            <w:tcW w:w="2603" w:type="dxa"/>
          </w:tcPr>
          <w:p w:rsidR="00915507" w:rsidRPr="00915507" w:rsidRDefault="00915507" w:rsidP="00915507">
            <w:pPr>
              <w:rPr>
                <w:sz w:val="20"/>
                <w:szCs w:val="20"/>
              </w:rPr>
            </w:pPr>
            <w:r w:rsidRPr="0091550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Углубление подготовки обучающихся</w:t>
            </w:r>
          </w:p>
        </w:tc>
      </w:tr>
      <w:tr w:rsidR="00915507" w:rsidRPr="0016695C" w:rsidTr="00866A5F">
        <w:tc>
          <w:tcPr>
            <w:tcW w:w="1328" w:type="dxa"/>
            <w:vAlign w:val="center"/>
          </w:tcPr>
          <w:p w:rsidR="00915507" w:rsidRDefault="00915507" w:rsidP="00915507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ОП.11</w:t>
            </w:r>
          </w:p>
        </w:tc>
        <w:tc>
          <w:tcPr>
            <w:tcW w:w="2952" w:type="dxa"/>
            <w:vAlign w:val="center"/>
          </w:tcPr>
          <w:p w:rsidR="00915507" w:rsidRDefault="00915507" w:rsidP="00915507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Экономика организации</w:t>
            </w:r>
          </w:p>
        </w:tc>
        <w:tc>
          <w:tcPr>
            <w:tcW w:w="935" w:type="dxa"/>
            <w:vAlign w:val="center"/>
          </w:tcPr>
          <w:p w:rsidR="00915507" w:rsidRDefault="00915507" w:rsidP="00915507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30</w:t>
            </w:r>
          </w:p>
        </w:tc>
        <w:tc>
          <w:tcPr>
            <w:tcW w:w="1662" w:type="dxa"/>
            <w:vAlign w:val="center"/>
          </w:tcPr>
          <w:p w:rsidR="00915507" w:rsidRDefault="00915507" w:rsidP="00915507">
            <w:pPr>
              <w:autoSpaceDE w:val="0"/>
              <w:spacing w:after="0" w:line="240" w:lineRule="auto"/>
              <w:jc w:val="right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50</w:t>
            </w:r>
          </w:p>
        </w:tc>
        <w:tc>
          <w:tcPr>
            <w:tcW w:w="819" w:type="dxa"/>
            <w:vAlign w:val="center"/>
          </w:tcPr>
          <w:p w:rsidR="00915507" w:rsidRDefault="00915507" w:rsidP="00915507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80</w:t>
            </w:r>
          </w:p>
        </w:tc>
        <w:tc>
          <w:tcPr>
            <w:tcW w:w="2603" w:type="dxa"/>
          </w:tcPr>
          <w:p w:rsidR="00915507" w:rsidRPr="00915507" w:rsidRDefault="00915507" w:rsidP="00915507">
            <w:pPr>
              <w:rPr>
                <w:sz w:val="20"/>
                <w:szCs w:val="20"/>
              </w:rPr>
            </w:pPr>
            <w:r w:rsidRPr="0091550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Углубление подготовки обучающихся</w:t>
            </w:r>
          </w:p>
        </w:tc>
      </w:tr>
      <w:tr w:rsidR="00C81CEA" w:rsidRPr="00D01BFD" w:rsidTr="00F71C06">
        <w:tc>
          <w:tcPr>
            <w:tcW w:w="1328" w:type="dxa"/>
            <w:vAlign w:val="center"/>
          </w:tcPr>
          <w:p w:rsidR="00C81CEA" w:rsidRPr="00915507" w:rsidRDefault="00C81CEA" w:rsidP="00915507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color w:val="215967"/>
                <w:sz w:val="24"/>
                <w:szCs w:val="24"/>
                <w:lang w:bidi="en-US"/>
              </w:rPr>
            </w:pPr>
            <w:r w:rsidRPr="0016695C">
              <w:rPr>
                <w:rFonts w:ascii="Times New Roman" w:eastAsia="Corbel" w:hAnsi="Times New Roman" w:cs="Times New Roman"/>
                <w:i/>
                <w:sz w:val="24"/>
                <w:szCs w:val="24"/>
                <w:lang w:val="en-US" w:bidi="en-US"/>
              </w:rPr>
              <w:t>ОП.1</w:t>
            </w:r>
            <w:r w:rsidR="00915507"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6</w:t>
            </w:r>
          </w:p>
        </w:tc>
        <w:tc>
          <w:tcPr>
            <w:tcW w:w="2952" w:type="dxa"/>
            <w:vAlign w:val="center"/>
          </w:tcPr>
          <w:p w:rsidR="00C81CEA" w:rsidRPr="0016695C" w:rsidRDefault="00C81CEA" w:rsidP="00C81CEA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Основы предпринимательства</w:t>
            </w:r>
          </w:p>
        </w:tc>
        <w:tc>
          <w:tcPr>
            <w:tcW w:w="935" w:type="dxa"/>
            <w:vAlign w:val="center"/>
          </w:tcPr>
          <w:p w:rsidR="00C81CEA" w:rsidRPr="0016695C" w:rsidRDefault="00C81CEA" w:rsidP="00C81CE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val="en-US" w:bidi="en-US"/>
              </w:rPr>
            </w:pPr>
            <w:r w:rsidRPr="0016695C">
              <w:rPr>
                <w:rFonts w:ascii="Times New Roman" w:eastAsia="Corbel" w:hAnsi="Times New Roman" w:cs="Times New Roman"/>
                <w:i/>
                <w:sz w:val="24"/>
                <w:szCs w:val="24"/>
                <w:lang w:val="en-US" w:bidi="en-US"/>
              </w:rPr>
              <w:t>0</w:t>
            </w:r>
          </w:p>
        </w:tc>
        <w:tc>
          <w:tcPr>
            <w:tcW w:w="1662" w:type="dxa"/>
            <w:vAlign w:val="center"/>
          </w:tcPr>
          <w:p w:rsidR="00C81CEA" w:rsidRPr="0016695C" w:rsidRDefault="00915507" w:rsidP="00C81CEA">
            <w:pPr>
              <w:autoSpaceDE w:val="0"/>
              <w:spacing w:after="0" w:line="240" w:lineRule="auto"/>
              <w:jc w:val="right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49</w:t>
            </w:r>
          </w:p>
        </w:tc>
        <w:tc>
          <w:tcPr>
            <w:tcW w:w="819" w:type="dxa"/>
            <w:vAlign w:val="center"/>
          </w:tcPr>
          <w:p w:rsidR="00C81CEA" w:rsidRPr="0016695C" w:rsidRDefault="00915507" w:rsidP="00C81CE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49</w:t>
            </w:r>
          </w:p>
        </w:tc>
        <w:tc>
          <w:tcPr>
            <w:tcW w:w="2603" w:type="dxa"/>
          </w:tcPr>
          <w:p w:rsidR="00C81CEA" w:rsidRPr="0016695C" w:rsidRDefault="00C81CEA" w:rsidP="00C81CEA">
            <w:pPr>
              <w:suppressAutoHyphens/>
              <w:spacing w:after="0" w:line="240" w:lineRule="auto"/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</w:pPr>
            <w:r w:rsidRPr="0016695C"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  <w:t xml:space="preserve">Добавлены часы на введение новой дисциплины.  </w:t>
            </w:r>
          </w:p>
          <w:p w:rsidR="00C81CEA" w:rsidRPr="0016695C" w:rsidRDefault="00C81CEA" w:rsidP="00C81CEA">
            <w:pPr>
              <w:suppressAutoHyphens/>
              <w:spacing w:after="0" w:line="240" w:lineRule="auto"/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</w:pPr>
            <w:r w:rsidRPr="0016695C"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  <w:lastRenderedPageBreak/>
              <w:t xml:space="preserve">Цели и задачи: </w:t>
            </w:r>
          </w:p>
          <w:p w:rsidR="00C81CEA" w:rsidRPr="0016695C" w:rsidRDefault="00C81CEA" w:rsidP="00C81C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</w:pPr>
            <w:r w:rsidRPr="0016695C"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  <w:t xml:space="preserve">Разработка предпринимательской идеи. </w:t>
            </w:r>
          </w:p>
          <w:p w:rsidR="00C81CEA" w:rsidRPr="0016695C" w:rsidRDefault="00C81CEA" w:rsidP="00C81C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</w:pPr>
            <w:r w:rsidRPr="0016695C"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  <w:t xml:space="preserve">Разработка бизнес-плана. </w:t>
            </w:r>
          </w:p>
          <w:p w:rsidR="00C81CEA" w:rsidRPr="0016695C" w:rsidRDefault="00C81CEA" w:rsidP="00C81CEA">
            <w:pPr>
              <w:suppressAutoHyphens/>
              <w:spacing w:after="0" w:line="240" w:lineRule="auto"/>
              <w:jc w:val="both"/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</w:pPr>
            <w:r w:rsidRPr="0016695C">
              <w:rPr>
                <w:rFonts w:ascii="Times New Roman" w:eastAsia="Times New Roman" w:hAnsi="Times New Roman" w:cs="Arial"/>
                <w:i/>
                <w:noProof/>
                <w:sz w:val="20"/>
                <w:szCs w:val="20"/>
                <w:lang w:eastAsia="ru-RU"/>
              </w:rPr>
              <w:t>Готовность к юридическому оформлению п</w:t>
            </w:r>
            <w:r>
              <w:rPr>
                <w:rFonts w:ascii="Times New Roman" w:eastAsia="Times New Roman" w:hAnsi="Times New Roman" w:cs="Arial"/>
                <w:i/>
                <w:noProof/>
                <w:sz w:val="20"/>
                <w:szCs w:val="20"/>
                <w:lang w:eastAsia="ru-RU"/>
              </w:rPr>
              <w:t>редпринимательской деятельности</w:t>
            </w:r>
          </w:p>
        </w:tc>
      </w:tr>
      <w:tr w:rsidR="00C81CEA" w:rsidRPr="0016695C" w:rsidTr="00F71C06">
        <w:tc>
          <w:tcPr>
            <w:tcW w:w="1328" w:type="dxa"/>
            <w:vAlign w:val="center"/>
          </w:tcPr>
          <w:p w:rsidR="00C81CEA" w:rsidRPr="00915507" w:rsidRDefault="00C81CEA" w:rsidP="00915507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 w:rsidRPr="0016695C">
              <w:rPr>
                <w:rFonts w:ascii="Times New Roman" w:eastAsia="Corbel" w:hAnsi="Times New Roman" w:cs="Times New Roman"/>
                <w:i/>
                <w:sz w:val="24"/>
                <w:szCs w:val="24"/>
                <w:lang w:val="en-US" w:bidi="en-US"/>
              </w:rPr>
              <w:lastRenderedPageBreak/>
              <w:t>ОП.1</w:t>
            </w:r>
            <w:r w:rsidR="00915507"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7</w:t>
            </w:r>
          </w:p>
        </w:tc>
        <w:tc>
          <w:tcPr>
            <w:tcW w:w="2952" w:type="dxa"/>
            <w:vAlign w:val="center"/>
          </w:tcPr>
          <w:p w:rsidR="00C81CEA" w:rsidRPr="0016695C" w:rsidRDefault="00915507" w:rsidP="00C81CEA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Планирование карьеры выпускника профессиональной образовательной организации Московской области</w:t>
            </w:r>
          </w:p>
        </w:tc>
        <w:tc>
          <w:tcPr>
            <w:tcW w:w="935" w:type="dxa"/>
            <w:vAlign w:val="center"/>
          </w:tcPr>
          <w:p w:rsidR="00C81CEA" w:rsidRPr="0016695C" w:rsidRDefault="00C81CEA" w:rsidP="00C81CE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val="en-US" w:bidi="en-US"/>
              </w:rPr>
            </w:pPr>
            <w:r w:rsidRPr="0016695C">
              <w:rPr>
                <w:rFonts w:ascii="Times New Roman" w:eastAsia="Corbel" w:hAnsi="Times New Roman" w:cs="Times New Roman"/>
                <w:i/>
                <w:sz w:val="24"/>
                <w:szCs w:val="24"/>
                <w:lang w:val="en-US" w:bidi="en-US"/>
              </w:rPr>
              <w:t>0</w:t>
            </w:r>
          </w:p>
        </w:tc>
        <w:tc>
          <w:tcPr>
            <w:tcW w:w="1662" w:type="dxa"/>
            <w:vAlign w:val="center"/>
          </w:tcPr>
          <w:p w:rsidR="00C81CEA" w:rsidRPr="0016695C" w:rsidRDefault="00915507" w:rsidP="00C81CEA">
            <w:pPr>
              <w:autoSpaceDE w:val="0"/>
              <w:spacing w:after="0" w:line="240" w:lineRule="auto"/>
              <w:jc w:val="right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32</w:t>
            </w:r>
          </w:p>
        </w:tc>
        <w:tc>
          <w:tcPr>
            <w:tcW w:w="819" w:type="dxa"/>
            <w:vAlign w:val="center"/>
          </w:tcPr>
          <w:p w:rsidR="00C81CEA" w:rsidRPr="0016695C" w:rsidRDefault="00915507" w:rsidP="00C81CE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32</w:t>
            </w:r>
          </w:p>
        </w:tc>
        <w:tc>
          <w:tcPr>
            <w:tcW w:w="2603" w:type="dxa"/>
            <w:vAlign w:val="center"/>
          </w:tcPr>
          <w:p w:rsidR="00C81CEA" w:rsidRPr="0016695C" w:rsidRDefault="00C81CEA" w:rsidP="00C81CEA">
            <w:pPr>
              <w:suppressAutoHyphens/>
              <w:spacing w:after="0" w:line="240" w:lineRule="auto"/>
              <w:jc w:val="both"/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</w:pPr>
            <w:r w:rsidRPr="0016695C"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  <w:t xml:space="preserve">Добавлены часы на введение новой дисциплины.  </w:t>
            </w:r>
          </w:p>
          <w:p w:rsidR="00C81CEA" w:rsidRPr="0016695C" w:rsidRDefault="00C81CEA" w:rsidP="00C81CEA">
            <w:pPr>
              <w:suppressAutoHyphens/>
              <w:spacing w:after="0" w:line="240" w:lineRule="auto"/>
              <w:jc w:val="both"/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</w:pPr>
            <w:r w:rsidRPr="0016695C"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  <w:t>Цели и задачи: Систематизировать информацию из различных источников о соответствующих полученной квалификации вакансиях на региональном рынке труда.</w:t>
            </w:r>
          </w:p>
          <w:p w:rsidR="00C81CEA" w:rsidRPr="0016695C" w:rsidRDefault="00C81CEA" w:rsidP="00C81CEA">
            <w:pPr>
              <w:suppressAutoHyphens/>
              <w:spacing w:after="0" w:line="240" w:lineRule="auto"/>
              <w:jc w:val="both"/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</w:pPr>
            <w:r w:rsidRPr="0016695C"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  <w:t>Оформлять необходимые для трудоустройства документы.</w:t>
            </w:r>
          </w:p>
          <w:p w:rsidR="00C81CEA" w:rsidRPr="0016695C" w:rsidRDefault="00C81CEA" w:rsidP="00C81CEA">
            <w:pPr>
              <w:suppressAutoHyphens/>
              <w:spacing w:after="0" w:line="240" w:lineRule="auto"/>
              <w:jc w:val="both"/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</w:pPr>
            <w:r w:rsidRPr="0016695C"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  <w:t>Выбирать эффективные модели поведения и коммуникации при прохождении собеседования с потенциальным работодателем.</w:t>
            </w:r>
          </w:p>
          <w:p w:rsidR="00C81CEA" w:rsidRPr="0016695C" w:rsidRDefault="00C81CEA" w:rsidP="00C81CEA">
            <w:pPr>
              <w:suppressAutoHyphens/>
              <w:spacing w:after="0" w:line="240" w:lineRule="auto"/>
              <w:jc w:val="both"/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</w:pPr>
            <w:r w:rsidRPr="0016695C"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  <w:t>Использовать различные методы адаптации на рабочем месте.</w:t>
            </w:r>
          </w:p>
          <w:p w:rsidR="00C81CEA" w:rsidRPr="0016695C" w:rsidRDefault="00C81CEA" w:rsidP="00C81C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6695C"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val="en-US" w:bidi="en-US"/>
              </w:rPr>
              <w:t>Строить план профессиональной карьеры</w:t>
            </w:r>
          </w:p>
        </w:tc>
      </w:tr>
      <w:tr w:rsidR="00C81CEA" w:rsidRPr="0016695C" w:rsidTr="00F71C06">
        <w:tc>
          <w:tcPr>
            <w:tcW w:w="1328" w:type="dxa"/>
            <w:vAlign w:val="center"/>
          </w:tcPr>
          <w:p w:rsidR="00C81CEA" w:rsidRPr="00915507" w:rsidRDefault="00915507" w:rsidP="00C81CEA">
            <w:pPr>
              <w:spacing w:after="0" w:line="240" w:lineRule="auto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ПМ.00</w:t>
            </w:r>
          </w:p>
        </w:tc>
        <w:tc>
          <w:tcPr>
            <w:tcW w:w="2952" w:type="dxa"/>
            <w:vAlign w:val="center"/>
          </w:tcPr>
          <w:p w:rsidR="00C81CEA" w:rsidRPr="00915507" w:rsidRDefault="00915507" w:rsidP="00C81CEA">
            <w:pPr>
              <w:spacing w:after="0" w:line="240" w:lineRule="auto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Профессиональные модули</w:t>
            </w:r>
          </w:p>
        </w:tc>
        <w:tc>
          <w:tcPr>
            <w:tcW w:w="935" w:type="dxa"/>
            <w:vAlign w:val="center"/>
          </w:tcPr>
          <w:p w:rsidR="00C81CEA" w:rsidRPr="00915507" w:rsidRDefault="00046E87" w:rsidP="00C81CE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238</w:t>
            </w:r>
          </w:p>
        </w:tc>
        <w:tc>
          <w:tcPr>
            <w:tcW w:w="1662" w:type="dxa"/>
            <w:vAlign w:val="center"/>
          </w:tcPr>
          <w:p w:rsidR="00C81CEA" w:rsidRPr="00915507" w:rsidRDefault="00915507" w:rsidP="00915507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110</w:t>
            </w:r>
          </w:p>
        </w:tc>
        <w:tc>
          <w:tcPr>
            <w:tcW w:w="819" w:type="dxa"/>
            <w:vAlign w:val="center"/>
          </w:tcPr>
          <w:p w:rsidR="00C81CEA" w:rsidRPr="00915507" w:rsidRDefault="00915507" w:rsidP="00C81CE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420</w:t>
            </w:r>
          </w:p>
        </w:tc>
        <w:tc>
          <w:tcPr>
            <w:tcW w:w="2603" w:type="dxa"/>
            <w:vAlign w:val="center"/>
          </w:tcPr>
          <w:p w:rsidR="00C81CEA" w:rsidRPr="0016695C" w:rsidRDefault="00915507" w:rsidP="00C81CEA">
            <w:pPr>
              <w:suppressAutoHyphens/>
              <w:spacing w:after="0" w:line="240" w:lineRule="auto"/>
              <w:jc w:val="both"/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  <w:t>Расширение основных видов деятельности, к которым должен быть готов выпускник; углубление подготовки обучающихся; получение дополнительного практического опыта, необходимого для обеспечения крнкурентоспособности выпускника в соответствии с запросами регионального рынка труда</w:t>
            </w:r>
          </w:p>
        </w:tc>
      </w:tr>
      <w:tr w:rsidR="00915507" w:rsidRPr="0016695C" w:rsidTr="00F71C06">
        <w:tc>
          <w:tcPr>
            <w:tcW w:w="1328" w:type="dxa"/>
            <w:vAlign w:val="center"/>
          </w:tcPr>
          <w:p w:rsidR="00915507" w:rsidRPr="00915507" w:rsidRDefault="00915507" w:rsidP="00C81CEA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МДК.01.01</w:t>
            </w:r>
          </w:p>
        </w:tc>
        <w:tc>
          <w:tcPr>
            <w:tcW w:w="2952" w:type="dxa"/>
            <w:vAlign w:val="center"/>
          </w:tcPr>
          <w:p w:rsidR="00915507" w:rsidRPr="00915507" w:rsidRDefault="00915507" w:rsidP="00C81CEA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Право социального обеспечения</w:t>
            </w:r>
          </w:p>
        </w:tc>
        <w:tc>
          <w:tcPr>
            <w:tcW w:w="935" w:type="dxa"/>
            <w:vAlign w:val="center"/>
          </w:tcPr>
          <w:p w:rsidR="00915507" w:rsidRPr="00915507" w:rsidRDefault="00915507" w:rsidP="00C81CE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161</w:t>
            </w:r>
          </w:p>
        </w:tc>
        <w:tc>
          <w:tcPr>
            <w:tcW w:w="1662" w:type="dxa"/>
            <w:vAlign w:val="center"/>
          </w:tcPr>
          <w:p w:rsidR="00915507" w:rsidRPr="00915507" w:rsidRDefault="00915507" w:rsidP="00915507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60</w:t>
            </w:r>
          </w:p>
        </w:tc>
        <w:tc>
          <w:tcPr>
            <w:tcW w:w="819" w:type="dxa"/>
            <w:vAlign w:val="center"/>
          </w:tcPr>
          <w:p w:rsidR="00915507" w:rsidRPr="00915507" w:rsidRDefault="00915507" w:rsidP="00C81CE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221</w:t>
            </w:r>
          </w:p>
        </w:tc>
        <w:tc>
          <w:tcPr>
            <w:tcW w:w="2603" w:type="dxa"/>
            <w:vAlign w:val="center"/>
          </w:tcPr>
          <w:p w:rsidR="00915507" w:rsidRPr="00915507" w:rsidRDefault="00915507" w:rsidP="00C81CEA">
            <w:pPr>
              <w:suppressAutoHyphens/>
              <w:spacing w:after="0" w:line="240" w:lineRule="auto"/>
              <w:jc w:val="both"/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  <w:t>Углубление подготовки обучающихся; получение дополнительного практического опыта</w:t>
            </w:r>
          </w:p>
        </w:tc>
      </w:tr>
      <w:tr w:rsidR="00915507" w:rsidRPr="0016695C" w:rsidTr="00F71C06">
        <w:tc>
          <w:tcPr>
            <w:tcW w:w="1328" w:type="dxa"/>
            <w:vAlign w:val="center"/>
          </w:tcPr>
          <w:p w:rsidR="00915507" w:rsidRDefault="00915507" w:rsidP="00C81CEA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МДК.01.02</w:t>
            </w:r>
          </w:p>
        </w:tc>
        <w:tc>
          <w:tcPr>
            <w:tcW w:w="2952" w:type="dxa"/>
            <w:vAlign w:val="center"/>
          </w:tcPr>
          <w:p w:rsidR="00915507" w:rsidRDefault="00915507" w:rsidP="00C81CEA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Психология социально-правовой деятельности</w:t>
            </w:r>
          </w:p>
        </w:tc>
        <w:tc>
          <w:tcPr>
            <w:tcW w:w="935" w:type="dxa"/>
            <w:vAlign w:val="center"/>
          </w:tcPr>
          <w:p w:rsidR="00915507" w:rsidRDefault="00915507" w:rsidP="00C81CE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77</w:t>
            </w:r>
          </w:p>
        </w:tc>
        <w:tc>
          <w:tcPr>
            <w:tcW w:w="1662" w:type="dxa"/>
            <w:vAlign w:val="center"/>
          </w:tcPr>
          <w:p w:rsidR="00915507" w:rsidRDefault="00915507" w:rsidP="00915507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50</w:t>
            </w:r>
          </w:p>
        </w:tc>
        <w:tc>
          <w:tcPr>
            <w:tcW w:w="819" w:type="dxa"/>
            <w:vAlign w:val="center"/>
          </w:tcPr>
          <w:p w:rsidR="00915507" w:rsidRDefault="00915507" w:rsidP="00C81CE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127</w:t>
            </w:r>
          </w:p>
        </w:tc>
        <w:tc>
          <w:tcPr>
            <w:tcW w:w="2603" w:type="dxa"/>
            <w:vAlign w:val="center"/>
          </w:tcPr>
          <w:p w:rsidR="00915507" w:rsidRPr="00915507" w:rsidRDefault="00915507" w:rsidP="00C81CEA">
            <w:pPr>
              <w:suppressAutoHyphens/>
              <w:spacing w:after="0" w:line="240" w:lineRule="auto"/>
              <w:jc w:val="both"/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  <w:t>Углубление подготовки обучающихся; получение дополнительного практического опыта</w:t>
            </w:r>
          </w:p>
        </w:tc>
      </w:tr>
    </w:tbl>
    <w:p w:rsidR="00B046BA" w:rsidRPr="006D2CDD" w:rsidRDefault="00B046BA" w:rsidP="00B046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470DEF" w:rsidRPr="00470DEF" w:rsidRDefault="00046E87" w:rsidP="00046E87">
      <w:pPr>
        <w:jc w:val="both"/>
        <w:rPr>
          <w:rFonts w:ascii="Times New Roman" w:hAnsi="Times New Roman" w:cs="Times New Roman"/>
          <w:sz w:val="24"/>
          <w:szCs w:val="24"/>
        </w:rPr>
      </w:pPr>
      <w:r w:rsidRPr="00046E8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0DEF" w:rsidRPr="00470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8020FE"/>
    <w:multiLevelType w:val="multilevel"/>
    <w:tmpl w:val="ECFE70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C1D5727"/>
    <w:multiLevelType w:val="hybridMultilevel"/>
    <w:tmpl w:val="70B402D4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3F7F97"/>
    <w:multiLevelType w:val="multilevel"/>
    <w:tmpl w:val="6FDCE722"/>
    <w:lvl w:ilvl="0">
      <w:start w:val="2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6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6BA"/>
    <w:rsid w:val="00046E87"/>
    <w:rsid w:val="000D3EBA"/>
    <w:rsid w:val="00470DEF"/>
    <w:rsid w:val="006166F3"/>
    <w:rsid w:val="00915507"/>
    <w:rsid w:val="00A473BE"/>
    <w:rsid w:val="00AC3BD2"/>
    <w:rsid w:val="00B046BA"/>
    <w:rsid w:val="00C81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E67BD"/>
  <w15:chartTrackingRefBased/>
  <w15:docId w15:val="{3C19F4DA-A4E2-40F8-9242-D21B572D8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46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46BA"/>
    <w:pPr>
      <w:ind w:left="720"/>
      <w:contextualSpacing/>
    </w:pPr>
  </w:style>
  <w:style w:type="paragraph" w:customStyle="1" w:styleId="s1">
    <w:name w:val="s_1"/>
    <w:basedOn w:val="a"/>
    <w:rsid w:val="00B04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0D3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08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1645</Words>
  <Characters>9380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2020-11-19T07:06:00Z</dcterms:created>
  <dcterms:modified xsi:type="dcterms:W3CDTF">2020-11-19T08:27:00Z</dcterms:modified>
</cp:coreProperties>
</file>