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7CB" w:rsidRPr="00B55FB2" w:rsidRDefault="00BB17CB" w:rsidP="00BB17CB">
      <w:pPr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B55FB2">
        <w:rPr>
          <w:rFonts w:ascii="Times New Roman" w:hAnsi="Times New Roman"/>
          <w:b/>
          <w:sz w:val="24"/>
          <w:szCs w:val="24"/>
        </w:rPr>
        <w:t>Приложение</w:t>
      </w:r>
    </w:p>
    <w:p w:rsidR="00BB17CB" w:rsidRPr="00B55FB2" w:rsidRDefault="00BB17CB" w:rsidP="00BB17CB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B55FB2">
        <w:rPr>
          <w:rFonts w:ascii="Times New Roman" w:hAnsi="Times New Roman"/>
          <w:sz w:val="24"/>
          <w:szCs w:val="24"/>
        </w:rPr>
        <w:t xml:space="preserve">к ООП СПО по специальности </w:t>
      </w:r>
    </w:p>
    <w:p w:rsidR="00BB17CB" w:rsidRPr="00B55FB2" w:rsidRDefault="00B55FB2" w:rsidP="00B55FB2">
      <w:pPr>
        <w:spacing w:after="590" w:line="265" w:lineRule="auto"/>
        <w:ind w:left="10" w:right="-1" w:hanging="10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40.02.04</w:t>
      </w:r>
      <w:r w:rsidR="00BB17CB" w:rsidRPr="00B55FB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Юриспруденция</w:t>
      </w:r>
    </w:p>
    <w:p w:rsidR="00BB17CB" w:rsidRPr="00B55FB2" w:rsidRDefault="00BB17CB" w:rsidP="00BB17CB">
      <w:pPr>
        <w:spacing w:after="262" w:line="265" w:lineRule="auto"/>
        <w:ind w:left="125" w:right="298" w:hanging="10"/>
        <w:jc w:val="center"/>
        <w:rPr>
          <w:rFonts w:ascii="Times New Roman" w:hAnsi="Times New Roman"/>
          <w:sz w:val="24"/>
          <w:szCs w:val="24"/>
        </w:rPr>
      </w:pPr>
    </w:p>
    <w:p w:rsidR="00BB17CB" w:rsidRPr="00B55FB2" w:rsidRDefault="00BB17CB" w:rsidP="00BB17CB">
      <w:pPr>
        <w:spacing w:after="262" w:line="265" w:lineRule="auto"/>
        <w:ind w:left="125" w:right="298" w:hanging="10"/>
        <w:jc w:val="center"/>
        <w:rPr>
          <w:rFonts w:ascii="Times New Roman" w:hAnsi="Times New Roman"/>
          <w:sz w:val="24"/>
          <w:szCs w:val="24"/>
        </w:rPr>
      </w:pPr>
    </w:p>
    <w:p w:rsidR="00BB17CB" w:rsidRPr="00B55FB2" w:rsidRDefault="00BB17CB" w:rsidP="00BB17CB">
      <w:pPr>
        <w:spacing w:after="262" w:line="265" w:lineRule="auto"/>
        <w:ind w:left="125" w:right="298" w:hanging="10"/>
        <w:jc w:val="center"/>
        <w:rPr>
          <w:rFonts w:ascii="Times New Roman" w:hAnsi="Times New Roman"/>
          <w:sz w:val="24"/>
          <w:szCs w:val="24"/>
        </w:rPr>
      </w:pPr>
    </w:p>
    <w:p w:rsidR="00BB17CB" w:rsidRPr="00B55FB2" w:rsidRDefault="00BB17CB" w:rsidP="00BB17CB">
      <w:pPr>
        <w:spacing w:after="262" w:line="265" w:lineRule="auto"/>
        <w:ind w:left="125" w:right="298" w:hanging="10"/>
        <w:jc w:val="center"/>
        <w:rPr>
          <w:rFonts w:ascii="Times New Roman" w:hAnsi="Times New Roman"/>
          <w:sz w:val="24"/>
          <w:szCs w:val="24"/>
        </w:rPr>
      </w:pPr>
    </w:p>
    <w:p w:rsidR="00BB17CB" w:rsidRPr="00B55FB2" w:rsidRDefault="00BB17CB" w:rsidP="00BB17C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55FB2">
        <w:rPr>
          <w:rFonts w:ascii="Times New Roman" w:hAnsi="Times New Roman"/>
          <w:b/>
          <w:sz w:val="24"/>
          <w:szCs w:val="24"/>
        </w:rPr>
        <w:t>УЧЕБНЫЙ ПЛАН</w:t>
      </w:r>
    </w:p>
    <w:p w:rsidR="00BB17CB" w:rsidRPr="00B55FB2" w:rsidRDefault="00BB17CB" w:rsidP="00BB17C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55FB2">
        <w:rPr>
          <w:rFonts w:ascii="Times New Roman" w:hAnsi="Times New Roman"/>
          <w:sz w:val="24"/>
          <w:szCs w:val="24"/>
        </w:rPr>
        <w:t>основной образовательной программы</w:t>
      </w:r>
    </w:p>
    <w:p w:rsidR="00BB17CB" w:rsidRPr="00B55FB2" w:rsidRDefault="00BB17CB" w:rsidP="00BB17C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55FB2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:rsidR="00BB17CB" w:rsidRPr="00B55FB2" w:rsidRDefault="00BB17CB" w:rsidP="00BB17C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B55FB2">
        <w:rPr>
          <w:rFonts w:ascii="Times New Roman" w:hAnsi="Times New Roman"/>
          <w:b/>
          <w:sz w:val="24"/>
          <w:szCs w:val="24"/>
          <w:u w:val="single"/>
        </w:rPr>
        <w:t xml:space="preserve">Государственного бюджетного профессионального </w:t>
      </w:r>
    </w:p>
    <w:p w:rsidR="00BB17CB" w:rsidRPr="00B55FB2" w:rsidRDefault="00BB17CB" w:rsidP="00BB17C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B55FB2">
        <w:rPr>
          <w:rFonts w:ascii="Times New Roman" w:hAnsi="Times New Roman"/>
          <w:b/>
          <w:sz w:val="24"/>
          <w:szCs w:val="24"/>
          <w:u w:val="single"/>
        </w:rPr>
        <w:t>образовательного учреждения Московской области</w:t>
      </w:r>
    </w:p>
    <w:p w:rsidR="00BB17CB" w:rsidRPr="00B55FB2" w:rsidRDefault="00BB17CB" w:rsidP="00BB17C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B55FB2">
        <w:rPr>
          <w:rFonts w:ascii="Times New Roman" w:hAnsi="Times New Roman"/>
          <w:b/>
          <w:sz w:val="24"/>
          <w:szCs w:val="24"/>
          <w:u w:val="single"/>
        </w:rPr>
        <w:t>«Щелковский колледж»</w:t>
      </w:r>
    </w:p>
    <w:p w:rsidR="00BB17CB" w:rsidRPr="00B55FB2" w:rsidRDefault="00BB17CB" w:rsidP="00BB17CB">
      <w:pPr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B55FB2">
        <w:rPr>
          <w:rFonts w:ascii="Times New Roman" w:hAnsi="Times New Roman"/>
          <w:sz w:val="20"/>
          <w:szCs w:val="20"/>
        </w:rPr>
        <w:t>наименование образовательного учреждения</w:t>
      </w:r>
    </w:p>
    <w:p w:rsidR="00BB17CB" w:rsidRPr="00B55FB2" w:rsidRDefault="00BB17CB" w:rsidP="00BB17CB">
      <w:pPr>
        <w:spacing w:after="0" w:line="240" w:lineRule="auto"/>
        <w:ind w:right="176"/>
        <w:rPr>
          <w:rFonts w:ascii="Times New Roman" w:hAnsi="Times New Roman"/>
          <w:sz w:val="24"/>
          <w:szCs w:val="24"/>
        </w:rPr>
      </w:pPr>
    </w:p>
    <w:p w:rsidR="00BB17CB" w:rsidRPr="00B55FB2" w:rsidRDefault="00BB17CB" w:rsidP="00BB17CB">
      <w:pPr>
        <w:spacing w:after="0" w:line="265" w:lineRule="auto"/>
        <w:ind w:left="10" w:right="173" w:hanging="10"/>
        <w:jc w:val="center"/>
        <w:rPr>
          <w:rFonts w:ascii="Times New Roman" w:hAnsi="Times New Roman"/>
          <w:sz w:val="24"/>
          <w:szCs w:val="24"/>
        </w:rPr>
      </w:pPr>
      <w:r w:rsidRPr="00B55FB2">
        <w:rPr>
          <w:rFonts w:ascii="Times New Roman" w:hAnsi="Times New Roman"/>
          <w:sz w:val="24"/>
          <w:szCs w:val="24"/>
        </w:rPr>
        <w:t>программы подготовки специалистов среднего звена</w:t>
      </w:r>
    </w:p>
    <w:p w:rsidR="00BB17CB" w:rsidRPr="00B55FB2" w:rsidRDefault="00B55FB2" w:rsidP="00BB17CB">
      <w:pPr>
        <w:spacing w:after="0" w:line="240" w:lineRule="auto"/>
        <w:ind w:hanging="1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40.02.04</w:t>
      </w:r>
      <w:r w:rsidR="00BB17CB" w:rsidRPr="00B55FB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Юриспруденция</w:t>
      </w:r>
    </w:p>
    <w:p w:rsidR="00BB17CB" w:rsidRPr="00B55FB2" w:rsidRDefault="00BB17CB" w:rsidP="00BB17CB">
      <w:pPr>
        <w:spacing w:after="0" w:line="240" w:lineRule="auto"/>
        <w:ind w:hanging="11"/>
        <w:jc w:val="center"/>
        <w:rPr>
          <w:rFonts w:ascii="Times New Roman" w:hAnsi="Times New Roman"/>
          <w:sz w:val="20"/>
          <w:szCs w:val="20"/>
        </w:rPr>
      </w:pPr>
      <w:r w:rsidRPr="00B55FB2">
        <w:rPr>
          <w:rFonts w:ascii="Times New Roman" w:hAnsi="Times New Roman"/>
          <w:sz w:val="20"/>
          <w:szCs w:val="20"/>
        </w:rPr>
        <w:t>код и наименование специальности СПО</w:t>
      </w:r>
    </w:p>
    <w:p w:rsidR="00BB17CB" w:rsidRPr="00B55FB2" w:rsidRDefault="00BB17CB" w:rsidP="00BB17CB">
      <w:pPr>
        <w:spacing w:after="0" w:line="240" w:lineRule="auto"/>
        <w:ind w:left="11" w:hanging="11"/>
        <w:jc w:val="center"/>
        <w:rPr>
          <w:rFonts w:ascii="Times New Roman" w:hAnsi="Times New Roman"/>
          <w:sz w:val="20"/>
          <w:szCs w:val="20"/>
        </w:rPr>
      </w:pPr>
    </w:p>
    <w:p w:rsidR="00BB17CB" w:rsidRPr="00B55FB2" w:rsidRDefault="00BB17CB" w:rsidP="00BB17CB">
      <w:pPr>
        <w:spacing w:after="590" w:line="265" w:lineRule="auto"/>
        <w:ind w:left="10" w:right="173" w:hanging="1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Style w:val="a7"/>
        <w:tblW w:w="10163" w:type="dxa"/>
        <w:tblInd w:w="10" w:type="dxa"/>
        <w:tblLook w:val="04A0"/>
      </w:tblPr>
      <w:tblGrid>
        <w:gridCol w:w="3926"/>
        <w:gridCol w:w="6237"/>
      </w:tblGrid>
      <w:tr w:rsidR="00BB17CB" w:rsidRPr="00B55FB2" w:rsidTr="00383DFD"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BB17CB" w:rsidRPr="00B55FB2" w:rsidRDefault="00BB17CB" w:rsidP="00383DFD">
            <w:pPr>
              <w:spacing w:after="590" w:line="265" w:lineRule="auto"/>
              <w:ind w:righ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BB17CB" w:rsidRPr="00B55FB2" w:rsidRDefault="00BB17CB" w:rsidP="0038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FB2">
              <w:rPr>
                <w:rFonts w:ascii="Times New Roman" w:hAnsi="Times New Roman"/>
                <w:sz w:val="24"/>
                <w:szCs w:val="24"/>
              </w:rPr>
              <w:t xml:space="preserve">Квалификация: </w:t>
            </w:r>
            <w:r w:rsidR="00B55FB2">
              <w:rPr>
                <w:rFonts w:ascii="Times New Roman" w:hAnsi="Times New Roman"/>
                <w:sz w:val="24"/>
                <w:szCs w:val="24"/>
              </w:rPr>
              <w:t>юрист</w:t>
            </w:r>
          </w:p>
          <w:p w:rsidR="00BB17CB" w:rsidRPr="00B55FB2" w:rsidRDefault="00BB17CB" w:rsidP="0038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FB2">
              <w:rPr>
                <w:rFonts w:ascii="Times New Roman" w:hAnsi="Times New Roman"/>
                <w:sz w:val="24"/>
                <w:szCs w:val="24"/>
              </w:rPr>
              <w:t>Форма обучения — очная</w:t>
            </w:r>
          </w:p>
          <w:p w:rsidR="00BB17CB" w:rsidRPr="00B55FB2" w:rsidRDefault="00BB17CB" w:rsidP="00383D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5FB2">
              <w:rPr>
                <w:rFonts w:ascii="Times New Roman" w:hAnsi="Times New Roman"/>
                <w:sz w:val="24"/>
                <w:szCs w:val="24"/>
              </w:rPr>
              <w:t>Нормативный срок обучения - 2 года и 10 мес.</w:t>
            </w:r>
            <w:r w:rsidRPr="00B55F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B17CB" w:rsidRPr="00B55FB2" w:rsidRDefault="00BB17CB" w:rsidP="0038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FB2">
              <w:rPr>
                <w:rFonts w:ascii="Times New Roman" w:hAnsi="Times New Roman"/>
                <w:sz w:val="24"/>
                <w:szCs w:val="24"/>
              </w:rPr>
              <w:t>на базе основного общего образования</w:t>
            </w:r>
          </w:p>
          <w:p w:rsidR="00BB17CB" w:rsidRPr="00B55FB2" w:rsidRDefault="00BB17CB" w:rsidP="0038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7CB" w:rsidRPr="00B55FB2" w:rsidRDefault="00BB17CB" w:rsidP="00B55F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55FB2">
              <w:rPr>
                <w:rFonts w:ascii="Times New Roman" w:hAnsi="Times New Roman"/>
                <w:sz w:val="24"/>
                <w:szCs w:val="24"/>
              </w:rPr>
              <w:t xml:space="preserve">Приказ об утверждении ФГОС </w:t>
            </w:r>
            <w:r w:rsidR="003F1A7F">
              <w:rPr>
                <w:rFonts w:ascii="Times New Roman" w:hAnsi="Times New Roman"/>
                <w:sz w:val="24"/>
                <w:szCs w:val="24"/>
                <w:u w:val="single"/>
              </w:rPr>
              <w:t>от 27.10.2023</w:t>
            </w:r>
            <w:r w:rsidR="00B55FB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 № 798</w:t>
            </w:r>
          </w:p>
          <w:p w:rsidR="00BB17CB" w:rsidRPr="00B55FB2" w:rsidRDefault="00BB17CB" w:rsidP="00B55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55FB2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r w:rsidR="000B4847">
              <w:rPr>
                <w:rFonts w:ascii="Times New Roman" w:hAnsi="Times New Roman"/>
                <w:u w:val="single"/>
              </w:rPr>
              <w:t>6411в</w:t>
            </w:r>
            <w:bookmarkStart w:id="0" w:name="_GoBack"/>
            <w:bookmarkEnd w:id="0"/>
            <w:r w:rsidR="00832A07">
              <w:rPr>
                <w:rFonts w:ascii="Times New Roman" w:hAnsi="Times New Roman"/>
                <w:u w:val="single"/>
              </w:rPr>
              <w:t>, 74</w:t>
            </w:r>
            <w:r w:rsidR="000B4847">
              <w:rPr>
                <w:rFonts w:ascii="Times New Roman" w:hAnsi="Times New Roman"/>
                <w:u w:val="single"/>
              </w:rPr>
              <w:t>11в</w:t>
            </w:r>
          </w:p>
          <w:p w:rsidR="00BB17CB" w:rsidRPr="00B55FB2" w:rsidRDefault="00BB17CB" w:rsidP="00383DF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55FB2">
              <w:rPr>
                <w:rFonts w:ascii="Times New Roman" w:hAnsi="Times New Roman"/>
                <w:sz w:val="24"/>
                <w:szCs w:val="24"/>
              </w:rPr>
              <w:t xml:space="preserve">Год начала подготовки по УП: </w:t>
            </w:r>
            <w:r w:rsidRPr="00B55FB2">
              <w:rPr>
                <w:rFonts w:ascii="Times New Roman" w:hAnsi="Times New Roman"/>
                <w:sz w:val="24"/>
                <w:szCs w:val="24"/>
                <w:u w:val="single"/>
              </w:rPr>
              <w:t>2024</w:t>
            </w:r>
          </w:p>
          <w:p w:rsidR="00BB17CB" w:rsidRPr="00B55FB2" w:rsidRDefault="00BB17CB" w:rsidP="0038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17CB" w:rsidRDefault="00BB17CB" w:rsidP="00BB17CB">
      <w:pPr>
        <w:spacing w:after="0" w:line="240" w:lineRule="auto"/>
        <w:rPr>
          <w:b/>
          <w:i/>
          <w:sz w:val="24"/>
          <w:szCs w:val="24"/>
        </w:rPr>
      </w:pPr>
    </w:p>
    <w:p w:rsidR="00BB17CB" w:rsidRDefault="00BB17CB" w:rsidP="00BB17CB">
      <w:pPr>
        <w:spacing w:after="0" w:line="240" w:lineRule="auto"/>
        <w:rPr>
          <w:b/>
          <w:i/>
          <w:sz w:val="24"/>
          <w:szCs w:val="24"/>
        </w:rPr>
      </w:pPr>
    </w:p>
    <w:p w:rsidR="00BB17CB" w:rsidRDefault="00BB17CB" w:rsidP="00BB17CB">
      <w:pPr>
        <w:spacing w:after="590" w:line="265" w:lineRule="auto"/>
        <w:ind w:left="10" w:right="173" w:hanging="10"/>
        <w:jc w:val="center"/>
        <w:rPr>
          <w:b/>
          <w:i/>
          <w:sz w:val="24"/>
          <w:szCs w:val="24"/>
        </w:rPr>
      </w:pPr>
    </w:p>
    <w:p w:rsidR="00BB17CB" w:rsidRDefault="00BB17CB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3077D0" w:rsidRPr="00832F14" w:rsidRDefault="003077D0" w:rsidP="003077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F14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3077D0" w:rsidRPr="00832F14" w:rsidRDefault="003077D0" w:rsidP="003077D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077D0" w:rsidRDefault="003077D0" w:rsidP="003077D0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F14">
        <w:rPr>
          <w:rFonts w:ascii="Times New Roman" w:hAnsi="Times New Roman"/>
          <w:b/>
          <w:bCs/>
          <w:sz w:val="24"/>
          <w:szCs w:val="24"/>
        </w:rPr>
        <w:t xml:space="preserve">Нормативная база реализации ООП </w:t>
      </w:r>
      <w:r>
        <w:rPr>
          <w:rFonts w:ascii="Times New Roman" w:hAnsi="Times New Roman"/>
          <w:b/>
          <w:bCs/>
          <w:sz w:val="24"/>
          <w:szCs w:val="24"/>
        </w:rPr>
        <w:t>СПО</w:t>
      </w:r>
    </w:p>
    <w:p w:rsidR="003077D0" w:rsidRPr="00832F14" w:rsidRDefault="003077D0" w:rsidP="003077D0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3077D0" w:rsidRPr="00832F14" w:rsidRDefault="003077D0" w:rsidP="003077D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832F14">
        <w:rPr>
          <w:rFonts w:ascii="Times New Roman" w:hAnsi="Times New Roman"/>
          <w:bCs/>
          <w:sz w:val="24"/>
          <w:szCs w:val="24"/>
        </w:rPr>
        <w:t xml:space="preserve">Настоящий учебный план основной профессиональной образовательной программы </w:t>
      </w:r>
      <w:r w:rsidRPr="00832F14">
        <w:rPr>
          <w:rFonts w:ascii="Times New Roman" w:hAnsi="Times New Roman"/>
          <w:sz w:val="24"/>
          <w:szCs w:val="24"/>
        </w:rPr>
        <w:t xml:space="preserve">среднего профессионального образования </w:t>
      </w:r>
      <w:r w:rsidRPr="00F91BA2">
        <w:rPr>
          <w:rFonts w:ascii="Times New Roman" w:hAnsi="Times New Roman"/>
          <w:sz w:val="24"/>
          <w:szCs w:val="24"/>
        </w:rPr>
        <w:t>Государственное бюджетное профессиональное образовательное учреждение Московской области «Щелковский колледж»</w:t>
      </w:r>
      <w:r w:rsidRPr="00F91BA2">
        <w:rPr>
          <w:rFonts w:ascii="Times New Roman" w:hAnsi="Times New Roman"/>
          <w:i/>
          <w:sz w:val="24"/>
          <w:szCs w:val="24"/>
        </w:rPr>
        <w:t xml:space="preserve"> </w:t>
      </w:r>
      <w:r w:rsidRPr="00F91BA2">
        <w:rPr>
          <w:rFonts w:ascii="Times New Roman" w:hAnsi="Times New Roman"/>
          <w:sz w:val="24"/>
          <w:szCs w:val="24"/>
        </w:rPr>
        <w:t>разработан на основе</w:t>
      </w:r>
      <w:r w:rsidRPr="00832F14">
        <w:rPr>
          <w:rFonts w:ascii="Times New Roman" w:hAnsi="Times New Roman"/>
          <w:sz w:val="24"/>
          <w:szCs w:val="24"/>
        </w:rPr>
        <w:t xml:space="preserve"> федерального государственного образовательного стандарта</w:t>
      </w:r>
      <w:r>
        <w:rPr>
          <w:rFonts w:ascii="Times New Roman" w:hAnsi="Times New Roman"/>
          <w:sz w:val="24"/>
          <w:szCs w:val="24"/>
        </w:rPr>
        <w:t xml:space="preserve"> (далее – ФГОС)</w:t>
      </w:r>
      <w:r w:rsidRPr="00832F14">
        <w:rPr>
          <w:rFonts w:ascii="Times New Roman" w:hAnsi="Times New Roman"/>
          <w:sz w:val="24"/>
          <w:szCs w:val="24"/>
        </w:rPr>
        <w:t xml:space="preserve"> среднего профессионального образования (далее – СПО)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2F14">
        <w:rPr>
          <w:rFonts w:ascii="Times New Roman" w:hAnsi="Times New Roman"/>
          <w:sz w:val="24"/>
          <w:szCs w:val="24"/>
        </w:rPr>
        <w:t>по специальности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CB404A">
        <w:rPr>
          <w:rFonts w:ascii="Times New Roman" w:hAnsi="Times New Roman"/>
          <w:b/>
          <w:sz w:val="24"/>
          <w:szCs w:val="24"/>
        </w:rPr>
        <w:t>40.02.0</w:t>
      </w:r>
      <w:r w:rsidR="00F81496">
        <w:rPr>
          <w:rFonts w:ascii="Times New Roman" w:hAnsi="Times New Roman"/>
          <w:b/>
          <w:sz w:val="24"/>
          <w:szCs w:val="24"/>
        </w:rPr>
        <w:t>4</w:t>
      </w:r>
      <w:r w:rsidR="00CB404A">
        <w:rPr>
          <w:rFonts w:ascii="Times New Roman" w:hAnsi="Times New Roman"/>
          <w:b/>
          <w:sz w:val="24"/>
          <w:szCs w:val="24"/>
        </w:rPr>
        <w:t xml:space="preserve"> </w:t>
      </w:r>
      <w:r w:rsidR="00F81496">
        <w:rPr>
          <w:rFonts w:ascii="Times New Roman" w:hAnsi="Times New Roman"/>
          <w:b/>
          <w:sz w:val="24"/>
          <w:szCs w:val="24"/>
        </w:rPr>
        <w:t>Юриспруденция</w:t>
      </w:r>
      <w:r w:rsidRPr="00832F14">
        <w:rPr>
          <w:rFonts w:ascii="Times New Roman" w:hAnsi="Times New Roman"/>
          <w:sz w:val="24"/>
          <w:szCs w:val="24"/>
        </w:rPr>
        <w:t>, утвержденного приказом Министерства образования и науки Российской Федерации от</w:t>
      </w:r>
      <w:r w:rsidRPr="002F7F3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F814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27 октября 2023 </w:t>
      </w:r>
      <w:r w:rsidRPr="002F7F36">
        <w:rPr>
          <w:rFonts w:ascii="Times New Roman" w:eastAsia="Times New Roman" w:hAnsi="Times New Roman"/>
          <w:bCs/>
          <w:sz w:val="24"/>
          <w:szCs w:val="24"/>
          <w:lang w:eastAsia="ru-RU"/>
        </w:rPr>
        <w:t>г. № </w:t>
      </w:r>
      <w:r w:rsidR="00F81496">
        <w:rPr>
          <w:rFonts w:ascii="Times New Roman" w:eastAsia="Times New Roman" w:hAnsi="Times New Roman"/>
          <w:bCs/>
          <w:sz w:val="24"/>
          <w:szCs w:val="24"/>
          <w:lang w:eastAsia="ru-RU"/>
        </w:rPr>
        <w:t>798</w:t>
      </w:r>
      <w:r w:rsidRPr="002F7F3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  (зарегистрированного Министерством юстиции Российской Федерации </w:t>
      </w:r>
      <w:r w:rsidR="00F81496">
        <w:rPr>
          <w:rFonts w:ascii="Times New Roman" w:eastAsia="Times New Roman" w:hAnsi="Times New Roman"/>
          <w:bCs/>
          <w:sz w:val="24"/>
          <w:szCs w:val="24"/>
          <w:lang w:eastAsia="ru-RU"/>
        </w:rPr>
        <w:t>01 декабря 2023</w:t>
      </w:r>
      <w:r w:rsidRPr="002F7F3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г, регистрационный №</w:t>
      </w:r>
      <w:r w:rsidR="00F814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76207</w:t>
      </w:r>
      <w:r w:rsidRPr="002F7F36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</w:rPr>
        <w:t>,</w:t>
      </w:r>
      <w:r w:rsidRPr="00832F14">
        <w:rPr>
          <w:rFonts w:ascii="Times New Roman" w:hAnsi="Times New Roman"/>
          <w:i/>
          <w:sz w:val="24"/>
          <w:szCs w:val="24"/>
        </w:rPr>
        <w:tab/>
      </w:r>
    </w:p>
    <w:p w:rsidR="003318CC" w:rsidRPr="003318CC" w:rsidRDefault="003318CC" w:rsidP="003318CC">
      <w:pPr>
        <w:pStyle w:val="a3"/>
        <w:tabs>
          <w:tab w:val="left" w:pos="2127"/>
          <w:tab w:val="right" w:leader="underscore" w:pos="9639"/>
        </w:tabs>
        <w:ind w:left="928"/>
        <w:jc w:val="both"/>
        <w:rPr>
          <w:rFonts w:ascii="Times New Roman" w:hAnsi="Times New Roman"/>
          <w:lang w:val="ru-RU"/>
        </w:rPr>
      </w:pPr>
      <w:r w:rsidRPr="003318CC">
        <w:rPr>
          <w:rFonts w:ascii="Times New Roman" w:hAnsi="Times New Roman"/>
          <w:lang w:val="ru-RU"/>
        </w:rPr>
        <w:t>Нормативную правовую основу разработки ООП СПО составляют:</w:t>
      </w:r>
    </w:p>
    <w:p w:rsidR="003318CC" w:rsidRPr="003D6F3E" w:rsidRDefault="003318CC" w:rsidP="003318CC">
      <w:pPr>
        <w:numPr>
          <w:ilvl w:val="0"/>
          <w:numId w:val="10"/>
        </w:numPr>
        <w:suppressAutoHyphens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D6F3E">
        <w:rPr>
          <w:rFonts w:ascii="Times New Roman" w:hAnsi="Times New Roman"/>
          <w:bCs/>
          <w:sz w:val="24"/>
          <w:szCs w:val="24"/>
        </w:rPr>
        <w:t xml:space="preserve">Федеральный закон от 29 декабря 2012 г. №273-ФЗ «Об образовании </w:t>
      </w:r>
      <w:r w:rsidRPr="003D6F3E">
        <w:rPr>
          <w:rFonts w:ascii="Times New Roman" w:hAnsi="Times New Roman"/>
          <w:bCs/>
          <w:sz w:val="24"/>
          <w:szCs w:val="24"/>
        </w:rPr>
        <w:br/>
        <w:t>в Российской Федерации»;</w:t>
      </w:r>
    </w:p>
    <w:p w:rsidR="003318CC" w:rsidRDefault="003318CC" w:rsidP="003318CC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1" w:name="_Hlk84521878"/>
      <w:r w:rsidRPr="003D6F3E">
        <w:rPr>
          <w:rFonts w:ascii="Times New Roman" w:hAnsi="Times New Roman"/>
          <w:bCs/>
          <w:sz w:val="24"/>
          <w:szCs w:val="24"/>
        </w:rPr>
        <w:t xml:space="preserve">Приказ Минпросвещения России от 08 апреля 2021 г. № 153 </w:t>
      </w:r>
      <w:r w:rsidRPr="003D6F3E">
        <w:rPr>
          <w:rFonts w:ascii="Times New Roman" w:hAnsi="Times New Roman"/>
          <w:bCs/>
          <w:sz w:val="24"/>
          <w:szCs w:val="24"/>
        </w:rPr>
        <w:br/>
        <w:t>«Об утверждении Порядка разработки примерных основных образовательных программ среднего профессионального образования, проведения их экспертизы и ведения реестра примерных основных образовательных программ среднего профессионального образования»;</w:t>
      </w:r>
      <w:bookmarkEnd w:id="1"/>
    </w:p>
    <w:p w:rsidR="003318CC" w:rsidRPr="00381F30" w:rsidRDefault="003318CC" w:rsidP="00381F30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81F30">
        <w:rPr>
          <w:rFonts w:ascii="Times New Roman" w:hAnsi="Times New Roman"/>
          <w:sz w:val="24"/>
          <w:szCs w:val="24"/>
        </w:rPr>
        <w:t xml:space="preserve">Приказ Минпросвещения России от 01.09.2022 N 796 "О внесении изменений в федеральные государственные образовательные стандарты среднего профессионального образования" (Зарегистрировано в Минюсте России 11.10.2022 N 70461); </w:t>
      </w:r>
    </w:p>
    <w:p w:rsidR="003318CC" w:rsidRPr="003D6F3E" w:rsidRDefault="003318CC" w:rsidP="003318CC">
      <w:pPr>
        <w:numPr>
          <w:ilvl w:val="0"/>
          <w:numId w:val="10"/>
        </w:numPr>
        <w:suppressAutoHyphens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D6F3E">
        <w:rPr>
          <w:rFonts w:ascii="Times New Roman" w:hAnsi="Times New Roman"/>
          <w:bCs/>
          <w:sz w:val="24"/>
          <w:szCs w:val="24"/>
        </w:rPr>
        <w:t xml:space="preserve"> Приказ Минпросвещения </w:t>
      </w:r>
      <w:r w:rsidRPr="00237A09">
        <w:rPr>
          <w:rFonts w:ascii="Times New Roman" w:hAnsi="Times New Roman"/>
          <w:bCs/>
          <w:sz w:val="24"/>
          <w:szCs w:val="24"/>
        </w:rPr>
        <w:t xml:space="preserve">России </w:t>
      </w:r>
      <w:r>
        <w:rPr>
          <w:rFonts w:ascii="Times New Roman" w:hAnsi="Times New Roman"/>
          <w:bCs/>
          <w:sz w:val="24"/>
          <w:szCs w:val="24"/>
        </w:rPr>
        <w:t>от 27</w:t>
      </w:r>
      <w:r w:rsidRPr="00237A0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</w:t>
      </w:r>
      <w:r w:rsidRPr="00237A09">
        <w:rPr>
          <w:rFonts w:ascii="Times New Roman" w:hAnsi="Times New Roman"/>
          <w:bCs/>
          <w:sz w:val="24"/>
          <w:szCs w:val="24"/>
        </w:rPr>
        <w:t>бря 2023 г. № 798</w:t>
      </w:r>
      <w:r w:rsidRPr="003D6F3E">
        <w:rPr>
          <w:rFonts w:ascii="Times New Roman" w:hAnsi="Times New Roman"/>
          <w:bCs/>
          <w:sz w:val="24"/>
          <w:szCs w:val="24"/>
        </w:rPr>
        <w:t xml:space="preserve"> «</w:t>
      </w:r>
      <w:r w:rsidRPr="003D6F3E">
        <w:rPr>
          <w:rFonts w:ascii="Times New Roman" w:hAnsi="Times New Roman"/>
          <w:bCs/>
          <w:sz w:val="24"/>
          <w:szCs w:val="24"/>
          <w:lang w:val="uk-UA"/>
        </w:rPr>
        <w:t xml:space="preserve">Об </w:t>
      </w:r>
      <w:r w:rsidRPr="003D6F3E">
        <w:rPr>
          <w:rFonts w:ascii="Times New Roman" w:hAnsi="Times New Roman"/>
          <w:bCs/>
          <w:sz w:val="24"/>
          <w:szCs w:val="24"/>
        </w:rPr>
        <w:t>утверждении федерального государственного образовательного стандарта среднего профессионального образования по специальности 40.02.04 Юриспруденция»;</w:t>
      </w:r>
    </w:p>
    <w:p w:rsidR="003318CC" w:rsidRPr="003D6F3E" w:rsidRDefault="003318CC" w:rsidP="003318CC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D6F3E">
        <w:rPr>
          <w:rFonts w:ascii="Times New Roman" w:hAnsi="Times New Roman"/>
          <w:bCs/>
          <w:sz w:val="24"/>
          <w:szCs w:val="24"/>
        </w:rPr>
        <w:t xml:space="preserve">Приказ Министерства просвещения Российской Федерации </w:t>
      </w:r>
      <w:r w:rsidRPr="003D6F3E">
        <w:rPr>
          <w:rFonts w:ascii="Times New Roman" w:hAnsi="Times New Roman"/>
          <w:bCs/>
          <w:sz w:val="24"/>
          <w:szCs w:val="24"/>
        </w:rPr>
        <w:br/>
        <w:t>от 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3318CC" w:rsidRPr="003D6F3E" w:rsidRDefault="003318CC" w:rsidP="003318CC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D6F3E">
        <w:rPr>
          <w:rFonts w:ascii="Times New Roman" w:hAnsi="Times New Roman"/>
          <w:bCs/>
          <w:sz w:val="24"/>
          <w:szCs w:val="24"/>
        </w:rPr>
        <w:t xml:space="preserve">Приказ Минпросвещения России от 08 ноября 2021 г. № 800 </w:t>
      </w:r>
      <w:r w:rsidRPr="003D6F3E">
        <w:rPr>
          <w:rFonts w:ascii="Times New Roman" w:hAnsi="Times New Roman"/>
          <w:bCs/>
          <w:sz w:val="24"/>
          <w:szCs w:val="24"/>
        </w:rPr>
        <w:br/>
        <w:t xml:space="preserve">«Об утверждении Порядка проведения государственной итоговой аттестации </w:t>
      </w:r>
      <w:r w:rsidRPr="003D6F3E">
        <w:rPr>
          <w:rFonts w:ascii="Times New Roman" w:hAnsi="Times New Roman"/>
          <w:bCs/>
          <w:sz w:val="24"/>
          <w:szCs w:val="24"/>
        </w:rPr>
        <w:br/>
        <w:t>по образовательным программам среднего профессионального образования»;</w:t>
      </w:r>
    </w:p>
    <w:p w:rsidR="003077D0" w:rsidRPr="00381F30" w:rsidRDefault="003318CC" w:rsidP="003077D0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381F30">
        <w:rPr>
          <w:rFonts w:ascii="Times New Roman" w:hAnsi="Times New Roman"/>
          <w:bCs/>
          <w:sz w:val="24"/>
          <w:szCs w:val="24"/>
        </w:rPr>
        <w:t xml:space="preserve">Приказ Минобрнауки России № 885, Минпросвещения России № 390 </w:t>
      </w:r>
      <w:r w:rsidRPr="00381F30">
        <w:rPr>
          <w:rFonts w:ascii="Times New Roman" w:hAnsi="Times New Roman"/>
          <w:bCs/>
          <w:sz w:val="24"/>
          <w:szCs w:val="24"/>
        </w:rPr>
        <w:br/>
        <w:t>от 5 августа 2020 г. «О практической подготовке обучающихся» (вместе с «Положением о практической подготовке обучающихся»;</w:t>
      </w:r>
    </w:p>
    <w:p w:rsidR="001D66A6" w:rsidRPr="00804DD2" w:rsidRDefault="001D66A6" w:rsidP="001D66A6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04DD2">
        <w:rPr>
          <w:rFonts w:ascii="Times New Roman" w:hAnsi="Times New Roman"/>
          <w:bCs/>
          <w:sz w:val="24"/>
          <w:szCs w:val="24"/>
        </w:rPr>
        <w:t>Приказ Минпросвещения России от 02.09.2020 N 457 "Об утверждении Порядка приема на обучение по образовательным программам среднего профессионального образования" (Зарегистрировано в Минюсте России 06.11.2020 N 60770);</w:t>
      </w:r>
    </w:p>
    <w:p w:rsidR="001D66A6" w:rsidRPr="00804DD2" w:rsidRDefault="001D66A6" w:rsidP="001D66A6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04DD2">
        <w:rPr>
          <w:rFonts w:ascii="Times New Roman" w:hAnsi="Times New Roman"/>
          <w:bCs/>
          <w:sz w:val="24"/>
          <w:szCs w:val="24"/>
        </w:rPr>
        <w:t>Приказ Министерства образования и науки Российской Федерации от 17.05.2012 № 413 "Об утверждении федерального государственного образовательного стандарта среднего общего образования" (Зарегистрировано в Минюсте России 07.06.2012 № 24480);</w:t>
      </w:r>
    </w:p>
    <w:p w:rsidR="001D66A6" w:rsidRPr="00804DD2" w:rsidRDefault="001D66A6" w:rsidP="001D66A6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04DD2">
        <w:rPr>
          <w:rFonts w:ascii="Times New Roman" w:hAnsi="Times New Roman"/>
          <w:bCs/>
          <w:sz w:val="24"/>
          <w:szCs w:val="24"/>
        </w:rPr>
        <w:t>Приказ Минпросвещения России от 23.11.2022 № 1014 «Об утверждении федеральной образовательной программы среднего общего образования» (Зарегистрировано в Минюсте России 22.12.2022 № 71763);</w:t>
      </w:r>
    </w:p>
    <w:p w:rsidR="001D66A6" w:rsidRPr="00804DD2" w:rsidRDefault="001D66A6" w:rsidP="001D66A6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04DD2">
        <w:rPr>
          <w:rFonts w:ascii="Times New Roman" w:hAnsi="Times New Roman"/>
          <w:bCs/>
          <w:sz w:val="24"/>
          <w:szCs w:val="24"/>
        </w:rPr>
        <w:lastRenderedPageBreak/>
        <w:t xml:space="preserve">Приказ Минпросвещения России от 14.10.2022 N 906 "Об утверждении Порядка заполнения, учета и выдачи дипломов о среднем профессиональном образовании и их дубликатов" (Зарегистрировано в Минюсте России 24.11.2022 N 71119); </w:t>
      </w:r>
    </w:p>
    <w:p w:rsidR="001D66A6" w:rsidRPr="00804DD2" w:rsidRDefault="001D66A6" w:rsidP="001D66A6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04DD2">
        <w:rPr>
          <w:rFonts w:ascii="Times New Roman" w:hAnsi="Times New Roman"/>
          <w:bCs/>
          <w:sz w:val="24"/>
          <w:szCs w:val="24"/>
        </w:rPr>
        <w:t>Приказ Министерства образования и науки Российской Федерации от 20.01.2014 № 22 "Об утверждении перечней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технологий", зарегистрированного в Минюсте России 21.02.2014 № 31377;</w:t>
      </w:r>
    </w:p>
    <w:p w:rsidR="001D66A6" w:rsidRDefault="001D66A6" w:rsidP="001D66A6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04DD2">
        <w:rPr>
          <w:rFonts w:ascii="Times New Roman" w:hAnsi="Times New Roman"/>
          <w:bCs/>
          <w:sz w:val="24"/>
          <w:szCs w:val="24"/>
        </w:rPr>
        <w:t>Приказ Министерства образования и науки Российской Федерации от 29 октября 2013г. № 1199 «Об утверждении перечней профессий и специальностей среднего профессионального об</w:t>
      </w:r>
      <w:r w:rsidRPr="00804DD2">
        <w:rPr>
          <w:rFonts w:ascii="Times New Roman" w:hAnsi="Times New Roman"/>
          <w:bCs/>
          <w:sz w:val="24"/>
          <w:szCs w:val="24"/>
        </w:rPr>
        <w:softHyphen/>
        <w:t>разования» (зарегистрирован Министерством юстиции Российской Федерации 26 декабря 2013 г., регистрационный № 30861);</w:t>
      </w:r>
    </w:p>
    <w:p w:rsidR="00381F30" w:rsidRPr="00381F30" w:rsidRDefault="00381F30" w:rsidP="00381F30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81F30">
        <w:rPr>
          <w:rFonts w:ascii="Times New Roman" w:hAnsi="Times New Roman"/>
        </w:rPr>
        <w:t>Приказ Министерства просвещения Российской Федерации от 17.05.2022 № 336 «Об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№ 1199 «Об утверждении перечней профессий и специальностей среднего профессионального образования»;</w:t>
      </w:r>
    </w:p>
    <w:p w:rsidR="00381F30" w:rsidRPr="00381F30" w:rsidRDefault="00381F30" w:rsidP="00381F30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81F30">
        <w:rPr>
          <w:rFonts w:ascii="Times New Roman" w:hAnsi="Times New Roman"/>
        </w:rPr>
        <w:t>Приказ Министерства просвещения Российской Федерации от 14.07.2023 № 534 «Об утверждении перечня профессий рабочих, должностей служащих, по которым осуществляется профессиональное обучение» (Зарегистрировано в Минюсте России 14.08.2023 № 74776);</w:t>
      </w:r>
    </w:p>
    <w:p w:rsidR="00381F30" w:rsidRPr="00381F30" w:rsidRDefault="00381F30" w:rsidP="00381F30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81F30">
        <w:rPr>
          <w:rFonts w:ascii="Times New Roman" w:hAnsi="Times New Roman"/>
        </w:rPr>
        <w:t>Распоряжение Минпросвещения России от 30.04.2021 N Р-98 "Об утверждении Концепции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образования";</w:t>
      </w:r>
    </w:p>
    <w:p w:rsidR="00381F30" w:rsidRPr="00381F30" w:rsidRDefault="00381F30" w:rsidP="00381F30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81F30">
        <w:rPr>
          <w:rFonts w:ascii="Times New Roman" w:hAnsi="Times New Roman"/>
        </w:rPr>
        <w:t xml:space="preserve">Письмо Минпросвещения России от 14.04.2021 N 05-401 "О направлении методических рекомендаций" (вместе с "Методическими рекомендациями по реализации среднего общего образования в пределах освоения образовательной программы среднего профессионального образования на базе основного общего образования"); </w:t>
      </w:r>
    </w:p>
    <w:p w:rsidR="00381F30" w:rsidRPr="00381F30" w:rsidRDefault="00381F30" w:rsidP="00381F30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81F30">
        <w:rPr>
          <w:rFonts w:ascii="Times New Roman" w:hAnsi="Times New Roman"/>
        </w:rPr>
        <w:t>Письмо Минпросвещения России от 01.03.2023 N 05-592 "О направлении рекомендаций" (вместе с "Рекомендациями по реализации среднего общего образования в пределах освоения образовательной программы среднего профессионального образования");</w:t>
      </w:r>
    </w:p>
    <w:p w:rsidR="00381F30" w:rsidRPr="00381F30" w:rsidRDefault="00381F30" w:rsidP="00381F30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81F30">
        <w:rPr>
          <w:rFonts w:ascii="Times New Roman" w:hAnsi="Times New Roman"/>
        </w:rPr>
        <w:t xml:space="preserve">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(вместе с "СП 2.4.3648-20. Санитарные правила...") (Зарегистрировано в Минюсте России 18.12.2020 N 61573); </w:t>
      </w:r>
    </w:p>
    <w:p w:rsidR="001D66A6" w:rsidRPr="00804DD2" w:rsidRDefault="001D66A6" w:rsidP="001D66A6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04DD2">
        <w:rPr>
          <w:rFonts w:ascii="Times New Roman" w:hAnsi="Times New Roman"/>
          <w:bCs/>
          <w:sz w:val="24"/>
          <w:szCs w:val="24"/>
        </w:rPr>
        <w:t>Приказ Министерства образования и науки Российской Федерации от 2 июля 2013 г. № 513 «Об утверждении Перечня профессий рабочих, должностей служащих, по которым осуществляется профессиональное обучение»;</w:t>
      </w:r>
    </w:p>
    <w:p w:rsidR="001D66A6" w:rsidRPr="00804DD2" w:rsidRDefault="001D66A6" w:rsidP="001D66A6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04DD2">
        <w:rPr>
          <w:rFonts w:ascii="Times New Roman" w:hAnsi="Times New Roman"/>
          <w:bCs/>
          <w:sz w:val="24"/>
          <w:szCs w:val="24"/>
        </w:rPr>
        <w:t xml:space="preserve">Приказ Минобрнауки России N 845, Минпросвещения России N 369 от 30.07.2020 "Об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деятельность" (Зарегистрировано в Минюсте России 28.08.2020 N 59557); </w:t>
      </w:r>
    </w:p>
    <w:p w:rsidR="001D66A6" w:rsidRPr="00804DD2" w:rsidRDefault="001D66A6" w:rsidP="001D66A6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04DD2">
        <w:rPr>
          <w:rFonts w:ascii="Times New Roman" w:hAnsi="Times New Roman"/>
          <w:bCs/>
          <w:sz w:val="24"/>
          <w:szCs w:val="24"/>
        </w:rPr>
        <w:t xml:space="preserve">Приказ Министерства науки и высшего образования РФ и Министерства просвещения РФ от 5 августа 2020 г. № 882/391 "Об организации и осуществлении образовательной деятельности при сетевой форме реализации образовательных </w:t>
      </w:r>
      <w:r w:rsidRPr="00804DD2">
        <w:rPr>
          <w:rFonts w:ascii="Times New Roman" w:hAnsi="Times New Roman"/>
          <w:bCs/>
          <w:sz w:val="24"/>
          <w:szCs w:val="24"/>
        </w:rPr>
        <w:lastRenderedPageBreak/>
        <w:t>программ". (Зарегистрировано в Минюсте РФ 10 сентября 2020 г. Регистрационный № 59764);</w:t>
      </w:r>
    </w:p>
    <w:p w:rsidR="001D66A6" w:rsidRPr="00804DD2" w:rsidRDefault="001D66A6" w:rsidP="001D66A6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04DD2">
        <w:rPr>
          <w:rFonts w:ascii="Times New Roman" w:hAnsi="Times New Roman"/>
          <w:bCs/>
          <w:sz w:val="24"/>
          <w:szCs w:val="24"/>
        </w:rPr>
        <w:t>Приказ Министерства просвещения РФ от 26 августа 2020 г. № 438 "Об утверждении Порядка организации и осуществления образовательной деятельности по основным программам профессионального обучения". (Зарегистрировано в Минюсте РФ 11 сентября 2020 г. Регистрационный № 59784);</w:t>
      </w:r>
    </w:p>
    <w:p w:rsidR="001D66A6" w:rsidRPr="00804DD2" w:rsidRDefault="001D66A6" w:rsidP="001D66A6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04DD2">
        <w:rPr>
          <w:rFonts w:ascii="Times New Roman" w:hAnsi="Times New Roman"/>
          <w:bCs/>
          <w:sz w:val="24"/>
          <w:szCs w:val="24"/>
        </w:rPr>
        <w:t>Приказ Минпросвещения России от 17.12.2020 № 747 "О внесении изменений в федеральные государственные образовательные стандарты среднего профессионального образования" (Зарегистрировано в Минюсте России 22.01.2021 № 62178);</w:t>
      </w:r>
    </w:p>
    <w:p w:rsidR="001D66A6" w:rsidRPr="00804DD2" w:rsidRDefault="001D66A6" w:rsidP="001D66A6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04DD2">
        <w:rPr>
          <w:rFonts w:ascii="Times New Roman" w:hAnsi="Times New Roman"/>
          <w:bCs/>
          <w:sz w:val="24"/>
          <w:szCs w:val="24"/>
        </w:rPr>
        <w:t>Приказ Министерства просвещения РФ от 13 июля 2021 г. N 450</w:t>
      </w:r>
      <w:r w:rsidRPr="00804DD2">
        <w:rPr>
          <w:rFonts w:ascii="Times New Roman" w:hAnsi="Times New Roman"/>
          <w:bCs/>
          <w:sz w:val="24"/>
          <w:szCs w:val="24"/>
        </w:rPr>
        <w:br/>
        <w:t>"О внесении изменений в федеральные государственные образовательные стандарты среднего профессионального образования".</w:t>
      </w:r>
    </w:p>
    <w:p w:rsidR="008351B7" w:rsidRDefault="008351B7" w:rsidP="003077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77D0" w:rsidRPr="00832F14" w:rsidRDefault="003077D0" w:rsidP="003077D0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832F14">
        <w:rPr>
          <w:rFonts w:ascii="Times New Roman" w:hAnsi="Times New Roman"/>
          <w:b/>
          <w:bCs/>
          <w:sz w:val="24"/>
          <w:szCs w:val="24"/>
        </w:rPr>
        <w:t>2. Организация учебного процесса и режим занятий</w:t>
      </w:r>
    </w:p>
    <w:p w:rsidR="003077D0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Начало учебных занятий – 1 сентября, окончание – в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календарным учебным графиком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C13A6" w:rsidRPr="00D23ED8" w:rsidRDefault="009C13A6" w:rsidP="009C13A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D23ED8">
        <w:rPr>
          <w:rFonts w:ascii="Times New Roman" w:eastAsia="Times New Roman" w:hAnsi="Times New Roman"/>
          <w:sz w:val="24"/>
          <w:szCs w:val="24"/>
          <w:lang w:eastAsia="ru-RU"/>
        </w:rPr>
        <w:t>аксимальный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3ED8">
        <w:rPr>
          <w:rFonts w:ascii="Times New Roman" w:eastAsia="Times New Roman" w:hAnsi="Times New Roman"/>
          <w:sz w:val="24"/>
          <w:szCs w:val="24"/>
          <w:lang w:eastAsia="ru-RU"/>
        </w:rPr>
        <w:t>объем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3ED8">
        <w:rPr>
          <w:rFonts w:ascii="Times New Roman" w:eastAsia="Times New Roman" w:hAnsi="Times New Roman"/>
          <w:sz w:val="24"/>
          <w:szCs w:val="24"/>
          <w:lang w:eastAsia="ru-RU"/>
        </w:rPr>
        <w:t>учебной нагрузки обучающихся в период теоретического обучения не превышает 54 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23ED8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 и включает все виды аудиторной и внеаудиторной (самостоятельной) учебной работы по освоению основной профессиональной образовательной программы;</w:t>
      </w:r>
    </w:p>
    <w:p w:rsidR="009C13A6" w:rsidRPr="00D23ED8" w:rsidRDefault="009C13A6" w:rsidP="009C13A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</w:t>
      </w:r>
      <w:r w:rsidRPr="00D23ED8">
        <w:rPr>
          <w:rFonts w:ascii="Times New Roman" w:eastAsia="Times New Roman" w:hAnsi="Times New Roman"/>
          <w:sz w:val="24"/>
          <w:szCs w:val="24"/>
          <w:lang w:eastAsia="ru-RU"/>
        </w:rPr>
        <w:t>кущий контроль знаний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3ED8">
        <w:rPr>
          <w:rFonts w:ascii="Times New Roman" w:eastAsia="Times New Roman" w:hAnsi="Times New Roman"/>
          <w:sz w:val="24"/>
          <w:szCs w:val="24"/>
          <w:lang w:eastAsia="ru-RU"/>
        </w:rPr>
        <w:t>проводится в устной или письменной формах группового и индивидуального опроса, презентации, контрольной работы, расчетных заданий, анализа   вариантов решения проблемных ситуаций, выбора оптимального варианта и др., шкала отметок от 2 до 5, возможна рейтинговая или накопительная система   оценивания;</w:t>
      </w:r>
    </w:p>
    <w:p w:rsidR="009C13A6" w:rsidRDefault="009C13A6" w:rsidP="009C13A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D23ED8">
        <w:rPr>
          <w:rFonts w:ascii="Times New Roman" w:eastAsia="Times New Roman" w:hAnsi="Times New Roman"/>
          <w:sz w:val="24"/>
          <w:szCs w:val="24"/>
          <w:lang w:eastAsia="ru-RU"/>
        </w:rPr>
        <w:t xml:space="preserve">роводятся консультации для обучающихся по наиболее важным темам учебных дисциплин и МДК, из расчета 4 часа на одного обучающегося на каждый учебный год, в том числе в период реализации программы подготовки специалистов среднего звена для лиц, обучающихся на базе основного общего образования; </w:t>
      </w:r>
    </w:p>
    <w:p w:rsidR="009C13A6" w:rsidRPr="00D23ED8" w:rsidRDefault="009C13A6" w:rsidP="009C13A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5FB">
        <w:rPr>
          <w:rFonts w:ascii="Times New Roman" w:eastAsia="Times New Roman" w:hAnsi="Times New Roman"/>
          <w:sz w:val="24"/>
          <w:szCs w:val="24"/>
          <w:lang w:eastAsia="ru-RU"/>
        </w:rPr>
        <w:t>Формы проведения консультаций (групповые, индивидуальные, письменные, устные) определяются образовательной организацией.</w:t>
      </w:r>
    </w:p>
    <w:p w:rsidR="004C3DEC" w:rsidRPr="004A0853" w:rsidRDefault="004C3DEC" w:rsidP="004C3DE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53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Учебная и производственная практики входят в состав профессиональных модулей, учебная практика (УП.01) продолжительностью </w:t>
      </w:r>
      <w:r w:rsidR="00F3249E">
        <w:rPr>
          <w:rFonts w:ascii="Times New Roman" w:eastAsia="Times New Roman" w:hAnsi="Times New Roman"/>
          <w:sz w:val="24"/>
          <w:szCs w:val="24"/>
          <w:lang w:eastAsia="ru-RU"/>
        </w:rPr>
        <w:t>72</w:t>
      </w:r>
      <w:r w:rsidRPr="004A0853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F3249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A0853">
        <w:rPr>
          <w:rFonts w:ascii="Times New Roman" w:eastAsia="Times New Roman" w:hAnsi="Times New Roman"/>
          <w:sz w:val="24"/>
          <w:szCs w:val="24"/>
          <w:lang w:eastAsia="ru-RU"/>
        </w:rPr>
        <w:t xml:space="preserve"> входит в состав профессионального модуля ПМ.01 </w:t>
      </w:r>
      <w:r w:rsidR="002629A9" w:rsidRPr="002629A9">
        <w:rPr>
          <w:rFonts w:ascii="Times New Roman" w:eastAsia="Times New Roman" w:hAnsi="Times New Roman"/>
          <w:sz w:val="24"/>
          <w:szCs w:val="24"/>
          <w:lang w:eastAsia="ru-RU"/>
        </w:rPr>
        <w:t>Правоприменительная деятельность</w:t>
      </w:r>
      <w:r w:rsidR="00F324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0853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проводится в </w:t>
      </w:r>
      <w:r w:rsidR="002629A9">
        <w:rPr>
          <w:rFonts w:ascii="Times New Roman" w:eastAsia="Times New Roman" w:hAnsi="Times New Roman"/>
          <w:sz w:val="24"/>
          <w:szCs w:val="24"/>
          <w:lang w:eastAsia="ru-RU"/>
        </w:rPr>
        <w:t>3,</w:t>
      </w:r>
      <w:r w:rsidR="00F3249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A0853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</w:t>
      </w:r>
      <w:r w:rsidR="002629A9">
        <w:rPr>
          <w:rFonts w:ascii="Times New Roman" w:eastAsia="Times New Roman" w:hAnsi="Times New Roman"/>
          <w:sz w:val="24"/>
          <w:szCs w:val="24"/>
          <w:lang w:eastAsia="ru-RU"/>
        </w:rPr>
        <w:t>ах по 36 часов в каждом семестре</w:t>
      </w:r>
      <w:r w:rsidRPr="004A085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3249E" w:rsidRPr="004A0853">
        <w:rPr>
          <w:rFonts w:ascii="Times New Roman" w:eastAsia="Times New Roman" w:hAnsi="Times New Roman"/>
          <w:sz w:val="24"/>
          <w:szCs w:val="24"/>
          <w:lang w:eastAsia="ru-RU"/>
        </w:rPr>
        <w:t>учебная практика (УП.0</w:t>
      </w:r>
      <w:r w:rsidR="00F3249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3249E" w:rsidRPr="004A0853">
        <w:rPr>
          <w:rFonts w:ascii="Times New Roman" w:eastAsia="Times New Roman" w:hAnsi="Times New Roman"/>
          <w:sz w:val="24"/>
          <w:szCs w:val="24"/>
          <w:lang w:eastAsia="ru-RU"/>
        </w:rPr>
        <w:t xml:space="preserve">) продолжительностью </w:t>
      </w:r>
      <w:r w:rsidR="00F3249E">
        <w:rPr>
          <w:rFonts w:ascii="Times New Roman" w:eastAsia="Times New Roman" w:hAnsi="Times New Roman"/>
          <w:sz w:val="24"/>
          <w:szCs w:val="24"/>
          <w:lang w:eastAsia="ru-RU"/>
        </w:rPr>
        <w:t>72</w:t>
      </w:r>
      <w:r w:rsidR="00F3249E" w:rsidRPr="004A0853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F3249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F3249E" w:rsidRPr="004A0853">
        <w:rPr>
          <w:rFonts w:ascii="Times New Roman" w:eastAsia="Times New Roman" w:hAnsi="Times New Roman"/>
          <w:sz w:val="24"/>
          <w:szCs w:val="24"/>
          <w:lang w:eastAsia="ru-RU"/>
        </w:rPr>
        <w:t xml:space="preserve"> входит в состав профессионального модуля ПМ.0</w:t>
      </w:r>
      <w:r w:rsidR="00F3249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3249E" w:rsidRPr="004A08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629A9" w:rsidRPr="002629A9">
        <w:rPr>
          <w:rFonts w:ascii="Times New Roman" w:eastAsia="Times New Roman" w:hAnsi="Times New Roman"/>
          <w:sz w:val="24"/>
          <w:szCs w:val="24"/>
          <w:lang w:eastAsia="ru-RU"/>
        </w:rPr>
        <w:t>Правоохранительная деятельность</w:t>
      </w:r>
      <w:r w:rsidR="00F324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249E" w:rsidRPr="004A0853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проводится в </w:t>
      </w:r>
      <w:r w:rsidR="00054F56">
        <w:rPr>
          <w:rFonts w:ascii="Times New Roman" w:eastAsia="Times New Roman" w:hAnsi="Times New Roman"/>
          <w:sz w:val="24"/>
          <w:szCs w:val="24"/>
          <w:lang w:eastAsia="ru-RU"/>
        </w:rPr>
        <w:t>4,5</w:t>
      </w:r>
      <w:r w:rsidR="00F3249E" w:rsidRPr="004A0853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семестре</w:t>
      </w:r>
      <w:r w:rsidR="00054F56">
        <w:rPr>
          <w:rFonts w:ascii="Times New Roman" w:eastAsia="Times New Roman" w:hAnsi="Times New Roman"/>
          <w:sz w:val="24"/>
          <w:szCs w:val="24"/>
          <w:lang w:eastAsia="ru-RU"/>
        </w:rPr>
        <w:t xml:space="preserve"> по 36 часов в каждом семестре, </w:t>
      </w:r>
      <w:r w:rsidR="00054F56" w:rsidRPr="004A0853">
        <w:rPr>
          <w:rFonts w:ascii="Times New Roman" w:eastAsia="Times New Roman" w:hAnsi="Times New Roman"/>
          <w:sz w:val="24"/>
          <w:szCs w:val="24"/>
          <w:lang w:eastAsia="ru-RU"/>
        </w:rPr>
        <w:t>учебная практика (УП.0</w:t>
      </w:r>
      <w:r w:rsidR="00054F5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54F56" w:rsidRPr="004A0853">
        <w:rPr>
          <w:rFonts w:ascii="Times New Roman" w:eastAsia="Times New Roman" w:hAnsi="Times New Roman"/>
          <w:sz w:val="24"/>
          <w:szCs w:val="24"/>
          <w:lang w:eastAsia="ru-RU"/>
        </w:rPr>
        <w:t xml:space="preserve">) продолжительностью </w:t>
      </w:r>
      <w:r w:rsidR="00054F56">
        <w:rPr>
          <w:rFonts w:ascii="Times New Roman" w:eastAsia="Times New Roman" w:hAnsi="Times New Roman"/>
          <w:sz w:val="24"/>
          <w:szCs w:val="24"/>
          <w:lang w:eastAsia="ru-RU"/>
        </w:rPr>
        <w:t>72</w:t>
      </w:r>
      <w:r w:rsidR="00054F56" w:rsidRPr="004A0853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054F5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054F56" w:rsidRPr="004A0853">
        <w:rPr>
          <w:rFonts w:ascii="Times New Roman" w:eastAsia="Times New Roman" w:hAnsi="Times New Roman"/>
          <w:sz w:val="24"/>
          <w:szCs w:val="24"/>
          <w:lang w:eastAsia="ru-RU"/>
        </w:rPr>
        <w:t xml:space="preserve"> входит в состав профессионального модуля ПМ.0</w:t>
      </w:r>
      <w:r w:rsidR="00054F5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54F56" w:rsidRPr="004A08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54F56" w:rsidRPr="00054F56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Организационно-техническое обеспечение работы судов </w:t>
      </w:r>
      <w:r w:rsidR="00054F56" w:rsidRPr="004A0853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проводится в </w:t>
      </w:r>
      <w:r w:rsidR="00054F5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054F56" w:rsidRPr="004A0853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семестре</w:t>
      </w:r>
      <w:r w:rsidR="00054F5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077D0" w:rsidRPr="003510C0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Перечень, содержание, объем и порядок реализации дисциплин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профессиональных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модулей образовательной программы определен с учетом </w:t>
      </w:r>
      <w:r w:rsidRPr="00832F14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2F14">
        <w:rPr>
          <w:rFonts w:ascii="Times New Roman" w:hAnsi="Times New Roman"/>
          <w:sz w:val="24"/>
          <w:szCs w:val="24"/>
        </w:rPr>
        <w:t>среднего профессионального образования по специальности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2629A9">
        <w:rPr>
          <w:rFonts w:ascii="Times New Roman" w:hAnsi="Times New Roman"/>
          <w:b/>
          <w:sz w:val="24"/>
          <w:szCs w:val="24"/>
        </w:rPr>
        <w:t>40.02.04 Юриспруденция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, потребностями регионального рынка </w:t>
      </w:r>
      <w:r w:rsidR="00CB404A" w:rsidRPr="00D86E2B">
        <w:rPr>
          <w:rFonts w:ascii="Times New Roman" w:eastAsia="Times New Roman" w:hAnsi="Times New Roman"/>
          <w:sz w:val="24"/>
          <w:szCs w:val="24"/>
          <w:lang w:eastAsia="ru-RU"/>
        </w:rPr>
        <w:t>труда и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направлена на соблюдение последовательности освоения п</w:t>
      </w:r>
      <w:r w:rsidR="00CB404A">
        <w:rPr>
          <w:rFonts w:ascii="Times New Roman" w:eastAsia="Times New Roman" w:hAnsi="Times New Roman"/>
          <w:sz w:val="24"/>
          <w:szCs w:val="24"/>
          <w:lang w:eastAsia="ru-RU"/>
        </w:rPr>
        <w:t xml:space="preserve">рофессиональных компетенций,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принятой в отрасли.</w:t>
      </w:r>
    </w:p>
    <w:p w:rsidR="003077D0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всего периода обучения в рамках реализации ППССЗ проводится текущий контроль, промежуточная аттестация и государственная итоговая аттестация. Текущий контроль проводится в пределах учебного времени, отведенного на изучение соответствующей дисциплины, междисциплинарного курса.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Текущий контроль успеваемости предусматривает и контроль самостоятельной работы.</w:t>
      </w:r>
    </w:p>
    <w:p w:rsidR="003077D0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Контрольная работа является одной из форм рубежного контроля уровня освоения учебной дисциплины и междисциплинарного курса, если он продолжается более одного семестра.</w:t>
      </w:r>
    </w:p>
    <w:p w:rsidR="003077D0" w:rsidRPr="000F5E86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Завершающей формой контроля по дисциплине и междисциплинарному курсу является экзамен или дифференцированный зачет. </w:t>
      </w:r>
    </w:p>
    <w:p w:rsidR="003077D0" w:rsidRPr="000F5E86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часов, предусмотренный на проведение промежуточной аттестации, включает часы экзаменов, консультаций.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>кзамен проводится в день, освобожденный от других форм учебной нагрузки.</w:t>
      </w:r>
    </w:p>
    <w:p w:rsidR="003077D0" w:rsidRPr="000F5E86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экзаменов в каждом учебном году в процессе промежуточной аттестации обучающихся СПО не должно превышать 8, а количество зачетов – 10. В указанное количество не входят экзамены и зачеты по физической культуре. </w:t>
      </w:r>
    </w:p>
    <w:p w:rsidR="003077D0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>Часть часов, выделенная на проведение промежуточной аттестации и не использованная на экзамены, реализуется для проведения групповых и индивидуальных консультаций перед экзаменами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на </w:t>
      </w:r>
      <w:r w:rsidRPr="000E1BE4">
        <w:rPr>
          <w:rFonts w:ascii="Times New Roman" w:eastAsia="Times New Roman" w:hAnsi="Times New Roman"/>
          <w:sz w:val="24"/>
          <w:szCs w:val="24"/>
          <w:lang w:eastAsia="ru-RU"/>
        </w:rPr>
        <w:t>самостоятельн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Pr="000E1BE4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0E1BE4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рамках экзаменационной сессии</w:t>
      </w: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F1F4D" w:rsidRPr="002F1F4D" w:rsidRDefault="002F1F4D" w:rsidP="002F1F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F1F4D">
        <w:rPr>
          <w:rFonts w:ascii="Times New Roman" w:hAnsi="Times New Roman"/>
          <w:sz w:val="24"/>
          <w:szCs w:val="24"/>
        </w:rPr>
        <w:t>По двум или трем МДК могут проводиться комплексные экзамены:</w:t>
      </w:r>
    </w:p>
    <w:p w:rsidR="002F1F4D" w:rsidRPr="002F1F4D" w:rsidRDefault="002F1F4D" w:rsidP="002F1F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F4D">
        <w:rPr>
          <w:rFonts w:ascii="Times New Roman" w:hAnsi="Times New Roman"/>
          <w:sz w:val="24"/>
          <w:szCs w:val="24"/>
        </w:rPr>
        <w:t>МДК 02.01, МДК 02.02 и МДК 02.03 в 5 семестре (в учебном плане обозначаются 5к).</w:t>
      </w:r>
    </w:p>
    <w:p w:rsidR="003077D0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ачеты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дифференцированные зачеты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проводятся за счет часов, отведенных на изучение дисциплин и междисциплинарных курсов, практик. Формы промежуточной аттестации указаны в </w:t>
      </w: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>Плане учебного процесса (колонки 3, 4, 5)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3077D0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>Итоговой формой аттестации по профессиональному модулю в последнем семестре его изучения является экзамен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модулю</w:t>
      </w: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по итогам проверки котор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выносится решение: </w:t>
      </w:r>
      <w:r w:rsidRPr="0023119E">
        <w:rPr>
          <w:rFonts w:ascii="Times New Roman" w:eastAsia="Times New Roman" w:hAnsi="Times New Roman"/>
          <w:sz w:val="24"/>
          <w:szCs w:val="24"/>
          <w:lang w:eastAsia="ru-RU"/>
        </w:rPr>
        <w:t>«основной вид деятельности освоен/не освоен» с выставлением оценки: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077D0" w:rsidRDefault="003077D0" w:rsidP="003077D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ПМ.01 </w:t>
      </w:r>
      <w:r w:rsidRPr="00585E15">
        <w:rPr>
          <w:rFonts w:ascii="Times New Roman" w:hAnsi="Times New Roman"/>
          <w:sz w:val="24"/>
          <w:szCs w:val="24"/>
        </w:rPr>
        <w:t>«</w:t>
      </w:r>
      <w:r w:rsidR="00054F56" w:rsidRPr="002629A9">
        <w:rPr>
          <w:rFonts w:ascii="Times New Roman" w:eastAsia="Times New Roman" w:hAnsi="Times New Roman"/>
          <w:sz w:val="24"/>
          <w:szCs w:val="24"/>
          <w:lang w:eastAsia="ru-RU"/>
        </w:rPr>
        <w:t>Правоприменительная деятельность</w:t>
      </w:r>
      <w:r w:rsidRPr="00585E1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3F0DD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семестр), </w:t>
      </w:r>
    </w:p>
    <w:p w:rsidR="003077D0" w:rsidRDefault="00054F56" w:rsidP="003077D0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ПМ.02</w:t>
      </w:r>
      <w:r w:rsidR="003077D0"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77D0" w:rsidRPr="0016695C">
        <w:rPr>
          <w:rFonts w:ascii="Times New Roman" w:hAnsi="Times New Roman"/>
          <w:sz w:val="24"/>
          <w:szCs w:val="24"/>
        </w:rPr>
        <w:t>«</w:t>
      </w:r>
      <w:r w:rsidRPr="002629A9">
        <w:rPr>
          <w:rFonts w:ascii="Times New Roman" w:eastAsia="Times New Roman" w:hAnsi="Times New Roman"/>
          <w:sz w:val="24"/>
          <w:szCs w:val="24"/>
          <w:lang w:eastAsia="ru-RU"/>
        </w:rPr>
        <w:t>Правоохранительная деятельность</w:t>
      </w:r>
      <w:r w:rsidR="003077D0" w:rsidRPr="0016695C">
        <w:rPr>
          <w:rFonts w:ascii="Times New Roman" w:hAnsi="Times New Roman"/>
          <w:sz w:val="24"/>
          <w:szCs w:val="24"/>
        </w:rPr>
        <w:t>»</w:t>
      </w:r>
      <w:r w:rsidR="003077D0"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CB404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3077D0"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семестр),  </w:t>
      </w:r>
    </w:p>
    <w:p w:rsidR="00054F56" w:rsidRDefault="00054F56" w:rsidP="003077D0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ПМ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 «</w:t>
      </w:r>
      <w:r w:rsidRPr="00054F56">
        <w:rPr>
          <w:rFonts w:ascii="Times New Roman" w:eastAsia="Times New Roman" w:hAnsi="Times New Roman"/>
          <w:sz w:val="24"/>
          <w:szCs w:val="24"/>
          <w:lang w:eastAsia="ru-RU"/>
        </w:rPr>
        <w:t>Организационно-техническое обеспечение работы судов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3F0DD3" w:rsidRPr="00D86E2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3F0DD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3F0DD3"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семестр)</w:t>
      </w:r>
      <w:r w:rsidR="003F0DD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077D0" w:rsidRPr="00D403D4" w:rsidRDefault="003077D0" w:rsidP="003077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3D4">
        <w:rPr>
          <w:rFonts w:ascii="Times New Roman" w:hAnsi="Times New Roman" w:cs="Times New Roman"/>
          <w:sz w:val="24"/>
          <w:szCs w:val="24"/>
        </w:rPr>
        <w:t>К проведению квалификационного экзамена привлекаются представители работодателей (не менее 2 человек), их объединений.</w:t>
      </w:r>
    </w:p>
    <w:p w:rsidR="003077D0" w:rsidRPr="00F86A45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6A45">
        <w:rPr>
          <w:rFonts w:ascii="Times New Roman" w:eastAsia="Times New Roman" w:hAnsi="Times New Roman"/>
          <w:sz w:val="24"/>
          <w:szCs w:val="24"/>
          <w:lang w:eastAsia="ru-RU"/>
        </w:rPr>
        <w:t xml:space="preserve">Квалификационный экзамен включает в себя практическую квалификационную работу и проверку теоретических знаний. </w:t>
      </w:r>
    </w:p>
    <w:p w:rsidR="003077D0" w:rsidRPr="00D403D4" w:rsidRDefault="003077D0" w:rsidP="003077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3D4">
        <w:rPr>
          <w:rFonts w:ascii="Times New Roman" w:hAnsi="Times New Roman" w:cs="Times New Roman"/>
          <w:sz w:val="24"/>
          <w:szCs w:val="24"/>
        </w:rPr>
        <w:t>Практическая квалификационная работа предусматривает моделирование реальных производственных условий для решения практических задач профессиональной деятельности в соответствии с лучшими мировыми и национальными практиками:</w:t>
      </w:r>
    </w:p>
    <w:p w:rsidR="003077D0" w:rsidRDefault="003077D0" w:rsidP="003077D0">
      <w:pPr>
        <w:pStyle w:val="20"/>
        <w:numPr>
          <w:ilvl w:val="0"/>
          <w:numId w:val="7"/>
        </w:numPr>
        <w:shd w:val="clear" w:color="auto" w:fill="auto"/>
        <w:tabs>
          <w:tab w:val="left" w:pos="262"/>
        </w:tabs>
        <w:spacing w:before="0" w:after="0" w:line="240" w:lineRule="auto"/>
        <w:rPr>
          <w:sz w:val="24"/>
          <w:szCs w:val="24"/>
        </w:rPr>
      </w:pPr>
      <w:r w:rsidRPr="00D403D4">
        <w:rPr>
          <w:sz w:val="24"/>
          <w:szCs w:val="24"/>
        </w:rPr>
        <w:t>в соответствии с требованиями профессионального стандарта;</w:t>
      </w:r>
    </w:p>
    <w:p w:rsidR="003077D0" w:rsidRPr="00D403D4" w:rsidRDefault="003077D0" w:rsidP="003077D0">
      <w:pPr>
        <w:pStyle w:val="20"/>
        <w:numPr>
          <w:ilvl w:val="0"/>
          <w:numId w:val="7"/>
        </w:numPr>
        <w:shd w:val="clear" w:color="auto" w:fill="auto"/>
        <w:tabs>
          <w:tab w:val="left" w:pos="262"/>
        </w:tabs>
        <w:spacing w:before="0" w:after="0" w:line="240" w:lineRule="auto"/>
        <w:rPr>
          <w:sz w:val="24"/>
          <w:szCs w:val="24"/>
        </w:rPr>
      </w:pPr>
      <w:r w:rsidRPr="00D403D4">
        <w:rPr>
          <w:sz w:val="24"/>
          <w:szCs w:val="24"/>
        </w:rPr>
        <w:t>с учетом требований корпоративных стандартов работодателей.</w:t>
      </w:r>
    </w:p>
    <w:p w:rsidR="003077D0" w:rsidRPr="00D403D4" w:rsidRDefault="003077D0" w:rsidP="003077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3D4">
        <w:rPr>
          <w:rFonts w:ascii="Times New Roman" w:hAnsi="Times New Roman" w:cs="Times New Roman"/>
          <w:sz w:val="24"/>
          <w:szCs w:val="24"/>
        </w:rPr>
        <w:t>Для тематики практической квалификационной работы можно использовать комплекты оценочной документации (демонстрационный вариант задания)</w:t>
      </w:r>
      <w:r w:rsidRPr="00D403D4">
        <w:rPr>
          <w:rFonts w:ascii="Times New Roman" w:hAnsi="Times New Roman" w:cs="Times New Roman"/>
          <w:sz w:val="24"/>
          <w:szCs w:val="24"/>
          <w:lang w:bidi="en-US"/>
        </w:rPr>
        <w:t>.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</w:p>
    <w:p w:rsidR="003077D0" w:rsidRPr="00D403D4" w:rsidRDefault="003077D0" w:rsidP="003077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3D4">
        <w:rPr>
          <w:rFonts w:ascii="Times New Roman" w:hAnsi="Times New Roman" w:cs="Times New Roman"/>
          <w:sz w:val="24"/>
          <w:szCs w:val="24"/>
        </w:rPr>
        <w:t xml:space="preserve">На квалификационном экзамене слушатель должен продемонстрировать необходимый уровень освоения знаний, умений, профессиональных компетенций. </w:t>
      </w:r>
    </w:p>
    <w:p w:rsidR="003077D0" w:rsidRPr="00D403D4" w:rsidRDefault="003077D0" w:rsidP="003077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3D4">
        <w:rPr>
          <w:rFonts w:ascii="Times New Roman" w:hAnsi="Times New Roman" w:cs="Times New Roman"/>
          <w:sz w:val="24"/>
          <w:szCs w:val="24"/>
        </w:rPr>
        <w:t xml:space="preserve">По итогам квалификационного экзамена выставляется отметка: </w:t>
      </w:r>
      <w:r w:rsidRPr="00D403D4">
        <w:rPr>
          <w:rStyle w:val="2115pt"/>
          <w:rFonts w:eastAsia="Lucida Sans Unicode"/>
          <w:b/>
          <w:sz w:val="24"/>
          <w:szCs w:val="24"/>
        </w:rPr>
        <w:t>«5» - отлично, «4» - хорошо, «3» - удовлетворительно.</w:t>
      </w:r>
      <w:r w:rsidRPr="00D403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7D0" w:rsidRPr="00B213CD" w:rsidRDefault="003077D0" w:rsidP="00CB40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3D4">
        <w:rPr>
          <w:rFonts w:ascii="Times New Roman" w:hAnsi="Times New Roman" w:cs="Times New Roman"/>
          <w:sz w:val="24"/>
          <w:szCs w:val="24"/>
        </w:rPr>
        <w:t xml:space="preserve">Результаты квалификационного экзамена оформляются протоколом. </w:t>
      </w:r>
    </w:p>
    <w:p w:rsidR="003077D0" w:rsidRPr="000F5E86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Выполнение курсового проекта (работы) рассматривается как вид учебной деятельности по общепрофессиональной дисциплине (дисциплинам) и (или) профессиональному модулю (модулям) и реализуется в пределах времени, отведенного на их изучение. </w:t>
      </w:r>
    </w:p>
    <w:p w:rsidR="003077D0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Учебная и производственная практика реализуются в рамках профессиональных модулей профессионального учебного цикла по каждому из основных видов деятельности. </w:t>
      </w:r>
      <w:r w:rsidRPr="006316D1">
        <w:rPr>
          <w:rFonts w:ascii="Times New Roman" w:eastAsia="Times New Roman" w:hAnsi="Times New Roman"/>
          <w:sz w:val="24"/>
          <w:szCs w:val="24"/>
          <w:lang w:eastAsia="ru-RU"/>
        </w:rPr>
        <w:t>Часть профессионального цикла образовательной программы, выделяемого на проведение практик, не может быть менее 25 процентов от профессионального цикла образовательной программы.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077D0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08B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данному </w:t>
      </w:r>
      <w:r w:rsidRPr="006208B2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учебному плану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практики составляет </w:t>
      </w:r>
      <w:r w:rsidR="004A3B19">
        <w:rPr>
          <w:rFonts w:ascii="Times New Roman" w:eastAsia="Times New Roman" w:hAnsi="Times New Roman"/>
          <w:sz w:val="24"/>
          <w:szCs w:val="24"/>
          <w:lang w:eastAsia="ru-RU"/>
        </w:rPr>
        <w:t>432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часа,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что составляет более 25% от часов, отведенных на профессиональный учебный цикл. </w:t>
      </w:r>
    </w:p>
    <w:p w:rsidR="003077D0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часов учебной практики составляет </w:t>
      </w:r>
      <w:r w:rsidR="007A50A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</w:t>
      </w:r>
      <w:r w:rsidR="007A50A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7A50A3">
        <w:rPr>
          <w:rFonts w:ascii="Times New Roman" w:eastAsia="Times New Roman" w:hAnsi="Times New Roman"/>
          <w:sz w:val="24"/>
          <w:szCs w:val="24"/>
          <w:lang w:eastAsia="ru-RU"/>
        </w:rPr>
        <w:t>216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7A50A3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), объем произв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одственной практики составляет </w:t>
      </w:r>
      <w:r w:rsidR="007A50A3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недель (</w:t>
      </w:r>
      <w:r w:rsidR="007A50A3">
        <w:rPr>
          <w:rFonts w:ascii="Times New Roman" w:eastAsia="Times New Roman" w:hAnsi="Times New Roman"/>
          <w:sz w:val="24"/>
          <w:szCs w:val="24"/>
          <w:lang w:eastAsia="ru-RU"/>
        </w:rPr>
        <w:t xml:space="preserve">576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из них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 недели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(144 часа) на производственную практику (преддипломную), что составляет более 25% от часов, отведенных на профессиональный учебный цикл. </w:t>
      </w:r>
    </w:p>
    <w:p w:rsidR="003077D0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Учебная практика в объеме </w:t>
      </w:r>
      <w:r w:rsidR="007A50A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недель </w:t>
      </w:r>
      <w:r w:rsidRPr="00A2109E">
        <w:rPr>
          <w:rFonts w:ascii="Times New Roman" w:eastAsia="Times New Roman" w:hAnsi="Times New Roman"/>
          <w:sz w:val="24"/>
          <w:szCs w:val="24"/>
          <w:lang w:eastAsia="ru-RU"/>
        </w:rPr>
        <w:t>проводится при освоении обучающимися профессиональных компетенций в рамках профессиональных модулей и реализовывается как в несколько периодов, так и рассредоточено, чередуясь с теоретическими занятиями в рамках профессиональных модулей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семестрам</w:t>
      </w:r>
      <w:r w:rsidRPr="000813A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7A50A3" w:rsidRDefault="007A50A3" w:rsidP="007A50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ПМ.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A50A3" w:rsidRDefault="007A50A3" w:rsidP="007A50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4 семестр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ПМ.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077D0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4 семестр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ПМ. 0</w:t>
      </w:r>
      <w:r w:rsidR="007A50A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7A50A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</w:t>
      </w:r>
      <w:r w:rsidR="007A50A3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A50A3" w:rsidRDefault="007A50A3" w:rsidP="007A50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ПМ.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077D0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 семестр: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ПМ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0</w:t>
      </w:r>
      <w:r w:rsidR="007A50A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4A3B1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</w:t>
      </w:r>
      <w:r w:rsidR="004A3B1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077D0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Производственная практика (по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рофилю специальности) в объеме </w:t>
      </w:r>
      <w:r w:rsidR="007A50A3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недель </w:t>
      </w:r>
      <w:r w:rsidRPr="00A2109E">
        <w:rPr>
          <w:rFonts w:ascii="Times New Roman" w:eastAsia="Times New Roman" w:hAnsi="Times New Roman"/>
          <w:sz w:val="24"/>
          <w:szCs w:val="24"/>
          <w:lang w:eastAsia="ru-RU"/>
        </w:rPr>
        <w:t>проводится при освоении обучающимися профессиональных компетенций в рамках профессиональных модулей и реализовывается как в несколько периодов, так и рассредоточено, чередуясь с теоретическими занятиями в рамках профессиональных модулей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семестрам</w:t>
      </w:r>
      <w:r w:rsidRPr="000813A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7A50A3" w:rsidRDefault="007A50A3" w:rsidP="007A50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ПМ.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A50A3" w:rsidRDefault="007A50A3" w:rsidP="007A50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4 семестр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ПМ.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A50A3" w:rsidRDefault="007A50A3" w:rsidP="007A50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4 семестр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ПМ.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A50A3" w:rsidRDefault="007A50A3" w:rsidP="007A50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 семестр: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ПМ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2 - 1 неделя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A50A3" w:rsidRDefault="007A50A3" w:rsidP="007A50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ПМ.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A50A3" w:rsidRDefault="007A50A3" w:rsidP="007A50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ПМ.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A50A3" w:rsidRDefault="007A50A3" w:rsidP="007A50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 семестр: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ПМ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3 - 2 недели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077D0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Производственная практика (преддипломная) проводится в </w:t>
      </w:r>
      <w:r w:rsidR="004A3B1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семестре концентрированно. Каждый вид практики завершается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дифференцированным </w:t>
      </w:r>
      <w:r w:rsidRPr="008D365B">
        <w:rPr>
          <w:rFonts w:ascii="Times New Roman" w:eastAsia="Times New Roman" w:hAnsi="Times New Roman"/>
          <w:sz w:val="24"/>
          <w:szCs w:val="24"/>
          <w:lang w:eastAsia="ru-RU"/>
        </w:rPr>
        <w:t>зачетом с оценкой освоенных общих и профессиональных компетенций.</w:t>
      </w:r>
    </w:p>
    <w:p w:rsidR="003077D0" w:rsidRPr="000F5E86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Государственная итоговая аттестация включает защиту выпускной квалификационной работы (дипломная работа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(дипломный проект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</w:p>
    <w:p w:rsidR="003077D0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Общая продолжительность каникул при освоении образовательной программы по специальностям СПО составляет 8-11 недель в учебном году, в том числе не менее 2 недель в зимний период. </w:t>
      </w:r>
    </w:p>
    <w:p w:rsidR="003077D0" w:rsidRPr="00D54FEB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>Общая продолжительность каникул при освоении образовательной программы по специальност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 СПО составляет </w:t>
      </w:r>
      <w:r w:rsidRPr="00D54FEB">
        <w:rPr>
          <w:rFonts w:ascii="Times New Roman" w:eastAsia="Times New Roman" w:hAnsi="Times New Roman"/>
          <w:sz w:val="24"/>
          <w:szCs w:val="24"/>
          <w:lang w:eastAsia="ru-RU"/>
        </w:rPr>
        <w:t xml:space="preserve">34 недели, в том числе не менее 2 недель в зимний период. </w:t>
      </w:r>
    </w:p>
    <w:p w:rsidR="003077D0" w:rsidRPr="000F5E86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77D0" w:rsidRPr="00832F14" w:rsidRDefault="003077D0" w:rsidP="003077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72A43">
        <w:rPr>
          <w:rFonts w:ascii="Times New Roman" w:hAnsi="Times New Roman"/>
          <w:b/>
          <w:bCs/>
          <w:sz w:val="24"/>
          <w:szCs w:val="24"/>
        </w:rPr>
        <w:t>3. Общеобразовательный цикл</w:t>
      </w:r>
    </w:p>
    <w:p w:rsidR="00ED0BBA" w:rsidRPr="00BD70BD" w:rsidRDefault="00ED0BBA" w:rsidP="00ED0BBA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D70BD">
        <w:rPr>
          <w:rFonts w:ascii="Times New Roman" w:hAnsi="Times New Roman"/>
          <w:bCs/>
          <w:sz w:val="24"/>
          <w:szCs w:val="24"/>
        </w:rP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образования. В этом случае образовательная программа среднего профессионального образования,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 среднего общего и среднего профессионального образования с учетом получаемой специальности среднего профессионального образования.</w:t>
      </w:r>
    </w:p>
    <w:p w:rsidR="00ED0BBA" w:rsidRDefault="00ED0BBA" w:rsidP="00ED0BBA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Общий объем образовательной программы СПО, реализуемой на базе основного общего образования, увеличивается на 1476 часов. Данный объем</w:t>
      </w:r>
      <w:r w:rsidRPr="00CB7B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образовательной программы направлен на обеспечение получения среднего общего образования в соответствии с требованиями ФГОС среднего общего образования с учетом получаемой </w:t>
      </w:r>
      <w:r>
        <w:rPr>
          <w:rFonts w:ascii="Times New Roman" w:hAnsi="Times New Roman"/>
          <w:bCs/>
          <w:sz w:val="24"/>
          <w:szCs w:val="24"/>
        </w:rPr>
        <w:lastRenderedPageBreak/>
        <w:t xml:space="preserve">специальности. Данный объем предусматривает изучение учебных предметов, направленных на формирование как личностных, метапредметных и предметных результатов, предусмотренных ФГОС среднего общего образования, так и общих и профессиональных компетенций, предусмотренных ФГОС СПО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по специальности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D0BBA" w:rsidRDefault="00ED0BBA" w:rsidP="00ED0BBA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ED0BBA" w:rsidRPr="008F5F9A" w:rsidRDefault="00ED0BBA" w:rsidP="00ED0BB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Yu Mincho" w:hAnsi="Times New Roman"/>
          <w:sz w:val="24"/>
          <w:szCs w:val="24"/>
          <w:lang w:eastAsia="ru-RU"/>
        </w:rPr>
      </w:pPr>
      <w:r w:rsidRPr="008F5F9A">
        <w:rPr>
          <w:rFonts w:ascii="Times New Roman" w:hAnsi="Times New Roman"/>
          <w:bCs/>
          <w:sz w:val="24"/>
          <w:szCs w:val="24"/>
        </w:rPr>
        <w:t xml:space="preserve">Общеобразовательный цикл </w:t>
      </w:r>
      <w:r>
        <w:rPr>
          <w:rFonts w:ascii="Times New Roman" w:hAnsi="Times New Roman"/>
          <w:bCs/>
          <w:sz w:val="24"/>
          <w:szCs w:val="24"/>
        </w:rPr>
        <w:t>образовательной программы</w:t>
      </w:r>
      <w:r w:rsidRPr="008F5F9A">
        <w:rPr>
          <w:rFonts w:ascii="Times New Roman" w:hAnsi="Times New Roman"/>
          <w:bCs/>
          <w:sz w:val="24"/>
          <w:szCs w:val="24"/>
        </w:rPr>
        <w:t xml:space="preserve"> СПО </w:t>
      </w:r>
      <w:r>
        <w:rPr>
          <w:rFonts w:ascii="Times New Roman" w:hAnsi="Times New Roman"/>
          <w:bCs/>
          <w:sz w:val="24"/>
          <w:szCs w:val="24"/>
        </w:rPr>
        <w:t>содержит</w:t>
      </w:r>
      <w:r w:rsidRPr="008F5F9A">
        <w:rPr>
          <w:rFonts w:ascii="Times New Roman" w:hAnsi="Times New Roman"/>
          <w:bCs/>
          <w:sz w:val="24"/>
          <w:szCs w:val="24"/>
        </w:rPr>
        <w:t xml:space="preserve"> следующие обязательные общеобразовательные дисциплины: «Русский язык», «Литература», «Математика»,</w:t>
      </w:r>
      <w:r w:rsidRPr="008F5F9A">
        <w:rPr>
          <w:rFonts w:ascii="Times New Roman" w:eastAsia="Yu Mincho" w:hAnsi="Times New Roman"/>
          <w:sz w:val="24"/>
          <w:szCs w:val="24"/>
          <w:lang w:eastAsia="ru-RU"/>
        </w:rPr>
        <w:t xml:space="preserve"> «Иностранный язык», «Информатика», «Физика», «Химия», «Биология», «История», «Обществознание», «География», «Физическая культура», «Основы б</w:t>
      </w:r>
      <w:r>
        <w:rPr>
          <w:rFonts w:ascii="Times New Roman" w:eastAsia="Yu Mincho" w:hAnsi="Times New Roman"/>
          <w:sz w:val="24"/>
          <w:szCs w:val="24"/>
          <w:lang w:eastAsia="ru-RU"/>
        </w:rPr>
        <w:t xml:space="preserve">езопасности </w:t>
      </w:r>
      <w:r w:rsidR="00BD70BD">
        <w:rPr>
          <w:rFonts w:ascii="Times New Roman" w:eastAsia="Yu Mincho" w:hAnsi="Times New Roman"/>
          <w:sz w:val="24"/>
          <w:szCs w:val="24"/>
          <w:lang w:eastAsia="ru-RU"/>
        </w:rPr>
        <w:t>и защиты Родины</w:t>
      </w:r>
      <w:r>
        <w:rPr>
          <w:rFonts w:ascii="Times New Roman" w:eastAsia="Yu Mincho" w:hAnsi="Times New Roman"/>
          <w:sz w:val="24"/>
          <w:szCs w:val="24"/>
          <w:lang w:eastAsia="ru-RU"/>
        </w:rPr>
        <w:t>», «В</w:t>
      </w:r>
      <w:r w:rsidRPr="00304EF2">
        <w:rPr>
          <w:rFonts w:ascii="Times New Roman" w:eastAsia="Yu Mincho" w:hAnsi="Times New Roman"/>
          <w:sz w:val="24"/>
          <w:szCs w:val="24"/>
          <w:lang w:eastAsia="ru-RU"/>
        </w:rPr>
        <w:t>ведение в специальность</w:t>
      </w:r>
      <w:r>
        <w:rPr>
          <w:rFonts w:ascii="Times New Roman" w:eastAsia="Yu Mincho" w:hAnsi="Times New Roman"/>
          <w:sz w:val="24"/>
          <w:szCs w:val="24"/>
          <w:lang w:eastAsia="ru-RU"/>
        </w:rPr>
        <w:t>».</w:t>
      </w:r>
    </w:p>
    <w:p w:rsidR="00ED0BBA" w:rsidRPr="0075705A" w:rsidRDefault="00ED0BBA" w:rsidP="00ED0BB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75705A">
        <w:rPr>
          <w:rFonts w:ascii="Times New Roman" w:hAnsi="Times New Roman"/>
          <w:bCs/>
          <w:sz w:val="24"/>
          <w:szCs w:val="24"/>
        </w:rPr>
        <w:t>В учебном плане предусмотрено выполнение обучающимися индивидуального(ых) проекта(ов).</w:t>
      </w:r>
    </w:p>
    <w:p w:rsidR="00ED0BBA" w:rsidRDefault="00ED0BBA" w:rsidP="00ED0BB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Yu Mincho" w:hAnsi="Times New Roman"/>
          <w:sz w:val="24"/>
          <w:szCs w:val="24"/>
          <w:lang w:eastAsia="ru-RU"/>
        </w:rPr>
      </w:pPr>
      <w:r w:rsidRPr="008F5F9A">
        <w:rPr>
          <w:rFonts w:ascii="Times New Roman" w:eastAsia="Yu Mincho" w:hAnsi="Times New Roman"/>
          <w:sz w:val="24"/>
          <w:szCs w:val="24"/>
          <w:lang w:eastAsia="ru-RU"/>
        </w:rPr>
        <w:t>Индивидуальный проект представлен в виде учебного исследования или учебного проекта. Индивидуальный проект выполняется обучающимся самостоятельно под руководством преподавателя по выбранной теме в рамках дисциплин</w:t>
      </w:r>
      <w:r>
        <w:rPr>
          <w:rFonts w:ascii="Times New Roman" w:eastAsia="Yu Mincho" w:hAnsi="Times New Roman"/>
          <w:sz w:val="24"/>
          <w:szCs w:val="24"/>
          <w:lang w:eastAsia="ru-RU"/>
        </w:rPr>
        <w:t>(</w:t>
      </w:r>
      <w:r w:rsidRPr="008F5F9A">
        <w:rPr>
          <w:rFonts w:ascii="Times New Roman" w:eastAsia="Yu Mincho" w:hAnsi="Times New Roman"/>
          <w:sz w:val="24"/>
          <w:szCs w:val="24"/>
          <w:lang w:eastAsia="ru-RU"/>
        </w:rPr>
        <w:t>ы</w:t>
      </w:r>
      <w:r>
        <w:rPr>
          <w:rFonts w:ascii="Times New Roman" w:eastAsia="Yu Mincho" w:hAnsi="Times New Roman"/>
          <w:sz w:val="24"/>
          <w:szCs w:val="24"/>
          <w:lang w:eastAsia="ru-RU"/>
        </w:rPr>
        <w:t>)</w:t>
      </w:r>
      <w:r w:rsidRPr="008F5F9A">
        <w:rPr>
          <w:rFonts w:ascii="Times New Roman" w:eastAsia="Yu Mincho" w:hAnsi="Times New Roman"/>
          <w:sz w:val="24"/>
          <w:szCs w:val="24"/>
          <w:lang w:eastAsia="ru-RU"/>
        </w:rPr>
        <w:t xml:space="preserve"> с учетом получаемой профессии</w:t>
      </w:r>
      <w:r>
        <w:rPr>
          <w:rFonts w:ascii="Times New Roman" w:eastAsia="Yu Mincho" w:hAnsi="Times New Roman"/>
          <w:sz w:val="24"/>
          <w:szCs w:val="24"/>
          <w:lang w:eastAsia="ru-RU"/>
        </w:rPr>
        <w:t>.</w:t>
      </w:r>
    </w:p>
    <w:p w:rsidR="00ED0BBA" w:rsidRPr="000F5E86" w:rsidRDefault="00ED0BBA" w:rsidP="00ED0BBA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F5E86">
        <w:rPr>
          <w:rFonts w:ascii="Times New Roman" w:hAnsi="Times New Roman"/>
          <w:bCs/>
          <w:sz w:val="24"/>
          <w:szCs w:val="24"/>
        </w:rPr>
        <w:t>В соответствии с календарным учебным графиком изучение общеобразовательного цикла осуществляется в течение первого года обучения, в связи с чем срок освоения программы подготовки специалистов среднего звена увеличен на 52 недели из расчета: теоретическое обучение (при обязательной учебной нагрузке 36 часов в неделю) – 39 нед., п</w:t>
      </w:r>
      <w:r>
        <w:rPr>
          <w:rFonts w:ascii="Times New Roman" w:hAnsi="Times New Roman"/>
          <w:bCs/>
          <w:sz w:val="24"/>
          <w:szCs w:val="24"/>
        </w:rPr>
        <w:t>ромежуточная аттестация – 2 недели</w:t>
      </w:r>
      <w:r w:rsidRPr="000F5E86">
        <w:rPr>
          <w:rFonts w:ascii="Times New Roman" w:hAnsi="Times New Roman"/>
          <w:bCs/>
          <w:sz w:val="24"/>
          <w:szCs w:val="24"/>
        </w:rPr>
        <w:t>, каникулярное время – 11 недели.</w:t>
      </w:r>
    </w:p>
    <w:p w:rsidR="0090206A" w:rsidRDefault="0090206A" w:rsidP="003077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206A" w:rsidRDefault="0090206A" w:rsidP="003077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77D0" w:rsidRDefault="003077D0" w:rsidP="003077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F14">
        <w:rPr>
          <w:rFonts w:ascii="Times New Roman" w:hAnsi="Times New Roman"/>
          <w:b/>
          <w:sz w:val="24"/>
          <w:szCs w:val="24"/>
        </w:rPr>
        <w:t>4.</w:t>
      </w:r>
      <w:r w:rsidRPr="00832F14">
        <w:rPr>
          <w:rFonts w:ascii="Times New Roman" w:hAnsi="Times New Roman"/>
          <w:b/>
          <w:bCs/>
          <w:sz w:val="24"/>
          <w:szCs w:val="24"/>
        </w:rPr>
        <w:t xml:space="preserve"> Формирование вариативной части ОПОП</w:t>
      </w:r>
    </w:p>
    <w:p w:rsidR="003077D0" w:rsidRDefault="003077D0" w:rsidP="003077D0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3077D0" w:rsidRPr="00A30455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 xml:space="preserve">Пример расчета вариативной 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части по специальности </w:t>
      </w:r>
      <w:r w:rsidR="00030576">
        <w:rPr>
          <w:rFonts w:ascii="Times New Roman" w:hAnsi="Times New Roman"/>
          <w:b/>
          <w:sz w:val="24"/>
          <w:szCs w:val="24"/>
        </w:rPr>
        <w:t>40.02.04 Юриспруденция</w:t>
      </w:r>
      <w:r>
        <w:rPr>
          <w:rFonts w:eastAsia="Times New Roman"/>
          <w:i/>
          <w:lang w:eastAsia="ru-RU"/>
        </w:rPr>
        <w:t>:</w:t>
      </w:r>
    </w:p>
    <w:p w:rsidR="003077D0" w:rsidRPr="00A30455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3045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Общий объем образовательной программы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образования: </w:t>
      </w:r>
      <w:r w:rsidR="0008526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2952</w:t>
      </w:r>
      <w:r w:rsidRPr="00A3045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часов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3077D0" w:rsidRPr="00A30455" w:rsidRDefault="00F64A8A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4428</w:t>
      </w:r>
      <w:r w:rsidR="003077D0"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- 14</w:t>
      </w:r>
      <w:r w:rsidR="008F0B1D">
        <w:rPr>
          <w:rFonts w:ascii="Times New Roman" w:eastAsia="Times New Roman" w:hAnsi="Times New Roman"/>
          <w:i/>
          <w:sz w:val="24"/>
          <w:szCs w:val="24"/>
          <w:lang w:eastAsia="ru-RU"/>
        </w:rPr>
        <w:t>76</w:t>
      </w:r>
      <w:r w:rsidR="003077D0"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(общеобразовательный цикл) -</w:t>
      </w:r>
      <w:r w:rsidR="003077D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3077D0"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216 (ГИА)=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2736</w:t>
      </w:r>
    </w:p>
    <w:p w:rsidR="003077D0" w:rsidRPr="00A30455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>О</w:t>
      </w: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 xml:space="preserve">бязательная 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часть (7</w:t>
      </w: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>0%)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: </w:t>
      </w:r>
      <w:r w:rsidR="00AA1CE6">
        <w:rPr>
          <w:rFonts w:ascii="Times New Roman" w:eastAsia="Times New Roman" w:hAnsi="Times New Roman"/>
          <w:i/>
          <w:sz w:val="24"/>
          <w:szCs w:val="24"/>
          <w:lang w:eastAsia="ru-RU"/>
        </w:rPr>
        <w:t>2736</w:t>
      </w:r>
      <w:r w:rsidR="00DD786D">
        <w:rPr>
          <w:rFonts w:ascii="Times New Roman" w:eastAsia="Times New Roman" w:hAnsi="Times New Roman"/>
          <w:i/>
          <w:sz w:val="24"/>
          <w:szCs w:val="24"/>
          <w:lang w:eastAsia="ru-RU"/>
        </w:rPr>
        <w:t>*70/100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=</w:t>
      </w:r>
      <w:r w:rsidR="00AA1CE6">
        <w:rPr>
          <w:rFonts w:ascii="Times New Roman" w:eastAsia="Times New Roman" w:hAnsi="Times New Roman"/>
          <w:i/>
          <w:sz w:val="24"/>
          <w:szCs w:val="24"/>
          <w:lang w:eastAsia="ru-RU"/>
        </w:rPr>
        <w:t>1915,2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>(может быть равно или меньше)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3077D0" w:rsidRPr="00A30455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>В</w:t>
      </w: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 xml:space="preserve">ариативная 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часть (3</w:t>
      </w: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 xml:space="preserve">0%) </w:t>
      </w:r>
      <w:r w:rsidR="00AA1CE6">
        <w:rPr>
          <w:rFonts w:ascii="Times New Roman" w:eastAsia="Times New Roman" w:hAnsi="Times New Roman"/>
          <w:i/>
          <w:sz w:val="24"/>
          <w:szCs w:val="24"/>
          <w:lang w:eastAsia="ru-RU"/>
        </w:rPr>
        <w:t>2736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*30/100=</w:t>
      </w:r>
      <w:r w:rsidR="00AA1CE6">
        <w:rPr>
          <w:rFonts w:ascii="Times New Roman" w:eastAsia="Times New Roman" w:hAnsi="Times New Roman"/>
          <w:i/>
          <w:sz w:val="24"/>
          <w:szCs w:val="24"/>
          <w:lang w:eastAsia="ru-RU"/>
        </w:rPr>
        <w:t>820,8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>(может быть больше или равно)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3077D0" w:rsidRPr="00A30455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077D0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89D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времени в количестве </w:t>
      </w:r>
      <w:r w:rsidR="00B46CDB">
        <w:rPr>
          <w:rFonts w:ascii="Times New Roman" w:eastAsia="Times New Roman" w:hAnsi="Times New Roman"/>
          <w:sz w:val="24"/>
          <w:szCs w:val="24"/>
          <w:lang w:eastAsia="ru-RU"/>
        </w:rPr>
        <w:t>828</w:t>
      </w:r>
      <w:r w:rsidRPr="00B9589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B46CDB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B9589D">
        <w:rPr>
          <w:rFonts w:ascii="Times New Roman" w:eastAsia="Times New Roman" w:hAnsi="Times New Roman"/>
          <w:sz w:val="24"/>
          <w:szCs w:val="24"/>
          <w:lang w:eastAsia="ru-RU"/>
        </w:rPr>
        <w:t>, отведенных на вариативную часть циклов ППССЗ, распределен следующим образом:</w:t>
      </w:r>
    </w:p>
    <w:tbl>
      <w:tblPr>
        <w:tblW w:w="1029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90"/>
        <w:gridCol w:w="3402"/>
        <w:gridCol w:w="992"/>
        <w:gridCol w:w="938"/>
        <w:gridCol w:w="819"/>
        <w:gridCol w:w="2758"/>
      </w:tblGrid>
      <w:tr w:rsidR="00DD786D" w:rsidRPr="0016695C" w:rsidTr="00A464AC">
        <w:trPr>
          <w:tblHeader/>
        </w:trPr>
        <w:tc>
          <w:tcPr>
            <w:tcW w:w="1390" w:type="dxa"/>
            <w:vAlign w:val="center"/>
          </w:tcPr>
          <w:p w:rsidR="00DD786D" w:rsidRPr="0016695C" w:rsidRDefault="00DD786D" w:rsidP="003937AB">
            <w:pPr>
              <w:autoSpaceDE w:val="0"/>
              <w:spacing w:after="0" w:line="240" w:lineRule="auto"/>
              <w:rPr>
                <w:rFonts w:ascii="Times New Roman" w:eastAsia="Corbel" w:hAnsi="Times New Roman"/>
                <w:b/>
                <w:sz w:val="24"/>
                <w:szCs w:val="24"/>
                <w:lang w:val="en-US" w:bidi="en-US"/>
              </w:rPr>
            </w:pPr>
            <w:r w:rsidRPr="0016695C">
              <w:rPr>
                <w:rFonts w:ascii="Times New Roman" w:eastAsia="Corbel" w:hAnsi="Times New Roman"/>
                <w:b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3402" w:type="dxa"/>
            <w:vAlign w:val="center"/>
          </w:tcPr>
          <w:p w:rsidR="00DD786D" w:rsidRPr="0016695C" w:rsidRDefault="00DD786D" w:rsidP="003937AB">
            <w:pPr>
              <w:autoSpaceDE w:val="0"/>
              <w:spacing w:after="0" w:line="240" w:lineRule="auto"/>
              <w:rPr>
                <w:rFonts w:ascii="Times New Roman" w:eastAsia="Corbel" w:hAnsi="Times New Roman"/>
                <w:b/>
                <w:sz w:val="24"/>
                <w:szCs w:val="24"/>
                <w:lang w:val="en-US" w:bidi="en-US"/>
              </w:rPr>
            </w:pPr>
            <w:r w:rsidRPr="0016695C">
              <w:rPr>
                <w:rFonts w:ascii="Times New Roman" w:eastAsia="Corbel" w:hAnsi="Times New Roman"/>
                <w:b/>
                <w:sz w:val="24"/>
                <w:szCs w:val="24"/>
                <w:lang w:val="en-US" w:bidi="en-US"/>
              </w:rPr>
              <w:t>Наименование циклов и разделов</w:t>
            </w:r>
          </w:p>
        </w:tc>
        <w:tc>
          <w:tcPr>
            <w:tcW w:w="992" w:type="dxa"/>
            <w:vAlign w:val="center"/>
          </w:tcPr>
          <w:p w:rsidR="00DD786D" w:rsidRPr="00E30799" w:rsidRDefault="00DD786D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sz w:val="24"/>
                <w:szCs w:val="24"/>
                <w:lang w:val="en-US" w:bidi="en-US"/>
              </w:rPr>
            </w:pPr>
            <w:r w:rsidRPr="00E30799">
              <w:rPr>
                <w:rFonts w:ascii="Times New Roman" w:eastAsia="Corbel" w:hAnsi="Times New Roman"/>
                <w:b/>
                <w:sz w:val="24"/>
                <w:szCs w:val="24"/>
                <w:lang w:val="en-US" w:bidi="en-US"/>
              </w:rPr>
              <w:t>ФГОС</w:t>
            </w:r>
          </w:p>
        </w:tc>
        <w:tc>
          <w:tcPr>
            <w:tcW w:w="938" w:type="dxa"/>
            <w:vAlign w:val="center"/>
          </w:tcPr>
          <w:p w:rsidR="00DD786D" w:rsidRPr="00E30799" w:rsidRDefault="00DD786D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sz w:val="24"/>
                <w:szCs w:val="24"/>
                <w:lang w:val="en-US" w:bidi="en-US"/>
              </w:rPr>
            </w:pPr>
            <w:r w:rsidRPr="00E30799">
              <w:rPr>
                <w:rFonts w:ascii="Times New Roman" w:eastAsia="Corbel" w:hAnsi="Times New Roman"/>
                <w:b/>
                <w:sz w:val="24"/>
                <w:szCs w:val="24"/>
                <w:lang w:val="en-US" w:bidi="en-US"/>
              </w:rPr>
              <w:t>Вариативная часть</w:t>
            </w:r>
          </w:p>
        </w:tc>
        <w:tc>
          <w:tcPr>
            <w:tcW w:w="819" w:type="dxa"/>
            <w:vAlign w:val="center"/>
          </w:tcPr>
          <w:p w:rsidR="00DD786D" w:rsidRPr="00E30799" w:rsidRDefault="00DD786D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sz w:val="24"/>
                <w:szCs w:val="24"/>
                <w:lang w:val="en-US" w:bidi="en-US"/>
              </w:rPr>
            </w:pPr>
            <w:r w:rsidRPr="00E30799">
              <w:rPr>
                <w:rFonts w:ascii="Times New Roman" w:eastAsia="Corbel" w:hAnsi="Times New Roman"/>
                <w:b/>
                <w:sz w:val="24"/>
                <w:szCs w:val="24"/>
                <w:lang w:val="en-US" w:bidi="en-US"/>
              </w:rPr>
              <w:t>Всего</w:t>
            </w:r>
          </w:p>
        </w:tc>
        <w:tc>
          <w:tcPr>
            <w:tcW w:w="2758" w:type="dxa"/>
            <w:vAlign w:val="center"/>
          </w:tcPr>
          <w:p w:rsidR="00DD786D" w:rsidRPr="0016695C" w:rsidRDefault="00DD786D" w:rsidP="003937AB">
            <w:pPr>
              <w:autoSpaceDE w:val="0"/>
              <w:spacing w:after="0" w:line="240" w:lineRule="auto"/>
              <w:rPr>
                <w:rFonts w:ascii="Times New Roman" w:eastAsia="Corbel" w:hAnsi="Times New Roman"/>
                <w:b/>
                <w:sz w:val="24"/>
                <w:szCs w:val="24"/>
                <w:lang w:val="en-US" w:bidi="en-US"/>
              </w:rPr>
            </w:pPr>
            <w:r w:rsidRPr="0016695C">
              <w:rPr>
                <w:rFonts w:ascii="Times New Roman" w:eastAsia="Corbel" w:hAnsi="Times New Roman"/>
                <w:b/>
                <w:sz w:val="24"/>
                <w:szCs w:val="24"/>
                <w:lang w:val="en-US" w:bidi="en-US"/>
              </w:rPr>
              <w:t xml:space="preserve"> Обоснование</w:t>
            </w:r>
          </w:p>
        </w:tc>
      </w:tr>
      <w:tr w:rsidR="00DD786D" w:rsidRPr="00915507" w:rsidTr="00A464AC">
        <w:tc>
          <w:tcPr>
            <w:tcW w:w="1390" w:type="dxa"/>
            <w:vAlign w:val="center"/>
          </w:tcPr>
          <w:p w:rsidR="00DD786D" w:rsidRPr="00A473BE" w:rsidRDefault="00AA1CE6" w:rsidP="003937AB">
            <w:pPr>
              <w:autoSpaceDE w:val="0"/>
              <w:spacing w:after="0" w:line="240" w:lineRule="auto"/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СГ</w:t>
            </w:r>
            <w:r w:rsidR="00DD786D"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.00</w:t>
            </w:r>
          </w:p>
        </w:tc>
        <w:tc>
          <w:tcPr>
            <w:tcW w:w="3402" w:type="dxa"/>
            <w:vAlign w:val="center"/>
          </w:tcPr>
          <w:p w:rsidR="00DD786D" w:rsidRPr="00A473BE" w:rsidRDefault="00AA1CE6" w:rsidP="003937AB">
            <w:pPr>
              <w:autoSpaceDE w:val="0"/>
              <w:spacing w:after="0" w:line="240" w:lineRule="auto"/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</w:pPr>
            <w:r w:rsidRPr="00AA1CE6"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Социально-гуманитарный цикл</w:t>
            </w:r>
          </w:p>
        </w:tc>
        <w:tc>
          <w:tcPr>
            <w:tcW w:w="992" w:type="dxa"/>
            <w:vAlign w:val="center"/>
          </w:tcPr>
          <w:p w:rsidR="00DD786D" w:rsidRPr="00E30799" w:rsidRDefault="00DD786D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3</w:t>
            </w:r>
            <w:r w:rsidR="00B46CDB" w:rsidRPr="00E30799"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6</w:t>
            </w:r>
            <w:r w:rsidRPr="00E30799"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0</w:t>
            </w:r>
          </w:p>
        </w:tc>
        <w:tc>
          <w:tcPr>
            <w:tcW w:w="938" w:type="dxa"/>
            <w:vAlign w:val="center"/>
          </w:tcPr>
          <w:p w:rsidR="00DD786D" w:rsidRPr="00E30799" w:rsidRDefault="00B46CD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24</w:t>
            </w:r>
          </w:p>
        </w:tc>
        <w:tc>
          <w:tcPr>
            <w:tcW w:w="819" w:type="dxa"/>
            <w:vAlign w:val="center"/>
          </w:tcPr>
          <w:p w:rsidR="00DD786D" w:rsidRPr="00E30799" w:rsidRDefault="00DD786D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3</w:t>
            </w:r>
            <w:r w:rsidR="00AA1CE6" w:rsidRPr="00E30799"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84</w:t>
            </w:r>
          </w:p>
        </w:tc>
        <w:tc>
          <w:tcPr>
            <w:tcW w:w="2758" w:type="dxa"/>
            <w:vAlign w:val="center"/>
          </w:tcPr>
          <w:p w:rsidR="00DD786D" w:rsidRPr="00915507" w:rsidRDefault="00DD786D" w:rsidP="003937AB">
            <w:pPr>
              <w:autoSpaceDE w:val="0"/>
              <w:spacing w:after="0" w:line="240" w:lineRule="auto"/>
              <w:rPr>
                <w:rFonts w:ascii="Times New Roman" w:eastAsia="Corbel" w:hAnsi="Times New Roman"/>
                <w:i/>
                <w:sz w:val="20"/>
                <w:szCs w:val="20"/>
                <w:lang w:bidi="en-US"/>
              </w:rPr>
            </w:pPr>
          </w:p>
        </w:tc>
      </w:tr>
      <w:tr w:rsidR="0081679B" w:rsidRPr="00915507" w:rsidTr="00A464AC">
        <w:tc>
          <w:tcPr>
            <w:tcW w:w="1390" w:type="dxa"/>
          </w:tcPr>
          <w:p w:rsidR="0081679B" w:rsidRPr="00EE5112" w:rsidRDefault="0081679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СГ.01</w:t>
            </w:r>
          </w:p>
        </w:tc>
        <w:tc>
          <w:tcPr>
            <w:tcW w:w="3402" w:type="dxa"/>
          </w:tcPr>
          <w:p w:rsidR="0081679B" w:rsidRPr="00EE5112" w:rsidRDefault="0081679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992" w:type="dxa"/>
          </w:tcPr>
          <w:p w:rsidR="0081679B" w:rsidRPr="00E30799" w:rsidRDefault="0081679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38" w:type="dxa"/>
            <w:vAlign w:val="center"/>
          </w:tcPr>
          <w:p w:rsidR="0081679B" w:rsidRPr="00E30799" w:rsidRDefault="0081679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12</w:t>
            </w:r>
          </w:p>
        </w:tc>
        <w:tc>
          <w:tcPr>
            <w:tcW w:w="819" w:type="dxa"/>
            <w:vAlign w:val="center"/>
          </w:tcPr>
          <w:p w:rsidR="0081679B" w:rsidRPr="00E30799" w:rsidRDefault="0081679B" w:rsidP="00E307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758" w:type="dxa"/>
          </w:tcPr>
          <w:p w:rsidR="0081679B" w:rsidRPr="0081679B" w:rsidRDefault="0081679B" w:rsidP="00B317FD">
            <w:pPr>
              <w:suppressAutoHyphens/>
              <w:spacing w:after="0" w:line="240" w:lineRule="auto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81679B">
              <w:rPr>
                <w:rFonts w:ascii="Times New Roman" w:hAnsi="Times New Roman"/>
                <w:i/>
                <w:noProof/>
                <w:sz w:val="20"/>
                <w:szCs w:val="20"/>
              </w:rPr>
              <w:t xml:space="preserve">Углубление подготовки по дисциплинам обязательной части </w:t>
            </w:r>
          </w:p>
        </w:tc>
      </w:tr>
      <w:tr w:rsidR="0081679B" w:rsidRPr="00915507" w:rsidTr="00A464AC">
        <w:tc>
          <w:tcPr>
            <w:tcW w:w="1390" w:type="dxa"/>
          </w:tcPr>
          <w:p w:rsidR="0081679B" w:rsidRPr="00EE5112" w:rsidRDefault="0081679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СГ.02</w:t>
            </w:r>
          </w:p>
        </w:tc>
        <w:tc>
          <w:tcPr>
            <w:tcW w:w="3402" w:type="dxa"/>
          </w:tcPr>
          <w:p w:rsidR="0081679B" w:rsidRPr="00EE5112" w:rsidRDefault="0081679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Иностранный язык в профессиональной деятельности</w:t>
            </w:r>
          </w:p>
        </w:tc>
        <w:tc>
          <w:tcPr>
            <w:tcW w:w="992" w:type="dxa"/>
          </w:tcPr>
          <w:p w:rsidR="0081679B" w:rsidRPr="00E30799" w:rsidRDefault="0081679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938" w:type="dxa"/>
            <w:vAlign w:val="center"/>
          </w:tcPr>
          <w:p w:rsidR="0081679B" w:rsidRPr="00E30799" w:rsidRDefault="0081679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4</w:t>
            </w:r>
          </w:p>
        </w:tc>
        <w:tc>
          <w:tcPr>
            <w:tcW w:w="819" w:type="dxa"/>
            <w:vAlign w:val="center"/>
          </w:tcPr>
          <w:p w:rsidR="0081679B" w:rsidRPr="00E30799" w:rsidRDefault="0081679B" w:rsidP="00E307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758" w:type="dxa"/>
          </w:tcPr>
          <w:p w:rsidR="0081679B" w:rsidRPr="0081679B" w:rsidRDefault="0081679B" w:rsidP="00B317FD">
            <w:pPr>
              <w:suppressAutoHyphens/>
              <w:spacing w:after="0" w:line="240" w:lineRule="auto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81679B">
              <w:rPr>
                <w:rFonts w:ascii="Times New Roman" w:hAnsi="Times New Roman"/>
                <w:i/>
                <w:noProof/>
                <w:sz w:val="20"/>
                <w:szCs w:val="20"/>
              </w:rPr>
              <w:t xml:space="preserve">Углубление подготовки по дисциплинам обязательной части </w:t>
            </w:r>
          </w:p>
        </w:tc>
      </w:tr>
      <w:tr w:rsidR="00B46CDB" w:rsidRPr="00915507" w:rsidTr="00A464AC">
        <w:tc>
          <w:tcPr>
            <w:tcW w:w="1390" w:type="dxa"/>
          </w:tcPr>
          <w:p w:rsidR="00B46CDB" w:rsidRPr="00EE5112" w:rsidRDefault="00B46CD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СГ.03</w:t>
            </w:r>
          </w:p>
        </w:tc>
        <w:tc>
          <w:tcPr>
            <w:tcW w:w="3402" w:type="dxa"/>
          </w:tcPr>
          <w:p w:rsidR="00B46CDB" w:rsidRPr="00EE5112" w:rsidRDefault="00B46CD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992" w:type="dxa"/>
          </w:tcPr>
          <w:p w:rsidR="00B46CDB" w:rsidRPr="00E30799" w:rsidRDefault="00B46CD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38" w:type="dxa"/>
            <w:vAlign w:val="center"/>
          </w:tcPr>
          <w:p w:rsidR="00B46CDB" w:rsidRPr="00E30799" w:rsidRDefault="00B46CD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0</w:t>
            </w:r>
          </w:p>
        </w:tc>
        <w:tc>
          <w:tcPr>
            <w:tcW w:w="819" w:type="dxa"/>
            <w:vAlign w:val="center"/>
          </w:tcPr>
          <w:p w:rsidR="00B46CDB" w:rsidRPr="00E30799" w:rsidRDefault="00B46CDB" w:rsidP="00E307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758" w:type="dxa"/>
            <w:vAlign w:val="center"/>
          </w:tcPr>
          <w:p w:rsidR="00B46CDB" w:rsidRPr="00915507" w:rsidRDefault="00B46CDB" w:rsidP="003937AB">
            <w:pPr>
              <w:autoSpaceDE w:val="0"/>
              <w:spacing w:after="0" w:line="240" w:lineRule="auto"/>
              <w:rPr>
                <w:rFonts w:ascii="Times New Roman" w:eastAsia="Corbel" w:hAnsi="Times New Roman"/>
                <w:i/>
                <w:sz w:val="20"/>
                <w:szCs w:val="20"/>
                <w:lang w:bidi="en-US"/>
              </w:rPr>
            </w:pPr>
          </w:p>
        </w:tc>
      </w:tr>
      <w:tr w:rsidR="00B46CDB" w:rsidRPr="00915507" w:rsidTr="00A464AC">
        <w:tc>
          <w:tcPr>
            <w:tcW w:w="1390" w:type="dxa"/>
          </w:tcPr>
          <w:p w:rsidR="00B46CDB" w:rsidRPr="001E603F" w:rsidRDefault="00B46CDB" w:rsidP="00B317FD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E603F">
              <w:rPr>
                <w:rFonts w:ascii="Times New Roman" w:hAnsi="Times New Roman"/>
                <w:iCs/>
                <w:sz w:val="24"/>
                <w:szCs w:val="24"/>
              </w:rPr>
              <w:t>СГ.04</w:t>
            </w:r>
          </w:p>
        </w:tc>
        <w:tc>
          <w:tcPr>
            <w:tcW w:w="3402" w:type="dxa"/>
          </w:tcPr>
          <w:p w:rsidR="00B46CDB" w:rsidRPr="00EE5112" w:rsidRDefault="00B46CD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B46CDB" w:rsidRPr="00E30799" w:rsidRDefault="00B46CD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938" w:type="dxa"/>
            <w:vAlign w:val="center"/>
          </w:tcPr>
          <w:p w:rsidR="00B46CDB" w:rsidRPr="00E30799" w:rsidRDefault="00B46CD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0</w:t>
            </w:r>
          </w:p>
        </w:tc>
        <w:tc>
          <w:tcPr>
            <w:tcW w:w="819" w:type="dxa"/>
            <w:vAlign w:val="center"/>
          </w:tcPr>
          <w:p w:rsidR="00B46CDB" w:rsidRPr="00E30799" w:rsidRDefault="00B46CDB" w:rsidP="00E307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758" w:type="dxa"/>
            <w:vAlign w:val="center"/>
          </w:tcPr>
          <w:p w:rsidR="00B46CDB" w:rsidRPr="00915507" w:rsidRDefault="00B46CDB" w:rsidP="003937AB">
            <w:pPr>
              <w:autoSpaceDE w:val="0"/>
              <w:spacing w:after="0" w:line="240" w:lineRule="auto"/>
              <w:rPr>
                <w:rFonts w:ascii="Times New Roman" w:eastAsia="Corbel" w:hAnsi="Times New Roman"/>
                <w:i/>
                <w:sz w:val="20"/>
                <w:szCs w:val="20"/>
                <w:lang w:bidi="en-US"/>
              </w:rPr>
            </w:pPr>
          </w:p>
        </w:tc>
      </w:tr>
      <w:tr w:rsidR="0081679B" w:rsidRPr="00915507" w:rsidTr="00A464AC">
        <w:tc>
          <w:tcPr>
            <w:tcW w:w="1390" w:type="dxa"/>
          </w:tcPr>
          <w:p w:rsidR="0081679B" w:rsidRPr="001E603F" w:rsidRDefault="0081679B" w:rsidP="00B317FD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E603F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СГ.05</w:t>
            </w:r>
          </w:p>
        </w:tc>
        <w:tc>
          <w:tcPr>
            <w:tcW w:w="3402" w:type="dxa"/>
          </w:tcPr>
          <w:p w:rsidR="0081679B" w:rsidRPr="00EE5112" w:rsidRDefault="0081679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Основы бережливого производства</w:t>
            </w:r>
          </w:p>
        </w:tc>
        <w:tc>
          <w:tcPr>
            <w:tcW w:w="992" w:type="dxa"/>
          </w:tcPr>
          <w:p w:rsidR="0081679B" w:rsidRPr="00E30799" w:rsidRDefault="0081679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38" w:type="dxa"/>
            <w:vAlign w:val="center"/>
          </w:tcPr>
          <w:p w:rsidR="0081679B" w:rsidRPr="00E30799" w:rsidRDefault="0081679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4</w:t>
            </w:r>
          </w:p>
        </w:tc>
        <w:tc>
          <w:tcPr>
            <w:tcW w:w="819" w:type="dxa"/>
            <w:vAlign w:val="center"/>
          </w:tcPr>
          <w:p w:rsidR="0081679B" w:rsidRPr="00E30799" w:rsidRDefault="0081679B" w:rsidP="00E307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758" w:type="dxa"/>
          </w:tcPr>
          <w:p w:rsidR="0081679B" w:rsidRPr="0081679B" w:rsidRDefault="0081679B" w:rsidP="00B317FD">
            <w:pPr>
              <w:suppressAutoHyphens/>
              <w:spacing w:after="0" w:line="240" w:lineRule="auto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81679B">
              <w:rPr>
                <w:rFonts w:ascii="Times New Roman" w:hAnsi="Times New Roman"/>
                <w:i/>
                <w:noProof/>
                <w:sz w:val="20"/>
                <w:szCs w:val="20"/>
              </w:rPr>
              <w:t xml:space="preserve">Углубление подготовки по дисциплинам обязательной части </w:t>
            </w:r>
          </w:p>
        </w:tc>
      </w:tr>
      <w:tr w:rsidR="0081679B" w:rsidRPr="00915507" w:rsidTr="00A464AC">
        <w:tc>
          <w:tcPr>
            <w:tcW w:w="1390" w:type="dxa"/>
          </w:tcPr>
          <w:p w:rsidR="0081679B" w:rsidRPr="001E603F" w:rsidRDefault="0081679B" w:rsidP="00B317FD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E603F">
              <w:rPr>
                <w:rFonts w:ascii="Times New Roman" w:hAnsi="Times New Roman"/>
                <w:iCs/>
                <w:sz w:val="24"/>
                <w:szCs w:val="24"/>
              </w:rPr>
              <w:t>СГ.06</w:t>
            </w:r>
          </w:p>
        </w:tc>
        <w:tc>
          <w:tcPr>
            <w:tcW w:w="3402" w:type="dxa"/>
          </w:tcPr>
          <w:p w:rsidR="0081679B" w:rsidRPr="00EE5112" w:rsidRDefault="0081679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992" w:type="dxa"/>
          </w:tcPr>
          <w:p w:rsidR="0081679B" w:rsidRPr="00E30799" w:rsidRDefault="0081679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38" w:type="dxa"/>
            <w:vAlign w:val="center"/>
          </w:tcPr>
          <w:p w:rsidR="0081679B" w:rsidRPr="00E30799" w:rsidRDefault="0081679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4</w:t>
            </w:r>
          </w:p>
        </w:tc>
        <w:tc>
          <w:tcPr>
            <w:tcW w:w="819" w:type="dxa"/>
            <w:vAlign w:val="center"/>
          </w:tcPr>
          <w:p w:rsidR="0081679B" w:rsidRPr="00E30799" w:rsidRDefault="0081679B" w:rsidP="00E307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758" w:type="dxa"/>
          </w:tcPr>
          <w:p w:rsidR="0081679B" w:rsidRPr="0081679B" w:rsidRDefault="0081679B" w:rsidP="00B317FD">
            <w:pPr>
              <w:suppressAutoHyphens/>
              <w:spacing w:after="0" w:line="240" w:lineRule="auto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81679B">
              <w:rPr>
                <w:rFonts w:ascii="Times New Roman" w:hAnsi="Times New Roman"/>
                <w:i/>
                <w:noProof/>
                <w:sz w:val="20"/>
                <w:szCs w:val="20"/>
              </w:rPr>
              <w:t xml:space="preserve">Углубление подготовки по дисциплинам обязательной части </w:t>
            </w:r>
          </w:p>
        </w:tc>
      </w:tr>
      <w:tr w:rsidR="00B46CDB" w:rsidRPr="00915507" w:rsidTr="00A464AC">
        <w:tc>
          <w:tcPr>
            <w:tcW w:w="1390" w:type="dxa"/>
            <w:vAlign w:val="center"/>
          </w:tcPr>
          <w:p w:rsidR="00B46CDB" w:rsidRPr="0016695C" w:rsidRDefault="00B46CDB" w:rsidP="003937AB">
            <w:pPr>
              <w:autoSpaceDE w:val="0"/>
              <w:spacing w:after="0" w:line="240" w:lineRule="auto"/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</w:pPr>
            <w:r w:rsidRPr="0016695C"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ОП.00</w:t>
            </w:r>
          </w:p>
        </w:tc>
        <w:tc>
          <w:tcPr>
            <w:tcW w:w="3402" w:type="dxa"/>
            <w:vAlign w:val="center"/>
          </w:tcPr>
          <w:p w:rsidR="00B46CDB" w:rsidRPr="0016695C" w:rsidRDefault="00B46CDB" w:rsidP="003937AB">
            <w:pPr>
              <w:autoSpaceDE w:val="0"/>
              <w:spacing w:after="0" w:line="240" w:lineRule="auto"/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</w:pPr>
            <w:r w:rsidRPr="0016695C"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Общепрофессиональный учебный цикл</w:t>
            </w:r>
          </w:p>
        </w:tc>
        <w:tc>
          <w:tcPr>
            <w:tcW w:w="992" w:type="dxa"/>
          </w:tcPr>
          <w:p w:rsidR="00B46CDB" w:rsidRPr="00E30799" w:rsidRDefault="00B46CDB" w:rsidP="00E307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/>
                <w:bCs/>
                <w:sz w:val="24"/>
                <w:szCs w:val="24"/>
              </w:rPr>
              <w:t>432</w:t>
            </w:r>
          </w:p>
        </w:tc>
        <w:tc>
          <w:tcPr>
            <w:tcW w:w="938" w:type="dxa"/>
            <w:vAlign w:val="center"/>
          </w:tcPr>
          <w:p w:rsidR="00B46CDB" w:rsidRPr="00E30799" w:rsidRDefault="00B46CD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164</w:t>
            </w:r>
          </w:p>
        </w:tc>
        <w:tc>
          <w:tcPr>
            <w:tcW w:w="819" w:type="dxa"/>
            <w:vAlign w:val="center"/>
          </w:tcPr>
          <w:p w:rsidR="00B46CDB" w:rsidRPr="00E30799" w:rsidRDefault="00B46CD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596</w:t>
            </w:r>
          </w:p>
        </w:tc>
        <w:tc>
          <w:tcPr>
            <w:tcW w:w="2758" w:type="dxa"/>
            <w:vAlign w:val="center"/>
          </w:tcPr>
          <w:p w:rsidR="00B46CDB" w:rsidRPr="00915507" w:rsidRDefault="00B46CDB" w:rsidP="0039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B46CDB" w:rsidRPr="00915507" w:rsidTr="00A464AC">
        <w:trPr>
          <w:trHeight w:val="541"/>
        </w:trPr>
        <w:tc>
          <w:tcPr>
            <w:tcW w:w="1390" w:type="dxa"/>
          </w:tcPr>
          <w:p w:rsidR="00B46CDB" w:rsidRPr="0016695C" w:rsidRDefault="00B46CDB" w:rsidP="00200F1E">
            <w:pPr>
              <w:spacing w:after="0" w:line="240" w:lineRule="auto"/>
              <w:rPr>
                <w:rFonts w:ascii="Times New Roman" w:eastAsia="Corbel" w:hAnsi="Times New Roman"/>
                <w:i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Corbel" w:hAnsi="Times New Roman"/>
                <w:i/>
                <w:sz w:val="24"/>
                <w:szCs w:val="24"/>
                <w:lang w:val="en-US" w:bidi="en-US"/>
              </w:rPr>
              <w:t>ОП.01</w:t>
            </w:r>
          </w:p>
        </w:tc>
        <w:tc>
          <w:tcPr>
            <w:tcW w:w="3402" w:type="dxa"/>
            <w:vAlign w:val="center"/>
          </w:tcPr>
          <w:p w:rsidR="00B46CDB" w:rsidRPr="0016695C" w:rsidRDefault="00B46CDB" w:rsidP="00200F1E">
            <w:pPr>
              <w:spacing w:after="0" w:line="240" w:lineRule="auto"/>
              <w:rPr>
                <w:rFonts w:ascii="Times New Roman" w:eastAsia="Corbel" w:hAnsi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i/>
                <w:sz w:val="24"/>
                <w:szCs w:val="24"/>
                <w:lang w:bidi="en-US"/>
              </w:rPr>
              <w:t>Теория государства и права</w:t>
            </w:r>
          </w:p>
        </w:tc>
        <w:tc>
          <w:tcPr>
            <w:tcW w:w="992" w:type="dxa"/>
          </w:tcPr>
          <w:p w:rsidR="00B46CDB" w:rsidRPr="00E30799" w:rsidRDefault="00B46CD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938" w:type="dxa"/>
            <w:vAlign w:val="center"/>
          </w:tcPr>
          <w:p w:rsidR="00B46CDB" w:rsidRPr="00E30799" w:rsidRDefault="0081679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16</w:t>
            </w:r>
          </w:p>
        </w:tc>
        <w:tc>
          <w:tcPr>
            <w:tcW w:w="819" w:type="dxa"/>
            <w:vAlign w:val="center"/>
          </w:tcPr>
          <w:p w:rsidR="00B46CDB" w:rsidRPr="00E30799" w:rsidRDefault="00B46CD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124</w:t>
            </w:r>
          </w:p>
        </w:tc>
        <w:tc>
          <w:tcPr>
            <w:tcW w:w="2758" w:type="dxa"/>
          </w:tcPr>
          <w:p w:rsidR="00B46CDB" w:rsidRPr="00915507" w:rsidRDefault="00B46CDB" w:rsidP="00200F1E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0"/>
                <w:szCs w:val="20"/>
                <w:lang w:bidi="en-US"/>
              </w:rPr>
            </w:pPr>
            <w:r w:rsidRPr="0091550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Углубление подготовки обучающихся</w:t>
            </w:r>
          </w:p>
        </w:tc>
      </w:tr>
      <w:tr w:rsidR="00B46CDB" w:rsidRPr="00915507" w:rsidTr="00A464AC">
        <w:tc>
          <w:tcPr>
            <w:tcW w:w="1390" w:type="dxa"/>
          </w:tcPr>
          <w:p w:rsidR="00B46CDB" w:rsidRPr="0016695C" w:rsidRDefault="00B46CDB" w:rsidP="00200F1E">
            <w:pPr>
              <w:spacing w:after="0" w:line="240" w:lineRule="auto"/>
              <w:rPr>
                <w:rFonts w:ascii="Times New Roman" w:eastAsia="Corbel" w:hAnsi="Times New Roman"/>
                <w:i/>
                <w:sz w:val="24"/>
                <w:szCs w:val="24"/>
                <w:lang w:val="en-US" w:bidi="en-US"/>
              </w:rPr>
            </w:pPr>
            <w:r>
              <w:rPr>
                <w:rFonts w:ascii="Times New Roman" w:eastAsia="Corbel" w:hAnsi="Times New Roman"/>
                <w:i/>
                <w:sz w:val="24"/>
                <w:szCs w:val="24"/>
                <w:lang w:val="en-US" w:bidi="en-US"/>
              </w:rPr>
              <w:t>ОП.02</w:t>
            </w:r>
          </w:p>
        </w:tc>
        <w:tc>
          <w:tcPr>
            <w:tcW w:w="3402" w:type="dxa"/>
            <w:vAlign w:val="center"/>
          </w:tcPr>
          <w:p w:rsidR="00B46CDB" w:rsidRPr="0016695C" w:rsidRDefault="00B46CDB" w:rsidP="00200F1E">
            <w:pPr>
              <w:spacing w:after="0" w:line="240" w:lineRule="auto"/>
              <w:rPr>
                <w:rFonts w:ascii="Times New Roman" w:eastAsia="Corbel" w:hAnsi="Times New Roman"/>
                <w:i/>
                <w:sz w:val="24"/>
                <w:szCs w:val="24"/>
                <w:lang w:val="en-US" w:bidi="en-US"/>
              </w:rPr>
            </w:pPr>
            <w:r>
              <w:rPr>
                <w:rFonts w:ascii="Times New Roman" w:eastAsia="Corbel" w:hAnsi="Times New Roman"/>
                <w:i/>
                <w:sz w:val="24"/>
                <w:szCs w:val="24"/>
                <w:lang w:bidi="en-US"/>
              </w:rPr>
              <w:t>Конституционное право России</w:t>
            </w:r>
          </w:p>
        </w:tc>
        <w:tc>
          <w:tcPr>
            <w:tcW w:w="992" w:type="dxa"/>
          </w:tcPr>
          <w:p w:rsidR="00B46CDB" w:rsidRPr="00E30799" w:rsidRDefault="00B46CD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938" w:type="dxa"/>
            <w:vAlign w:val="center"/>
          </w:tcPr>
          <w:p w:rsidR="00B46CDB" w:rsidRPr="00E30799" w:rsidRDefault="0081679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36</w:t>
            </w:r>
          </w:p>
        </w:tc>
        <w:tc>
          <w:tcPr>
            <w:tcW w:w="819" w:type="dxa"/>
            <w:vAlign w:val="center"/>
          </w:tcPr>
          <w:p w:rsidR="00B46CDB" w:rsidRPr="00E30799" w:rsidRDefault="00B46CD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108</w:t>
            </w:r>
          </w:p>
        </w:tc>
        <w:tc>
          <w:tcPr>
            <w:tcW w:w="2758" w:type="dxa"/>
            <w:vAlign w:val="center"/>
          </w:tcPr>
          <w:p w:rsidR="00B46CDB" w:rsidRPr="00915507" w:rsidRDefault="00B46CDB" w:rsidP="00200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91550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Углубление подготовки обучающихся</w:t>
            </w:r>
          </w:p>
        </w:tc>
      </w:tr>
      <w:tr w:rsidR="0081679B" w:rsidRPr="00915507" w:rsidTr="00A464AC">
        <w:tc>
          <w:tcPr>
            <w:tcW w:w="1390" w:type="dxa"/>
          </w:tcPr>
          <w:p w:rsidR="0081679B" w:rsidRPr="00AA1CE6" w:rsidRDefault="0081679B" w:rsidP="00AA1CE6">
            <w:pPr>
              <w:spacing w:after="0" w:line="240" w:lineRule="auto"/>
              <w:rPr>
                <w:rFonts w:ascii="Times New Roman" w:eastAsia="Corbel" w:hAnsi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i/>
                <w:sz w:val="24"/>
                <w:szCs w:val="24"/>
                <w:lang w:val="en-US" w:bidi="en-US"/>
              </w:rPr>
              <w:t>ОП.0</w:t>
            </w:r>
            <w:r>
              <w:rPr>
                <w:rFonts w:ascii="Times New Roman" w:eastAsia="Corbel" w:hAnsi="Times New Roman"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3402" w:type="dxa"/>
            <w:vAlign w:val="center"/>
          </w:tcPr>
          <w:p w:rsidR="0081679B" w:rsidRDefault="0081679B" w:rsidP="00200F1E">
            <w:pPr>
              <w:spacing w:after="0" w:line="240" w:lineRule="auto"/>
              <w:rPr>
                <w:rFonts w:ascii="Times New Roman" w:eastAsia="Corbel" w:hAnsi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i/>
                <w:sz w:val="24"/>
                <w:szCs w:val="24"/>
                <w:lang w:bidi="en-US"/>
              </w:rPr>
              <w:t>Административное право</w:t>
            </w:r>
          </w:p>
        </w:tc>
        <w:tc>
          <w:tcPr>
            <w:tcW w:w="992" w:type="dxa"/>
          </w:tcPr>
          <w:p w:rsidR="0081679B" w:rsidRPr="00E30799" w:rsidRDefault="0081679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938" w:type="dxa"/>
            <w:vAlign w:val="center"/>
          </w:tcPr>
          <w:p w:rsidR="0081679B" w:rsidRPr="00E30799" w:rsidRDefault="0081679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40</w:t>
            </w:r>
          </w:p>
        </w:tc>
        <w:tc>
          <w:tcPr>
            <w:tcW w:w="819" w:type="dxa"/>
            <w:vAlign w:val="center"/>
          </w:tcPr>
          <w:p w:rsidR="0081679B" w:rsidRPr="00E30799" w:rsidRDefault="0081679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112</w:t>
            </w:r>
          </w:p>
        </w:tc>
        <w:tc>
          <w:tcPr>
            <w:tcW w:w="2758" w:type="dxa"/>
            <w:vAlign w:val="center"/>
          </w:tcPr>
          <w:p w:rsidR="0081679B" w:rsidRPr="00915507" w:rsidRDefault="0081679B" w:rsidP="00B3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91550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Углубление подготовки обучающихся</w:t>
            </w:r>
          </w:p>
        </w:tc>
      </w:tr>
      <w:tr w:rsidR="0081679B" w:rsidRPr="00915507" w:rsidTr="00A464AC">
        <w:tc>
          <w:tcPr>
            <w:tcW w:w="1390" w:type="dxa"/>
            <w:vAlign w:val="center"/>
          </w:tcPr>
          <w:p w:rsidR="0081679B" w:rsidRPr="00FD1042" w:rsidRDefault="0081679B" w:rsidP="00200F1E">
            <w:pPr>
              <w:spacing w:after="0" w:line="240" w:lineRule="auto"/>
              <w:rPr>
                <w:rFonts w:ascii="Times New Roman" w:eastAsia="Corbel" w:hAnsi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i/>
                <w:sz w:val="24"/>
                <w:szCs w:val="24"/>
                <w:lang w:bidi="en-US"/>
              </w:rPr>
              <w:t>ОП.04</w:t>
            </w:r>
          </w:p>
        </w:tc>
        <w:tc>
          <w:tcPr>
            <w:tcW w:w="3402" w:type="dxa"/>
            <w:vAlign w:val="center"/>
          </w:tcPr>
          <w:p w:rsidR="0081679B" w:rsidRDefault="0081679B" w:rsidP="00200F1E">
            <w:pPr>
              <w:spacing w:after="0" w:line="240" w:lineRule="auto"/>
              <w:rPr>
                <w:rFonts w:ascii="Times New Roman" w:eastAsia="Corbel" w:hAnsi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i/>
                <w:sz w:val="24"/>
                <w:szCs w:val="24"/>
                <w:lang w:bidi="en-US"/>
              </w:rPr>
              <w:t>Гражданское право</w:t>
            </w:r>
          </w:p>
        </w:tc>
        <w:tc>
          <w:tcPr>
            <w:tcW w:w="992" w:type="dxa"/>
          </w:tcPr>
          <w:p w:rsidR="0081679B" w:rsidRPr="00E30799" w:rsidRDefault="0081679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938" w:type="dxa"/>
            <w:vAlign w:val="center"/>
          </w:tcPr>
          <w:p w:rsidR="0081679B" w:rsidRPr="00E30799" w:rsidRDefault="0081679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24</w:t>
            </w:r>
          </w:p>
        </w:tc>
        <w:tc>
          <w:tcPr>
            <w:tcW w:w="819" w:type="dxa"/>
            <w:vAlign w:val="center"/>
          </w:tcPr>
          <w:p w:rsidR="0081679B" w:rsidRPr="00E30799" w:rsidRDefault="0081679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132</w:t>
            </w:r>
          </w:p>
        </w:tc>
        <w:tc>
          <w:tcPr>
            <w:tcW w:w="2758" w:type="dxa"/>
            <w:vAlign w:val="center"/>
          </w:tcPr>
          <w:p w:rsidR="0081679B" w:rsidRPr="00915507" w:rsidRDefault="0081679B" w:rsidP="00200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91550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Углубление подготовки обучающихся</w:t>
            </w:r>
          </w:p>
        </w:tc>
      </w:tr>
      <w:tr w:rsidR="0081679B" w:rsidRPr="00915507" w:rsidTr="00A464AC">
        <w:tc>
          <w:tcPr>
            <w:tcW w:w="1390" w:type="dxa"/>
            <w:vAlign w:val="center"/>
          </w:tcPr>
          <w:p w:rsidR="0081679B" w:rsidRDefault="0081679B" w:rsidP="00200F1E">
            <w:pPr>
              <w:spacing w:after="0" w:line="240" w:lineRule="auto"/>
              <w:rPr>
                <w:rFonts w:ascii="Times New Roman" w:eastAsia="Corbel" w:hAnsi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i/>
                <w:sz w:val="24"/>
                <w:szCs w:val="24"/>
                <w:lang w:bidi="en-US"/>
              </w:rPr>
              <w:t>ОП.05</w:t>
            </w:r>
          </w:p>
        </w:tc>
        <w:tc>
          <w:tcPr>
            <w:tcW w:w="3402" w:type="dxa"/>
            <w:vAlign w:val="center"/>
          </w:tcPr>
          <w:p w:rsidR="0081679B" w:rsidRDefault="0081679B" w:rsidP="00200F1E">
            <w:pPr>
              <w:spacing w:after="0" w:line="240" w:lineRule="auto"/>
              <w:rPr>
                <w:rFonts w:ascii="Times New Roman" w:eastAsia="Corbel" w:hAnsi="Times New Roman"/>
                <w:i/>
                <w:sz w:val="24"/>
                <w:szCs w:val="24"/>
                <w:lang w:bidi="en-US"/>
              </w:rPr>
            </w:pPr>
            <w:r w:rsidRPr="00AA1CE6">
              <w:rPr>
                <w:rFonts w:ascii="Times New Roman" w:eastAsia="Corbel" w:hAnsi="Times New Roman"/>
                <w:i/>
                <w:sz w:val="24"/>
                <w:szCs w:val="24"/>
                <w:lang w:bidi="en-US"/>
              </w:rPr>
              <w:t>Информационные технологии в юридической деятельности</w:t>
            </w:r>
          </w:p>
        </w:tc>
        <w:tc>
          <w:tcPr>
            <w:tcW w:w="992" w:type="dxa"/>
          </w:tcPr>
          <w:p w:rsidR="0081679B" w:rsidRPr="00E30799" w:rsidRDefault="0081679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38" w:type="dxa"/>
            <w:vAlign w:val="center"/>
          </w:tcPr>
          <w:p w:rsidR="0081679B" w:rsidRPr="00E30799" w:rsidRDefault="0081679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24</w:t>
            </w:r>
          </w:p>
        </w:tc>
        <w:tc>
          <w:tcPr>
            <w:tcW w:w="819" w:type="dxa"/>
            <w:vAlign w:val="center"/>
          </w:tcPr>
          <w:p w:rsidR="0081679B" w:rsidRPr="00E30799" w:rsidRDefault="0081679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60</w:t>
            </w:r>
          </w:p>
        </w:tc>
        <w:tc>
          <w:tcPr>
            <w:tcW w:w="2758" w:type="dxa"/>
            <w:vAlign w:val="center"/>
          </w:tcPr>
          <w:p w:rsidR="0081679B" w:rsidRPr="00915507" w:rsidRDefault="0081679B" w:rsidP="00200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91550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Углубление подготовки обучающихся</w:t>
            </w:r>
          </w:p>
        </w:tc>
      </w:tr>
      <w:tr w:rsidR="0081679B" w:rsidRPr="00915507" w:rsidTr="00A464AC">
        <w:tc>
          <w:tcPr>
            <w:tcW w:w="1390" w:type="dxa"/>
            <w:vAlign w:val="center"/>
          </w:tcPr>
          <w:p w:rsidR="0081679B" w:rsidRDefault="0081679B" w:rsidP="00200F1E">
            <w:pPr>
              <w:spacing w:after="0" w:line="240" w:lineRule="auto"/>
              <w:rPr>
                <w:rFonts w:ascii="Times New Roman" w:eastAsia="Corbel" w:hAnsi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i/>
                <w:sz w:val="24"/>
                <w:szCs w:val="24"/>
                <w:lang w:bidi="en-US"/>
              </w:rPr>
              <w:t>ОП.06</w:t>
            </w:r>
          </w:p>
        </w:tc>
        <w:tc>
          <w:tcPr>
            <w:tcW w:w="3402" w:type="dxa"/>
            <w:vAlign w:val="center"/>
          </w:tcPr>
          <w:p w:rsidR="0081679B" w:rsidRDefault="0081679B" w:rsidP="00200F1E">
            <w:pPr>
              <w:spacing w:after="0" w:line="240" w:lineRule="auto"/>
              <w:rPr>
                <w:rFonts w:ascii="Times New Roman" w:eastAsia="Corbel" w:hAnsi="Times New Roman"/>
                <w:i/>
                <w:sz w:val="24"/>
                <w:szCs w:val="24"/>
                <w:lang w:bidi="en-US"/>
              </w:rPr>
            </w:pPr>
            <w:r w:rsidRPr="00AA1CE6">
              <w:rPr>
                <w:rFonts w:ascii="Times New Roman" w:eastAsia="Corbel" w:hAnsi="Times New Roman"/>
                <w:i/>
                <w:sz w:val="24"/>
                <w:szCs w:val="24"/>
                <w:lang w:bidi="en-US"/>
              </w:rPr>
              <w:t>Документационное обеспечение управления</w:t>
            </w:r>
          </w:p>
        </w:tc>
        <w:tc>
          <w:tcPr>
            <w:tcW w:w="992" w:type="dxa"/>
          </w:tcPr>
          <w:p w:rsidR="0081679B" w:rsidRPr="00E30799" w:rsidRDefault="0081679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38" w:type="dxa"/>
            <w:vAlign w:val="center"/>
          </w:tcPr>
          <w:p w:rsidR="0081679B" w:rsidRPr="00E30799" w:rsidRDefault="0081679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24</w:t>
            </w:r>
          </w:p>
        </w:tc>
        <w:tc>
          <w:tcPr>
            <w:tcW w:w="819" w:type="dxa"/>
            <w:vAlign w:val="center"/>
          </w:tcPr>
          <w:p w:rsidR="0081679B" w:rsidRPr="00E30799" w:rsidRDefault="0081679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60</w:t>
            </w:r>
          </w:p>
        </w:tc>
        <w:tc>
          <w:tcPr>
            <w:tcW w:w="2758" w:type="dxa"/>
            <w:vAlign w:val="center"/>
          </w:tcPr>
          <w:p w:rsidR="0081679B" w:rsidRPr="00915507" w:rsidRDefault="0081679B" w:rsidP="00200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91550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Углубление подготовки обучающихся</w:t>
            </w:r>
          </w:p>
        </w:tc>
      </w:tr>
      <w:tr w:rsidR="00707155" w:rsidRPr="0016695C" w:rsidTr="00A464AC">
        <w:tc>
          <w:tcPr>
            <w:tcW w:w="1390" w:type="dxa"/>
            <w:vAlign w:val="center"/>
          </w:tcPr>
          <w:p w:rsidR="00707155" w:rsidRPr="00915507" w:rsidRDefault="00707155" w:rsidP="00200F1E">
            <w:pPr>
              <w:spacing w:after="0" w:line="240" w:lineRule="auto"/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ПМ.00</w:t>
            </w:r>
          </w:p>
        </w:tc>
        <w:tc>
          <w:tcPr>
            <w:tcW w:w="3402" w:type="dxa"/>
            <w:vAlign w:val="center"/>
          </w:tcPr>
          <w:p w:rsidR="00707155" w:rsidRPr="00915507" w:rsidRDefault="00707155" w:rsidP="00200F1E">
            <w:pPr>
              <w:spacing w:after="0" w:line="240" w:lineRule="auto"/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Профессиональные модули</w:t>
            </w:r>
          </w:p>
        </w:tc>
        <w:tc>
          <w:tcPr>
            <w:tcW w:w="992" w:type="dxa"/>
            <w:vAlign w:val="center"/>
          </w:tcPr>
          <w:p w:rsidR="00707155" w:rsidRPr="00E30799" w:rsidRDefault="00707155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  <w:t>972</w:t>
            </w:r>
          </w:p>
        </w:tc>
        <w:tc>
          <w:tcPr>
            <w:tcW w:w="938" w:type="dxa"/>
            <w:vAlign w:val="center"/>
          </w:tcPr>
          <w:p w:rsidR="00707155" w:rsidRPr="00E30799" w:rsidRDefault="00707155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  <w:t>784</w:t>
            </w:r>
          </w:p>
        </w:tc>
        <w:tc>
          <w:tcPr>
            <w:tcW w:w="819" w:type="dxa"/>
            <w:vAlign w:val="center"/>
          </w:tcPr>
          <w:p w:rsidR="00707155" w:rsidRPr="00E30799" w:rsidRDefault="00707155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  <w:t>1756</w:t>
            </w:r>
          </w:p>
        </w:tc>
        <w:tc>
          <w:tcPr>
            <w:tcW w:w="2758" w:type="dxa"/>
            <w:vAlign w:val="center"/>
          </w:tcPr>
          <w:p w:rsidR="00707155" w:rsidRPr="0016695C" w:rsidRDefault="00707155" w:rsidP="00200F1E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0"/>
                <w:szCs w:val="20"/>
                <w:lang w:bidi="en-US"/>
              </w:rPr>
            </w:pPr>
          </w:p>
        </w:tc>
      </w:tr>
      <w:tr w:rsidR="009D1D1B" w:rsidRPr="00707155" w:rsidTr="00A464AC">
        <w:tc>
          <w:tcPr>
            <w:tcW w:w="1390" w:type="dxa"/>
            <w:vAlign w:val="center"/>
          </w:tcPr>
          <w:p w:rsidR="009D1D1B" w:rsidRPr="00707155" w:rsidRDefault="009D1D1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71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ПМ.01</w:t>
            </w:r>
          </w:p>
        </w:tc>
        <w:tc>
          <w:tcPr>
            <w:tcW w:w="3402" w:type="dxa"/>
            <w:vAlign w:val="center"/>
          </w:tcPr>
          <w:p w:rsidR="009D1D1B" w:rsidRPr="00707155" w:rsidRDefault="009D1D1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71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Правоприменительная деятельность </w:t>
            </w:r>
          </w:p>
        </w:tc>
        <w:tc>
          <w:tcPr>
            <w:tcW w:w="992" w:type="dxa"/>
            <w:vAlign w:val="center"/>
          </w:tcPr>
          <w:p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  <w:t>324</w:t>
            </w:r>
          </w:p>
        </w:tc>
        <w:tc>
          <w:tcPr>
            <w:tcW w:w="938" w:type="dxa"/>
            <w:vAlign w:val="center"/>
          </w:tcPr>
          <w:p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  <w:t>194</w:t>
            </w:r>
          </w:p>
        </w:tc>
        <w:tc>
          <w:tcPr>
            <w:tcW w:w="819" w:type="dxa"/>
            <w:vAlign w:val="center"/>
          </w:tcPr>
          <w:p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  <w:t>518</w:t>
            </w:r>
          </w:p>
        </w:tc>
        <w:tc>
          <w:tcPr>
            <w:tcW w:w="2758" w:type="dxa"/>
            <w:vMerge w:val="restart"/>
          </w:tcPr>
          <w:p w:rsidR="009D1D1B" w:rsidRPr="009D1D1B" w:rsidRDefault="009D1D1B" w:rsidP="00B317FD">
            <w:pPr>
              <w:suppressAutoHyphens/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9D1D1B">
              <w:rPr>
                <w:rFonts w:ascii="Times New Roman" w:hAnsi="Times New Roman"/>
                <w:i/>
                <w:noProof/>
                <w:sz w:val="24"/>
                <w:szCs w:val="24"/>
              </w:rPr>
              <w:t>Добавлены часы на усиление общих и профессиональных компетенций обязательной части</w:t>
            </w:r>
            <w:r w:rsidRPr="009D1D1B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 xml:space="preserve"> </w:t>
            </w:r>
            <w:r w:rsidRPr="009D1D1B">
              <w:rPr>
                <w:rFonts w:ascii="Times New Roman" w:hAnsi="Times New Roman"/>
                <w:i/>
                <w:noProof/>
                <w:sz w:val="24"/>
                <w:szCs w:val="24"/>
              </w:rPr>
              <w:t>образовательной программы</w:t>
            </w:r>
          </w:p>
          <w:p w:rsidR="009D1D1B" w:rsidRPr="009D1D1B" w:rsidRDefault="009D1D1B" w:rsidP="00B317F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D1D1B">
              <w:rPr>
                <w:rFonts w:ascii="Times New Roman" w:hAnsi="Times New Roman"/>
                <w:i/>
                <w:noProof/>
                <w:sz w:val="24"/>
                <w:szCs w:val="24"/>
              </w:rPr>
              <w:t>для обеспечения конкурентоспособности выпускника в соответствии с запросами регионального рынка труда</w:t>
            </w:r>
          </w:p>
        </w:tc>
      </w:tr>
      <w:tr w:rsidR="009D1D1B" w:rsidRPr="000A652B" w:rsidTr="00A464AC">
        <w:tc>
          <w:tcPr>
            <w:tcW w:w="1390" w:type="dxa"/>
          </w:tcPr>
          <w:p w:rsidR="009D1D1B" w:rsidRPr="00EE5112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МДК 01.01</w:t>
            </w:r>
          </w:p>
        </w:tc>
        <w:tc>
          <w:tcPr>
            <w:tcW w:w="3402" w:type="dxa"/>
          </w:tcPr>
          <w:p w:rsidR="009D1D1B" w:rsidRPr="00EE5112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Административный процесс</w:t>
            </w:r>
          </w:p>
        </w:tc>
        <w:tc>
          <w:tcPr>
            <w:tcW w:w="992" w:type="dxa"/>
          </w:tcPr>
          <w:p w:rsidR="009D1D1B" w:rsidRPr="00E30799" w:rsidRDefault="009D1D1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938" w:type="dxa"/>
            <w:vAlign w:val="center"/>
          </w:tcPr>
          <w:p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16</w:t>
            </w:r>
          </w:p>
        </w:tc>
        <w:tc>
          <w:tcPr>
            <w:tcW w:w="819" w:type="dxa"/>
            <w:vAlign w:val="center"/>
          </w:tcPr>
          <w:p w:rsidR="009D1D1B" w:rsidRPr="00E30799" w:rsidRDefault="009D1D1B" w:rsidP="00E307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758" w:type="dxa"/>
            <w:vMerge/>
            <w:vAlign w:val="center"/>
          </w:tcPr>
          <w:p w:rsidR="009D1D1B" w:rsidRPr="000A652B" w:rsidRDefault="009D1D1B" w:rsidP="00200F1E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9D1D1B" w:rsidRPr="000A652B" w:rsidTr="00A464AC">
        <w:tc>
          <w:tcPr>
            <w:tcW w:w="1390" w:type="dxa"/>
          </w:tcPr>
          <w:p w:rsidR="009D1D1B" w:rsidRPr="00EE5112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МДК 01.02</w:t>
            </w:r>
          </w:p>
        </w:tc>
        <w:tc>
          <w:tcPr>
            <w:tcW w:w="3402" w:type="dxa"/>
          </w:tcPr>
          <w:p w:rsidR="009D1D1B" w:rsidRPr="00EE5112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Трудовое право</w:t>
            </w:r>
          </w:p>
        </w:tc>
        <w:tc>
          <w:tcPr>
            <w:tcW w:w="992" w:type="dxa"/>
          </w:tcPr>
          <w:p w:rsidR="009D1D1B" w:rsidRPr="00E30799" w:rsidRDefault="009D1D1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84</w:t>
            </w:r>
          </w:p>
        </w:tc>
        <w:tc>
          <w:tcPr>
            <w:tcW w:w="938" w:type="dxa"/>
            <w:vAlign w:val="center"/>
          </w:tcPr>
          <w:p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22</w:t>
            </w:r>
          </w:p>
        </w:tc>
        <w:tc>
          <w:tcPr>
            <w:tcW w:w="819" w:type="dxa"/>
            <w:vAlign w:val="center"/>
          </w:tcPr>
          <w:p w:rsidR="009D1D1B" w:rsidRPr="00E30799" w:rsidRDefault="009D1D1B" w:rsidP="00E307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758" w:type="dxa"/>
            <w:vMerge/>
            <w:vAlign w:val="center"/>
          </w:tcPr>
          <w:p w:rsidR="009D1D1B" w:rsidRPr="000A652B" w:rsidRDefault="009D1D1B" w:rsidP="00200F1E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9D1D1B" w:rsidRPr="000A652B" w:rsidTr="00A464AC">
        <w:tc>
          <w:tcPr>
            <w:tcW w:w="1390" w:type="dxa"/>
          </w:tcPr>
          <w:p w:rsidR="009D1D1B" w:rsidRPr="00EE5112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МДК 01.03</w:t>
            </w:r>
          </w:p>
        </w:tc>
        <w:tc>
          <w:tcPr>
            <w:tcW w:w="3402" w:type="dxa"/>
          </w:tcPr>
          <w:p w:rsidR="009D1D1B" w:rsidRPr="00EE5112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Гражданский процесс</w:t>
            </w:r>
          </w:p>
        </w:tc>
        <w:tc>
          <w:tcPr>
            <w:tcW w:w="992" w:type="dxa"/>
          </w:tcPr>
          <w:p w:rsidR="009D1D1B" w:rsidRPr="00E30799" w:rsidRDefault="009D1D1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938" w:type="dxa"/>
            <w:vAlign w:val="center"/>
          </w:tcPr>
          <w:p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819" w:type="dxa"/>
            <w:vAlign w:val="center"/>
          </w:tcPr>
          <w:p w:rsidR="009D1D1B" w:rsidRPr="00E30799" w:rsidRDefault="009D1D1B" w:rsidP="00E307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758" w:type="dxa"/>
            <w:vMerge/>
            <w:vAlign w:val="center"/>
          </w:tcPr>
          <w:p w:rsidR="009D1D1B" w:rsidRPr="000A652B" w:rsidRDefault="009D1D1B" w:rsidP="00200F1E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9D1D1B" w:rsidRPr="00707155" w:rsidTr="00A464AC">
        <w:tc>
          <w:tcPr>
            <w:tcW w:w="1390" w:type="dxa"/>
          </w:tcPr>
          <w:p w:rsidR="009D1D1B" w:rsidRPr="00707155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155">
              <w:rPr>
                <w:rFonts w:ascii="Times New Roman" w:hAnsi="Times New Roman"/>
                <w:sz w:val="24"/>
                <w:szCs w:val="24"/>
              </w:rPr>
              <w:t>УП.01</w:t>
            </w:r>
          </w:p>
        </w:tc>
        <w:tc>
          <w:tcPr>
            <w:tcW w:w="3402" w:type="dxa"/>
          </w:tcPr>
          <w:p w:rsidR="009D1D1B" w:rsidRPr="00707155" w:rsidRDefault="009D1D1B" w:rsidP="00B317F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155">
              <w:rPr>
                <w:rFonts w:ascii="Times New Roman" w:hAnsi="Times New Roman"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992" w:type="dxa"/>
          </w:tcPr>
          <w:p w:rsidR="009D1D1B" w:rsidRPr="00E30799" w:rsidRDefault="009D1D1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38" w:type="dxa"/>
            <w:vAlign w:val="center"/>
          </w:tcPr>
          <w:p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36</w:t>
            </w:r>
          </w:p>
        </w:tc>
        <w:tc>
          <w:tcPr>
            <w:tcW w:w="819" w:type="dxa"/>
            <w:vAlign w:val="center"/>
          </w:tcPr>
          <w:p w:rsidR="009D1D1B" w:rsidRPr="00E30799" w:rsidRDefault="009D1D1B" w:rsidP="00E307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758" w:type="dxa"/>
            <w:vMerge/>
            <w:vAlign w:val="center"/>
          </w:tcPr>
          <w:p w:rsidR="009D1D1B" w:rsidRPr="00707155" w:rsidRDefault="009D1D1B" w:rsidP="00200F1E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9D1D1B" w:rsidRPr="00707155" w:rsidTr="00A464AC">
        <w:tc>
          <w:tcPr>
            <w:tcW w:w="1390" w:type="dxa"/>
          </w:tcPr>
          <w:p w:rsidR="009D1D1B" w:rsidRPr="00707155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155">
              <w:rPr>
                <w:rFonts w:ascii="Times New Roman" w:hAnsi="Times New Roman"/>
                <w:sz w:val="24"/>
                <w:szCs w:val="24"/>
              </w:rPr>
              <w:t>ПП.01</w:t>
            </w:r>
          </w:p>
        </w:tc>
        <w:tc>
          <w:tcPr>
            <w:tcW w:w="3402" w:type="dxa"/>
          </w:tcPr>
          <w:p w:rsidR="009D1D1B" w:rsidRPr="00707155" w:rsidRDefault="009D1D1B" w:rsidP="00B317F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155">
              <w:rPr>
                <w:rFonts w:ascii="Times New Roman" w:hAnsi="Times New Roman"/>
                <w:bCs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992" w:type="dxa"/>
          </w:tcPr>
          <w:p w:rsidR="009D1D1B" w:rsidRPr="00E30799" w:rsidRDefault="009D1D1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38" w:type="dxa"/>
            <w:vAlign w:val="center"/>
          </w:tcPr>
          <w:p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108</w:t>
            </w:r>
          </w:p>
        </w:tc>
        <w:tc>
          <w:tcPr>
            <w:tcW w:w="819" w:type="dxa"/>
            <w:vAlign w:val="center"/>
          </w:tcPr>
          <w:p w:rsidR="009D1D1B" w:rsidRPr="00E30799" w:rsidRDefault="009D1D1B" w:rsidP="00E307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758" w:type="dxa"/>
            <w:vMerge/>
            <w:vAlign w:val="center"/>
          </w:tcPr>
          <w:p w:rsidR="009D1D1B" w:rsidRPr="00707155" w:rsidRDefault="009D1D1B" w:rsidP="00200F1E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9D1D1B" w:rsidRPr="00707155" w:rsidTr="00A464AC">
        <w:tc>
          <w:tcPr>
            <w:tcW w:w="1390" w:type="dxa"/>
            <w:vAlign w:val="center"/>
          </w:tcPr>
          <w:p w:rsidR="009D1D1B" w:rsidRPr="00E247BA" w:rsidRDefault="009D1D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7BA">
              <w:rPr>
                <w:rFonts w:ascii="Times New Roman" w:hAnsi="Times New Roman"/>
                <w:sz w:val="24"/>
                <w:szCs w:val="24"/>
              </w:rPr>
              <w:t>ПМ.01.Э</w:t>
            </w:r>
          </w:p>
        </w:tc>
        <w:tc>
          <w:tcPr>
            <w:tcW w:w="3402" w:type="dxa"/>
            <w:vAlign w:val="center"/>
          </w:tcPr>
          <w:p w:rsidR="009D1D1B" w:rsidRPr="00E247BA" w:rsidRDefault="009D1D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7BA">
              <w:rPr>
                <w:rFonts w:ascii="Times New Roman" w:hAnsi="Times New Roman"/>
                <w:sz w:val="24"/>
                <w:szCs w:val="24"/>
              </w:rPr>
              <w:t>Экзамен по модулю</w:t>
            </w:r>
          </w:p>
        </w:tc>
        <w:tc>
          <w:tcPr>
            <w:tcW w:w="992" w:type="dxa"/>
          </w:tcPr>
          <w:p w:rsidR="009D1D1B" w:rsidRPr="00E30799" w:rsidRDefault="009D1D1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38" w:type="dxa"/>
            <w:vAlign w:val="center"/>
          </w:tcPr>
          <w:p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12</w:t>
            </w:r>
          </w:p>
        </w:tc>
        <w:tc>
          <w:tcPr>
            <w:tcW w:w="819" w:type="dxa"/>
            <w:vAlign w:val="center"/>
          </w:tcPr>
          <w:p w:rsidR="009D1D1B" w:rsidRPr="00E30799" w:rsidRDefault="009D1D1B" w:rsidP="00E307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58" w:type="dxa"/>
            <w:vMerge/>
            <w:vAlign w:val="center"/>
          </w:tcPr>
          <w:p w:rsidR="009D1D1B" w:rsidRPr="00707155" w:rsidRDefault="009D1D1B" w:rsidP="00200F1E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9D1D1B" w:rsidRPr="00707155" w:rsidTr="00A464AC">
        <w:tc>
          <w:tcPr>
            <w:tcW w:w="1390" w:type="dxa"/>
            <w:vAlign w:val="center"/>
          </w:tcPr>
          <w:p w:rsidR="009D1D1B" w:rsidRPr="00707155" w:rsidRDefault="009D1D1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71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ПМ.02</w:t>
            </w:r>
          </w:p>
        </w:tc>
        <w:tc>
          <w:tcPr>
            <w:tcW w:w="3402" w:type="dxa"/>
            <w:vAlign w:val="center"/>
          </w:tcPr>
          <w:p w:rsidR="009D1D1B" w:rsidRPr="00707155" w:rsidRDefault="009D1D1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71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992" w:type="dxa"/>
            <w:vAlign w:val="center"/>
          </w:tcPr>
          <w:p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  <w:t>324</w:t>
            </w:r>
          </w:p>
        </w:tc>
        <w:tc>
          <w:tcPr>
            <w:tcW w:w="938" w:type="dxa"/>
            <w:vAlign w:val="center"/>
          </w:tcPr>
          <w:p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  <w:t>130</w:t>
            </w:r>
          </w:p>
        </w:tc>
        <w:tc>
          <w:tcPr>
            <w:tcW w:w="819" w:type="dxa"/>
            <w:vAlign w:val="center"/>
          </w:tcPr>
          <w:p w:rsidR="009D1D1B" w:rsidRPr="00E30799" w:rsidRDefault="009D1D1B" w:rsidP="00E307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454</w:t>
            </w:r>
          </w:p>
        </w:tc>
        <w:tc>
          <w:tcPr>
            <w:tcW w:w="2758" w:type="dxa"/>
            <w:vMerge w:val="restart"/>
          </w:tcPr>
          <w:p w:rsidR="009D1D1B" w:rsidRPr="009D1D1B" w:rsidRDefault="009D1D1B" w:rsidP="00B317FD">
            <w:pPr>
              <w:suppressAutoHyphens/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9D1D1B">
              <w:rPr>
                <w:rFonts w:ascii="Times New Roman" w:hAnsi="Times New Roman"/>
                <w:i/>
                <w:noProof/>
                <w:sz w:val="24"/>
                <w:szCs w:val="24"/>
              </w:rPr>
              <w:t>Добавлены часы на усиление общих и профессиональных компетенций обязательной части</w:t>
            </w:r>
            <w:r w:rsidRPr="009D1D1B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 xml:space="preserve"> </w:t>
            </w:r>
            <w:r w:rsidRPr="009D1D1B">
              <w:rPr>
                <w:rFonts w:ascii="Times New Roman" w:hAnsi="Times New Roman"/>
                <w:i/>
                <w:noProof/>
                <w:sz w:val="24"/>
                <w:szCs w:val="24"/>
              </w:rPr>
              <w:t>образовательной программы</w:t>
            </w:r>
          </w:p>
          <w:p w:rsidR="009D1D1B" w:rsidRPr="009D1D1B" w:rsidRDefault="009D1D1B" w:rsidP="00B317F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D1D1B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для обеспечения конкурентоспособности выпускника в соответствии с запросами регионального рынка </w:t>
            </w:r>
            <w:r w:rsidRPr="009D1D1B">
              <w:rPr>
                <w:rFonts w:ascii="Times New Roman" w:hAnsi="Times New Roman"/>
                <w:i/>
                <w:noProof/>
                <w:sz w:val="24"/>
                <w:szCs w:val="24"/>
              </w:rPr>
              <w:lastRenderedPageBreak/>
              <w:t>труда</w:t>
            </w:r>
          </w:p>
        </w:tc>
      </w:tr>
      <w:tr w:rsidR="009D1D1B" w:rsidRPr="000A652B" w:rsidTr="00A464AC">
        <w:tc>
          <w:tcPr>
            <w:tcW w:w="1390" w:type="dxa"/>
          </w:tcPr>
          <w:p w:rsidR="009D1D1B" w:rsidRPr="00EE5112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МДК 02.01</w:t>
            </w:r>
          </w:p>
        </w:tc>
        <w:tc>
          <w:tcPr>
            <w:tcW w:w="3402" w:type="dxa"/>
          </w:tcPr>
          <w:p w:rsidR="009D1D1B" w:rsidRPr="00EE5112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Судоустройство и правоохранительные органы</w:t>
            </w:r>
          </w:p>
        </w:tc>
        <w:tc>
          <w:tcPr>
            <w:tcW w:w="992" w:type="dxa"/>
          </w:tcPr>
          <w:p w:rsidR="009D1D1B" w:rsidRPr="00E30799" w:rsidRDefault="009D1D1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938" w:type="dxa"/>
            <w:vAlign w:val="center"/>
          </w:tcPr>
          <w:p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819" w:type="dxa"/>
            <w:vAlign w:val="center"/>
          </w:tcPr>
          <w:p w:rsidR="009D1D1B" w:rsidRPr="00E30799" w:rsidRDefault="009D1D1B" w:rsidP="00E307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758" w:type="dxa"/>
            <w:vMerge/>
            <w:vAlign w:val="center"/>
          </w:tcPr>
          <w:p w:rsidR="009D1D1B" w:rsidRPr="000A652B" w:rsidRDefault="009D1D1B" w:rsidP="00200F1E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9D1D1B" w:rsidRPr="000A652B" w:rsidTr="00A464AC">
        <w:tc>
          <w:tcPr>
            <w:tcW w:w="1390" w:type="dxa"/>
          </w:tcPr>
          <w:p w:rsidR="009D1D1B" w:rsidRPr="00EE5112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МДК 02.02</w:t>
            </w:r>
          </w:p>
        </w:tc>
        <w:tc>
          <w:tcPr>
            <w:tcW w:w="3402" w:type="dxa"/>
          </w:tcPr>
          <w:p w:rsidR="009D1D1B" w:rsidRPr="00EE5112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 xml:space="preserve">Уголовный процесс </w:t>
            </w:r>
          </w:p>
        </w:tc>
        <w:tc>
          <w:tcPr>
            <w:tcW w:w="992" w:type="dxa"/>
          </w:tcPr>
          <w:p w:rsidR="009D1D1B" w:rsidRPr="00E30799" w:rsidRDefault="009D1D1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938" w:type="dxa"/>
            <w:vAlign w:val="center"/>
          </w:tcPr>
          <w:p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12</w:t>
            </w:r>
          </w:p>
        </w:tc>
        <w:tc>
          <w:tcPr>
            <w:tcW w:w="819" w:type="dxa"/>
            <w:vAlign w:val="center"/>
          </w:tcPr>
          <w:p w:rsidR="009D1D1B" w:rsidRPr="00E30799" w:rsidRDefault="009D1D1B" w:rsidP="00E307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758" w:type="dxa"/>
            <w:vMerge/>
            <w:vAlign w:val="center"/>
          </w:tcPr>
          <w:p w:rsidR="009D1D1B" w:rsidRPr="000A652B" w:rsidRDefault="009D1D1B" w:rsidP="00200F1E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9D1D1B" w:rsidRPr="000A652B" w:rsidTr="00A464AC">
        <w:tc>
          <w:tcPr>
            <w:tcW w:w="1390" w:type="dxa"/>
          </w:tcPr>
          <w:p w:rsidR="009D1D1B" w:rsidRPr="00EE5112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МДК 02.03</w:t>
            </w:r>
          </w:p>
        </w:tc>
        <w:tc>
          <w:tcPr>
            <w:tcW w:w="3402" w:type="dxa"/>
          </w:tcPr>
          <w:p w:rsidR="009D1D1B" w:rsidRPr="00EE5112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Уголовное право</w:t>
            </w:r>
          </w:p>
        </w:tc>
        <w:tc>
          <w:tcPr>
            <w:tcW w:w="992" w:type="dxa"/>
          </w:tcPr>
          <w:p w:rsidR="009D1D1B" w:rsidRPr="00E30799" w:rsidRDefault="009D1D1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938" w:type="dxa"/>
            <w:vAlign w:val="center"/>
          </w:tcPr>
          <w:p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4</w:t>
            </w:r>
          </w:p>
        </w:tc>
        <w:tc>
          <w:tcPr>
            <w:tcW w:w="819" w:type="dxa"/>
            <w:vAlign w:val="center"/>
          </w:tcPr>
          <w:p w:rsidR="009D1D1B" w:rsidRPr="00E30799" w:rsidRDefault="009D1D1B" w:rsidP="00E307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758" w:type="dxa"/>
            <w:vMerge/>
            <w:vAlign w:val="center"/>
          </w:tcPr>
          <w:p w:rsidR="009D1D1B" w:rsidRPr="000A652B" w:rsidRDefault="009D1D1B" w:rsidP="00200F1E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9D1D1B" w:rsidRPr="00707155" w:rsidTr="00A464AC">
        <w:tc>
          <w:tcPr>
            <w:tcW w:w="1390" w:type="dxa"/>
          </w:tcPr>
          <w:p w:rsidR="009D1D1B" w:rsidRPr="00707155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155">
              <w:rPr>
                <w:rFonts w:ascii="Times New Roman" w:hAnsi="Times New Roman"/>
                <w:sz w:val="24"/>
                <w:szCs w:val="24"/>
              </w:rPr>
              <w:t>УП.02</w:t>
            </w:r>
          </w:p>
        </w:tc>
        <w:tc>
          <w:tcPr>
            <w:tcW w:w="3402" w:type="dxa"/>
          </w:tcPr>
          <w:p w:rsidR="009D1D1B" w:rsidRPr="00707155" w:rsidRDefault="009D1D1B" w:rsidP="00B317F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155">
              <w:rPr>
                <w:rFonts w:ascii="Times New Roman" w:hAnsi="Times New Roman"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992" w:type="dxa"/>
          </w:tcPr>
          <w:p w:rsidR="009D1D1B" w:rsidRPr="00E30799" w:rsidRDefault="009D1D1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38" w:type="dxa"/>
            <w:vAlign w:val="center"/>
          </w:tcPr>
          <w:p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36</w:t>
            </w:r>
          </w:p>
        </w:tc>
        <w:tc>
          <w:tcPr>
            <w:tcW w:w="819" w:type="dxa"/>
            <w:vAlign w:val="center"/>
          </w:tcPr>
          <w:p w:rsidR="009D1D1B" w:rsidRPr="00E30799" w:rsidRDefault="009D1D1B" w:rsidP="00E307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758" w:type="dxa"/>
            <w:vMerge/>
            <w:vAlign w:val="center"/>
          </w:tcPr>
          <w:p w:rsidR="009D1D1B" w:rsidRPr="00707155" w:rsidRDefault="009D1D1B" w:rsidP="00200F1E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9D1D1B" w:rsidRPr="00707155" w:rsidTr="00A464AC">
        <w:tc>
          <w:tcPr>
            <w:tcW w:w="1390" w:type="dxa"/>
          </w:tcPr>
          <w:p w:rsidR="009D1D1B" w:rsidRPr="00707155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155">
              <w:rPr>
                <w:rFonts w:ascii="Times New Roman" w:hAnsi="Times New Roman"/>
                <w:sz w:val="24"/>
                <w:szCs w:val="24"/>
              </w:rPr>
              <w:t>ПП.02</w:t>
            </w:r>
          </w:p>
        </w:tc>
        <w:tc>
          <w:tcPr>
            <w:tcW w:w="3402" w:type="dxa"/>
          </w:tcPr>
          <w:p w:rsidR="009D1D1B" w:rsidRPr="00707155" w:rsidRDefault="009D1D1B" w:rsidP="00B317F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155">
              <w:rPr>
                <w:rFonts w:ascii="Times New Roman" w:hAnsi="Times New Roman"/>
                <w:bCs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992" w:type="dxa"/>
          </w:tcPr>
          <w:p w:rsidR="009D1D1B" w:rsidRPr="00E30799" w:rsidRDefault="009D1D1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938" w:type="dxa"/>
            <w:vAlign w:val="center"/>
          </w:tcPr>
          <w:p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72</w:t>
            </w:r>
          </w:p>
        </w:tc>
        <w:tc>
          <w:tcPr>
            <w:tcW w:w="819" w:type="dxa"/>
            <w:vAlign w:val="center"/>
          </w:tcPr>
          <w:p w:rsidR="009D1D1B" w:rsidRPr="00E30799" w:rsidRDefault="009D1D1B" w:rsidP="00E307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758" w:type="dxa"/>
            <w:vMerge/>
            <w:vAlign w:val="center"/>
          </w:tcPr>
          <w:p w:rsidR="009D1D1B" w:rsidRPr="00707155" w:rsidRDefault="009D1D1B" w:rsidP="00200F1E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9D1D1B" w:rsidRPr="00707155" w:rsidTr="00A464AC">
        <w:tc>
          <w:tcPr>
            <w:tcW w:w="1390" w:type="dxa"/>
            <w:vAlign w:val="center"/>
          </w:tcPr>
          <w:p w:rsidR="009D1D1B" w:rsidRPr="00E247BA" w:rsidRDefault="009D1D1B" w:rsidP="00E247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7BA">
              <w:rPr>
                <w:rFonts w:ascii="Times New Roman" w:hAnsi="Times New Roman"/>
                <w:sz w:val="24"/>
                <w:szCs w:val="24"/>
              </w:rPr>
              <w:lastRenderedPageBreak/>
              <w:t>ПМ.0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247BA">
              <w:rPr>
                <w:rFonts w:ascii="Times New Roman" w:hAnsi="Times New Roman"/>
                <w:sz w:val="24"/>
                <w:szCs w:val="24"/>
              </w:rPr>
              <w:t>.Э</w:t>
            </w:r>
          </w:p>
        </w:tc>
        <w:tc>
          <w:tcPr>
            <w:tcW w:w="3402" w:type="dxa"/>
            <w:vAlign w:val="center"/>
          </w:tcPr>
          <w:p w:rsidR="009D1D1B" w:rsidRPr="00E247BA" w:rsidRDefault="009D1D1B" w:rsidP="00B317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7BA">
              <w:rPr>
                <w:rFonts w:ascii="Times New Roman" w:hAnsi="Times New Roman"/>
                <w:sz w:val="24"/>
                <w:szCs w:val="24"/>
              </w:rPr>
              <w:t>Экзамен по модулю</w:t>
            </w:r>
          </w:p>
        </w:tc>
        <w:tc>
          <w:tcPr>
            <w:tcW w:w="992" w:type="dxa"/>
          </w:tcPr>
          <w:p w:rsidR="009D1D1B" w:rsidRPr="00E30799" w:rsidRDefault="009D1D1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38" w:type="dxa"/>
            <w:vAlign w:val="center"/>
          </w:tcPr>
          <w:p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6</w:t>
            </w:r>
          </w:p>
        </w:tc>
        <w:tc>
          <w:tcPr>
            <w:tcW w:w="819" w:type="dxa"/>
            <w:vAlign w:val="center"/>
          </w:tcPr>
          <w:p w:rsidR="009D1D1B" w:rsidRPr="00E30799" w:rsidRDefault="009D1D1B" w:rsidP="00E307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58" w:type="dxa"/>
            <w:vMerge/>
            <w:vAlign w:val="center"/>
          </w:tcPr>
          <w:p w:rsidR="009D1D1B" w:rsidRPr="00707155" w:rsidRDefault="009D1D1B" w:rsidP="00200F1E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9D1D1B" w:rsidRPr="00707155" w:rsidTr="00A464AC">
        <w:trPr>
          <w:trHeight w:val="934"/>
        </w:trPr>
        <w:tc>
          <w:tcPr>
            <w:tcW w:w="1390" w:type="dxa"/>
            <w:vAlign w:val="center"/>
          </w:tcPr>
          <w:p w:rsidR="009D1D1B" w:rsidRPr="00707155" w:rsidRDefault="009D1D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715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ПМ.03</w:t>
            </w:r>
          </w:p>
        </w:tc>
        <w:tc>
          <w:tcPr>
            <w:tcW w:w="3402" w:type="dxa"/>
            <w:vAlign w:val="center"/>
          </w:tcPr>
          <w:p w:rsidR="009D1D1B" w:rsidRPr="00707155" w:rsidRDefault="009D1D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7155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Организационно-техническое обеспечение работы судов</w:t>
            </w:r>
          </w:p>
        </w:tc>
        <w:tc>
          <w:tcPr>
            <w:tcW w:w="992" w:type="dxa"/>
            <w:vAlign w:val="center"/>
          </w:tcPr>
          <w:p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  <w:t>324</w:t>
            </w:r>
          </w:p>
        </w:tc>
        <w:tc>
          <w:tcPr>
            <w:tcW w:w="938" w:type="dxa"/>
            <w:vAlign w:val="center"/>
          </w:tcPr>
          <w:p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  <w:t>316</w:t>
            </w:r>
          </w:p>
        </w:tc>
        <w:tc>
          <w:tcPr>
            <w:tcW w:w="819" w:type="dxa"/>
            <w:vAlign w:val="center"/>
          </w:tcPr>
          <w:p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  <w:t>640</w:t>
            </w:r>
          </w:p>
        </w:tc>
        <w:tc>
          <w:tcPr>
            <w:tcW w:w="2758" w:type="dxa"/>
            <w:vMerge w:val="restart"/>
          </w:tcPr>
          <w:p w:rsidR="009D1D1B" w:rsidRPr="009D1D1B" w:rsidRDefault="009D1D1B" w:rsidP="00B317FD">
            <w:pPr>
              <w:suppressAutoHyphens/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9D1D1B">
              <w:rPr>
                <w:rFonts w:ascii="Times New Roman" w:hAnsi="Times New Roman"/>
                <w:i/>
                <w:noProof/>
                <w:sz w:val="24"/>
                <w:szCs w:val="24"/>
              </w:rPr>
              <w:t>Добавлены часы на усиление общих и профессиональных компетенций обязательной части</w:t>
            </w:r>
            <w:r w:rsidRPr="009D1D1B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 xml:space="preserve"> </w:t>
            </w:r>
            <w:r w:rsidRPr="009D1D1B">
              <w:rPr>
                <w:rFonts w:ascii="Times New Roman" w:hAnsi="Times New Roman"/>
                <w:i/>
                <w:noProof/>
                <w:sz w:val="24"/>
                <w:szCs w:val="24"/>
              </w:rPr>
              <w:t>образовательной программы</w:t>
            </w:r>
          </w:p>
          <w:p w:rsidR="009D1D1B" w:rsidRPr="009D1D1B" w:rsidRDefault="009D1D1B" w:rsidP="00B317F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D1D1B">
              <w:rPr>
                <w:rFonts w:ascii="Times New Roman" w:hAnsi="Times New Roman"/>
                <w:i/>
                <w:noProof/>
                <w:sz w:val="24"/>
                <w:szCs w:val="24"/>
              </w:rPr>
              <w:t>для обеспечения конкурентоспособности выпускника в соответствии с запросами регионального рынка труда</w:t>
            </w:r>
          </w:p>
        </w:tc>
      </w:tr>
      <w:tr w:rsidR="009D1D1B" w:rsidRPr="000A652B" w:rsidTr="00A464AC">
        <w:tc>
          <w:tcPr>
            <w:tcW w:w="1390" w:type="dxa"/>
          </w:tcPr>
          <w:p w:rsidR="009D1D1B" w:rsidRPr="007A1A3B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1A3B">
              <w:rPr>
                <w:rFonts w:ascii="Times New Roman" w:hAnsi="Times New Roman"/>
                <w:sz w:val="24"/>
                <w:szCs w:val="24"/>
              </w:rPr>
              <w:t>МДК 03.01</w:t>
            </w:r>
          </w:p>
        </w:tc>
        <w:tc>
          <w:tcPr>
            <w:tcW w:w="3402" w:type="dxa"/>
          </w:tcPr>
          <w:p w:rsidR="009D1D1B" w:rsidRPr="007A1A3B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1A3B">
              <w:rPr>
                <w:rFonts w:ascii="Times New Roman" w:hAnsi="Times New Roman"/>
                <w:sz w:val="24"/>
                <w:szCs w:val="24"/>
              </w:rPr>
              <w:t>Судебное делопроизводство</w:t>
            </w:r>
          </w:p>
        </w:tc>
        <w:tc>
          <w:tcPr>
            <w:tcW w:w="992" w:type="dxa"/>
          </w:tcPr>
          <w:p w:rsidR="009D1D1B" w:rsidRPr="00E30799" w:rsidRDefault="009D1D1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938" w:type="dxa"/>
            <w:vAlign w:val="center"/>
          </w:tcPr>
          <w:p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76</w:t>
            </w:r>
          </w:p>
        </w:tc>
        <w:tc>
          <w:tcPr>
            <w:tcW w:w="819" w:type="dxa"/>
            <w:vAlign w:val="center"/>
          </w:tcPr>
          <w:p w:rsidR="009D1D1B" w:rsidRPr="00E30799" w:rsidRDefault="009D1D1B" w:rsidP="00E307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758" w:type="dxa"/>
            <w:vMerge/>
            <w:vAlign w:val="center"/>
          </w:tcPr>
          <w:p w:rsidR="009D1D1B" w:rsidRPr="000A652B" w:rsidRDefault="009D1D1B" w:rsidP="00200F1E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9D1D1B" w:rsidRPr="000A652B" w:rsidTr="00A464AC">
        <w:tc>
          <w:tcPr>
            <w:tcW w:w="1390" w:type="dxa"/>
          </w:tcPr>
          <w:p w:rsidR="009D1D1B" w:rsidRPr="007A1A3B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1A3B">
              <w:rPr>
                <w:rFonts w:ascii="Times New Roman" w:hAnsi="Times New Roman"/>
                <w:sz w:val="24"/>
                <w:szCs w:val="24"/>
              </w:rPr>
              <w:t>МДК 03.02</w:t>
            </w:r>
          </w:p>
        </w:tc>
        <w:tc>
          <w:tcPr>
            <w:tcW w:w="3402" w:type="dxa"/>
          </w:tcPr>
          <w:p w:rsidR="009D1D1B" w:rsidRPr="007A1A3B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1A3B">
              <w:rPr>
                <w:rFonts w:ascii="Times New Roman" w:hAnsi="Times New Roman"/>
                <w:sz w:val="24"/>
                <w:szCs w:val="24"/>
              </w:rPr>
              <w:t>Обеспечение рассмотрения судебных дел</w:t>
            </w:r>
          </w:p>
        </w:tc>
        <w:tc>
          <w:tcPr>
            <w:tcW w:w="992" w:type="dxa"/>
          </w:tcPr>
          <w:p w:rsidR="009D1D1B" w:rsidRPr="00E30799" w:rsidRDefault="009D1D1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938" w:type="dxa"/>
            <w:vAlign w:val="center"/>
          </w:tcPr>
          <w:p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42</w:t>
            </w:r>
          </w:p>
        </w:tc>
        <w:tc>
          <w:tcPr>
            <w:tcW w:w="819" w:type="dxa"/>
            <w:vAlign w:val="center"/>
          </w:tcPr>
          <w:p w:rsidR="009D1D1B" w:rsidRPr="00E30799" w:rsidRDefault="009D1D1B" w:rsidP="00E307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758" w:type="dxa"/>
            <w:vMerge/>
            <w:vAlign w:val="center"/>
          </w:tcPr>
          <w:p w:rsidR="009D1D1B" w:rsidRPr="000A652B" w:rsidRDefault="009D1D1B" w:rsidP="00200F1E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9D1D1B" w:rsidRPr="000A652B" w:rsidTr="00A464AC">
        <w:tc>
          <w:tcPr>
            <w:tcW w:w="1390" w:type="dxa"/>
          </w:tcPr>
          <w:p w:rsidR="009D1D1B" w:rsidRPr="007A1A3B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1A3B">
              <w:rPr>
                <w:rFonts w:ascii="Times New Roman" w:hAnsi="Times New Roman"/>
                <w:sz w:val="24"/>
                <w:szCs w:val="24"/>
              </w:rPr>
              <w:t>МДК 03.03</w:t>
            </w:r>
          </w:p>
        </w:tc>
        <w:tc>
          <w:tcPr>
            <w:tcW w:w="3402" w:type="dxa"/>
          </w:tcPr>
          <w:p w:rsidR="009D1D1B" w:rsidRPr="007A1A3B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1A3B">
              <w:rPr>
                <w:rFonts w:ascii="Times New Roman" w:hAnsi="Times New Roman"/>
                <w:sz w:val="24"/>
                <w:szCs w:val="24"/>
              </w:rPr>
              <w:t>Основы организационно-технического обеспечения деятельности судов</w:t>
            </w:r>
          </w:p>
        </w:tc>
        <w:tc>
          <w:tcPr>
            <w:tcW w:w="992" w:type="dxa"/>
          </w:tcPr>
          <w:p w:rsidR="009D1D1B" w:rsidRPr="00E30799" w:rsidRDefault="009D1D1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38" w:type="dxa"/>
            <w:vAlign w:val="center"/>
          </w:tcPr>
          <w:p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72</w:t>
            </w:r>
          </w:p>
        </w:tc>
        <w:tc>
          <w:tcPr>
            <w:tcW w:w="819" w:type="dxa"/>
            <w:vAlign w:val="center"/>
          </w:tcPr>
          <w:p w:rsidR="009D1D1B" w:rsidRPr="00E30799" w:rsidRDefault="009D1D1B" w:rsidP="00E307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758" w:type="dxa"/>
            <w:vMerge/>
            <w:vAlign w:val="center"/>
          </w:tcPr>
          <w:p w:rsidR="009D1D1B" w:rsidRPr="000A652B" w:rsidRDefault="009D1D1B" w:rsidP="00200F1E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9D1D1B" w:rsidRPr="000A652B" w:rsidTr="00A464AC">
        <w:tc>
          <w:tcPr>
            <w:tcW w:w="1390" w:type="dxa"/>
          </w:tcPr>
          <w:p w:rsidR="009D1D1B" w:rsidRPr="007A1A3B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1A3B">
              <w:rPr>
                <w:rFonts w:ascii="Times New Roman" w:hAnsi="Times New Roman"/>
                <w:sz w:val="24"/>
                <w:szCs w:val="24"/>
              </w:rPr>
              <w:t>МДК 03.04</w:t>
            </w:r>
          </w:p>
        </w:tc>
        <w:tc>
          <w:tcPr>
            <w:tcW w:w="3402" w:type="dxa"/>
          </w:tcPr>
          <w:p w:rsidR="009D1D1B" w:rsidRPr="007A1A3B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1A3B">
              <w:rPr>
                <w:rFonts w:ascii="Times New Roman" w:hAnsi="Times New Roman"/>
                <w:sz w:val="24"/>
                <w:szCs w:val="24"/>
              </w:rPr>
              <w:t>Архивное дело в суде</w:t>
            </w:r>
          </w:p>
        </w:tc>
        <w:tc>
          <w:tcPr>
            <w:tcW w:w="992" w:type="dxa"/>
          </w:tcPr>
          <w:p w:rsidR="009D1D1B" w:rsidRPr="00E30799" w:rsidRDefault="009D1D1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38" w:type="dxa"/>
            <w:vAlign w:val="center"/>
          </w:tcPr>
          <w:p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12</w:t>
            </w:r>
          </w:p>
        </w:tc>
        <w:tc>
          <w:tcPr>
            <w:tcW w:w="819" w:type="dxa"/>
            <w:vAlign w:val="center"/>
          </w:tcPr>
          <w:p w:rsidR="009D1D1B" w:rsidRPr="00E30799" w:rsidRDefault="009D1D1B" w:rsidP="00E307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758" w:type="dxa"/>
            <w:vMerge/>
            <w:vAlign w:val="center"/>
          </w:tcPr>
          <w:p w:rsidR="009D1D1B" w:rsidRPr="000A652B" w:rsidRDefault="009D1D1B" w:rsidP="00200F1E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9D1D1B" w:rsidRPr="00707155" w:rsidTr="00A464AC">
        <w:tc>
          <w:tcPr>
            <w:tcW w:w="1390" w:type="dxa"/>
          </w:tcPr>
          <w:p w:rsidR="009D1D1B" w:rsidRPr="00707155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155">
              <w:rPr>
                <w:rFonts w:ascii="Times New Roman" w:hAnsi="Times New Roman"/>
                <w:sz w:val="24"/>
                <w:szCs w:val="24"/>
              </w:rPr>
              <w:t>УП.03</w:t>
            </w:r>
          </w:p>
        </w:tc>
        <w:tc>
          <w:tcPr>
            <w:tcW w:w="3402" w:type="dxa"/>
          </w:tcPr>
          <w:p w:rsidR="009D1D1B" w:rsidRPr="00707155" w:rsidRDefault="009D1D1B" w:rsidP="00B317F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155">
              <w:rPr>
                <w:rFonts w:ascii="Times New Roman" w:hAnsi="Times New Roman"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992" w:type="dxa"/>
          </w:tcPr>
          <w:p w:rsidR="009D1D1B" w:rsidRPr="00E30799" w:rsidRDefault="009D1D1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38" w:type="dxa"/>
            <w:vAlign w:val="center"/>
          </w:tcPr>
          <w:p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36</w:t>
            </w:r>
          </w:p>
        </w:tc>
        <w:tc>
          <w:tcPr>
            <w:tcW w:w="819" w:type="dxa"/>
            <w:vAlign w:val="center"/>
          </w:tcPr>
          <w:p w:rsidR="009D1D1B" w:rsidRPr="00E30799" w:rsidRDefault="009D1D1B" w:rsidP="00E307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758" w:type="dxa"/>
            <w:vMerge/>
            <w:vAlign w:val="center"/>
          </w:tcPr>
          <w:p w:rsidR="009D1D1B" w:rsidRPr="00707155" w:rsidRDefault="009D1D1B" w:rsidP="00200F1E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9D1D1B" w:rsidRPr="00707155" w:rsidTr="00A464AC">
        <w:tc>
          <w:tcPr>
            <w:tcW w:w="1390" w:type="dxa"/>
          </w:tcPr>
          <w:p w:rsidR="009D1D1B" w:rsidRPr="00707155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155">
              <w:rPr>
                <w:rFonts w:ascii="Times New Roman" w:hAnsi="Times New Roman"/>
                <w:sz w:val="24"/>
                <w:szCs w:val="24"/>
              </w:rPr>
              <w:t>ПП.03</w:t>
            </w:r>
          </w:p>
        </w:tc>
        <w:tc>
          <w:tcPr>
            <w:tcW w:w="3402" w:type="dxa"/>
          </w:tcPr>
          <w:p w:rsidR="009D1D1B" w:rsidRPr="00707155" w:rsidRDefault="009D1D1B" w:rsidP="00B317F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155">
              <w:rPr>
                <w:rFonts w:ascii="Times New Roman" w:hAnsi="Times New Roman"/>
                <w:bCs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992" w:type="dxa"/>
          </w:tcPr>
          <w:p w:rsidR="009D1D1B" w:rsidRPr="00E30799" w:rsidRDefault="009D1D1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938" w:type="dxa"/>
            <w:vAlign w:val="center"/>
          </w:tcPr>
          <w:p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72</w:t>
            </w:r>
          </w:p>
        </w:tc>
        <w:tc>
          <w:tcPr>
            <w:tcW w:w="819" w:type="dxa"/>
            <w:vAlign w:val="center"/>
          </w:tcPr>
          <w:p w:rsidR="009D1D1B" w:rsidRPr="00E30799" w:rsidRDefault="009D1D1B" w:rsidP="00E307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758" w:type="dxa"/>
            <w:vMerge/>
            <w:vAlign w:val="center"/>
          </w:tcPr>
          <w:p w:rsidR="009D1D1B" w:rsidRPr="00707155" w:rsidRDefault="009D1D1B" w:rsidP="00200F1E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9D1D1B" w:rsidRPr="00707155" w:rsidTr="00A464AC">
        <w:tc>
          <w:tcPr>
            <w:tcW w:w="1390" w:type="dxa"/>
            <w:vAlign w:val="center"/>
          </w:tcPr>
          <w:p w:rsidR="009D1D1B" w:rsidRPr="00E247BA" w:rsidRDefault="009D1D1B" w:rsidP="00E247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7BA">
              <w:rPr>
                <w:rFonts w:ascii="Times New Roman" w:hAnsi="Times New Roman"/>
                <w:sz w:val="24"/>
                <w:szCs w:val="24"/>
              </w:rPr>
              <w:t>ПМ.0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247BA">
              <w:rPr>
                <w:rFonts w:ascii="Times New Roman" w:hAnsi="Times New Roman"/>
                <w:sz w:val="24"/>
                <w:szCs w:val="24"/>
              </w:rPr>
              <w:t>.Э</w:t>
            </w:r>
          </w:p>
        </w:tc>
        <w:tc>
          <w:tcPr>
            <w:tcW w:w="3402" w:type="dxa"/>
            <w:vAlign w:val="center"/>
          </w:tcPr>
          <w:p w:rsidR="009D1D1B" w:rsidRPr="00E247BA" w:rsidRDefault="009D1D1B" w:rsidP="00B317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7BA">
              <w:rPr>
                <w:rFonts w:ascii="Times New Roman" w:hAnsi="Times New Roman"/>
                <w:sz w:val="24"/>
                <w:szCs w:val="24"/>
              </w:rPr>
              <w:t>Экзамен по модулю</w:t>
            </w:r>
          </w:p>
        </w:tc>
        <w:tc>
          <w:tcPr>
            <w:tcW w:w="992" w:type="dxa"/>
          </w:tcPr>
          <w:p w:rsidR="009D1D1B" w:rsidRPr="00E30799" w:rsidRDefault="009D1D1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38" w:type="dxa"/>
            <w:vAlign w:val="center"/>
          </w:tcPr>
          <w:p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6</w:t>
            </w:r>
          </w:p>
        </w:tc>
        <w:tc>
          <w:tcPr>
            <w:tcW w:w="819" w:type="dxa"/>
            <w:vAlign w:val="center"/>
          </w:tcPr>
          <w:p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18</w:t>
            </w:r>
          </w:p>
        </w:tc>
        <w:tc>
          <w:tcPr>
            <w:tcW w:w="2758" w:type="dxa"/>
            <w:vMerge/>
            <w:vAlign w:val="center"/>
          </w:tcPr>
          <w:p w:rsidR="009D1D1B" w:rsidRPr="00707155" w:rsidRDefault="009D1D1B" w:rsidP="00200F1E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9D1D1B" w:rsidRPr="00A464AC" w:rsidTr="00A464AC">
        <w:tc>
          <w:tcPr>
            <w:tcW w:w="1390" w:type="dxa"/>
            <w:vAlign w:val="center"/>
          </w:tcPr>
          <w:p w:rsidR="009D1D1B" w:rsidRPr="00A464AC" w:rsidRDefault="009D1D1B" w:rsidP="00B317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4AC">
              <w:rPr>
                <w:rFonts w:ascii="Times New Roman" w:hAnsi="Times New Roman"/>
                <w:b/>
                <w:bCs/>
                <w:sz w:val="24"/>
                <w:szCs w:val="24"/>
              </w:rPr>
              <w:t>ПДП.00</w:t>
            </w:r>
          </w:p>
        </w:tc>
        <w:tc>
          <w:tcPr>
            <w:tcW w:w="3402" w:type="dxa"/>
            <w:vAlign w:val="center"/>
          </w:tcPr>
          <w:p w:rsidR="009D1D1B" w:rsidRPr="00A464AC" w:rsidRDefault="009D1D1B" w:rsidP="00B317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64AC">
              <w:rPr>
                <w:rFonts w:ascii="Times New Roman" w:hAnsi="Times New Roman"/>
                <w:b/>
                <w:bCs/>
                <w:sz w:val="24"/>
                <w:szCs w:val="24"/>
              </w:rPr>
              <w:t>Преддипломная практика</w:t>
            </w:r>
            <w:r w:rsidRPr="00A464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D1D1B" w:rsidRPr="00A464AC" w:rsidRDefault="009D1D1B" w:rsidP="00E307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4AC">
              <w:rPr>
                <w:rFonts w:ascii="Times New Roman" w:hAnsi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938" w:type="dxa"/>
          </w:tcPr>
          <w:p w:rsidR="009D1D1B" w:rsidRPr="00A464AC" w:rsidRDefault="009D1D1B" w:rsidP="00E30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4A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:rsidR="009D1D1B" w:rsidRPr="00A464AC" w:rsidRDefault="009D1D1B" w:rsidP="00E30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4AC">
              <w:rPr>
                <w:rFonts w:ascii="Times New Roman" w:hAnsi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2758" w:type="dxa"/>
            <w:vAlign w:val="center"/>
          </w:tcPr>
          <w:p w:rsidR="009D1D1B" w:rsidRPr="00A464AC" w:rsidRDefault="009D1D1B" w:rsidP="00200F1E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9D1D1B" w:rsidRPr="00A464AC" w:rsidTr="00A464AC">
        <w:tc>
          <w:tcPr>
            <w:tcW w:w="1390" w:type="dxa"/>
          </w:tcPr>
          <w:p w:rsidR="009D1D1B" w:rsidRPr="00A464AC" w:rsidRDefault="009D1D1B" w:rsidP="00B317F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464AC">
              <w:rPr>
                <w:rFonts w:ascii="Times New Roman" w:hAnsi="Times New Roman"/>
                <w:b/>
                <w:bCs/>
                <w:sz w:val="24"/>
                <w:szCs w:val="24"/>
              </w:rPr>
              <w:t>ГИА.00</w:t>
            </w:r>
          </w:p>
        </w:tc>
        <w:tc>
          <w:tcPr>
            <w:tcW w:w="3402" w:type="dxa"/>
          </w:tcPr>
          <w:p w:rsidR="009D1D1B" w:rsidRPr="00A464AC" w:rsidRDefault="009D1D1B" w:rsidP="00B317F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464AC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992" w:type="dxa"/>
          </w:tcPr>
          <w:p w:rsidR="009D1D1B" w:rsidRPr="00A464AC" w:rsidRDefault="009D1D1B" w:rsidP="00E307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4AC">
              <w:rPr>
                <w:rFonts w:ascii="Times New Roman" w:hAnsi="Times New Roman"/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938" w:type="dxa"/>
          </w:tcPr>
          <w:p w:rsidR="009D1D1B" w:rsidRPr="00A464AC" w:rsidRDefault="009D1D1B" w:rsidP="00E307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4A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:rsidR="009D1D1B" w:rsidRPr="00A464AC" w:rsidRDefault="009D1D1B" w:rsidP="00E307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4AC">
              <w:rPr>
                <w:rFonts w:ascii="Times New Roman" w:hAnsi="Times New Roman"/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2758" w:type="dxa"/>
            <w:vAlign w:val="center"/>
          </w:tcPr>
          <w:p w:rsidR="009D1D1B" w:rsidRPr="00A464AC" w:rsidRDefault="009D1D1B" w:rsidP="00200F1E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9D1D1B" w:rsidRPr="0016695C" w:rsidTr="00A464AC">
        <w:tc>
          <w:tcPr>
            <w:tcW w:w="4792" w:type="dxa"/>
            <w:gridSpan w:val="2"/>
            <w:vAlign w:val="center"/>
          </w:tcPr>
          <w:p w:rsidR="009D1D1B" w:rsidRDefault="009D1D1B" w:rsidP="00390722">
            <w:pPr>
              <w:spacing w:after="0" w:line="240" w:lineRule="auto"/>
              <w:jc w:val="right"/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Итого</w:t>
            </w:r>
          </w:p>
        </w:tc>
        <w:tc>
          <w:tcPr>
            <w:tcW w:w="992" w:type="dxa"/>
            <w:vAlign w:val="center"/>
          </w:tcPr>
          <w:p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  <w:t>2124</w:t>
            </w:r>
          </w:p>
        </w:tc>
        <w:tc>
          <w:tcPr>
            <w:tcW w:w="938" w:type="dxa"/>
            <w:vAlign w:val="center"/>
          </w:tcPr>
          <w:p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  <w:t>828</w:t>
            </w:r>
          </w:p>
        </w:tc>
        <w:tc>
          <w:tcPr>
            <w:tcW w:w="819" w:type="dxa"/>
            <w:vAlign w:val="center"/>
          </w:tcPr>
          <w:p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  <w:t>2952</w:t>
            </w:r>
          </w:p>
        </w:tc>
        <w:tc>
          <w:tcPr>
            <w:tcW w:w="2758" w:type="dxa"/>
            <w:vAlign w:val="center"/>
          </w:tcPr>
          <w:p w:rsidR="009D1D1B" w:rsidRDefault="009D1D1B" w:rsidP="00200F1E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0"/>
                <w:szCs w:val="20"/>
                <w:lang w:bidi="en-US"/>
              </w:rPr>
            </w:pPr>
          </w:p>
        </w:tc>
      </w:tr>
    </w:tbl>
    <w:p w:rsidR="003077D0" w:rsidRPr="00832F14" w:rsidRDefault="003077D0" w:rsidP="003077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BCB" w:rsidRDefault="00E74BCB"/>
    <w:sectPr w:rsidR="00E74BCB" w:rsidSect="00123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5745"/>
    <w:multiLevelType w:val="hybridMultilevel"/>
    <w:tmpl w:val="5264288A"/>
    <w:lvl w:ilvl="0" w:tplc="E0466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A5A96"/>
    <w:multiLevelType w:val="hybridMultilevel"/>
    <w:tmpl w:val="F1CA96DA"/>
    <w:lvl w:ilvl="0" w:tplc="E04664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4531A6F"/>
    <w:multiLevelType w:val="hybridMultilevel"/>
    <w:tmpl w:val="B0D6887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D80571"/>
    <w:multiLevelType w:val="hybridMultilevel"/>
    <w:tmpl w:val="BBA2B454"/>
    <w:lvl w:ilvl="0" w:tplc="E04664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8854A2"/>
    <w:multiLevelType w:val="hybridMultilevel"/>
    <w:tmpl w:val="24F2AC4C"/>
    <w:lvl w:ilvl="0" w:tplc="E0466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044EB6"/>
    <w:multiLevelType w:val="hybridMultilevel"/>
    <w:tmpl w:val="DC6493A4"/>
    <w:lvl w:ilvl="0" w:tplc="E04664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C1D5727"/>
    <w:multiLevelType w:val="hybridMultilevel"/>
    <w:tmpl w:val="70B402D4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5645201"/>
    <w:multiLevelType w:val="hybridMultilevel"/>
    <w:tmpl w:val="A0B00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E767C4"/>
    <w:multiLevelType w:val="hybridMultilevel"/>
    <w:tmpl w:val="3F6A1AC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9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077D0"/>
    <w:rsid w:val="00030576"/>
    <w:rsid w:val="00054F56"/>
    <w:rsid w:val="0008526A"/>
    <w:rsid w:val="000A652B"/>
    <w:rsid w:val="000B4847"/>
    <w:rsid w:val="00127040"/>
    <w:rsid w:val="00167477"/>
    <w:rsid w:val="0019751B"/>
    <w:rsid w:val="001B4C64"/>
    <w:rsid w:val="001D66A6"/>
    <w:rsid w:val="001F24C8"/>
    <w:rsid w:val="00200F1E"/>
    <w:rsid w:val="002629A9"/>
    <w:rsid w:val="002F1F4D"/>
    <w:rsid w:val="003077D0"/>
    <w:rsid w:val="003318CC"/>
    <w:rsid w:val="00334F16"/>
    <w:rsid w:val="00372363"/>
    <w:rsid w:val="00381F30"/>
    <w:rsid w:val="00390722"/>
    <w:rsid w:val="003F0DD3"/>
    <w:rsid w:val="003F1A7F"/>
    <w:rsid w:val="00422C0F"/>
    <w:rsid w:val="00440AFD"/>
    <w:rsid w:val="00472CB3"/>
    <w:rsid w:val="004A3B19"/>
    <w:rsid w:val="004C3C17"/>
    <w:rsid w:val="004C3DEC"/>
    <w:rsid w:val="004D3FD9"/>
    <w:rsid w:val="00570E29"/>
    <w:rsid w:val="00572A43"/>
    <w:rsid w:val="006F1846"/>
    <w:rsid w:val="00707155"/>
    <w:rsid w:val="0073709D"/>
    <w:rsid w:val="007A50A3"/>
    <w:rsid w:val="007D4D68"/>
    <w:rsid w:val="008152C4"/>
    <w:rsid w:val="0081679B"/>
    <w:rsid w:val="00832A07"/>
    <w:rsid w:val="008351B7"/>
    <w:rsid w:val="00866DA3"/>
    <w:rsid w:val="008C4318"/>
    <w:rsid w:val="008F0B1D"/>
    <w:rsid w:val="0090206A"/>
    <w:rsid w:val="009C13A6"/>
    <w:rsid w:val="009D1D1B"/>
    <w:rsid w:val="00A464AC"/>
    <w:rsid w:val="00A65783"/>
    <w:rsid w:val="00AA1CE6"/>
    <w:rsid w:val="00AF7A23"/>
    <w:rsid w:val="00B46CDB"/>
    <w:rsid w:val="00B55FB2"/>
    <w:rsid w:val="00B9761A"/>
    <w:rsid w:val="00BB17CB"/>
    <w:rsid w:val="00BD3B92"/>
    <w:rsid w:val="00BD70BD"/>
    <w:rsid w:val="00CB404A"/>
    <w:rsid w:val="00D723DA"/>
    <w:rsid w:val="00DD786D"/>
    <w:rsid w:val="00E247BA"/>
    <w:rsid w:val="00E30799"/>
    <w:rsid w:val="00E74BCB"/>
    <w:rsid w:val="00ED0BBA"/>
    <w:rsid w:val="00F3249E"/>
    <w:rsid w:val="00F455D7"/>
    <w:rsid w:val="00F527D6"/>
    <w:rsid w:val="00F64A8A"/>
    <w:rsid w:val="00F81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7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77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077D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3">
    <w:name w:val="List Paragraph"/>
    <w:aliases w:val="Содержание. 2 уровень,подтабл,List Paragraph,Bullet List,FooterText,numbered,Paragraphe de liste1,lp1,Use Case List Paragraph,Маркер,ТЗ список,Абзац списка литеральный,Bulletr List Paragraph,1 Абзац списка,Обычный-1"/>
    <w:basedOn w:val="a"/>
    <w:link w:val="a4"/>
    <w:uiPriority w:val="34"/>
    <w:qFormat/>
    <w:rsid w:val="003077D0"/>
    <w:pPr>
      <w:spacing w:after="0" w:line="240" w:lineRule="auto"/>
      <w:ind w:left="720"/>
      <w:contextualSpacing/>
    </w:pPr>
    <w:rPr>
      <w:rFonts w:ascii="Corbel" w:eastAsia="Corbel" w:hAnsi="Corbel"/>
      <w:sz w:val="24"/>
      <w:szCs w:val="24"/>
      <w:lang w:val="en-US" w:bidi="en-US"/>
    </w:rPr>
  </w:style>
  <w:style w:type="character" w:customStyle="1" w:styleId="2">
    <w:name w:val="Основной текст (2)_"/>
    <w:link w:val="20"/>
    <w:rsid w:val="003077D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77D0"/>
    <w:pPr>
      <w:widowControl w:val="0"/>
      <w:shd w:val="clear" w:color="auto" w:fill="FFFFFF"/>
      <w:spacing w:before="240" w:after="240" w:line="480" w:lineRule="exact"/>
      <w:jc w:val="both"/>
    </w:pPr>
    <w:rPr>
      <w:rFonts w:ascii="Times New Roman" w:eastAsia="Times New Roman" w:hAnsi="Times New Roman" w:cstheme="minorBidi"/>
      <w:sz w:val="28"/>
      <w:szCs w:val="28"/>
    </w:rPr>
  </w:style>
  <w:style w:type="character" w:customStyle="1" w:styleId="2115pt">
    <w:name w:val="Основной текст (2) + 11;5 pt;Курсив"/>
    <w:rsid w:val="003077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s1">
    <w:name w:val="s_1"/>
    <w:basedOn w:val="a"/>
    <w:rsid w:val="003077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Содержание. 2 уровень Знак,подтабл Знак,List Paragraph Знак,Bullet List Знак,FooterText Знак,numbered Знак,Paragraphe de liste1 Знак,lp1 Знак,Use Case List Paragraph Знак,Маркер Знак,ТЗ список Знак,Абзац списка литеральный Знак"/>
    <w:link w:val="a3"/>
    <w:uiPriority w:val="34"/>
    <w:qFormat/>
    <w:locked/>
    <w:rsid w:val="00127040"/>
    <w:rPr>
      <w:rFonts w:ascii="Corbel" w:eastAsia="Corbel" w:hAnsi="Corbel" w:cs="Times New Roman"/>
      <w:sz w:val="24"/>
      <w:szCs w:val="24"/>
      <w:lang w:val="en-US" w:bidi="en-US"/>
    </w:rPr>
  </w:style>
  <w:style w:type="character" w:customStyle="1" w:styleId="a5">
    <w:name w:val="Гипертекстовая ссылка"/>
    <w:basedOn w:val="a0"/>
    <w:uiPriority w:val="99"/>
    <w:rsid w:val="001F24C8"/>
    <w:rPr>
      <w:rFonts w:cs="Times New Roman"/>
      <w:b w:val="0"/>
      <w:color w:val="106BBE"/>
    </w:rPr>
  </w:style>
  <w:style w:type="character" w:customStyle="1" w:styleId="s10">
    <w:name w:val="s1"/>
    <w:rsid w:val="00ED0BBA"/>
  </w:style>
  <w:style w:type="paragraph" w:styleId="a6">
    <w:name w:val="No Spacing"/>
    <w:uiPriority w:val="1"/>
    <w:qFormat/>
    <w:rsid w:val="00381F3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BB17CB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3280</Words>
  <Characters>18697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Круглова</cp:lastModifiedBy>
  <cp:revision>7</cp:revision>
  <dcterms:created xsi:type="dcterms:W3CDTF">2024-06-25T05:55:00Z</dcterms:created>
  <dcterms:modified xsi:type="dcterms:W3CDTF">2024-09-03T10:14:00Z</dcterms:modified>
</cp:coreProperties>
</file>