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671A" w14:textId="77777777" w:rsidR="00D07BBB" w:rsidRPr="00936BB5" w:rsidRDefault="00D07BBB" w:rsidP="00390B11">
      <w:pPr>
        <w:pStyle w:val="ae"/>
        <w:jc w:val="center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>Министерство образования Московской области</w:t>
      </w:r>
    </w:p>
    <w:p w14:paraId="79A50E7C" w14:textId="77777777" w:rsidR="00D07BBB" w:rsidRPr="00936BB5" w:rsidRDefault="00D07BBB" w:rsidP="00936BB5">
      <w:pPr>
        <w:jc w:val="both"/>
        <w:rPr>
          <w:sz w:val="24"/>
          <w:szCs w:val="24"/>
          <w:lang w:eastAsia="ru-RU"/>
        </w:rPr>
      </w:pPr>
    </w:p>
    <w:p w14:paraId="4C29942C" w14:textId="77777777" w:rsidR="00D07BBB" w:rsidRPr="00936BB5" w:rsidRDefault="00D07BBB" w:rsidP="00936BB5">
      <w:pPr>
        <w:jc w:val="both"/>
        <w:rPr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535"/>
        <w:gridCol w:w="4104"/>
      </w:tblGrid>
      <w:tr w:rsidR="00D07BBB" w:rsidRPr="00936BB5" w14:paraId="7C5D948D" w14:textId="77777777" w:rsidTr="00503392">
        <w:trPr>
          <w:trHeight w:val="1870"/>
        </w:trPr>
        <w:tc>
          <w:tcPr>
            <w:tcW w:w="5598" w:type="dxa"/>
          </w:tcPr>
          <w:p w14:paraId="72262FD4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СОГЛАСОВАНО</w:t>
            </w:r>
          </w:p>
          <w:p w14:paraId="3E05BBAC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</w:p>
          <w:p w14:paraId="7CFD7F6F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_______________________</w:t>
            </w:r>
          </w:p>
          <w:p w14:paraId="240ED03E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</w:p>
          <w:p w14:paraId="6757AB5E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</w:p>
          <w:p w14:paraId="295634FA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___________/____________</w:t>
            </w:r>
          </w:p>
          <w:p w14:paraId="6B3B3003" w14:textId="77777777" w:rsidR="00D07BBB" w:rsidRPr="00936BB5" w:rsidRDefault="00D07BBB" w:rsidP="00936BB5">
            <w:pPr>
              <w:jc w:val="both"/>
              <w:rPr>
                <w:rFonts w:eastAsia="Calibri"/>
                <w:sz w:val="24"/>
                <w:szCs w:val="24"/>
                <w:vertAlign w:val="superscript"/>
              </w:rPr>
            </w:pPr>
            <w:r w:rsidRPr="00936BB5">
              <w:rPr>
                <w:sz w:val="24"/>
                <w:szCs w:val="24"/>
                <w:vertAlign w:val="superscript"/>
              </w:rPr>
              <w:t xml:space="preserve">                 (</w:t>
            </w:r>
            <w:r w:rsidRPr="00936BB5">
              <w:rPr>
                <w:rFonts w:eastAsia="Calibri"/>
                <w:sz w:val="24"/>
                <w:szCs w:val="24"/>
                <w:vertAlign w:val="superscript"/>
              </w:rPr>
              <w:t>подпись/расшифровка)</w:t>
            </w:r>
          </w:p>
          <w:p w14:paraId="58ADD115" w14:textId="2F6273CD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«_</w:t>
            </w:r>
            <w:r w:rsidR="009771E2">
              <w:rPr>
                <w:sz w:val="24"/>
                <w:szCs w:val="24"/>
                <w:u w:val="single"/>
              </w:rPr>
              <w:t>17</w:t>
            </w:r>
            <w:r w:rsidRPr="00936BB5">
              <w:rPr>
                <w:sz w:val="24"/>
                <w:szCs w:val="24"/>
              </w:rPr>
              <w:t>_»__</w:t>
            </w:r>
            <w:r w:rsidR="009771E2">
              <w:rPr>
                <w:sz w:val="24"/>
                <w:szCs w:val="24"/>
                <w:u w:val="single"/>
              </w:rPr>
              <w:t>мая</w:t>
            </w:r>
            <w:r w:rsidRPr="00936BB5">
              <w:rPr>
                <w:sz w:val="24"/>
                <w:szCs w:val="24"/>
              </w:rPr>
              <w:t>_2024 г.</w:t>
            </w:r>
          </w:p>
        </w:tc>
        <w:tc>
          <w:tcPr>
            <w:tcW w:w="4151" w:type="dxa"/>
          </w:tcPr>
          <w:p w14:paraId="1F3B0559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УТВЕРЖДАЮ</w:t>
            </w:r>
          </w:p>
          <w:p w14:paraId="3648DE55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</w:p>
          <w:p w14:paraId="248622CB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Директор ГБПОУ МО «Щелковский колледж»</w:t>
            </w:r>
          </w:p>
          <w:p w14:paraId="48F19D43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</w:p>
          <w:p w14:paraId="782AF32C" w14:textId="7EB67B79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936BB5">
              <w:rPr>
                <w:sz w:val="24"/>
                <w:szCs w:val="24"/>
              </w:rPr>
              <w:t xml:space="preserve">_________________ </w:t>
            </w:r>
            <w:r w:rsidRPr="00936BB5">
              <w:rPr>
                <w:sz w:val="24"/>
                <w:szCs w:val="24"/>
                <w:u w:val="single"/>
              </w:rPr>
              <w:t xml:space="preserve">Ф.В. </w:t>
            </w:r>
            <w:proofErr w:type="spellStart"/>
            <w:r w:rsidRPr="00936BB5">
              <w:rPr>
                <w:sz w:val="24"/>
                <w:szCs w:val="24"/>
                <w:u w:val="single"/>
              </w:rPr>
              <w:t>Бубич</w:t>
            </w:r>
            <w:proofErr w:type="spellEnd"/>
          </w:p>
          <w:p w14:paraId="22BFC50A" w14:textId="77777777" w:rsidR="00D07BBB" w:rsidRPr="00936BB5" w:rsidRDefault="00D07BBB" w:rsidP="00936BB5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  <w:vertAlign w:val="superscript"/>
              </w:rPr>
              <w:t>подпись</w:t>
            </w:r>
            <w:r w:rsidRPr="00936BB5">
              <w:rPr>
                <w:sz w:val="24"/>
                <w:szCs w:val="24"/>
              </w:rPr>
              <w:t xml:space="preserve">                           </w:t>
            </w:r>
            <w:r w:rsidRPr="00936BB5">
              <w:rPr>
                <w:sz w:val="24"/>
                <w:szCs w:val="24"/>
                <w:vertAlign w:val="superscript"/>
              </w:rPr>
              <w:t>ФИО</w:t>
            </w:r>
          </w:p>
          <w:p w14:paraId="65189D76" w14:textId="2D0A802F" w:rsidR="00D07BBB" w:rsidRPr="00936BB5" w:rsidRDefault="00503392" w:rsidP="00390B11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«_</w:t>
            </w:r>
            <w:r w:rsidR="009771E2">
              <w:rPr>
                <w:sz w:val="24"/>
                <w:szCs w:val="24"/>
                <w:u w:val="single"/>
              </w:rPr>
              <w:t>17</w:t>
            </w:r>
            <w:r w:rsidRPr="00936BB5">
              <w:rPr>
                <w:sz w:val="24"/>
                <w:szCs w:val="24"/>
              </w:rPr>
              <w:t>_»_</w:t>
            </w:r>
            <w:r w:rsidRPr="00936BB5">
              <w:rPr>
                <w:sz w:val="24"/>
                <w:szCs w:val="24"/>
                <w:u w:val="single"/>
              </w:rPr>
              <w:t>_</w:t>
            </w:r>
            <w:r w:rsidR="009771E2" w:rsidRPr="009771E2">
              <w:rPr>
                <w:sz w:val="24"/>
                <w:szCs w:val="24"/>
                <w:u w:val="single"/>
              </w:rPr>
              <w:t>мая</w:t>
            </w:r>
            <w:r w:rsidRPr="00936BB5">
              <w:rPr>
                <w:sz w:val="24"/>
                <w:szCs w:val="24"/>
                <w:u w:val="single"/>
              </w:rPr>
              <w:t>_</w:t>
            </w:r>
            <w:r w:rsidRPr="00936BB5">
              <w:rPr>
                <w:sz w:val="24"/>
                <w:szCs w:val="24"/>
              </w:rPr>
              <w:t>2024 г.</w:t>
            </w:r>
          </w:p>
        </w:tc>
      </w:tr>
    </w:tbl>
    <w:p w14:paraId="2D18D983" w14:textId="77777777" w:rsidR="00D07BBB" w:rsidRPr="00936BB5" w:rsidRDefault="00D07BBB" w:rsidP="00936BB5">
      <w:pPr>
        <w:ind w:right="100"/>
        <w:jc w:val="both"/>
        <w:rPr>
          <w:rStyle w:val="5"/>
          <w:rFonts w:eastAsiaTheme="minorHAnsi"/>
          <w:color w:val="auto"/>
          <w:sz w:val="24"/>
          <w:szCs w:val="24"/>
        </w:rPr>
      </w:pPr>
    </w:p>
    <w:p w14:paraId="2D5D4CD5" w14:textId="77777777" w:rsidR="00D07BBB" w:rsidRPr="00936BB5" w:rsidRDefault="00D07BBB" w:rsidP="00936BB5">
      <w:pPr>
        <w:ind w:right="100"/>
        <w:jc w:val="both"/>
        <w:rPr>
          <w:rStyle w:val="5"/>
          <w:rFonts w:eastAsiaTheme="minorHAnsi"/>
          <w:color w:val="auto"/>
          <w:sz w:val="24"/>
          <w:szCs w:val="24"/>
        </w:rPr>
      </w:pPr>
    </w:p>
    <w:p w14:paraId="6F5963D6" w14:textId="77777777" w:rsidR="00D07BBB" w:rsidRPr="00936BB5" w:rsidRDefault="00D07BBB" w:rsidP="00936BB5">
      <w:pPr>
        <w:ind w:right="100"/>
        <w:jc w:val="both"/>
        <w:rPr>
          <w:rStyle w:val="5"/>
          <w:rFonts w:eastAsiaTheme="minorHAnsi"/>
          <w:color w:val="auto"/>
          <w:sz w:val="24"/>
          <w:szCs w:val="24"/>
        </w:rPr>
      </w:pPr>
    </w:p>
    <w:p w14:paraId="53580E7D" w14:textId="77777777" w:rsidR="00D07BBB" w:rsidRPr="00936BB5" w:rsidRDefault="00D07BBB" w:rsidP="00936BB5">
      <w:pPr>
        <w:jc w:val="both"/>
        <w:rPr>
          <w:b/>
          <w:sz w:val="24"/>
          <w:szCs w:val="24"/>
        </w:rPr>
      </w:pPr>
    </w:p>
    <w:p w14:paraId="7430B416" w14:textId="77777777" w:rsidR="00D07BBB" w:rsidRPr="00936BB5" w:rsidRDefault="00D07BBB" w:rsidP="00390B11">
      <w:pPr>
        <w:jc w:val="center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>ПРОГРАММА</w:t>
      </w:r>
    </w:p>
    <w:p w14:paraId="0B79B8AA" w14:textId="77777777" w:rsidR="00D07BBB" w:rsidRDefault="00D07BBB" w:rsidP="00390B11">
      <w:pPr>
        <w:jc w:val="center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>ГОСУДАРСТВЕННОЙ ИТОГОВОЙ АТТЕСТАЦИИ</w:t>
      </w:r>
    </w:p>
    <w:p w14:paraId="4F430F61" w14:textId="77777777" w:rsidR="00390B11" w:rsidRPr="00936BB5" w:rsidRDefault="00390B11" w:rsidP="00390B11">
      <w:pPr>
        <w:jc w:val="center"/>
        <w:rPr>
          <w:b/>
          <w:sz w:val="24"/>
          <w:szCs w:val="24"/>
        </w:rPr>
      </w:pPr>
    </w:p>
    <w:p w14:paraId="57AE1139" w14:textId="77777777" w:rsidR="00D07BBB" w:rsidRPr="00936BB5" w:rsidRDefault="00D07BBB" w:rsidP="00936BB5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14:paraId="465E8B4C" w14:textId="06608235" w:rsidR="00AE65C6" w:rsidRPr="00936BB5" w:rsidRDefault="00D07BBB" w:rsidP="00936BB5">
      <w:pPr>
        <w:jc w:val="both"/>
        <w:rPr>
          <w:iCs/>
          <w:sz w:val="24"/>
          <w:szCs w:val="24"/>
        </w:rPr>
      </w:pPr>
      <w:r w:rsidRPr="00936BB5">
        <w:rPr>
          <w:b/>
          <w:sz w:val="24"/>
          <w:szCs w:val="24"/>
        </w:rPr>
        <w:t xml:space="preserve">Профессия </w:t>
      </w:r>
      <w:r w:rsidR="00E17EA6" w:rsidRPr="00936BB5">
        <w:rPr>
          <w:sz w:val="24"/>
          <w:szCs w:val="24"/>
        </w:rPr>
        <w:t>18103 Садовник</w:t>
      </w:r>
      <w:r w:rsidR="00AE65C6" w:rsidRPr="00936BB5">
        <w:rPr>
          <w:sz w:val="24"/>
          <w:szCs w:val="24"/>
        </w:rPr>
        <w:t xml:space="preserve"> </w:t>
      </w:r>
      <w:r w:rsidR="00AE65C6" w:rsidRPr="00936BB5">
        <w:rPr>
          <w:iCs/>
          <w:sz w:val="24"/>
          <w:szCs w:val="24"/>
        </w:rPr>
        <w:t>(для</w:t>
      </w:r>
      <w:r w:rsidR="00AE65C6" w:rsidRPr="00936BB5">
        <w:rPr>
          <w:iCs/>
          <w:spacing w:val="-5"/>
          <w:sz w:val="24"/>
          <w:szCs w:val="24"/>
        </w:rPr>
        <w:t xml:space="preserve"> </w:t>
      </w:r>
      <w:r w:rsidR="00AE65C6" w:rsidRPr="00936BB5">
        <w:rPr>
          <w:iCs/>
          <w:sz w:val="24"/>
          <w:szCs w:val="24"/>
        </w:rPr>
        <w:t>обучающихся с</w:t>
      </w:r>
      <w:r w:rsidR="00AE65C6" w:rsidRPr="00936BB5">
        <w:rPr>
          <w:iCs/>
          <w:spacing w:val="-2"/>
          <w:sz w:val="24"/>
          <w:szCs w:val="24"/>
        </w:rPr>
        <w:t xml:space="preserve"> </w:t>
      </w:r>
      <w:r w:rsidR="00AE65C6" w:rsidRPr="00936BB5">
        <w:rPr>
          <w:iCs/>
          <w:sz w:val="24"/>
          <w:szCs w:val="24"/>
        </w:rPr>
        <w:t>интеллектуальными</w:t>
      </w:r>
      <w:r w:rsidR="00AE65C6" w:rsidRPr="00936BB5">
        <w:rPr>
          <w:iCs/>
          <w:spacing w:val="-4"/>
          <w:sz w:val="24"/>
          <w:szCs w:val="24"/>
        </w:rPr>
        <w:t xml:space="preserve"> </w:t>
      </w:r>
      <w:r w:rsidR="00AE65C6" w:rsidRPr="00936BB5">
        <w:rPr>
          <w:iCs/>
          <w:sz w:val="24"/>
          <w:szCs w:val="24"/>
        </w:rPr>
        <w:t>нарушениями)</w:t>
      </w:r>
    </w:p>
    <w:p w14:paraId="271A237E" w14:textId="3412C25E" w:rsidR="00D07BBB" w:rsidRPr="00936BB5" w:rsidRDefault="00D07BBB" w:rsidP="00936BB5">
      <w:pPr>
        <w:ind w:right="6"/>
        <w:jc w:val="both"/>
        <w:rPr>
          <w:bCs/>
          <w:sz w:val="24"/>
          <w:szCs w:val="24"/>
        </w:rPr>
      </w:pPr>
    </w:p>
    <w:p w14:paraId="30D05637" w14:textId="77777777" w:rsidR="00D07BBB" w:rsidRPr="00936BB5" w:rsidRDefault="00D07BBB" w:rsidP="00936BB5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14:paraId="12374EBB" w14:textId="38432450" w:rsidR="00D07BBB" w:rsidRPr="00936BB5" w:rsidRDefault="00D07BBB" w:rsidP="00936BB5">
      <w:pPr>
        <w:ind w:right="46"/>
        <w:jc w:val="both"/>
        <w:rPr>
          <w:rFonts w:eastAsia="DFVAK+TimesNewRomanPSMT"/>
          <w:color w:val="000000"/>
          <w:sz w:val="24"/>
          <w:szCs w:val="24"/>
        </w:rPr>
      </w:pPr>
      <w:r w:rsidRPr="00936BB5">
        <w:rPr>
          <w:b/>
          <w:bCs/>
          <w:sz w:val="24"/>
          <w:szCs w:val="24"/>
        </w:rPr>
        <w:t xml:space="preserve">Квалификация выпускника: </w:t>
      </w:r>
      <w:r w:rsidR="003D3BFB" w:rsidRPr="00936BB5">
        <w:rPr>
          <w:rFonts w:eastAsia="DFVAK+TimesNewRomanPSMT"/>
          <w:color w:val="000000"/>
          <w:sz w:val="24"/>
          <w:szCs w:val="24"/>
        </w:rPr>
        <w:t>Садовник</w:t>
      </w:r>
    </w:p>
    <w:p w14:paraId="438853B9" w14:textId="6ED40E6F" w:rsidR="00D07BBB" w:rsidRPr="00936BB5" w:rsidRDefault="00D07BBB" w:rsidP="00936BB5">
      <w:pPr>
        <w:jc w:val="both"/>
        <w:rPr>
          <w:b/>
          <w:bCs/>
          <w:sz w:val="24"/>
          <w:szCs w:val="24"/>
        </w:rPr>
      </w:pPr>
    </w:p>
    <w:p w14:paraId="6000AE95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153663D2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62A03306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36D24ED0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3D264F0A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01B3056F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4BE41BC9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090ACB29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7E20A5E7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45899018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4969C841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7A342FCA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3F1A51D8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6FC28FE0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16167E5C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77FA5E2B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5AFB9427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006F71D1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4E6E03A4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6D8E8491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42F14852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175479B3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4C7AD05D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4AF27BB0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0F8099C0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539723F4" w14:textId="77777777" w:rsidR="00D07BBB" w:rsidRPr="00936BB5" w:rsidRDefault="00D07BBB" w:rsidP="00936BB5">
      <w:pPr>
        <w:tabs>
          <w:tab w:val="left" w:pos="1134"/>
        </w:tabs>
        <w:jc w:val="both"/>
        <w:rPr>
          <w:sz w:val="24"/>
          <w:szCs w:val="24"/>
        </w:rPr>
      </w:pPr>
    </w:p>
    <w:p w14:paraId="684B333C" w14:textId="77777777" w:rsidR="00D07BBB" w:rsidRPr="00936BB5" w:rsidRDefault="00D07BBB" w:rsidP="00390B11">
      <w:pPr>
        <w:tabs>
          <w:tab w:val="left" w:pos="1134"/>
        </w:tabs>
        <w:jc w:val="center"/>
        <w:rPr>
          <w:rFonts w:eastAsia="Calibri"/>
          <w:b/>
          <w:sz w:val="24"/>
          <w:szCs w:val="24"/>
        </w:rPr>
      </w:pPr>
      <w:r w:rsidRPr="00936BB5">
        <w:rPr>
          <w:bCs/>
          <w:sz w:val="24"/>
          <w:szCs w:val="24"/>
        </w:rPr>
        <w:t>Щелково, 2024 г.</w:t>
      </w:r>
      <w:r w:rsidRPr="00936BB5">
        <w:rPr>
          <w:rFonts w:eastAsia="Calibri"/>
          <w:b/>
          <w:sz w:val="24"/>
          <w:szCs w:val="24"/>
        </w:rPr>
        <w:br w:type="page"/>
      </w:r>
    </w:p>
    <w:tbl>
      <w:tblPr>
        <w:tblW w:w="9542" w:type="dxa"/>
        <w:tblLook w:val="01E0" w:firstRow="1" w:lastRow="1" w:firstColumn="1" w:lastColumn="1" w:noHBand="0" w:noVBand="0"/>
      </w:tblPr>
      <w:tblGrid>
        <w:gridCol w:w="3794"/>
        <w:gridCol w:w="2410"/>
        <w:gridCol w:w="3338"/>
      </w:tblGrid>
      <w:tr w:rsidR="00D07BBB" w:rsidRPr="00936BB5" w14:paraId="0AF4E9DE" w14:textId="77777777" w:rsidTr="00135AEF">
        <w:tc>
          <w:tcPr>
            <w:tcW w:w="3794" w:type="dxa"/>
            <w:shd w:val="clear" w:color="auto" w:fill="auto"/>
          </w:tcPr>
          <w:p w14:paraId="27F97EB5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297EAD89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РЕКОМЕНДОВАНО</w:t>
            </w:r>
          </w:p>
          <w:p w14:paraId="7BD43B0E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на заседании рабочей группы</w:t>
            </w:r>
          </w:p>
          <w:p w14:paraId="17EA8392" w14:textId="75F1AA7A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протокол № _</w:t>
            </w:r>
            <w:r w:rsidR="009771E2">
              <w:rPr>
                <w:sz w:val="24"/>
                <w:szCs w:val="24"/>
                <w:u w:val="single"/>
              </w:rPr>
              <w:t>4</w:t>
            </w:r>
            <w:r w:rsidRPr="00936BB5">
              <w:rPr>
                <w:sz w:val="24"/>
                <w:szCs w:val="24"/>
              </w:rPr>
              <w:t xml:space="preserve">_ </w:t>
            </w:r>
          </w:p>
          <w:p w14:paraId="1AC638B4" w14:textId="28F38CFA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от «</w:t>
            </w:r>
            <w:r w:rsidR="00715F5E">
              <w:rPr>
                <w:sz w:val="24"/>
                <w:szCs w:val="24"/>
              </w:rPr>
              <w:t>17</w:t>
            </w:r>
            <w:r w:rsidRPr="00936BB5">
              <w:rPr>
                <w:sz w:val="24"/>
                <w:szCs w:val="24"/>
              </w:rPr>
              <w:t xml:space="preserve">» </w:t>
            </w:r>
            <w:r w:rsidR="00715F5E">
              <w:rPr>
                <w:sz w:val="24"/>
                <w:szCs w:val="24"/>
              </w:rPr>
              <w:t>мая</w:t>
            </w:r>
            <w:r w:rsidRPr="00936BB5"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410" w:type="dxa"/>
            <w:shd w:val="clear" w:color="auto" w:fill="auto"/>
          </w:tcPr>
          <w:p w14:paraId="417A21DD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14:paraId="0571F846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СОГЛАСОВАНО    </w:t>
            </w:r>
          </w:p>
          <w:p w14:paraId="004E58DF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решением </w:t>
            </w:r>
          </w:p>
          <w:p w14:paraId="58B40268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Педагогического совета</w:t>
            </w:r>
          </w:p>
          <w:p w14:paraId="0CCD2DBF" w14:textId="7218CEE9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протокол №_</w:t>
            </w:r>
            <w:r w:rsidR="009771E2">
              <w:rPr>
                <w:sz w:val="24"/>
                <w:szCs w:val="24"/>
                <w:u w:val="single"/>
              </w:rPr>
              <w:t>2</w:t>
            </w:r>
            <w:r w:rsidRPr="00936BB5">
              <w:rPr>
                <w:sz w:val="24"/>
                <w:szCs w:val="24"/>
              </w:rPr>
              <w:t>_</w:t>
            </w:r>
          </w:p>
          <w:p w14:paraId="3660B1B5" w14:textId="2EF432A3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от «</w:t>
            </w:r>
            <w:r w:rsidR="00715F5E">
              <w:rPr>
                <w:sz w:val="24"/>
                <w:szCs w:val="24"/>
              </w:rPr>
              <w:t>17</w:t>
            </w:r>
            <w:r w:rsidRPr="00936BB5">
              <w:rPr>
                <w:sz w:val="24"/>
                <w:szCs w:val="24"/>
              </w:rPr>
              <w:t xml:space="preserve">» </w:t>
            </w:r>
            <w:r w:rsidR="00715F5E">
              <w:rPr>
                <w:sz w:val="24"/>
                <w:szCs w:val="24"/>
              </w:rPr>
              <w:t>мая</w:t>
            </w:r>
            <w:r w:rsidRPr="00936BB5">
              <w:rPr>
                <w:sz w:val="24"/>
                <w:szCs w:val="24"/>
              </w:rPr>
              <w:t xml:space="preserve"> 2024 г.</w:t>
            </w:r>
          </w:p>
          <w:p w14:paraId="368E44DF" w14:textId="77777777" w:rsidR="00D07BBB" w:rsidRPr="00936BB5" w:rsidRDefault="00D07BBB" w:rsidP="00936BB5">
            <w:pPr>
              <w:jc w:val="both"/>
              <w:rPr>
                <w:sz w:val="24"/>
                <w:szCs w:val="24"/>
              </w:rPr>
            </w:pPr>
          </w:p>
        </w:tc>
      </w:tr>
    </w:tbl>
    <w:p w14:paraId="70BCAEBB" w14:textId="77777777" w:rsidR="00D07BBB" w:rsidRPr="00936BB5" w:rsidRDefault="00D07BBB" w:rsidP="00936BB5">
      <w:pPr>
        <w:jc w:val="both"/>
        <w:rPr>
          <w:b/>
          <w:bCs/>
          <w:sz w:val="24"/>
          <w:szCs w:val="24"/>
        </w:rPr>
      </w:pPr>
    </w:p>
    <w:p w14:paraId="1C602AAA" w14:textId="77777777" w:rsidR="00E17EA6" w:rsidRPr="00936BB5" w:rsidRDefault="00E17EA6" w:rsidP="00936BB5">
      <w:pPr>
        <w:jc w:val="both"/>
        <w:rPr>
          <w:b/>
          <w:bCs/>
          <w:sz w:val="24"/>
          <w:szCs w:val="24"/>
        </w:rPr>
      </w:pPr>
    </w:p>
    <w:p w14:paraId="118827E9" w14:textId="77777777" w:rsidR="00D07BBB" w:rsidRPr="00936BB5" w:rsidRDefault="00D07BBB" w:rsidP="00936BB5">
      <w:pPr>
        <w:jc w:val="both"/>
        <w:rPr>
          <w:b/>
          <w:bCs/>
          <w:sz w:val="24"/>
          <w:szCs w:val="24"/>
        </w:rPr>
      </w:pPr>
    </w:p>
    <w:p w14:paraId="2F6FBF62" w14:textId="77777777" w:rsidR="00D07BBB" w:rsidRPr="00936BB5" w:rsidRDefault="00D07BBB" w:rsidP="00936BB5">
      <w:pPr>
        <w:jc w:val="both"/>
        <w:rPr>
          <w:sz w:val="24"/>
          <w:szCs w:val="24"/>
        </w:rPr>
      </w:pPr>
    </w:p>
    <w:p w14:paraId="1FE50D09" w14:textId="2E4CFFF7" w:rsidR="00E17EA6" w:rsidRPr="00936BB5" w:rsidRDefault="00D07BBB" w:rsidP="00936BB5">
      <w:pPr>
        <w:widowControl/>
        <w:autoSpaceDE/>
        <w:autoSpaceDN/>
        <w:ind w:firstLine="720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Программа государственной итоговой аттестации разработана в соответствии с требованиями </w:t>
      </w:r>
      <w:r w:rsidR="00163ACC" w:rsidRPr="00936BB5">
        <w:rPr>
          <w:sz w:val="24"/>
          <w:szCs w:val="24"/>
        </w:rPr>
        <w:t xml:space="preserve">на основе профессионального стандарта </w:t>
      </w:r>
      <w:r w:rsidR="00E17EA6" w:rsidRPr="00936BB5">
        <w:rPr>
          <w:sz w:val="24"/>
          <w:szCs w:val="24"/>
        </w:rPr>
        <w:t>«</w:t>
      </w:r>
      <w:bookmarkStart w:id="0" w:name="_Hlk179361587"/>
      <w:r w:rsidR="00E17EA6" w:rsidRPr="00936BB5">
        <w:rPr>
          <w:sz w:val="24"/>
          <w:szCs w:val="24"/>
        </w:rPr>
        <w:t>Специалист в области декоративного садоводства»</w:t>
      </w:r>
      <w:r w:rsidR="00AE65C6" w:rsidRPr="00936BB5">
        <w:rPr>
          <w:sz w:val="24"/>
          <w:szCs w:val="24"/>
        </w:rPr>
        <w:t xml:space="preserve">, </w:t>
      </w:r>
      <w:r w:rsidR="00E17EA6" w:rsidRPr="00936BB5">
        <w:rPr>
          <w:sz w:val="24"/>
          <w:szCs w:val="24"/>
        </w:rPr>
        <w:t>утвержден</w:t>
      </w:r>
      <w:r w:rsidR="00AE65C6" w:rsidRPr="00936BB5">
        <w:rPr>
          <w:sz w:val="24"/>
          <w:szCs w:val="24"/>
        </w:rPr>
        <w:t>ного</w:t>
      </w:r>
      <w:r w:rsidR="00E17EA6" w:rsidRPr="00936BB5">
        <w:rPr>
          <w:sz w:val="24"/>
          <w:szCs w:val="24"/>
        </w:rPr>
        <w:t xml:space="preserve"> приказом Министерства труда и социальной защиты Российской Федерации </w:t>
      </w:r>
      <w:r w:rsidR="00AE65C6" w:rsidRPr="00936BB5">
        <w:rPr>
          <w:color w:val="333333"/>
          <w:sz w:val="24"/>
          <w:szCs w:val="24"/>
          <w:shd w:val="clear" w:color="auto" w:fill="FFFFFF"/>
        </w:rPr>
        <w:t>от 02.09.2020 № 559н</w:t>
      </w:r>
      <w:bookmarkEnd w:id="0"/>
      <w:r w:rsidR="00E17EA6" w:rsidRPr="00936BB5">
        <w:rPr>
          <w:sz w:val="24"/>
          <w:szCs w:val="24"/>
        </w:rPr>
        <w:t>.</w:t>
      </w:r>
    </w:p>
    <w:p w14:paraId="4574936D" w14:textId="3131E8BD" w:rsidR="00D07BBB" w:rsidRPr="00936BB5" w:rsidRDefault="00D07BBB" w:rsidP="00936BB5">
      <w:pPr>
        <w:ind w:firstLine="709"/>
        <w:jc w:val="both"/>
        <w:rPr>
          <w:sz w:val="24"/>
          <w:szCs w:val="24"/>
        </w:rPr>
      </w:pPr>
    </w:p>
    <w:p w14:paraId="0B86DD50" w14:textId="77777777" w:rsidR="00E17EA6" w:rsidRPr="00936BB5" w:rsidRDefault="00E17EA6" w:rsidP="00936BB5">
      <w:pPr>
        <w:ind w:firstLine="709"/>
        <w:jc w:val="both"/>
        <w:rPr>
          <w:sz w:val="24"/>
          <w:szCs w:val="24"/>
        </w:rPr>
      </w:pPr>
    </w:p>
    <w:p w14:paraId="2448A6EC" w14:textId="77777777" w:rsidR="00D07BBB" w:rsidRPr="00936BB5" w:rsidRDefault="00D07BBB" w:rsidP="0093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Организация-разработчик: ГБПОУ МО «Щелковский колледж»</w:t>
      </w:r>
    </w:p>
    <w:p w14:paraId="3B737182" w14:textId="77777777" w:rsidR="001A5C4A" w:rsidRPr="00936BB5" w:rsidRDefault="001A5C4A" w:rsidP="00936BB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65999" w14:textId="77777777" w:rsidR="001A5C4A" w:rsidRPr="00936BB5" w:rsidRDefault="001A5C4A" w:rsidP="00936BB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2675" w14:textId="77777777" w:rsidR="009D6777" w:rsidRPr="00936BB5" w:rsidRDefault="009D6777" w:rsidP="00936BB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36DBD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15C367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614CC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8E3AB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BE2CDD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7AF14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BB1872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BF1BF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3F540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6C801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AE89AA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54ECC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339AF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185AD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878F4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28D0DC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98DCB9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A1B28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D5CDE1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D9803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08DB00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EA663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D9C9E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29BC3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4EEF7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6D373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C951B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3688CB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BC1D7" w14:textId="77777777" w:rsidR="00163ACC" w:rsidRPr="00936BB5" w:rsidRDefault="00163ACC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81AAB1" w14:textId="77777777" w:rsidR="00D07BBB" w:rsidRPr="00936BB5" w:rsidRDefault="00D07BBB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88970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D516B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97DDD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E7B33" w14:textId="77777777" w:rsidR="00A30FF4" w:rsidRPr="00936BB5" w:rsidRDefault="00A30FF4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92D5D" w14:textId="77777777" w:rsidR="00C568DF" w:rsidRPr="00936BB5" w:rsidRDefault="00C568DF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E40D3" w14:textId="77777777" w:rsidR="00145673" w:rsidRPr="00936BB5" w:rsidRDefault="00145673" w:rsidP="00936B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B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84991D5" w14:textId="77777777" w:rsidR="00654C31" w:rsidRPr="00936BB5" w:rsidRDefault="00654C31" w:rsidP="00936BB5">
      <w:pPr>
        <w:pStyle w:val="a3"/>
        <w:jc w:val="both"/>
        <w:rPr>
          <w:sz w:val="24"/>
          <w:szCs w:val="24"/>
        </w:rPr>
      </w:pPr>
    </w:p>
    <w:p w14:paraId="296C4E2E" w14:textId="491E44F3" w:rsidR="0057695C" w:rsidRPr="00936BB5" w:rsidRDefault="0057695C" w:rsidP="00936BB5">
      <w:pPr>
        <w:tabs>
          <w:tab w:val="left" w:pos="883"/>
          <w:tab w:val="left" w:pos="1248"/>
          <w:tab w:val="left" w:pos="2093"/>
          <w:tab w:val="left" w:pos="2587"/>
          <w:tab w:val="left" w:pos="3934"/>
          <w:tab w:val="left" w:pos="4776"/>
          <w:tab w:val="left" w:pos="6000"/>
          <w:tab w:val="left" w:pos="9221"/>
        </w:tabs>
        <w:ind w:right="-19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Настоящая программа</w:t>
      </w:r>
      <w:r w:rsidR="00D07BBB" w:rsidRPr="00936BB5">
        <w:rPr>
          <w:sz w:val="24"/>
          <w:szCs w:val="24"/>
        </w:rPr>
        <w:t xml:space="preserve"> государственной итоговой аттестации (далее – ГИА) по результатам обучения</w:t>
      </w:r>
      <w:r w:rsidR="003C1C52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по</w:t>
      </w:r>
      <w:r w:rsidR="003C1C52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профессии</w:t>
      </w:r>
      <w:r w:rsidR="003C1C52" w:rsidRPr="00936BB5">
        <w:rPr>
          <w:sz w:val="24"/>
          <w:szCs w:val="24"/>
        </w:rPr>
        <w:t xml:space="preserve"> </w:t>
      </w:r>
      <w:r w:rsidR="003D3BFB" w:rsidRPr="00936BB5">
        <w:rPr>
          <w:sz w:val="24"/>
          <w:szCs w:val="24"/>
        </w:rPr>
        <w:t>18103 Садовник</w:t>
      </w:r>
      <w:r w:rsidRPr="00936BB5">
        <w:rPr>
          <w:sz w:val="24"/>
          <w:szCs w:val="24"/>
        </w:rPr>
        <w:t xml:space="preserve"> на основе профессионального стандарта </w:t>
      </w:r>
      <w:r w:rsidR="00CB1157" w:rsidRPr="00936BB5">
        <w:rPr>
          <w:sz w:val="24"/>
          <w:szCs w:val="24"/>
        </w:rPr>
        <w:t>«</w:t>
      </w:r>
      <w:r w:rsidR="003D3BFB" w:rsidRPr="00936BB5">
        <w:rPr>
          <w:sz w:val="24"/>
          <w:szCs w:val="24"/>
        </w:rPr>
        <w:t xml:space="preserve">Специалист в области декоративного садоводства», </w:t>
      </w:r>
      <w:r w:rsidRPr="00936BB5">
        <w:rPr>
          <w:sz w:val="24"/>
          <w:szCs w:val="24"/>
        </w:rPr>
        <w:t xml:space="preserve">приказом Министерства труда и социальной защиты Российской Федерации от </w:t>
      </w:r>
      <w:proofErr w:type="spellStart"/>
      <w:r w:rsidR="00CB1157" w:rsidRPr="00936BB5">
        <w:rPr>
          <w:color w:val="333333"/>
          <w:sz w:val="24"/>
          <w:szCs w:val="24"/>
          <w:shd w:val="clear" w:color="auto" w:fill="FFFFFF"/>
        </w:rPr>
        <w:t>от</w:t>
      </w:r>
      <w:proofErr w:type="spellEnd"/>
      <w:r w:rsidR="00CB1157" w:rsidRPr="00936BB5">
        <w:rPr>
          <w:color w:val="333333"/>
          <w:sz w:val="24"/>
          <w:szCs w:val="24"/>
          <w:shd w:val="clear" w:color="auto" w:fill="FFFFFF"/>
        </w:rPr>
        <w:t xml:space="preserve"> 02.09.2020 № 559н</w:t>
      </w:r>
      <w:r w:rsidR="00CB1157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(</w:t>
      </w:r>
      <w:r w:rsidR="00CB1157" w:rsidRPr="00936BB5">
        <w:rPr>
          <w:sz w:val="24"/>
          <w:szCs w:val="24"/>
        </w:rPr>
        <w:t>Зарегистрировано в</w:t>
      </w:r>
      <w:r w:rsidR="00CB1157" w:rsidRPr="00936BB5">
        <w:rPr>
          <w:spacing w:val="-2"/>
          <w:sz w:val="24"/>
          <w:szCs w:val="24"/>
        </w:rPr>
        <w:t xml:space="preserve"> </w:t>
      </w:r>
      <w:r w:rsidR="00CB1157" w:rsidRPr="00936BB5">
        <w:rPr>
          <w:sz w:val="24"/>
          <w:szCs w:val="24"/>
        </w:rPr>
        <w:t>Минюсте</w:t>
      </w:r>
      <w:r w:rsidR="00CB1157" w:rsidRPr="00936BB5">
        <w:rPr>
          <w:spacing w:val="-1"/>
          <w:sz w:val="24"/>
          <w:szCs w:val="24"/>
        </w:rPr>
        <w:t xml:space="preserve"> </w:t>
      </w:r>
      <w:r w:rsidR="00CB1157" w:rsidRPr="00936BB5">
        <w:rPr>
          <w:sz w:val="24"/>
          <w:szCs w:val="24"/>
        </w:rPr>
        <w:t>России 24.09.2020</w:t>
      </w:r>
      <w:r w:rsidR="00CB1157" w:rsidRPr="00936BB5">
        <w:rPr>
          <w:spacing w:val="-1"/>
          <w:sz w:val="24"/>
          <w:szCs w:val="24"/>
        </w:rPr>
        <w:t xml:space="preserve"> </w:t>
      </w:r>
      <w:r w:rsidR="00CB1157" w:rsidRPr="00936BB5">
        <w:rPr>
          <w:sz w:val="24"/>
          <w:szCs w:val="24"/>
        </w:rPr>
        <w:t>№</w:t>
      </w:r>
      <w:r w:rsidR="00CB1157" w:rsidRPr="00936BB5">
        <w:rPr>
          <w:spacing w:val="-1"/>
          <w:sz w:val="24"/>
          <w:szCs w:val="24"/>
        </w:rPr>
        <w:t xml:space="preserve"> </w:t>
      </w:r>
      <w:r w:rsidR="00CB1157" w:rsidRPr="00936BB5">
        <w:rPr>
          <w:sz w:val="24"/>
          <w:szCs w:val="24"/>
        </w:rPr>
        <w:t>60009</w:t>
      </w:r>
      <w:r w:rsidRPr="00936BB5">
        <w:rPr>
          <w:sz w:val="24"/>
          <w:szCs w:val="24"/>
        </w:rPr>
        <w:t xml:space="preserve">) (далее – </w:t>
      </w:r>
      <w:proofErr w:type="spellStart"/>
      <w:r w:rsidRPr="00936BB5">
        <w:rPr>
          <w:sz w:val="24"/>
          <w:szCs w:val="24"/>
        </w:rPr>
        <w:t>Профстандарт</w:t>
      </w:r>
      <w:proofErr w:type="spellEnd"/>
      <w:r w:rsidRPr="00936BB5">
        <w:rPr>
          <w:sz w:val="24"/>
          <w:szCs w:val="24"/>
        </w:rPr>
        <w:t>).</w:t>
      </w:r>
    </w:p>
    <w:p w14:paraId="0958652A" w14:textId="4A623BCC" w:rsidR="00DE0954" w:rsidRPr="00936BB5" w:rsidRDefault="00DE0954" w:rsidP="00936BB5">
      <w:pPr>
        <w:pStyle w:val="a3"/>
        <w:ind w:right="-1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Методическую основу разработки программы </w:t>
      </w:r>
      <w:r w:rsidR="00D07BBB" w:rsidRPr="00936BB5">
        <w:rPr>
          <w:sz w:val="24"/>
          <w:szCs w:val="24"/>
        </w:rPr>
        <w:t xml:space="preserve">ГИА </w:t>
      </w:r>
      <w:r w:rsidRPr="00936BB5">
        <w:rPr>
          <w:sz w:val="24"/>
          <w:szCs w:val="24"/>
        </w:rPr>
        <w:t>составляют:</w:t>
      </w:r>
    </w:p>
    <w:p w14:paraId="19CFACB9" w14:textId="1373E37B" w:rsidR="00D07BBB" w:rsidRPr="00936BB5" w:rsidRDefault="00D07BBB">
      <w:pPr>
        <w:numPr>
          <w:ilvl w:val="1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Закон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«О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социальной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защите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инвалидов в Российской Федерации» от 24.11.1995 № 181-ФЗ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(в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ред.</w:t>
      </w:r>
      <w:r w:rsidRPr="00936BB5">
        <w:rPr>
          <w:spacing w:val="-4"/>
          <w:sz w:val="24"/>
          <w:szCs w:val="24"/>
        </w:rPr>
        <w:t xml:space="preserve"> </w:t>
      </w:r>
      <w:r w:rsidR="00163ACC" w:rsidRPr="00936BB5">
        <w:rPr>
          <w:spacing w:val="-4"/>
          <w:sz w:val="24"/>
          <w:szCs w:val="24"/>
        </w:rPr>
        <w:t>о</w:t>
      </w:r>
      <w:r w:rsidRPr="00936BB5">
        <w:rPr>
          <w:sz w:val="24"/>
          <w:szCs w:val="24"/>
        </w:rPr>
        <w:t>т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29.11.2021);</w:t>
      </w:r>
    </w:p>
    <w:p w14:paraId="4F22060E" w14:textId="1A66A450" w:rsidR="00D07BBB" w:rsidRPr="00936BB5" w:rsidRDefault="00D07BBB">
      <w:pPr>
        <w:numPr>
          <w:ilvl w:val="1"/>
          <w:numId w:val="6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Закон Российской Федерации «Об образовании в Российской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Федерации»</w:t>
      </w:r>
      <w:r w:rsidRPr="00936BB5">
        <w:rPr>
          <w:spacing w:val="-4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29.12.2012</w:t>
      </w:r>
      <w:r w:rsidRPr="00936BB5">
        <w:rPr>
          <w:spacing w:val="-3"/>
          <w:sz w:val="24"/>
          <w:szCs w:val="24"/>
        </w:rPr>
        <w:t xml:space="preserve"> </w:t>
      </w:r>
      <w:r w:rsidRPr="00936BB5">
        <w:rPr>
          <w:sz w:val="24"/>
          <w:szCs w:val="24"/>
        </w:rPr>
        <w:t>№</w:t>
      </w:r>
      <w:r w:rsidR="00163ACC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273-ФЗ;</w:t>
      </w:r>
    </w:p>
    <w:p w14:paraId="674F208C" w14:textId="77777777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Конвенция</w:t>
      </w:r>
      <w:r w:rsidRPr="00936BB5">
        <w:rPr>
          <w:spacing w:val="-3"/>
          <w:sz w:val="24"/>
          <w:szCs w:val="24"/>
        </w:rPr>
        <w:t xml:space="preserve"> </w:t>
      </w:r>
      <w:r w:rsidRPr="00936BB5">
        <w:rPr>
          <w:sz w:val="24"/>
          <w:szCs w:val="24"/>
        </w:rPr>
        <w:t>о</w:t>
      </w:r>
      <w:r w:rsidRPr="00936BB5">
        <w:rPr>
          <w:spacing w:val="-5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правах</w:t>
      </w:r>
      <w:r w:rsidRPr="00936BB5">
        <w:rPr>
          <w:spacing w:val="-5"/>
          <w:sz w:val="24"/>
          <w:szCs w:val="24"/>
        </w:rPr>
        <w:t xml:space="preserve"> </w:t>
      </w:r>
      <w:r w:rsidRPr="00936BB5">
        <w:rPr>
          <w:sz w:val="24"/>
          <w:szCs w:val="24"/>
        </w:rPr>
        <w:t>инвалидов;</w:t>
      </w:r>
    </w:p>
    <w:p w14:paraId="5B4B7737" w14:textId="6281870E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Письмо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образования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науки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 от 22</w:t>
      </w:r>
      <w:r w:rsidR="00163ACC" w:rsidRPr="00936BB5">
        <w:rPr>
          <w:sz w:val="24"/>
          <w:szCs w:val="24"/>
        </w:rPr>
        <w:t>.01.</w:t>
      </w:r>
      <w:r w:rsidRPr="00936BB5">
        <w:rPr>
          <w:sz w:val="24"/>
          <w:szCs w:val="24"/>
        </w:rPr>
        <w:t xml:space="preserve">2015 </w:t>
      </w:r>
      <w:r w:rsidR="00CB1157" w:rsidRPr="00936BB5">
        <w:rPr>
          <w:sz w:val="24"/>
          <w:szCs w:val="24"/>
        </w:rPr>
        <w:t xml:space="preserve">   </w:t>
      </w:r>
      <w:r w:rsidRPr="00936BB5">
        <w:rPr>
          <w:sz w:val="24"/>
          <w:szCs w:val="24"/>
        </w:rPr>
        <w:t>№ ДЛ-1/05вн «Методические рекомендации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по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разработке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основных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профессиональных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образовательных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программ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-17"/>
          <w:sz w:val="24"/>
          <w:szCs w:val="24"/>
        </w:rPr>
        <w:t xml:space="preserve"> </w:t>
      </w:r>
      <w:r w:rsidRPr="00936BB5">
        <w:rPr>
          <w:sz w:val="24"/>
          <w:szCs w:val="24"/>
        </w:rPr>
        <w:t>дополнительных</w:t>
      </w:r>
      <w:r w:rsidRPr="00936BB5">
        <w:rPr>
          <w:spacing w:val="-16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профессиональных</w:t>
      </w:r>
      <w:r w:rsidRPr="00936BB5">
        <w:rPr>
          <w:spacing w:val="-16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программ</w:t>
      </w:r>
      <w:r w:rsidRPr="00936BB5">
        <w:rPr>
          <w:spacing w:val="-17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-17"/>
          <w:sz w:val="24"/>
          <w:szCs w:val="24"/>
        </w:rPr>
        <w:t xml:space="preserve"> </w:t>
      </w:r>
      <w:r w:rsidRPr="00936BB5">
        <w:rPr>
          <w:sz w:val="24"/>
          <w:szCs w:val="24"/>
        </w:rPr>
        <w:t>учетом</w:t>
      </w:r>
      <w:r w:rsidRPr="00936BB5">
        <w:rPr>
          <w:spacing w:val="-17"/>
          <w:sz w:val="24"/>
          <w:szCs w:val="24"/>
        </w:rPr>
        <w:t xml:space="preserve"> </w:t>
      </w:r>
      <w:r w:rsidRPr="00936BB5">
        <w:rPr>
          <w:sz w:val="24"/>
          <w:szCs w:val="24"/>
        </w:rPr>
        <w:t>соответствующих</w:t>
      </w:r>
      <w:r w:rsidRPr="00936BB5">
        <w:rPr>
          <w:spacing w:val="-67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профессиональных</w:t>
      </w:r>
      <w:r w:rsidRPr="00936BB5">
        <w:rPr>
          <w:spacing w:val="-4"/>
          <w:sz w:val="24"/>
          <w:szCs w:val="24"/>
        </w:rPr>
        <w:t xml:space="preserve"> </w:t>
      </w:r>
      <w:r w:rsidRPr="00936BB5">
        <w:rPr>
          <w:sz w:val="24"/>
          <w:szCs w:val="24"/>
        </w:rPr>
        <w:t>стандартов»;</w:t>
      </w:r>
    </w:p>
    <w:p w14:paraId="41E22DE2" w14:textId="7306E98C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Письмо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просвещения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 10</w:t>
      </w:r>
      <w:r w:rsidR="00163ACC" w:rsidRPr="00936BB5">
        <w:rPr>
          <w:sz w:val="24"/>
          <w:szCs w:val="24"/>
        </w:rPr>
        <w:t>.04.</w:t>
      </w:r>
      <w:r w:rsidRPr="00936BB5">
        <w:rPr>
          <w:sz w:val="24"/>
          <w:szCs w:val="24"/>
        </w:rPr>
        <w:t>2020</w:t>
      </w:r>
      <w:r w:rsidR="00163ACC" w:rsidRPr="00936BB5">
        <w:rPr>
          <w:sz w:val="24"/>
          <w:szCs w:val="24"/>
        </w:rPr>
        <w:t xml:space="preserve"> </w:t>
      </w:r>
      <w:r w:rsidR="00390B11">
        <w:rPr>
          <w:sz w:val="24"/>
          <w:szCs w:val="24"/>
        </w:rPr>
        <w:t xml:space="preserve">                </w:t>
      </w:r>
      <w:r w:rsidRPr="00936BB5">
        <w:rPr>
          <w:sz w:val="24"/>
          <w:szCs w:val="24"/>
        </w:rPr>
        <w:t>№ 05-398 «О направлении методических рекомендаций»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(вместе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«Методическими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рекомендациями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реализации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образовательных программ среднего профессионального образования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 профессионального обучения лиц с инвалидностью и ограниченными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возможностями здоровья</w:t>
      </w:r>
      <w:r w:rsidRPr="00936BB5">
        <w:rPr>
          <w:spacing w:val="42"/>
          <w:sz w:val="24"/>
          <w:szCs w:val="24"/>
        </w:rPr>
        <w:t xml:space="preserve"> </w:t>
      </w:r>
      <w:r w:rsidRPr="00936BB5">
        <w:rPr>
          <w:sz w:val="24"/>
          <w:szCs w:val="24"/>
        </w:rPr>
        <w:t xml:space="preserve">с </w:t>
      </w:r>
      <w:proofErr w:type="spellStart"/>
      <w:r w:rsidRPr="00936BB5">
        <w:rPr>
          <w:sz w:val="24"/>
          <w:szCs w:val="24"/>
        </w:rPr>
        <w:t>рименением</w:t>
      </w:r>
      <w:proofErr w:type="spellEnd"/>
      <w:r w:rsidRPr="00936BB5">
        <w:rPr>
          <w:spacing w:val="42"/>
          <w:sz w:val="24"/>
          <w:szCs w:val="24"/>
        </w:rPr>
        <w:t xml:space="preserve"> </w:t>
      </w:r>
      <w:r w:rsidRPr="00936BB5">
        <w:rPr>
          <w:sz w:val="24"/>
          <w:szCs w:val="24"/>
        </w:rPr>
        <w:t>электронного</w:t>
      </w:r>
      <w:r w:rsidRPr="00936BB5">
        <w:rPr>
          <w:spacing w:val="43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обучения</w:t>
      </w:r>
      <w:r w:rsidRPr="00936BB5">
        <w:rPr>
          <w:spacing w:val="-68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дистанционных образовательных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технологий»);</w:t>
      </w:r>
    </w:p>
    <w:p w14:paraId="1D070EB2" w14:textId="7BE5C5D8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Письмо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просвещения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11</w:t>
      </w:r>
      <w:r w:rsidR="00163ACC" w:rsidRPr="00936BB5">
        <w:rPr>
          <w:sz w:val="24"/>
          <w:szCs w:val="24"/>
        </w:rPr>
        <w:t>.02.2019</w:t>
      </w:r>
      <w:r w:rsidRPr="00936BB5">
        <w:rPr>
          <w:spacing w:val="70"/>
          <w:sz w:val="24"/>
          <w:szCs w:val="24"/>
        </w:rPr>
        <w:t xml:space="preserve"> </w:t>
      </w:r>
      <w:r w:rsidR="00163ACC" w:rsidRPr="00936BB5">
        <w:rPr>
          <w:spacing w:val="70"/>
          <w:sz w:val="24"/>
          <w:szCs w:val="24"/>
        </w:rPr>
        <w:t xml:space="preserve">    </w:t>
      </w:r>
      <w:r w:rsidR="00390B11">
        <w:rPr>
          <w:spacing w:val="70"/>
          <w:sz w:val="24"/>
          <w:szCs w:val="24"/>
        </w:rPr>
        <w:t xml:space="preserve">   </w:t>
      </w:r>
      <w:r w:rsidRPr="00936BB5">
        <w:rPr>
          <w:sz w:val="24"/>
          <w:szCs w:val="24"/>
        </w:rPr>
        <w:t>№</w:t>
      </w:r>
      <w:r w:rsidR="00163ACC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05-108</w:t>
      </w:r>
      <w:r w:rsidR="00163ACC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«О</w:t>
      </w:r>
      <w:r w:rsidR="00163ACC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профессиональном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обучении лиц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 различными формами умственной отсталости» (вместе с "Разъяснениями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по вопросам организации профессионального обучения лиц с умственной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отсталостью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(интеллектуальными нарушениями)");</w:t>
      </w:r>
    </w:p>
    <w:p w14:paraId="32CB831B" w14:textId="19AF307D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Письмо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просвещения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="00163ACC" w:rsidRPr="00936BB5">
        <w:rPr>
          <w:spacing w:val="33"/>
          <w:sz w:val="24"/>
          <w:szCs w:val="24"/>
        </w:rPr>
        <w:t xml:space="preserve"> </w:t>
      </w:r>
      <w:r w:rsidRPr="00936BB5">
        <w:rPr>
          <w:sz w:val="24"/>
          <w:szCs w:val="24"/>
        </w:rPr>
        <w:t>20.02.2019</w:t>
      </w:r>
      <w:r w:rsidRPr="00936BB5">
        <w:rPr>
          <w:spacing w:val="32"/>
          <w:sz w:val="24"/>
          <w:szCs w:val="24"/>
        </w:rPr>
        <w:t xml:space="preserve"> </w:t>
      </w:r>
      <w:r w:rsidR="00163ACC" w:rsidRPr="00936BB5">
        <w:rPr>
          <w:spacing w:val="32"/>
          <w:sz w:val="24"/>
          <w:szCs w:val="24"/>
        </w:rPr>
        <w:t xml:space="preserve">      </w:t>
      </w:r>
      <w:r w:rsidR="00390B11">
        <w:rPr>
          <w:spacing w:val="32"/>
          <w:sz w:val="24"/>
          <w:szCs w:val="24"/>
        </w:rPr>
        <w:t xml:space="preserve">     </w:t>
      </w:r>
      <w:r w:rsidR="00163ACC" w:rsidRPr="00936BB5">
        <w:rPr>
          <w:sz w:val="24"/>
          <w:szCs w:val="24"/>
        </w:rPr>
        <w:t>№</w:t>
      </w:r>
      <w:r w:rsidRPr="00936BB5">
        <w:rPr>
          <w:spacing w:val="34"/>
          <w:sz w:val="24"/>
          <w:szCs w:val="24"/>
        </w:rPr>
        <w:t xml:space="preserve"> </w:t>
      </w:r>
      <w:r w:rsidRPr="00936BB5">
        <w:rPr>
          <w:sz w:val="24"/>
          <w:szCs w:val="24"/>
        </w:rPr>
        <w:t>ТС-551/07</w:t>
      </w:r>
      <w:r w:rsidRPr="00936BB5">
        <w:rPr>
          <w:spacing w:val="34"/>
          <w:sz w:val="24"/>
          <w:szCs w:val="24"/>
        </w:rPr>
        <w:t xml:space="preserve"> </w:t>
      </w:r>
      <w:r w:rsidRPr="00936BB5">
        <w:rPr>
          <w:sz w:val="24"/>
          <w:szCs w:val="24"/>
        </w:rPr>
        <w:t>«О</w:t>
      </w:r>
      <w:r w:rsidRPr="00936BB5">
        <w:rPr>
          <w:spacing w:val="34"/>
          <w:sz w:val="24"/>
          <w:szCs w:val="24"/>
        </w:rPr>
        <w:t xml:space="preserve"> </w:t>
      </w:r>
      <w:r w:rsidRPr="00936BB5">
        <w:rPr>
          <w:sz w:val="24"/>
          <w:szCs w:val="24"/>
        </w:rPr>
        <w:t>сопровождении</w:t>
      </w:r>
      <w:r w:rsidRPr="00936BB5">
        <w:rPr>
          <w:spacing w:val="34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образования</w:t>
      </w:r>
      <w:r w:rsidRPr="00936BB5">
        <w:rPr>
          <w:spacing w:val="34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обучающихся</w:t>
      </w:r>
      <w:r w:rsidRPr="00936BB5">
        <w:rPr>
          <w:spacing w:val="-68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ОВЗ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инвалидностью»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(«Разъяснения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сопровождении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образования</w:t>
      </w:r>
      <w:r w:rsidRPr="00936BB5">
        <w:rPr>
          <w:spacing w:val="-67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обучающихся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-5"/>
          <w:sz w:val="24"/>
          <w:szCs w:val="24"/>
        </w:rPr>
        <w:t xml:space="preserve"> </w:t>
      </w:r>
      <w:r w:rsidRPr="00936BB5">
        <w:rPr>
          <w:sz w:val="24"/>
          <w:szCs w:val="24"/>
        </w:rPr>
        <w:t>ограниченными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возможностями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2"/>
          <w:sz w:val="24"/>
          <w:szCs w:val="24"/>
        </w:rPr>
        <w:t xml:space="preserve"> </w:t>
      </w:r>
      <w:r w:rsidRPr="00936BB5">
        <w:rPr>
          <w:sz w:val="24"/>
          <w:szCs w:val="24"/>
        </w:rPr>
        <w:t>инвалидностью»);</w:t>
      </w:r>
    </w:p>
    <w:p w14:paraId="44715E60" w14:textId="5F458DFD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Письмо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просвещения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31</w:t>
      </w:r>
      <w:r w:rsidR="00163ACC" w:rsidRPr="00936BB5">
        <w:rPr>
          <w:sz w:val="24"/>
          <w:szCs w:val="24"/>
        </w:rPr>
        <w:t>.08.</w:t>
      </w:r>
      <w:r w:rsidRPr="00936BB5">
        <w:rPr>
          <w:sz w:val="24"/>
          <w:szCs w:val="24"/>
        </w:rPr>
        <w:t>2020</w:t>
      </w:r>
      <w:r w:rsidR="00163ACC" w:rsidRPr="00936BB5">
        <w:rPr>
          <w:spacing w:val="70"/>
          <w:sz w:val="24"/>
          <w:szCs w:val="24"/>
        </w:rPr>
        <w:t xml:space="preserve">      </w:t>
      </w:r>
      <w:r w:rsidR="003144AF" w:rsidRPr="00936BB5">
        <w:rPr>
          <w:spacing w:val="70"/>
          <w:sz w:val="24"/>
          <w:szCs w:val="24"/>
        </w:rPr>
        <w:t xml:space="preserve">  </w:t>
      </w:r>
      <w:r w:rsidR="00163ACC" w:rsidRPr="00936BB5">
        <w:rPr>
          <w:sz w:val="24"/>
          <w:szCs w:val="24"/>
        </w:rPr>
        <w:t>№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ДГ-1342/07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«Об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организации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образования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лиц</w:t>
      </w:r>
      <w:r w:rsidRPr="00936BB5">
        <w:rPr>
          <w:spacing w:val="-67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умственной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отсталостью</w:t>
      </w:r>
      <w:r w:rsidRPr="00936BB5">
        <w:rPr>
          <w:spacing w:val="-3"/>
          <w:sz w:val="24"/>
          <w:szCs w:val="24"/>
        </w:rPr>
        <w:t xml:space="preserve"> </w:t>
      </w:r>
      <w:r w:rsidRPr="00936BB5">
        <w:rPr>
          <w:sz w:val="24"/>
          <w:szCs w:val="24"/>
        </w:rPr>
        <w:t>(интеллектуальными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нарушениями)»;</w:t>
      </w:r>
    </w:p>
    <w:p w14:paraId="2629C8ED" w14:textId="0052D973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Приказ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просвещения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70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Pr="00936BB5">
        <w:rPr>
          <w:spacing w:val="21"/>
          <w:sz w:val="24"/>
          <w:szCs w:val="24"/>
        </w:rPr>
        <w:t xml:space="preserve"> </w:t>
      </w:r>
      <w:r w:rsidRPr="00936BB5">
        <w:rPr>
          <w:sz w:val="24"/>
          <w:szCs w:val="24"/>
        </w:rPr>
        <w:t>26</w:t>
      </w:r>
      <w:r w:rsidR="00163ACC" w:rsidRPr="00936BB5">
        <w:rPr>
          <w:sz w:val="24"/>
          <w:szCs w:val="24"/>
        </w:rPr>
        <w:t>.08.</w:t>
      </w:r>
      <w:r w:rsidRPr="00936BB5">
        <w:rPr>
          <w:sz w:val="24"/>
          <w:szCs w:val="24"/>
        </w:rPr>
        <w:t>2020</w:t>
      </w:r>
      <w:r w:rsidR="00163ACC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№</w:t>
      </w:r>
      <w:r w:rsidRPr="00936BB5">
        <w:rPr>
          <w:spacing w:val="22"/>
          <w:sz w:val="24"/>
          <w:szCs w:val="24"/>
        </w:rPr>
        <w:t xml:space="preserve"> </w:t>
      </w:r>
      <w:r w:rsidRPr="00936BB5">
        <w:rPr>
          <w:sz w:val="24"/>
          <w:szCs w:val="24"/>
        </w:rPr>
        <w:t>438</w:t>
      </w:r>
      <w:r w:rsidRPr="00936BB5">
        <w:rPr>
          <w:spacing w:val="22"/>
          <w:sz w:val="24"/>
          <w:szCs w:val="24"/>
        </w:rPr>
        <w:t xml:space="preserve"> </w:t>
      </w:r>
      <w:r w:rsidRPr="00936BB5">
        <w:rPr>
          <w:sz w:val="24"/>
          <w:szCs w:val="24"/>
        </w:rPr>
        <w:t>«Об</w:t>
      </w:r>
      <w:r w:rsidRPr="00936BB5">
        <w:rPr>
          <w:spacing w:val="20"/>
          <w:sz w:val="24"/>
          <w:szCs w:val="24"/>
        </w:rPr>
        <w:t xml:space="preserve"> </w:t>
      </w:r>
      <w:r w:rsidRPr="00936BB5">
        <w:rPr>
          <w:sz w:val="24"/>
          <w:szCs w:val="24"/>
        </w:rPr>
        <w:t>утверждении</w:t>
      </w:r>
      <w:r w:rsidRPr="00936BB5">
        <w:rPr>
          <w:spacing w:val="20"/>
          <w:sz w:val="24"/>
          <w:szCs w:val="24"/>
        </w:rPr>
        <w:t xml:space="preserve"> </w:t>
      </w:r>
      <w:r w:rsidRPr="00936BB5">
        <w:rPr>
          <w:sz w:val="24"/>
          <w:szCs w:val="24"/>
        </w:rPr>
        <w:t>Порядка</w:t>
      </w:r>
      <w:r w:rsidRPr="00936BB5">
        <w:rPr>
          <w:spacing w:val="22"/>
          <w:sz w:val="24"/>
          <w:szCs w:val="24"/>
        </w:rPr>
        <w:t xml:space="preserve"> </w:t>
      </w:r>
      <w:r w:rsidRPr="00936BB5">
        <w:rPr>
          <w:sz w:val="24"/>
          <w:szCs w:val="24"/>
        </w:rPr>
        <w:t>организации</w:t>
      </w:r>
      <w:bookmarkStart w:id="1" w:name="8"/>
      <w:bookmarkEnd w:id="1"/>
      <w:r w:rsidRPr="00936BB5">
        <w:rPr>
          <w:sz w:val="24"/>
          <w:szCs w:val="24"/>
        </w:rPr>
        <w:t xml:space="preserve"> и осуществления образовательной деятельности по основным программам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профессионального обучения»;</w:t>
      </w:r>
    </w:p>
    <w:p w14:paraId="2C0DFB26" w14:textId="3D60A81D" w:rsidR="00D07BBB" w:rsidRPr="00936BB5" w:rsidRDefault="00D07BBB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Приказ</w:t>
      </w:r>
      <w:r w:rsidRPr="00936BB5">
        <w:rPr>
          <w:spacing w:val="11"/>
          <w:sz w:val="24"/>
          <w:szCs w:val="24"/>
        </w:rPr>
        <w:t xml:space="preserve"> </w:t>
      </w:r>
      <w:r w:rsidRPr="00936BB5">
        <w:rPr>
          <w:sz w:val="24"/>
          <w:szCs w:val="24"/>
        </w:rPr>
        <w:t>Министерства</w:t>
      </w:r>
      <w:r w:rsidRPr="00936BB5">
        <w:rPr>
          <w:spacing w:val="9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образования</w:t>
      </w:r>
      <w:r w:rsidRPr="00936BB5">
        <w:rPr>
          <w:spacing w:val="9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11"/>
          <w:sz w:val="24"/>
          <w:szCs w:val="24"/>
        </w:rPr>
        <w:t xml:space="preserve"> </w:t>
      </w:r>
      <w:r w:rsidRPr="00936BB5">
        <w:rPr>
          <w:sz w:val="24"/>
          <w:szCs w:val="24"/>
        </w:rPr>
        <w:t>науки</w:t>
      </w:r>
      <w:r w:rsidRPr="00936BB5">
        <w:rPr>
          <w:spacing w:val="10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Российской</w:t>
      </w:r>
      <w:r w:rsidRPr="00936BB5">
        <w:rPr>
          <w:spacing w:val="11"/>
          <w:sz w:val="24"/>
          <w:szCs w:val="24"/>
        </w:rPr>
        <w:t xml:space="preserve"> </w:t>
      </w:r>
      <w:r w:rsidRPr="00936BB5">
        <w:rPr>
          <w:sz w:val="24"/>
          <w:szCs w:val="24"/>
        </w:rPr>
        <w:t>Федерации</w:t>
      </w:r>
      <w:r w:rsidRPr="00936BB5">
        <w:rPr>
          <w:spacing w:val="9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Pr="00936BB5">
        <w:rPr>
          <w:spacing w:val="10"/>
          <w:sz w:val="24"/>
          <w:szCs w:val="24"/>
        </w:rPr>
        <w:t xml:space="preserve"> </w:t>
      </w:r>
      <w:r w:rsidRPr="00936BB5">
        <w:rPr>
          <w:sz w:val="24"/>
          <w:szCs w:val="24"/>
        </w:rPr>
        <w:t>09.11.2015</w:t>
      </w:r>
      <w:r w:rsidRPr="00936BB5">
        <w:rPr>
          <w:spacing w:val="11"/>
          <w:sz w:val="24"/>
          <w:szCs w:val="24"/>
        </w:rPr>
        <w:t xml:space="preserve"> </w:t>
      </w:r>
      <w:r w:rsidRPr="00936BB5">
        <w:rPr>
          <w:spacing w:val="10"/>
          <w:sz w:val="24"/>
          <w:szCs w:val="24"/>
        </w:rPr>
        <w:t xml:space="preserve"> </w:t>
      </w:r>
      <w:r w:rsidR="003144AF" w:rsidRPr="00936BB5">
        <w:rPr>
          <w:spacing w:val="10"/>
          <w:sz w:val="24"/>
          <w:szCs w:val="24"/>
        </w:rPr>
        <w:t xml:space="preserve"> </w:t>
      </w:r>
      <w:r w:rsidRPr="00936BB5">
        <w:rPr>
          <w:sz w:val="24"/>
          <w:szCs w:val="24"/>
        </w:rPr>
        <w:t>№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действующей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редакции);</w:t>
      </w:r>
    </w:p>
    <w:p w14:paraId="2F68AC7C" w14:textId="6FF906FF" w:rsidR="00D07BBB" w:rsidRPr="00936BB5" w:rsidRDefault="00D07BBB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№ 885/390 «О практической подготовке</w:t>
      </w:r>
      <w:r w:rsidRPr="00936BB5">
        <w:rPr>
          <w:spacing w:val="-2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обучающихся»;</w:t>
      </w:r>
    </w:p>
    <w:p w14:paraId="70F9BC16" w14:textId="67FBA311" w:rsidR="00D07BBB" w:rsidRPr="00936BB5" w:rsidRDefault="00D07BBB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Распоряжение</w:t>
      </w:r>
      <w:r w:rsidRPr="00936BB5">
        <w:rPr>
          <w:spacing w:val="5"/>
          <w:sz w:val="24"/>
          <w:szCs w:val="24"/>
        </w:rPr>
        <w:t xml:space="preserve"> </w:t>
      </w:r>
      <w:proofErr w:type="spellStart"/>
      <w:r w:rsidRPr="00936BB5">
        <w:rPr>
          <w:sz w:val="24"/>
          <w:szCs w:val="24"/>
        </w:rPr>
        <w:t>Минпросвещения</w:t>
      </w:r>
      <w:proofErr w:type="spellEnd"/>
      <w:r w:rsidRPr="00936BB5">
        <w:rPr>
          <w:spacing w:val="6"/>
          <w:sz w:val="24"/>
          <w:szCs w:val="24"/>
        </w:rPr>
        <w:t xml:space="preserve"> </w:t>
      </w:r>
      <w:r w:rsidRPr="00936BB5">
        <w:rPr>
          <w:sz w:val="24"/>
          <w:szCs w:val="24"/>
        </w:rPr>
        <w:t>России</w:t>
      </w:r>
      <w:r w:rsidRPr="00936BB5">
        <w:rPr>
          <w:spacing w:val="7"/>
          <w:sz w:val="24"/>
          <w:szCs w:val="24"/>
        </w:rPr>
        <w:t xml:space="preserve"> </w:t>
      </w:r>
      <w:r w:rsidRPr="00936BB5">
        <w:rPr>
          <w:sz w:val="24"/>
          <w:szCs w:val="24"/>
        </w:rPr>
        <w:t>от</w:t>
      </w:r>
      <w:r w:rsidRPr="00936BB5">
        <w:rPr>
          <w:spacing w:val="3"/>
          <w:sz w:val="24"/>
          <w:szCs w:val="24"/>
        </w:rPr>
        <w:t xml:space="preserve"> </w:t>
      </w:r>
      <w:r w:rsidRPr="00936BB5">
        <w:rPr>
          <w:sz w:val="24"/>
          <w:szCs w:val="24"/>
        </w:rPr>
        <w:t>20.02.2019</w:t>
      </w:r>
      <w:r w:rsidRPr="00936BB5">
        <w:rPr>
          <w:spacing w:val="3"/>
          <w:sz w:val="24"/>
          <w:szCs w:val="24"/>
        </w:rPr>
        <w:t xml:space="preserve"> </w:t>
      </w:r>
      <w:r w:rsidRPr="00936BB5">
        <w:rPr>
          <w:sz w:val="24"/>
          <w:szCs w:val="24"/>
        </w:rPr>
        <w:t>№</w:t>
      </w:r>
      <w:r w:rsidRPr="00936BB5">
        <w:rPr>
          <w:spacing w:val="4"/>
          <w:sz w:val="24"/>
          <w:szCs w:val="24"/>
        </w:rPr>
        <w:t xml:space="preserve"> </w:t>
      </w:r>
      <w:r w:rsidRPr="00936BB5">
        <w:rPr>
          <w:sz w:val="24"/>
          <w:szCs w:val="24"/>
        </w:rPr>
        <w:t>Р-93</w:t>
      </w:r>
      <w:r w:rsidR="00163ACC" w:rsidRPr="00936BB5">
        <w:rPr>
          <w:sz w:val="24"/>
          <w:szCs w:val="24"/>
        </w:rPr>
        <w:t xml:space="preserve"> </w:t>
      </w:r>
      <w:r w:rsidRPr="00936BB5">
        <w:rPr>
          <w:sz w:val="24"/>
          <w:szCs w:val="24"/>
        </w:rPr>
        <w:t>«Об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утверждении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примерного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Положения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психолого-педагогическом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консилиуме</w:t>
      </w:r>
      <w:r w:rsidRPr="00936BB5">
        <w:rPr>
          <w:spacing w:val="-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образовательной организации»;</w:t>
      </w:r>
    </w:p>
    <w:p w14:paraId="324E11BE" w14:textId="2D38BE7B" w:rsidR="00D07BBB" w:rsidRPr="00936BB5" w:rsidRDefault="00163ACC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Распоряжение Министерства образования Московской области от 05.08.2016 № 13 «Об</w:t>
      </w:r>
      <w:r w:rsidR="00D07BBB" w:rsidRPr="00936BB5">
        <w:rPr>
          <w:spacing w:val="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утверждении Порядка обеспечения условий доступности для инвалидов объектов и предоставляемых</w:t>
      </w:r>
      <w:r w:rsidR="00D07BBB" w:rsidRPr="00936BB5">
        <w:rPr>
          <w:spacing w:val="2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услуг</w:t>
      </w:r>
      <w:r w:rsidR="00D07BBB" w:rsidRPr="00936BB5">
        <w:rPr>
          <w:spacing w:val="-2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в</w:t>
      </w:r>
      <w:r w:rsidR="00D07BBB" w:rsidRPr="00936BB5">
        <w:rPr>
          <w:spacing w:val="-2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сфере</w:t>
      </w:r>
      <w:r w:rsidR="00D07BBB" w:rsidRPr="00936BB5">
        <w:rPr>
          <w:spacing w:val="-2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образования,</w:t>
      </w:r>
      <w:r w:rsidR="00D07BBB" w:rsidRPr="00936BB5">
        <w:rPr>
          <w:spacing w:val="-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а</w:t>
      </w:r>
      <w:r w:rsidR="00D07BBB" w:rsidRPr="00936BB5">
        <w:rPr>
          <w:spacing w:val="-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также</w:t>
      </w:r>
      <w:r w:rsidR="00D07BBB" w:rsidRPr="00936BB5">
        <w:rPr>
          <w:spacing w:val="-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оказания</w:t>
      </w:r>
      <w:r w:rsidR="00D07BBB" w:rsidRPr="00936BB5">
        <w:rPr>
          <w:spacing w:val="-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им</w:t>
      </w:r>
      <w:r w:rsidR="00D07BBB" w:rsidRPr="00936BB5">
        <w:rPr>
          <w:spacing w:val="-2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при</w:t>
      </w:r>
      <w:r w:rsidR="00D07BBB" w:rsidRPr="00936BB5">
        <w:rPr>
          <w:spacing w:val="4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этом</w:t>
      </w:r>
      <w:r w:rsidR="00D07BBB" w:rsidRPr="00936BB5">
        <w:rPr>
          <w:spacing w:val="-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необходимой</w:t>
      </w:r>
      <w:r w:rsidR="00D07BBB" w:rsidRPr="00936BB5">
        <w:rPr>
          <w:spacing w:val="-1"/>
          <w:sz w:val="24"/>
          <w:szCs w:val="24"/>
        </w:rPr>
        <w:t xml:space="preserve"> </w:t>
      </w:r>
      <w:r w:rsidR="00D07BBB" w:rsidRPr="00936BB5">
        <w:rPr>
          <w:sz w:val="24"/>
          <w:szCs w:val="24"/>
        </w:rPr>
        <w:t>помощи»;</w:t>
      </w:r>
    </w:p>
    <w:p w14:paraId="780B664F" w14:textId="7C40B058" w:rsidR="00D07BBB" w:rsidRPr="00936BB5" w:rsidRDefault="00D07BBB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lastRenderedPageBreak/>
        <w:t>Распоряжение Министерства образования Московской области от 30.11.2016 № 17 «Об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утверждении Стандарта доступности для инвалидов и других маломобильных групп населения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объектов государственных профессиональных образовательных организаций и государственных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образовательных организаций высшего образования Московской области, подведомственных Министерству</w:t>
      </w:r>
      <w:r w:rsidRPr="00936BB5">
        <w:rPr>
          <w:spacing w:val="-6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образования Московской области»;</w:t>
      </w:r>
    </w:p>
    <w:p w14:paraId="0FD0757D" w14:textId="77777777" w:rsidR="00D07BBB" w:rsidRPr="00936BB5" w:rsidRDefault="00D07BBB">
      <w:pPr>
        <w:pStyle w:val="a6"/>
        <w:numPr>
          <w:ilvl w:val="0"/>
          <w:numId w:val="6"/>
        </w:numPr>
        <w:tabs>
          <w:tab w:val="left" w:pos="938"/>
        </w:tabs>
        <w:ind w:left="0" w:right="-1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(направлены письмом Департамента </w:t>
      </w:r>
      <w:proofErr w:type="spellStart"/>
      <w:r w:rsidRPr="00936BB5">
        <w:rPr>
          <w:sz w:val="24"/>
          <w:szCs w:val="24"/>
        </w:rPr>
        <w:t>подго</w:t>
      </w:r>
      <w:proofErr w:type="spellEnd"/>
      <w:r w:rsidRPr="00936BB5">
        <w:rPr>
          <w:sz w:val="24"/>
          <w:szCs w:val="24"/>
        </w:rPr>
        <w:t xml:space="preserve">- </w:t>
      </w:r>
      <w:proofErr w:type="spellStart"/>
      <w:r w:rsidRPr="00936BB5">
        <w:rPr>
          <w:sz w:val="24"/>
          <w:szCs w:val="24"/>
        </w:rPr>
        <w:t>товки</w:t>
      </w:r>
      <w:proofErr w:type="spellEnd"/>
      <w:r w:rsidRPr="00936BB5">
        <w:rPr>
          <w:sz w:val="24"/>
          <w:szCs w:val="24"/>
        </w:rPr>
        <w:t xml:space="preserve"> рабочих кадров и ДПО Министерства образования и науки Российской Федерации от 18.03.2014 г. № 06-281).</w:t>
      </w:r>
    </w:p>
    <w:p w14:paraId="4B37F342" w14:textId="38672D4F" w:rsidR="00D07BBB" w:rsidRPr="00936BB5" w:rsidRDefault="00D07BBB">
      <w:pPr>
        <w:pStyle w:val="a6"/>
        <w:numPr>
          <w:ilvl w:val="0"/>
          <w:numId w:val="6"/>
        </w:numPr>
        <w:tabs>
          <w:tab w:val="left" w:pos="937"/>
        </w:tabs>
        <w:ind w:left="0" w:right="-1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(утверждены Министром образования и науки Российской Федерации 22.01.2015 № ДЛ-1/05вн).</w:t>
      </w:r>
    </w:p>
    <w:p w14:paraId="04CE6DA6" w14:textId="2E52EC64" w:rsidR="00D07BBB" w:rsidRPr="00936BB5" w:rsidRDefault="003D3BFB" w:rsidP="00936BB5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  <w:r w:rsidRPr="00936BB5">
        <w:t xml:space="preserve">- </w:t>
      </w:r>
      <w:r w:rsidR="00D07BBB" w:rsidRPr="00936BB5">
        <w:t xml:space="preserve">Профессиональный стандарт 06.013 «Специалист </w:t>
      </w:r>
      <w:r w:rsidRPr="00936BB5">
        <w:t>в области декоративного садоводства</w:t>
      </w:r>
      <w:r w:rsidR="00D07BBB" w:rsidRPr="00936BB5">
        <w:t>», утвержденный</w:t>
      </w:r>
      <w:r w:rsidR="00D07BBB" w:rsidRPr="00936BB5">
        <w:rPr>
          <w:spacing w:val="1"/>
        </w:rPr>
        <w:t xml:space="preserve"> </w:t>
      </w:r>
      <w:r w:rsidR="00D07BBB" w:rsidRPr="00936BB5">
        <w:t xml:space="preserve">приказом Министерства труда и социальной защиты Российской Федерации от </w:t>
      </w:r>
      <w:proofErr w:type="spellStart"/>
      <w:r w:rsidRPr="00936BB5">
        <w:t>от</w:t>
      </w:r>
      <w:proofErr w:type="spellEnd"/>
      <w:r w:rsidRPr="00936BB5">
        <w:t xml:space="preserve"> 02.09.2020 № 559н </w:t>
      </w:r>
      <w:r w:rsidR="00D07BBB" w:rsidRPr="00936BB5">
        <w:t>(Зарегистрировано в</w:t>
      </w:r>
      <w:r w:rsidR="00D07BBB" w:rsidRPr="00936BB5">
        <w:rPr>
          <w:spacing w:val="-2"/>
        </w:rPr>
        <w:t xml:space="preserve"> </w:t>
      </w:r>
      <w:r w:rsidR="00D07BBB" w:rsidRPr="00936BB5">
        <w:t>Минюсте</w:t>
      </w:r>
      <w:r w:rsidR="00D07BBB" w:rsidRPr="00936BB5">
        <w:rPr>
          <w:spacing w:val="-1"/>
        </w:rPr>
        <w:t xml:space="preserve"> </w:t>
      </w:r>
      <w:r w:rsidR="00D07BBB" w:rsidRPr="00936BB5">
        <w:t>России 2</w:t>
      </w:r>
      <w:r w:rsidRPr="00936BB5">
        <w:t>4</w:t>
      </w:r>
      <w:r w:rsidR="00D07BBB" w:rsidRPr="00936BB5">
        <w:t>.09.20</w:t>
      </w:r>
      <w:r w:rsidRPr="00936BB5">
        <w:t>20</w:t>
      </w:r>
      <w:r w:rsidR="00D07BBB" w:rsidRPr="00936BB5">
        <w:rPr>
          <w:spacing w:val="-1"/>
        </w:rPr>
        <w:t xml:space="preserve"> </w:t>
      </w:r>
      <w:r w:rsidR="00390B11">
        <w:rPr>
          <w:spacing w:val="-1"/>
        </w:rPr>
        <w:t xml:space="preserve">                 </w:t>
      </w:r>
      <w:r w:rsidR="00163ACC" w:rsidRPr="00936BB5">
        <w:t>№</w:t>
      </w:r>
      <w:r w:rsidR="00D07BBB" w:rsidRPr="00936BB5">
        <w:rPr>
          <w:spacing w:val="-1"/>
        </w:rPr>
        <w:t xml:space="preserve"> </w:t>
      </w:r>
      <w:r w:rsidRPr="00936BB5">
        <w:t>60009</w:t>
      </w:r>
      <w:r w:rsidR="00D07BBB" w:rsidRPr="00936BB5">
        <w:t>)</w:t>
      </w:r>
      <w:r w:rsidR="00163ACC" w:rsidRPr="00936BB5">
        <w:t>.</w:t>
      </w:r>
      <w:r w:rsidRPr="00936BB5">
        <w:rPr>
          <w:color w:val="22272F"/>
        </w:rPr>
        <w:t xml:space="preserve"> </w:t>
      </w:r>
    </w:p>
    <w:p w14:paraId="3661B95D" w14:textId="6AFB2932" w:rsidR="00D05FF8" w:rsidRPr="00936BB5" w:rsidRDefault="00D05FF8" w:rsidP="00936BB5">
      <w:pPr>
        <w:ind w:right="-20"/>
        <w:jc w:val="both"/>
        <w:rPr>
          <w:rFonts w:eastAsia="ADCBF+TimesNewRomanPSMT"/>
          <w:b/>
          <w:bCs/>
          <w:color w:val="000000"/>
          <w:sz w:val="24"/>
          <w:szCs w:val="24"/>
        </w:rPr>
      </w:pPr>
      <w:bookmarkStart w:id="2" w:name="_page_12_0"/>
    </w:p>
    <w:p w14:paraId="5E10F0E9" w14:textId="77777777" w:rsidR="00D05FF8" w:rsidRPr="00936BB5" w:rsidRDefault="00924F3C" w:rsidP="00936BB5">
      <w:pPr>
        <w:pStyle w:val="a6"/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936BB5">
        <w:rPr>
          <w:rFonts w:eastAsia="ADCBF+TimesNewRomanPSMT"/>
          <w:b/>
          <w:bCs/>
          <w:color w:val="000000"/>
          <w:sz w:val="24"/>
          <w:szCs w:val="24"/>
        </w:rPr>
        <w:t xml:space="preserve">2. </w:t>
      </w:r>
      <w:r w:rsidR="00D05FF8" w:rsidRPr="00936BB5">
        <w:rPr>
          <w:b/>
          <w:sz w:val="24"/>
          <w:szCs w:val="24"/>
        </w:rPr>
        <w:t>Характеристика профессиональной деятельности выпускников</w:t>
      </w:r>
    </w:p>
    <w:p w14:paraId="4AF70977" w14:textId="4CEB3532" w:rsidR="00D05FF8" w:rsidRPr="00936BB5" w:rsidRDefault="00D05FF8" w:rsidP="00936BB5">
      <w:pPr>
        <w:pStyle w:val="a3"/>
        <w:tabs>
          <w:tab w:val="left" w:pos="284"/>
        </w:tabs>
        <w:jc w:val="both"/>
        <w:rPr>
          <w:sz w:val="24"/>
          <w:szCs w:val="24"/>
        </w:rPr>
      </w:pPr>
      <w:r w:rsidRPr="00936BB5">
        <w:rPr>
          <w:b/>
          <w:sz w:val="24"/>
          <w:szCs w:val="24"/>
        </w:rPr>
        <w:t>и</w:t>
      </w:r>
      <w:r w:rsidRPr="00936BB5">
        <w:rPr>
          <w:b/>
          <w:spacing w:val="-2"/>
          <w:sz w:val="24"/>
          <w:szCs w:val="24"/>
        </w:rPr>
        <w:t xml:space="preserve"> </w:t>
      </w:r>
      <w:r w:rsidRPr="00936BB5">
        <w:rPr>
          <w:b/>
          <w:sz w:val="24"/>
          <w:szCs w:val="24"/>
        </w:rPr>
        <w:t>требования</w:t>
      </w:r>
      <w:r w:rsidRPr="00936BB5">
        <w:rPr>
          <w:b/>
          <w:spacing w:val="-2"/>
          <w:sz w:val="24"/>
          <w:szCs w:val="24"/>
        </w:rPr>
        <w:t xml:space="preserve"> </w:t>
      </w:r>
      <w:r w:rsidRPr="00936BB5">
        <w:rPr>
          <w:b/>
          <w:sz w:val="24"/>
          <w:szCs w:val="24"/>
        </w:rPr>
        <w:t>к</w:t>
      </w:r>
      <w:r w:rsidRPr="00936BB5">
        <w:rPr>
          <w:b/>
          <w:spacing w:val="-5"/>
          <w:sz w:val="24"/>
          <w:szCs w:val="24"/>
        </w:rPr>
        <w:t xml:space="preserve"> </w:t>
      </w:r>
      <w:r w:rsidRPr="00936BB5">
        <w:rPr>
          <w:b/>
          <w:sz w:val="24"/>
          <w:szCs w:val="24"/>
        </w:rPr>
        <w:t>результатам</w:t>
      </w:r>
      <w:r w:rsidRPr="00936BB5">
        <w:rPr>
          <w:b/>
          <w:spacing w:val="-2"/>
          <w:sz w:val="24"/>
          <w:szCs w:val="24"/>
        </w:rPr>
        <w:t xml:space="preserve"> </w:t>
      </w:r>
      <w:r w:rsidR="003213E9" w:rsidRPr="00936BB5">
        <w:rPr>
          <w:b/>
          <w:sz w:val="24"/>
          <w:szCs w:val="24"/>
        </w:rPr>
        <w:t>обучения</w:t>
      </w:r>
    </w:p>
    <w:p w14:paraId="0232E683" w14:textId="77777777" w:rsidR="00D05FF8" w:rsidRPr="00936BB5" w:rsidRDefault="00D05FF8" w:rsidP="00936BB5">
      <w:pPr>
        <w:ind w:right="-20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14:paraId="29AC9ACD" w14:textId="77777777" w:rsidR="0050205D" w:rsidRPr="00936BB5" w:rsidRDefault="0050205D" w:rsidP="00936BB5">
      <w:pPr>
        <w:ind w:right="86" w:firstLine="567"/>
        <w:jc w:val="both"/>
        <w:rPr>
          <w:rFonts w:eastAsia="DFVAK+TimesNewRomanPSMT"/>
          <w:b/>
          <w:color w:val="000000"/>
          <w:spacing w:val="136"/>
          <w:sz w:val="24"/>
          <w:szCs w:val="24"/>
        </w:rPr>
      </w:pPr>
      <w:r w:rsidRPr="00936BB5">
        <w:rPr>
          <w:rFonts w:eastAsia="DFVAK+TimesNewRomanPSMT"/>
          <w:b/>
          <w:color w:val="000000"/>
          <w:sz w:val="24"/>
          <w:szCs w:val="24"/>
        </w:rPr>
        <w:t>2</w:t>
      </w:r>
      <w:r w:rsidR="0057695C" w:rsidRPr="00936BB5">
        <w:rPr>
          <w:rFonts w:eastAsia="DFVAK+TimesNewRomanPSMT"/>
          <w:b/>
          <w:color w:val="000000"/>
          <w:sz w:val="24"/>
          <w:szCs w:val="24"/>
        </w:rPr>
        <w:t>.1.</w:t>
      </w:r>
      <w:r w:rsidRPr="00936BB5">
        <w:rPr>
          <w:rFonts w:eastAsia="DFVAK+TimesNewRomanPSMT"/>
          <w:b/>
          <w:color w:val="000000"/>
          <w:sz w:val="24"/>
          <w:szCs w:val="24"/>
        </w:rPr>
        <w:t xml:space="preserve"> Область и объекты профессиональной деятельности.</w:t>
      </w:r>
      <w:r w:rsidR="0057695C" w:rsidRPr="00936BB5">
        <w:rPr>
          <w:rFonts w:eastAsia="DFVAK+TimesNewRomanPSMT"/>
          <w:b/>
          <w:color w:val="000000"/>
          <w:spacing w:val="136"/>
          <w:sz w:val="24"/>
          <w:szCs w:val="24"/>
        </w:rPr>
        <w:t xml:space="preserve"> </w:t>
      </w:r>
    </w:p>
    <w:p w14:paraId="5DBB7254" w14:textId="45397DEF" w:rsidR="0057695C" w:rsidRDefault="0057695C" w:rsidP="00936BB5">
      <w:pPr>
        <w:ind w:right="86" w:firstLine="567"/>
        <w:jc w:val="both"/>
        <w:rPr>
          <w:rFonts w:eastAsia="DFVAK+TimesNewRomanPSMT"/>
          <w:color w:val="000000"/>
          <w:sz w:val="24"/>
          <w:szCs w:val="24"/>
        </w:rPr>
      </w:pPr>
      <w:r w:rsidRPr="00936BB5">
        <w:rPr>
          <w:rFonts w:eastAsia="DFVAK+TimesNewRomanPSMT"/>
          <w:color w:val="000000"/>
          <w:sz w:val="24"/>
          <w:szCs w:val="24"/>
        </w:rPr>
        <w:t>Об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л</w:t>
      </w:r>
      <w:r w:rsidRPr="00936BB5">
        <w:rPr>
          <w:rFonts w:eastAsia="DFVAK+TimesNewRomanPSMT"/>
          <w:color w:val="000000"/>
          <w:sz w:val="24"/>
          <w:szCs w:val="24"/>
        </w:rPr>
        <w:t>а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с</w:t>
      </w:r>
      <w:r w:rsidRPr="00936BB5">
        <w:rPr>
          <w:rFonts w:eastAsia="DFVAK+TimesNewRomanPSMT"/>
          <w:color w:val="000000"/>
          <w:sz w:val="24"/>
          <w:szCs w:val="24"/>
        </w:rPr>
        <w:t>ть</w:t>
      </w:r>
      <w:r w:rsidRPr="00936BB5">
        <w:rPr>
          <w:rFonts w:eastAsia="DFVAK+TimesNewRomanPSMT"/>
          <w:color w:val="000000"/>
          <w:spacing w:val="138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рофесс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н</w:t>
      </w:r>
      <w:r w:rsidRPr="00936BB5">
        <w:rPr>
          <w:rFonts w:eastAsia="DFVAK+TimesNewRomanPSMT"/>
          <w:color w:val="000000"/>
          <w:sz w:val="24"/>
          <w:szCs w:val="24"/>
        </w:rPr>
        <w:t>ал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ь</w:t>
      </w:r>
      <w:r w:rsidRPr="00936BB5">
        <w:rPr>
          <w:rFonts w:eastAsia="DFVAK+TimesNewRomanPSMT"/>
          <w:color w:val="000000"/>
          <w:sz w:val="24"/>
          <w:szCs w:val="24"/>
        </w:rPr>
        <w:t>ной</w:t>
      </w:r>
      <w:r w:rsidRPr="00936BB5">
        <w:rPr>
          <w:rFonts w:eastAsia="DFVAK+TimesNewRomanPSMT"/>
          <w:color w:val="000000"/>
          <w:spacing w:val="138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д</w:t>
      </w:r>
      <w:r w:rsidRPr="00936BB5">
        <w:rPr>
          <w:rFonts w:eastAsia="DFVAK+TimesNewRomanPSMT"/>
          <w:color w:val="000000"/>
          <w:sz w:val="24"/>
          <w:szCs w:val="24"/>
        </w:rPr>
        <w:t>ея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т</w:t>
      </w:r>
      <w:r w:rsidRPr="00936BB5">
        <w:rPr>
          <w:rFonts w:eastAsia="DFVAK+TimesNewRomanPSMT"/>
          <w:color w:val="000000"/>
          <w:sz w:val="24"/>
          <w:szCs w:val="24"/>
        </w:rPr>
        <w:t>ел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ь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н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spacing w:val="-3"/>
          <w:sz w:val="24"/>
          <w:szCs w:val="24"/>
        </w:rPr>
        <w:t>с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т</w:t>
      </w:r>
      <w:r w:rsidRPr="00936BB5">
        <w:rPr>
          <w:rFonts w:eastAsia="DFVAK+TimesNewRomanPSMT"/>
          <w:color w:val="000000"/>
          <w:sz w:val="24"/>
          <w:szCs w:val="24"/>
        </w:rPr>
        <w:t>и</w:t>
      </w:r>
      <w:r w:rsidRPr="00936BB5">
        <w:rPr>
          <w:rFonts w:eastAsia="DFVAK+TimesNewRomanPSMT"/>
          <w:color w:val="000000"/>
          <w:spacing w:val="138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вы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ускни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к</w:t>
      </w:r>
      <w:r w:rsidRPr="00936BB5">
        <w:rPr>
          <w:rFonts w:eastAsia="DFVAK+TimesNewRomanPSMT"/>
          <w:color w:val="000000"/>
          <w:sz w:val="24"/>
          <w:szCs w:val="24"/>
        </w:rPr>
        <w:t>ов:</w:t>
      </w:r>
      <w:r w:rsidRPr="00936BB5">
        <w:rPr>
          <w:rFonts w:eastAsia="DFVAK+TimesNewRomanPSMT"/>
          <w:color w:val="000000"/>
          <w:spacing w:val="137"/>
          <w:sz w:val="24"/>
          <w:szCs w:val="24"/>
        </w:rPr>
        <w:t xml:space="preserve"> </w:t>
      </w:r>
      <w:r w:rsidR="00AE65C6" w:rsidRPr="00936BB5">
        <w:rPr>
          <w:sz w:val="24"/>
          <w:szCs w:val="24"/>
        </w:rPr>
        <w:t>производственно-технологическая деятельность в области декоративного садоводства</w:t>
      </w:r>
      <w:r w:rsidR="0050205D" w:rsidRPr="00936BB5">
        <w:rPr>
          <w:rFonts w:eastAsia="DFVAK+TimesNewRomanPSMT"/>
          <w:color w:val="000000"/>
          <w:sz w:val="24"/>
          <w:szCs w:val="24"/>
        </w:rPr>
        <w:t>.</w:t>
      </w:r>
    </w:p>
    <w:p w14:paraId="3CA822B4" w14:textId="77777777" w:rsidR="00390B11" w:rsidRPr="00936BB5" w:rsidRDefault="00390B11" w:rsidP="00936BB5">
      <w:pPr>
        <w:ind w:right="86" w:firstLine="567"/>
        <w:jc w:val="both"/>
        <w:rPr>
          <w:rFonts w:eastAsia="DFVAK+TimesNewRomanPSMT"/>
          <w:color w:val="000000"/>
          <w:sz w:val="24"/>
          <w:szCs w:val="24"/>
        </w:rPr>
      </w:pPr>
    </w:p>
    <w:p w14:paraId="7B1DE1C5" w14:textId="0FA09C27" w:rsidR="00DF652F" w:rsidRPr="00936BB5" w:rsidRDefault="00DF652F" w:rsidP="00936BB5">
      <w:pPr>
        <w:ind w:right="86" w:firstLine="567"/>
        <w:jc w:val="both"/>
        <w:rPr>
          <w:rFonts w:eastAsia="DFVAK+TimesNewRomanPSMT"/>
          <w:i/>
          <w:color w:val="000000"/>
          <w:sz w:val="24"/>
          <w:szCs w:val="24"/>
        </w:rPr>
      </w:pPr>
      <w:r w:rsidRPr="00936BB5">
        <w:rPr>
          <w:rFonts w:eastAsia="DFVAK+TimesNewRomanPSMT"/>
          <w:i/>
          <w:color w:val="000000"/>
          <w:sz w:val="24"/>
          <w:szCs w:val="24"/>
        </w:rPr>
        <w:t xml:space="preserve">Соответствие </w:t>
      </w:r>
      <w:r w:rsidR="003213E9" w:rsidRPr="00936BB5">
        <w:rPr>
          <w:rFonts w:eastAsia="DFVAK+TimesNewRomanPSMT"/>
          <w:i/>
          <w:color w:val="000000"/>
          <w:sz w:val="24"/>
          <w:szCs w:val="24"/>
        </w:rPr>
        <w:t>программы обучения</w:t>
      </w:r>
      <w:r w:rsidRPr="00936BB5">
        <w:rPr>
          <w:rFonts w:eastAsia="DFVAK+TimesNewRomanPSMT"/>
          <w:i/>
          <w:color w:val="000000"/>
          <w:sz w:val="24"/>
          <w:szCs w:val="24"/>
        </w:rPr>
        <w:t xml:space="preserve"> профессиональным стандартам</w:t>
      </w:r>
    </w:p>
    <w:p w14:paraId="446B39ED" w14:textId="77777777" w:rsidR="00A527D8" w:rsidRPr="00936BB5" w:rsidRDefault="00A527D8" w:rsidP="00936BB5">
      <w:pPr>
        <w:pStyle w:val="a3"/>
        <w:jc w:val="both"/>
        <w:rPr>
          <w:sz w:val="24"/>
          <w:szCs w:val="24"/>
        </w:rPr>
      </w:pPr>
    </w:p>
    <w:tbl>
      <w:tblPr>
        <w:tblW w:w="9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5236"/>
        <w:gridCol w:w="1523"/>
      </w:tblGrid>
      <w:tr w:rsidR="00D72B14" w:rsidRPr="00936BB5" w14:paraId="59F28A94" w14:textId="77777777" w:rsidTr="00D72B14">
        <w:trPr>
          <w:trHeight w:hRule="exact" w:val="82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C449" w14:textId="77777777" w:rsidR="00D72B14" w:rsidRPr="00936BB5" w:rsidRDefault="00D72B14" w:rsidP="00936BB5">
            <w:pPr>
              <w:pStyle w:val="24"/>
              <w:widowControl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6BB5">
              <w:rPr>
                <w:sz w:val="24"/>
                <w:szCs w:val="24"/>
              </w:rPr>
              <w:t>Наименование</w:t>
            </w:r>
            <w:proofErr w:type="spellEnd"/>
            <w:r w:rsidRPr="00936BB5">
              <w:rPr>
                <w:sz w:val="24"/>
                <w:szCs w:val="24"/>
              </w:rPr>
              <w:t xml:space="preserve"> </w:t>
            </w:r>
            <w:proofErr w:type="spellStart"/>
            <w:r w:rsidRPr="00936BB5">
              <w:rPr>
                <w:sz w:val="24"/>
                <w:szCs w:val="24"/>
              </w:rPr>
              <w:t>профессионального</w:t>
            </w:r>
            <w:proofErr w:type="spellEnd"/>
            <w:r w:rsidRPr="00936BB5">
              <w:rPr>
                <w:sz w:val="24"/>
                <w:szCs w:val="24"/>
              </w:rPr>
              <w:t xml:space="preserve"> </w:t>
            </w:r>
            <w:proofErr w:type="spellStart"/>
            <w:r w:rsidRPr="00936BB5">
              <w:rPr>
                <w:sz w:val="24"/>
                <w:szCs w:val="24"/>
              </w:rPr>
              <w:t>стандарта</w:t>
            </w:r>
            <w:proofErr w:type="spellEnd"/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20F24" w14:textId="77777777" w:rsidR="00D72B14" w:rsidRPr="00936BB5" w:rsidRDefault="00D72B14" w:rsidP="00936BB5">
            <w:pPr>
              <w:pStyle w:val="24"/>
              <w:widowControl/>
              <w:shd w:val="clear" w:color="auto" w:fill="auto"/>
              <w:spacing w:line="240" w:lineRule="auto"/>
              <w:ind w:firstLine="32"/>
              <w:jc w:val="both"/>
              <w:rPr>
                <w:i/>
                <w:sz w:val="24"/>
                <w:szCs w:val="24"/>
                <w:lang w:val="ru-RU"/>
              </w:rPr>
            </w:pPr>
            <w:r w:rsidRPr="00936BB5">
              <w:rPr>
                <w:sz w:val="24"/>
                <w:szCs w:val="24"/>
                <w:lang w:val="ru-RU"/>
              </w:rPr>
              <w:t>Наименование обобщенной трудовой функции и (или</w:t>
            </w:r>
            <w:r w:rsidRPr="00936BB5">
              <w:rPr>
                <w:i/>
                <w:sz w:val="24"/>
                <w:szCs w:val="24"/>
                <w:lang w:val="ru-RU"/>
              </w:rPr>
              <w:t>) трудовой функции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C433" w14:textId="77777777" w:rsidR="00D72B14" w:rsidRPr="00936BB5" w:rsidRDefault="00D72B14" w:rsidP="00936BB5">
            <w:pPr>
              <w:pStyle w:val="24"/>
              <w:widowControl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6BB5">
              <w:rPr>
                <w:sz w:val="24"/>
                <w:szCs w:val="24"/>
              </w:rPr>
              <w:t>Уровень</w:t>
            </w:r>
            <w:proofErr w:type="spellEnd"/>
          </w:p>
          <w:p w14:paraId="2512B690" w14:textId="77777777" w:rsidR="00D72B14" w:rsidRPr="00936BB5" w:rsidRDefault="00D72B14" w:rsidP="00936BB5">
            <w:pPr>
              <w:pStyle w:val="24"/>
              <w:widowControl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6BB5">
              <w:rPr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D72B14" w:rsidRPr="00936BB5" w14:paraId="5D197EB4" w14:textId="77777777" w:rsidTr="00D72B14">
        <w:trPr>
          <w:trHeight w:hRule="exact" w:val="419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B288E" w14:textId="77777777" w:rsidR="00D72B14" w:rsidRPr="00936BB5" w:rsidRDefault="00D72B14" w:rsidP="00936BB5">
            <w:pPr>
              <w:ind w:left="177" w:right="171" w:hanging="10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18</w:t>
            </w:r>
            <w:r w:rsidRPr="00936BB5">
              <w:rPr>
                <w:bCs/>
                <w:kern w:val="36"/>
                <w:sz w:val="24"/>
                <w:szCs w:val="24"/>
              </w:rPr>
              <w:t>13.015 «Специалист в области декоративного садоводства»</w:t>
            </w:r>
          </w:p>
          <w:p w14:paraId="4F0FB2CA" w14:textId="77777777" w:rsidR="00D72B14" w:rsidRPr="00936BB5" w:rsidRDefault="00D72B14" w:rsidP="00936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ADC1B" w14:textId="77777777" w:rsidR="00D72B14" w:rsidRPr="00936BB5" w:rsidRDefault="00D72B14" w:rsidP="00390B11">
            <w:pPr>
              <w:ind w:left="32" w:right="171" w:firstLine="135"/>
              <w:jc w:val="both"/>
              <w:rPr>
                <w:bCs/>
                <w:kern w:val="36"/>
                <w:sz w:val="24"/>
                <w:szCs w:val="24"/>
              </w:rPr>
            </w:pPr>
            <w:r w:rsidRPr="00936BB5">
              <w:rPr>
                <w:bCs/>
                <w:kern w:val="36"/>
                <w:sz w:val="24"/>
                <w:szCs w:val="24"/>
              </w:rPr>
              <w:t>ОТФ Выполнение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  <w:p w14:paraId="5AEAC0CA" w14:textId="19483ACB" w:rsidR="00D72B14" w:rsidRPr="00936BB5" w:rsidRDefault="00D72B14" w:rsidP="00390B11">
            <w:pPr>
              <w:ind w:left="32" w:right="171" w:firstLine="135"/>
              <w:jc w:val="both"/>
              <w:rPr>
                <w:bCs/>
                <w:kern w:val="36"/>
                <w:sz w:val="24"/>
                <w:szCs w:val="24"/>
              </w:rPr>
            </w:pPr>
            <w:r w:rsidRPr="00936BB5">
              <w:rPr>
                <w:bCs/>
                <w:kern w:val="36"/>
                <w:sz w:val="24"/>
                <w:szCs w:val="24"/>
              </w:rPr>
              <w:t xml:space="preserve">ТФ 1.Выполнение работ по подготовке почвы к посадке и </w:t>
            </w:r>
            <w:proofErr w:type="spellStart"/>
            <w:r w:rsidRPr="00936BB5">
              <w:rPr>
                <w:bCs/>
                <w:kern w:val="36"/>
                <w:sz w:val="24"/>
                <w:szCs w:val="24"/>
              </w:rPr>
              <w:t>посевудревесно</w:t>
            </w:r>
            <w:proofErr w:type="spellEnd"/>
            <w:r w:rsidRPr="00936BB5">
              <w:rPr>
                <w:bCs/>
                <w:kern w:val="36"/>
                <w:sz w:val="24"/>
                <w:szCs w:val="24"/>
              </w:rPr>
              <w:t>-кустарниковой, цветочно-декоративной растительности и газонных трав</w:t>
            </w:r>
          </w:p>
          <w:p w14:paraId="7AF2DC12" w14:textId="77777777" w:rsidR="00D72B14" w:rsidRPr="00936BB5" w:rsidRDefault="00D72B14" w:rsidP="00390B11">
            <w:pPr>
              <w:ind w:left="32" w:right="171" w:firstLine="135"/>
              <w:jc w:val="both"/>
              <w:rPr>
                <w:bCs/>
                <w:kern w:val="36"/>
                <w:sz w:val="24"/>
                <w:szCs w:val="24"/>
              </w:rPr>
            </w:pPr>
            <w:r w:rsidRPr="00936BB5">
              <w:rPr>
                <w:bCs/>
                <w:kern w:val="36"/>
                <w:sz w:val="24"/>
                <w:szCs w:val="24"/>
              </w:rPr>
              <w:t>ТФ 2. Выполнение работ по посадке и посеву древесно-кустарниковой, цветочно-декоративной растительности и газонных трав</w:t>
            </w:r>
          </w:p>
          <w:p w14:paraId="51F1A4CF" w14:textId="77777777" w:rsidR="00D72B14" w:rsidRPr="00936BB5" w:rsidRDefault="00D72B14" w:rsidP="00390B11">
            <w:pPr>
              <w:ind w:left="32" w:right="171" w:firstLine="135"/>
              <w:jc w:val="both"/>
              <w:rPr>
                <w:bCs/>
                <w:kern w:val="36"/>
                <w:sz w:val="24"/>
                <w:szCs w:val="24"/>
              </w:rPr>
            </w:pPr>
            <w:r w:rsidRPr="00936BB5">
              <w:rPr>
                <w:bCs/>
                <w:kern w:val="36"/>
                <w:sz w:val="24"/>
                <w:szCs w:val="24"/>
              </w:rPr>
              <w:t>ТФ 3. Выполнение операций по уходу за древесно-кустарниковой,</w:t>
            </w:r>
            <w:r w:rsidRPr="00936BB5">
              <w:rPr>
                <w:bCs/>
                <w:kern w:val="36"/>
                <w:sz w:val="24"/>
                <w:szCs w:val="24"/>
              </w:rPr>
              <w:br/>
              <w:t>цветочно-декоративной растительностью, газонами</w:t>
            </w:r>
          </w:p>
          <w:p w14:paraId="3E4C8638" w14:textId="77777777" w:rsidR="00D72B14" w:rsidRPr="00936BB5" w:rsidRDefault="00D72B14" w:rsidP="00936BB5">
            <w:pPr>
              <w:ind w:left="177" w:right="171" w:hanging="10"/>
              <w:jc w:val="both"/>
              <w:rPr>
                <w:bCs/>
                <w:kern w:val="36"/>
                <w:sz w:val="24"/>
                <w:szCs w:val="24"/>
              </w:rPr>
            </w:pPr>
          </w:p>
          <w:p w14:paraId="18C5F733" w14:textId="77777777" w:rsidR="00D72B14" w:rsidRPr="00936BB5" w:rsidRDefault="00D72B14" w:rsidP="00936BB5">
            <w:pPr>
              <w:ind w:left="177" w:right="171"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25BB" w14:textId="77777777" w:rsidR="00D72B14" w:rsidRPr="00936BB5" w:rsidRDefault="00D72B14" w:rsidP="00390B11">
            <w:pPr>
              <w:jc w:val="center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3</w:t>
            </w:r>
          </w:p>
        </w:tc>
      </w:tr>
    </w:tbl>
    <w:p w14:paraId="145DAFC9" w14:textId="77777777" w:rsidR="00A527D8" w:rsidRPr="00936BB5" w:rsidRDefault="00A527D8" w:rsidP="00936BB5">
      <w:pPr>
        <w:ind w:right="86" w:firstLine="567"/>
        <w:jc w:val="both"/>
        <w:rPr>
          <w:i/>
          <w:color w:val="000000"/>
          <w:sz w:val="24"/>
          <w:szCs w:val="24"/>
        </w:rPr>
      </w:pPr>
    </w:p>
    <w:p w14:paraId="692D633F" w14:textId="0023E406" w:rsidR="00DF652F" w:rsidRPr="00936BB5" w:rsidRDefault="00DF652F" w:rsidP="00936BB5">
      <w:pPr>
        <w:pStyle w:val="a3"/>
        <w:ind w:right="1138" w:firstLine="567"/>
        <w:jc w:val="both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>2.2. Виды и задачи профессиональной деятельности</w:t>
      </w:r>
    </w:p>
    <w:tbl>
      <w:tblPr>
        <w:tblStyle w:val="TableGrid"/>
        <w:tblW w:w="9213" w:type="dxa"/>
        <w:tblInd w:w="72" w:type="dxa"/>
        <w:tblCellMar>
          <w:top w:w="56" w:type="dxa"/>
          <w:left w:w="10" w:type="dxa"/>
        </w:tblCellMar>
        <w:tblLook w:val="04A0" w:firstRow="1" w:lastRow="0" w:firstColumn="1" w:lastColumn="0" w:noHBand="0" w:noVBand="1"/>
      </w:tblPr>
      <w:tblGrid>
        <w:gridCol w:w="4004"/>
        <w:gridCol w:w="5209"/>
      </w:tblGrid>
      <w:tr w:rsidR="003144AF" w:rsidRPr="00936BB5" w14:paraId="7DF68A19" w14:textId="77777777" w:rsidTr="00AB10F9">
        <w:trPr>
          <w:trHeight w:val="403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D978" w14:textId="77777777" w:rsidR="003144AF" w:rsidRPr="00936BB5" w:rsidRDefault="003144AF" w:rsidP="00936BB5">
            <w:pPr>
              <w:jc w:val="both"/>
            </w:pPr>
            <w:r w:rsidRPr="00936BB5">
              <w:t xml:space="preserve">Профессиональный стандарт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C3E9" w14:textId="77777777" w:rsidR="003144AF" w:rsidRPr="00936BB5" w:rsidRDefault="003144AF" w:rsidP="00936BB5">
            <w:pPr>
              <w:ind w:left="641"/>
              <w:jc w:val="both"/>
            </w:pPr>
            <w:r w:rsidRPr="00936BB5">
              <w:t xml:space="preserve">Программа профессионального обучения </w:t>
            </w:r>
          </w:p>
        </w:tc>
      </w:tr>
      <w:tr w:rsidR="003144AF" w:rsidRPr="00936BB5" w14:paraId="5784A8FA" w14:textId="77777777" w:rsidTr="00AB10F9">
        <w:trPr>
          <w:trHeight w:val="170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D3B8" w14:textId="77777777" w:rsidR="003144AF" w:rsidRPr="00936BB5" w:rsidRDefault="003144AF" w:rsidP="00936BB5">
            <w:pPr>
              <w:jc w:val="both"/>
            </w:pPr>
            <w:r w:rsidRPr="00936BB5">
              <w:lastRenderedPageBreak/>
              <w:t xml:space="preserve">Вид профессиональной деятельности </w:t>
            </w:r>
          </w:p>
          <w:p w14:paraId="4AF336C0" w14:textId="77777777" w:rsidR="003144AF" w:rsidRPr="00936BB5" w:rsidRDefault="003144AF" w:rsidP="00936BB5">
            <w:pPr>
              <w:jc w:val="both"/>
            </w:pPr>
            <w:r w:rsidRPr="00936BB5">
              <w:t xml:space="preserve">(ВПД) </w:t>
            </w:r>
            <w:proofErr w:type="spellStart"/>
            <w:r w:rsidRPr="00936BB5">
              <w:t>Производственнотехнологическая</w:t>
            </w:r>
            <w:proofErr w:type="spellEnd"/>
            <w:r w:rsidRPr="00936BB5">
              <w:t xml:space="preserve"> деятельность в области декоративного садоводства.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35CB" w14:textId="77777777" w:rsidR="003144AF" w:rsidRPr="00936BB5" w:rsidRDefault="003144AF" w:rsidP="00936BB5">
            <w:pPr>
              <w:jc w:val="both"/>
            </w:pPr>
            <w:r w:rsidRPr="00936BB5">
              <w:t xml:space="preserve">Освоение ВПД, как правило, связано с рядом преемственных программ профессионального обучения </w:t>
            </w:r>
          </w:p>
        </w:tc>
      </w:tr>
      <w:tr w:rsidR="003144AF" w:rsidRPr="00936BB5" w14:paraId="00B76ACC" w14:textId="77777777" w:rsidTr="00AB10F9">
        <w:trPr>
          <w:trHeight w:val="6116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5EF5" w14:textId="77777777" w:rsidR="003144AF" w:rsidRPr="00936BB5" w:rsidRDefault="003144AF" w:rsidP="00936BB5">
            <w:pPr>
              <w:ind w:right="379"/>
              <w:jc w:val="both"/>
            </w:pPr>
            <w:r w:rsidRPr="00936BB5">
              <w:t xml:space="preserve">Обобщенная трудовая функция А Выполнение вспомогательных работ по выращиванию, уходу, посадке декоративных цветочных, древесно-кустарниковых растений.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9233" w14:textId="77777777" w:rsidR="003144AF" w:rsidRPr="00936BB5" w:rsidRDefault="003144AF" w:rsidP="00390B11">
            <w:pPr>
              <w:jc w:val="both"/>
            </w:pPr>
            <w:r w:rsidRPr="00936BB5">
              <w:t xml:space="preserve">ПК 1.1. Проводить семенное и вегетативное размножение цветочно-декоративных культур. </w:t>
            </w:r>
          </w:p>
          <w:p w14:paraId="50EBAD61" w14:textId="77777777" w:rsidR="003144AF" w:rsidRPr="00936BB5" w:rsidRDefault="003144AF" w:rsidP="00390B11">
            <w:pPr>
              <w:jc w:val="both"/>
            </w:pPr>
            <w:r w:rsidRPr="00936BB5">
              <w:t xml:space="preserve">ПК 1.2. Выполнять пикировку всходов. </w:t>
            </w:r>
          </w:p>
          <w:p w14:paraId="7C675001" w14:textId="77777777" w:rsidR="003144AF" w:rsidRPr="00936BB5" w:rsidRDefault="003144AF" w:rsidP="00390B11">
            <w:pPr>
              <w:ind w:right="8"/>
              <w:jc w:val="both"/>
            </w:pPr>
            <w:r w:rsidRPr="00936BB5">
              <w:t xml:space="preserve">ПК 1.3. Высаживать растения в грунт. </w:t>
            </w:r>
          </w:p>
          <w:p w14:paraId="22753A8A" w14:textId="77777777" w:rsidR="003144AF" w:rsidRPr="00936BB5" w:rsidRDefault="003144AF" w:rsidP="00390B11">
            <w:pPr>
              <w:jc w:val="both"/>
            </w:pPr>
            <w:r w:rsidRPr="00936BB5">
              <w:t xml:space="preserve">ПК 1.4. Выполнять перевалку и пересадку горшечных растений. </w:t>
            </w:r>
          </w:p>
          <w:p w14:paraId="0653837F" w14:textId="77777777" w:rsidR="003144AF" w:rsidRPr="00936BB5" w:rsidRDefault="003144AF" w:rsidP="00390B11">
            <w:pPr>
              <w:jc w:val="both"/>
            </w:pPr>
            <w:r w:rsidRPr="00936BB5">
              <w:t xml:space="preserve">ПК 1.5. Ухаживать за растениями, размноженными рассадным и </w:t>
            </w:r>
            <w:proofErr w:type="spellStart"/>
            <w:r w:rsidRPr="00936BB5">
              <w:t>безрассадным</w:t>
            </w:r>
            <w:proofErr w:type="spellEnd"/>
            <w:r w:rsidRPr="00936BB5">
              <w:t xml:space="preserve"> способами. </w:t>
            </w:r>
          </w:p>
          <w:p w14:paraId="4CE85DED" w14:textId="77777777" w:rsidR="003144AF" w:rsidRPr="00936BB5" w:rsidRDefault="003144AF" w:rsidP="00390B11">
            <w:pPr>
              <w:jc w:val="both"/>
            </w:pPr>
            <w:r w:rsidRPr="00936BB5">
              <w:t xml:space="preserve">ПК 2.1. Проводить размножение деревьев и кустарников. </w:t>
            </w:r>
          </w:p>
          <w:p w14:paraId="09682F2F" w14:textId="77777777" w:rsidR="003144AF" w:rsidRPr="00936BB5" w:rsidRDefault="003144AF" w:rsidP="00390B11">
            <w:pPr>
              <w:jc w:val="both"/>
            </w:pPr>
            <w:r w:rsidRPr="00936BB5">
              <w:t xml:space="preserve">ПК 2.2. Выполнять посадку деревьев и кустарников. </w:t>
            </w:r>
          </w:p>
          <w:p w14:paraId="7CE6C8A1" w14:textId="77777777" w:rsidR="003144AF" w:rsidRPr="00936BB5" w:rsidRDefault="003144AF" w:rsidP="00390B11">
            <w:pPr>
              <w:jc w:val="both"/>
            </w:pPr>
            <w:r w:rsidRPr="00936BB5">
              <w:t xml:space="preserve">ПК 2.3. Ухаживать за высаженными деревьями и кустарниками. </w:t>
            </w:r>
          </w:p>
          <w:p w14:paraId="3CABCF49" w14:textId="77777777" w:rsidR="003144AF" w:rsidRPr="00936BB5" w:rsidRDefault="003144AF" w:rsidP="00390B11">
            <w:pPr>
              <w:jc w:val="both"/>
            </w:pPr>
            <w:r w:rsidRPr="00936BB5">
              <w:t xml:space="preserve">ПК 2.4. Формировать кроны деревьев и кустарников. </w:t>
            </w:r>
          </w:p>
          <w:p w14:paraId="263BF4AB" w14:textId="77777777" w:rsidR="003144AF" w:rsidRPr="00936BB5" w:rsidRDefault="003144AF" w:rsidP="00390B11">
            <w:pPr>
              <w:jc w:val="both"/>
            </w:pPr>
            <w:r w:rsidRPr="00936BB5">
              <w:t xml:space="preserve">ПК 3.1. Создавать и оформлять цветники различных типов. </w:t>
            </w:r>
          </w:p>
          <w:p w14:paraId="65261318" w14:textId="77777777" w:rsidR="003144AF" w:rsidRPr="00936BB5" w:rsidRDefault="003144AF" w:rsidP="00390B11">
            <w:pPr>
              <w:jc w:val="both"/>
            </w:pPr>
            <w:r w:rsidRPr="00936BB5">
              <w:t xml:space="preserve">ПК 3.2. Выполнять работы по вертикальному озеленению, созданию и содержанию живых изгородей. </w:t>
            </w:r>
          </w:p>
        </w:tc>
      </w:tr>
    </w:tbl>
    <w:p w14:paraId="1788B6E1" w14:textId="77777777" w:rsidR="003144AF" w:rsidRPr="00936BB5" w:rsidRDefault="003144AF" w:rsidP="00936BB5">
      <w:pPr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 </w:t>
      </w:r>
    </w:p>
    <w:p w14:paraId="72DC9401" w14:textId="77777777" w:rsidR="003144AF" w:rsidRPr="00936BB5" w:rsidRDefault="003144AF" w:rsidP="00936BB5">
      <w:pPr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 </w:t>
      </w:r>
    </w:p>
    <w:tbl>
      <w:tblPr>
        <w:tblStyle w:val="TableGrid"/>
        <w:tblW w:w="92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004"/>
        <w:gridCol w:w="5209"/>
      </w:tblGrid>
      <w:tr w:rsidR="003144AF" w:rsidRPr="00936BB5" w14:paraId="062AED07" w14:textId="77777777" w:rsidTr="00390B11">
        <w:trPr>
          <w:trHeight w:val="391"/>
        </w:trPr>
        <w:tc>
          <w:tcPr>
            <w:tcW w:w="4004" w:type="dxa"/>
          </w:tcPr>
          <w:p w14:paraId="1326CD89" w14:textId="77777777" w:rsidR="003144AF" w:rsidRPr="00936BB5" w:rsidRDefault="003144AF" w:rsidP="00936BB5">
            <w:pPr>
              <w:jc w:val="both"/>
            </w:pPr>
            <w:r w:rsidRPr="00936BB5">
              <w:t xml:space="preserve">Профессиональный стандарт </w:t>
            </w:r>
          </w:p>
        </w:tc>
        <w:tc>
          <w:tcPr>
            <w:tcW w:w="5209" w:type="dxa"/>
          </w:tcPr>
          <w:p w14:paraId="52A7B07F" w14:textId="77777777" w:rsidR="003144AF" w:rsidRPr="00936BB5" w:rsidRDefault="003144AF" w:rsidP="00936BB5">
            <w:pPr>
              <w:ind w:left="641"/>
              <w:jc w:val="both"/>
            </w:pPr>
            <w:r w:rsidRPr="00936BB5">
              <w:t xml:space="preserve">Программа профессионального обучения </w:t>
            </w:r>
          </w:p>
        </w:tc>
      </w:tr>
      <w:tr w:rsidR="003144AF" w:rsidRPr="00936BB5" w14:paraId="07A86427" w14:textId="77777777" w:rsidTr="00AB1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554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EB1" w14:textId="77777777" w:rsidR="003144AF" w:rsidRPr="00936BB5" w:rsidRDefault="003144AF" w:rsidP="00936BB5">
            <w:pPr>
              <w:jc w:val="both"/>
            </w:pPr>
            <w:r w:rsidRPr="00936BB5">
              <w:t xml:space="preserve">Трудовая функция </w:t>
            </w:r>
          </w:p>
          <w:p w14:paraId="58B9BEAE" w14:textId="77777777" w:rsidR="003144AF" w:rsidRPr="00936BB5" w:rsidRDefault="003144AF" w:rsidP="00936BB5">
            <w:pPr>
              <w:jc w:val="both"/>
            </w:pPr>
            <w:r w:rsidRPr="00936BB5">
              <w:t xml:space="preserve">А/01.1 Выполнение вспомогательных работ по выращиванию и уходу за декоративными растениями </w:t>
            </w:r>
          </w:p>
          <w:p w14:paraId="68D50601" w14:textId="77777777" w:rsidR="003144AF" w:rsidRPr="00936BB5" w:rsidRDefault="003144AF" w:rsidP="00936BB5">
            <w:pPr>
              <w:jc w:val="both"/>
            </w:pPr>
            <w:r w:rsidRPr="00936BB5">
              <w:t xml:space="preserve">А/02.1 Выполнение вспомогательных работ при использовании декоративных растений в озеленении.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4AAD" w14:textId="77777777" w:rsidR="003144AF" w:rsidRPr="00936BB5" w:rsidRDefault="003144AF" w:rsidP="00390B11">
            <w:pPr>
              <w:jc w:val="both"/>
            </w:pPr>
            <w:r w:rsidRPr="00936BB5">
              <w:t xml:space="preserve">ПК 1.1. Проводить семенное и вегетативное размножение цветочно-декоративных культур. </w:t>
            </w:r>
          </w:p>
          <w:p w14:paraId="6FC1A16B" w14:textId="3DF08CC0" w:rsidR="003144AF" w:rsidRPr="00936BB5" w:rsidRDefault="00390B11" w:rsidP="00390B11">
            <w:pPr>
              <w:jc w:val="both"/>
            </w:pPr>
            <w:r>
              <w:t xml:space="preserve">  </w:t>
            </w:r>
            <w:r w:rsidR="003144AF" w:rsidRPr="00936BB5">
              <w:t xml:space="preserve">ПК 1.2. Выполнять пикировку всходов. </w:t>
            </w:r>
          </w:p>
          <w:p w14:paraId="725A6627" w14:textId="77777777" w:rsidR="003144AF" w:rsidRPr="00936BB5" w:rsidRDefault="003144AF" w:rsidP="00390B11">
            <w:pPr>
              <w:ind w:right="8"/>
              <w:jc w:val="both"/>
            </w:pPr>
            <w:r w:rsidRPr="00936BB5">
              <w:t xml:space="preserve">ПК 1.3. Высаживать растения в грунт. </w:t>
            </w:r>
          </w:p>
          <w:p w14:paraId="110DCFBF" w14:textId="77777777" w:rsidR="003144AF" w:rsidRPr="00936BB5" w:rsidRDefault="003144AF" w:rsidP="00390B11">
            <w:pPr>
              <w:jc w:val="both"/>
            </w:pPr>
            <w:r w:rsidRPr="00936BB5">
              <w:t xml:space="preserve">ПК 1.4. Выполнять перевалку и пересадку горшечных растений. </w:t>
            </w:r>
          </w:p>
          <w:p w14:paraId="59E78350" w14:textId="77777777" w:rsidR="003144AF" w:rsidRPr="00936BB5" w:rsidRDefault="003144AF" w:rsidP="00390B11">
            <w:pPr>
              <w:jc w:val="both"/>
            </w:pPr>
            <w:r w:rsidRPr="00936BB5">
              <w:t xml:space="preserve">ПК 1.5. Ухаживать за растениями, размноженными рассадным и </w:t>
            </w:r>
            <w:proofErr w:type="spellStart"/>
            <w:r w:rsidRPr="00936BB5">
              <w:t>безрассадным</w:t>
            </w:r>
            <w:proofErr w:type="spellEnd"/>
            <w:r w:rsidRPr="00936BB5">
              <w:t xml:space="preserve"> способами. </w:t>
            </w:r>
          </w:p>
          <w:p w14:paraId="21A5855B" w14:textId="77777777" w:rsidR="003144AF" w:rsidRPr="00936BB5" w:rsidRDefault="003144AF" w:rsidP="00390B11">
            <w:pPr>
              <w:jc w:val="both"/>
            </w:pPr>
            <w:r w:rsidRPr="00936BB5">
              <w:t xml:space="preserve">ПК 2.1. Проводить размножение деревьев и кустарников. </w:t>
            </w:r>
          </w:p>
          <w:p w14:paraId="65F9C01C" w14:textId="77777777" w:rsidR="003144AF" w:rsidRPr="00936BB5" w:rsidRDefault="003144AF" w:rsidP="00390B11">
            <w:pPr>
              <w:jc w:val="both"/>
            </w:pPr>
            <w:r w:rsidRPr="00936BB5">
              <w:t xml:space="preserve">ПК 2.2. Выполнять посадку деревьев и кустарников. </w:t>
            </w:r>
          </w:p>
          <w:p w14:paraId="394BDA06" w14:textId="77777777" w:rsidR="003144AF" w:rsidRPr="00936BB5" w:rsidRDefault="003144AF" w:rsidP="00390B11">
            <w:pPr>
              <w:jc w:val="both"/>
            </w:pPr>
            <w:r w:rsidRPr="00936BB5">
              <w:t xml:space="preserve">ПК 2.3. Ухаживать за высаженными деревьями и кустарниками. </w:t>
            </w:r>
          </w:p>
          <w:p w14:paraId="2DF7E894" w14:textId="77777777" w:rsidR="003144AF" w:rsidRPr="00936BB5" w:rsidRDefault="003144AF" w:rsidP="00390B11">
            <w:pPr>
              <w:jc w:val="both"/>
            </w:pPr>
            <w:r w:rsidRPr="00936BB5">
              <w:t xml:space="preserve">ПК 2.4. Формировать кроны деревьев и кустарников. </w:t>
            </w:r>
          </w:p>
          <w:p w14:paraId="1AA24BC9" w14:textId="77777777" w:rsidR="003144AF" w:rsidRPr="00936BB5" w:rsidRDefault="003144AF" w:rsidP="00390B11">
            <w:pPr>
              <w:jc w:val="both"/>
            </w:pPr>
            <w:r w:rsidRPr="00936BB5">
              <w:t xml:space="preserve">ПК 3.1. Создавать и оформлять цветники различных типов. </w:t>
            </w:r>
          </w:p>
          <w:p w14:paraId="5F422593" w14:textId="505471FF" w:rsidR="003144AF" w:rsidRPr="00936BB5" w:rsidRDefault="00390B11" w:rsidP="00390B11">
            <w:pPr>
              <w:jc w:val="both"/>
            </w:pPr>
            <w:r>
              <w:t xml:space="preserve"> </w:t>
            </w:r>
            <w:r w:rsidR="003144AF" w:rsidRPr="00936BB5">
              <w:t xml:space="preserve">ПК 3.2. Выполнять работы по </w:t>
            </w:r>
            <w:r>
              <w:t>посадке</w:t>
            </w:r>
          </w:p>
        </w:tc>
      </w:tr>
      <w:tr w:rsidR="003144AF" w:rsidRPr="00936BB5" w14:paraId="0062039E" w14:textId="77777777" w:rsidTr="00390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5573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6E749" w14:textId="77777777" w:rsidR="003144AF" w:rsidRPr="00936BB5" w:rsidRDefault="003144AF" w:rsidP="00936BB5">
            <w:pPr>
              <w:jc w:val="both"/>
            </w:pPr>
            <w:r w:rsidRPr="00936BB5">
              <w:lastRenderedPageBreak/>
              <w:t xml:space="preserve">Трудовое действие: </w:t>
            </w:r>
          </w:p>
          <w:p w14:paraId="23B3C16D" w14:textId="77777777" w:rsidR="003144AF" w:rsidRPr="00936BB5" w:rsidRDefault="003144AF">
            <w:pPr>
              <w:numPr>
                <w:ilvl w:val="0"/>
                <w:numId w:val="7"/>
              </w:numPr>
              <w:ind w:right="260"/>
              <w:jc w:val="both"/>
            </w:pPr>
            <w:r w:rsidRPr="00936BB5">
              <w:t>копка почвы, рыхление, нарезка рядов, прикатывание почвы -</w:t>
            </w:r>
            <w:r w:rsidRPr="00936BB5">
              <w:rPr>
                <w:rFonts w:eastAsia="Arial"/>
              </w:rPr>
              <w:t xml:space="preserve"> </w:t>
            </w:r>
            <w:r w:rsidRPr="00936BB5">
              <w:t xml:space="preserve">посев семян, прореживание всходов, высадка рассады </w:t>
            </w:r>
          </w:p>
          <w:p w14:paraId="42102746" w14:textId="77777777" w:rsidR="003144AF" w:rsidRPr="00936BB5" w:rsidRDefault="003144AF">
            <w:pPr>
              <w:numPr>
                <w:ilvl w:val="0"/>
                <w:numId w:val="7"/>
              </w:numPr>
              <w:ind w:right="260"/>
              <w:jc w:val="both"/>
            </w:pPr>
            <w:r w:rsidRPr="00936BB5">
              <w:t>окучивание и полив насаждений -</w:t>
            </w:r>
            <w:r w:rsidRPr="00936BB5">
              <w:rPr>
                <w:rFonts w:eastAsia="Arial"/>
              </w:rPr>
              <w:t xml:space="preserve"> </w:t>
            </w:r>
            <w:r w:rsidRPr="00936BB5">
              <w:t xml:space="preserve">заготовка, установка и уборка кольев, подвязка растений - </w:t>
            </w:r>
          </w:p>
          <w:p w14:paraId="00BF7682" w14:textId="77777777" w:rsidR="003144AF" w:rsidRPr="00936BB5" w:rsidRDefault="003144AF" w:rsidP="00936BB5">
            <w:pPr>
              <w:ind w:left="221"/>
              <w:jc w:val="both"/>
            </w:pPr>
            <w:r w:rsidRPr="00936BB5">
              <w:t xml:space="preserve">выкопка цветочных, декоративных, древесно-кустарниковых растений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2170B" w14:textId="77777777" w:rsidR="003144AF" w:rsidRPr="00936BB5" w:rsidRDefault="003144AF" w:rsidP="00390B11">
            <w:pPr>
              <w:jc w:val="both"/>
            </w:pPr>
            <w:r w:rsidRPr="00936BB5">
              <w:t xml:space="preserve">ПК 1.1. Проводить семенное и вегетативное размножение цветочно-декоративных культур. </w:t>
            </w:r>
          </w:p>
          <w:p w14:paraId="38AAD538" w14:textId="77777777" w:rsidR="003144AF" w:rsidRPr="00936BB5" w:rsidRDefault="003144AF" w:rsidP="00390B11">
            <w:pPr>
              <w:jc w:val="both"/>
            </w:pPr>
            <w:r w:rsidRPr="00936BB5">
              <w:t xml:space="preserve">ПК 1.2. Выполнять пикировку всходов. </w:t>
            </w:r>
          </w:p>
          <w:p w14:paraId="0CC28A95" w14:textId="77777777" w:rsidR="003144AF" w:rsidRPr="00936BB5" w:rsidRDefault="003144AF" w:rsidP="00390B11">
            <w:pPr>
              <w:ind w:right="8"/>
              <w:jc w:val="both"/>
            </w:pPr>
            <w:r w:rsidRPr="00936BB5">
              <w:t xml:space="preserve">ПК 1.3. Высаживать растения в грунт. </w:t>
            </w:r>
          </w:p>
          <w:p w14:paraId="1E4B2350" w14:textId="77777777" w:rsidR="003144AF" w:rsidRPr="00936BB5" w:rsidRDefault="003144AF" w:rsidP="00390B11">
            <w:pPr>
              <w:jc w:val="both"/>
            </w:pPr>
            <w:r w:rsidRPr="00936BB5">
              <w:t xml:space="preserve">ПК 1.4. Выполнять перевалку и пересадку горшечных растений. </w:t>
            </w:r>
          </w:p>
          <w:p w14:paraId="43967BD8" w14:textId="77777777" w:rsidR="003144AF" w:rsidRPr="00936BB5" w:rsidRDefault="003144AF" w:rsidP="00390B11">
            <w:pPr>
              <w:jc w:val="both"/>
            </w:pPr>
            <w:r w:rsidRPr="00936BB5">
              <w:t xml:space="preserve">ПК 1.5. Ухаживать за растениями, размноженными рассадным и </w:t>
            </w:r>
            <w:proofErr w:type="spellStart"/>
            <w:r w:rsidRPr="00936BB5">
              <w:t>безрассадным</w:t>
            </w:r>
            <w:proofErr w:type="spellEnd"/>
            <w:r w:rsidRPr="00936BB5">
              <w:t xml:space="preserve"> способами. </w:t>
            </w:r>
          </w:p>
          <w:p w14:paraId="7F19E7C1" w14:textId="77777777" w:rsidR="003144AF" w:rsidRPr="00936BB5" w:rsidRDefault="003144AF" w:rsidP="00390B11">
            <w:pPr>
              <w:jc w:val="both"/>
            </w:pPr>
            <w:r w:rsidRPr="00936BB5">
              <w:t xml:space="preserve">ПК 2.1. Проводить размножение деревьев и кустарников. </w:t>
            </w:r>
          </w:p>
          <w:p w14:paraId="1FDCD299" w14:textId="77777777" w:rsidR="003144AF" w:rsidRPr="00936BB5" w:rsidRDefault="003144AF" w:rsidP="00390B11">
            <w:pPr>
              <w:jc w:val="both"/>
            </w:pPr>
            <w:r w:rsidRPr="00936BB5">
              <w:t xml:space="preserve">ПК 2.2. Выполнять посадку деревьев и кустарников. </w:t>
            </w:r>
          </w:p>
          <w:p w14:paraId="7587F83E" w14:textId="77777777" w:rsidR="003144AF" w:rsidRPr="00936BB5" w:rsidRDefault="003144AF" w:rsidP="00390B11">
            <w:pPr>
              <w:jc w:val="both"/>
            </w:pPr>
            <w:r w:rsidRPr="00936BB5">
              <w:t xml:space="preserve">ПК 2.3. Ухаживать за высаженными деревьями и кустарниками. </w:t>
            </w:r>
          </w:p>
          <w:p w14:paraId="7C4B595B" w14:textId="77777777" w:rsidR="003144AF" w:rsidRPr="00936BB5" w:rsidRDefault="003144AF" w:rsidP="00390B11">
            <w:pPr>
              <w:jc w:val="both"/>
            </w:pPr>
            <w:r w:rsidRPr="00936BB5">
              <w:t xml:space="preserve">ПК 2.4. Формировать кроны деревьев и кустарников. </w:t>
            </w:r>
          </w:p>
          <w:p w14:paraId="71AFFB8E" w14:textId="77777777" w:rsidR="003144AF" w:rsidRPr="00936BB5" w:rsidRDefault="003144AF" w:rsidP="00390B11">
            <w:pPr>
              <w:jc w:val="both"/>
            </w:pPr>
            <w:r w:rsidRPr="00936BB5">
              <w:t xml:space="preserve">ПК 3.1. Создавать и оформлять цветники различных типов. </w:t>
            </w:r>
          </w:p>
          <w:p w14:paraId="07526E66" w14:textId="7FDF8B51" w:rsidR="003144AF" w:rsidRPr="00936BB5" w:rsidRDefault="003144AF" w:rsidP="00390B11">
            <w:pPr>
              <w:jc w:val="both"/>
            </w:pPr>
            <w:r w:rsidRPr="00936BB5">
              <w:t xml:space="preserve">ПК 3.2. Выполнять работы по </w:t>
            </w:r>
            <w:r w:rsidR="00390B11">
              <w:t>посадке.</w:t>
            </w:r>
          </w:p>
        </w:tc>
      </w:tr>
      <w:tr w:rsidR="00390B11" w:rsidRPr="00936BB5" w14:paraId="6F52A86A" w14:textId="77777777" w:rsidTr="00390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594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F97" w14:textId="77777777" w:rsidR="00390B11" w:rsidRPr="00936BB5" w:rsidRDefault="00390B11" w:rsidP="00936BB5">
            <w:pPr>
              <w:jc w:val="both"/>
            </w:pPr>
            <w:r w:rsidRPr="00936BB5">
              <w:t xml:space="preserve">Умение </w:t>
            </w:r>
          </w:p>
          <w:p w14:paraId="44F8B0BA" w14:textId="77777777" w:rsidR="00390B11" w:rsidRPr="00936BB5" w:rsidRDefault="00390B11">
            <w:pPr>
              <w:numPr>
                <w:ilvl w:val="0"/>
                <w:numId w:val="8"/>
              </w:numPr>
              <w:ind w:right="3"/>
              <w:jc w:val="both"/>
            </w:pPr>
            <w:r w:rsidRPr="00936BB5">
              <w:t xml:space="preserve">обрабатывать почвы и выполнять подготовительные работы для посадки растений </w:t>
            </w:r>
          </w:p>
          <w:p w14:paraId="57227CCC" w14:textId="77777777" w:rsidR="00390B11" w:rsidRPr="00936BB5" w:rsidRDefault="00390B11">
            <w:pPr>
              <w:numPr>
                <w:ilvl w:val="0"/>
                <w:numId w:val="8"/>
              </w:numPr>
              <w:ind w:right="3"/>
              <w:jc w:val="both"/>
            </w:pPr>
            <w:r w:rsidRPr="00936BB5">
              <w:t xml:space="preserve">проводить окучивание и полив растений </w:t>
            </w:r>
          </w:p>
          <w:p w14:paraId="13A0B4E0" w14:textId="611A87C2" w:rsidR="00390B11" w:rsidRPr="00936BB5" w:rsidRDefault="00390B11" w:rsidP="00936BB5">
            <w:pPr>
              <w:jc w:val="both"/>
            </w:pPr>
            <w:r w:rsidRPr="00936BB5"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F08" w14:textId="77777777" w:rsidR="00390B11" w:rsidRPr="00936BB5" w:rsidRDefault="00390B11" w:rsidP="00390B11">
            <w:pPr>
              <w:ind w:right="214"/>
              <w:jc w:val="both"/>
            </w:pPr>
            <w:r w:rsidRPr="00936BB5">
              <w:t xml:space="preserve">ПК 1.1. Проводить семенное и вегетативное размножение цветочно-декоративных культур. </w:t>
            </w:r>
          </w:p>
          <w:p w14:paraId="36785E96" w14:textId="6A10A79B" w:rsidR="00390B11" w:rsidRPr="00936BB5" w:rsidRDefault="00390B11" w:rsidP="00390B11">
            <w:pPr>
              <w:ind w:right="214"/>
              <w:jc w:val="both"/>
            </w:pPr>
            <w:r>
              <w:t xml:space="preserve">  </w:t>
            </w:r>
            <w:r w:rsidRPr="00936BB5">
              <w:t xml:space="preserve">ПК 1.2. Выполнять пикировку всходов. </w:t>
            </w:r>
          </w:p>
          <w:p w14:paraId="42D181AD" w14:textId="77777777" w:rsidR="00390B11" w:rsidRPr="00936BB5" w:rsidRDefault="00390B11" w:rsidP="00390B11">
            <w:pPr>
              <w:ind w:right="214"/>
              <w:jc w:val="both"/>
            </w:pPr>
            <w:r w:rsidRPr="00936BB5">
              <w:t xml:space="preserve">ПК 1.3. Высаживать растения в грунт. </w:t>
            </w:r>
          </w:p>
          <w:p w14:paraId="7A6893E0" w14:textId="77777777" w:rsidR="00390B11" w:rsidRPr="00936BB5" w:rsidRDefault="00390B11" w:rsidP="00390B11">
            <w:pPr>
              <w:ind w:right="214"/>
              <w:jc w:val="both"/>
            </w:pPr>
            <w:r w:rsidRPr="00936BB5">
              <w:t xml:space="preserve">ПК 1.4. Выполнять перевалку и пересадку горшечных растений. </w:t>
            </w:r>
          </w:p>
          <w:p w14:paraId="18FDE3E6" w14:textId="77777777" w:rsidR="00390B11" w:rsidRPr="00936BB5" w:rsidRDefault="00390B11" w:rsidP="00390B11">
            <w:pPr>
              <w:ind w:right="214"/>
              <w:jc w:val="both"/>
            </w:pPr>
            <w:r w:rsidRPr="00936BB5">
              <w:t xml:space="preserve">ПК 1.5. Ухаживать за растениями, размноженными рассадным и </w:t>
            </w:r>
            <w:proofErr w:type="spellStart"/>
            <w:r w:rsidRPr="00936BB5">
              <w:t>безрассадным</w:t>
            </w:r>
            <w:proofErr w:type="spellEnd"/>
            <w:r w:rsidRPr="00936BB5">
              <w:t xml:space="preserve"> способами. </w:t>
            </w:r>
          </w:p>
          <w:p w14:paraId="5F1CBB34" w14:textId="77777777" w:rsidR="00390B11" w:rsidRPr="00936BB5" w:rsidRDefault="00390B11" w:rsidP="00390B11">
            <w:pPr>
              <w:ind w:right="214"/>
              <w:jc w:val="both"/>
            </w:pPr>
            <w:r w:rsidRPr="00936BB5">
              <w:t xml:space="preserve">ПК 2.1. Проводить размножение деревьев и кустарников. </w:t>
            </w:r>
          </w:p>
          <w:p w14:paraId="3CE22030" w14:textId="77777777" w:rsidR="00390B11" w:rsidRPr="00936BB5" w:rsidRDefault="00390B11" w:rsidP="00390B11">
            <w:pPr>
              <w:ind w:right="214"/>
              <w:jc w:val="both"/>
            </w:pPr>
            <w:r w:rsidRPr="00936BB5">
              <w:t xml:space="preserve">ПК 2.2. Выполнять посадку деревьев и </w:t>
            </w:r>
            <w:r>
              <w:t>кустарников</w:t>
            </w:r>
          </w:p>
          <w:p w14:paraId="49F9A3EF" w14:textId="77777777" w:rsidR="00390B11" w:rsidRPr="00936BB5" w:rsidRDefault="00390B11" w:rsidP="00390B11">
            <w:pPr>
              <w:jc w:val="both"/>
            </w:pPr>
            <w:r>
              <w:t xml:space="preserve"> </w:t>
            </w:r>
            <w:r w:rsidRPr="00936BB5">
              <w:t>ПК 2.</w:t>
            </w:r>
            <w:r>
              <w:t>3</w:t>
            </w:r>
            <w:r w:rsidRPr="00936BB5">
              <w:t xml:space="preserve">. Формировать кроны деревьев и кустарников. </w:t>
            </w:r>
          </w:p>
          <w:p w14:paraId="0912E124" w14:textId="77777777" w:rsidR="00390B11" w:rsidRPr="00936BB5" w:rsidRDefault="00390B11" w:rsidP="00390B11">
            <w:pPr>
              <w:jc w:val="both"/>
            </w:pPr>
            <w:r>
              <w:t xml:space="preserve"> </w:t>
            </w:r>
            <w:r w:rsidRPr="00936BB5">
              <w:t xml:space="preserve">ПК 3.1. Создавать и оформлять цветники различных типов. </w:t>
            </w:r>
          </w:p>
          <w:p w14:paraId="6C46B31F" w14:textId="3453E956" w:rsidR="00390B11" w:rsidRPr="00936BB5" w:rsidRDefault="00390B11" w:rsidP="00390B11">
            <w:pPr>
              <w:jc w:val="both"/>
            </w:pPr>
            <w:r>
              <w:t xml:space="preserve"> </w:t>
            </w:r>
            <w:r w:rsidRPr="00936BB5">
              <w:t xml:space="preserve">ПК 3.2. Выполнять работы по вертикальному озеленению, созданию и содержанию живых изгородей. </w:t>
            </w:r>
          </w:p>
        </w:tc>
      </w:tr>
      <w:tr w:rsidR="003144AF" w:rsidRPr="00936BB5" w14:paraId="509B5299" w14:textId="77777777" w:rsidTr="00390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right w:w="0" w:type="dxa"/>
          </w:tblCellMar>
        </w:tblPrEx>
        <w:trPr>
          <w:trHeight w:val="3678"/>
        </w:trPr>
        <w:tc>
          <w:tcPr>
            <w:tcW w:w="4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8D7D" w14:textId="77777777" w:rsidR="003144AF" w:rsidRPr="00936BB5" w:rsidRDefault="003144AF" w:rsidP="00936BB5">
            <w:pPr>
              <w:jc w:val="both"/>
            </w:pPr>
            <w:r w:rsidRPr="00936BB5">
              <w:lastRenderedPageBreak/>
              <w:t xml:space="preserve">Знание </w:t>
            </w:r>
          </w:p>
          <w:p w14:paraId="44C7D392" w14:textId="77777777" w:rsidR="003144AF" w:rsidRPr="00936BB5" w:rsidRDefault="003144AF">
            <w:pPr>
              <w:numPr>
                <w:ilvl w:val="0"/>
                <w:numId w:val="9"/>
              </w:numPr>
              <w:jc w:val="both"/>
            </w:pPr>
            <w:r w:rsidRPr="00936BB5">
              <w:t>способы обработки почвы -</w:t>
            </w:r>
            <w:r w:rsidRPr="00936BB5">
              <w:rPr>
                <w:rFonts w:eastAsia="Arial"/>
              </w:rPr>
              <w:t xml:space="preserve"> </w:t>
            </w:r>
            <w:r w:rsidRPr="00936BB5">
              <w:t xml:space="preserve">способы посева семян и высадки рассады </w:t>
            </w:r>
          </w:p>
          <w:p w14:paraId="410C55BD" w14:textId="77777777" w:rsidR="003144AF" w:rsidRPr="00936BB5" w:rsidRDefault="003144AF">
            <w:pPr>
              <w:numPr>
                <w:ilvl w:val="0"/>
                <w:numId w:val="9"/>
              </w:numPr>
              <w:jc w:val="both"/>
            </w:pPr>
            <w:r w:rsidRPr="00936BB5">
              <w:t xml:space="preserve">виды орошения, нормы и виды полива </w:t>
            </w:r>
          </w:p>
          <w:p w14:paraId="11421B5D" w14:textId="77777777" w:rsidR="003144AF" w:rsidRPr="00936BB5" w:rsidRDefault="003144AF">
            <w:pPr>
              <w:numPr>
                <w:ilvl w:val="0"/>
                <w:numId w:val="9"/>
              </w:numPr>
              <w:jc w:val="both"/>
            </w:pPr>
            <w:r w:rsidRPr="00936BB5">
              <w:t xml:space="preserve">требования охраны труда при выполнении сельскохозяйственных работ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813F" w14:textId="77777777" w:rsidR="003144AF" w:rsidRPr="00936BB5" w:rsidRDefault="003144AF" w:rsidP="00390B11">
            <w:pPr>
              <w:jc w:val="both"/>
            </w:pPr>
            <w:r w:rsidRPr="00936BB5">
              <w:t>ПК 1.1. Проводить семенное и вегетативное размножение цветочно-декоративных куль</w:t>
            </w:r>
            <w:r w:rsidRPr="00936BB5">
              <w:rPr>
                <w:vertAlign w:val="superscript"/>
              </w:rPr>
              <w:t>т</w:t>
            </w:r>
            <w:r w:rsidRPr="00936BB5">
              <w:t xml:space="preserve">ур. </w:t>
            </w:r>
          </w:p>
          <w:p w14:paraId="6A0B2C25" w14:textId="77777777" w:rsidR="003144AF" w:rsidRPr="00936BB5" w:rsidRDefault="003144AF" w:rsidP="00390B11">
            <w:pPr>
              <w:jc w:val="both"/>
            </w:pPr>
            <w:r w:rsidRPr="00936BB5">
              <w:t xml:space="preserve">ПК 1.2. Выполнять пикировку всходов. </w:t>
            </w:r>
          </w:p>
          <w:p w14:paraId="49A9749D" w14:textId="77777777" w:rsidR="003144AF" w:rsidRPr="00936BB5" w:rsidRDefault="003144AF" w:rsidP="00936BB5">
            <w:pPr>
              <w:ind w:right="8"/>
              <w:jc w:val="both"/>
            </w:pPr>
            <w:r w:rsidRPr="00936BB5">
              <w:t xml:space="preserve">ПК 1.3. Высаживать растения в грунт. </w:t>
            </w:r>
          </w:p>
          <w:p w14:paraId="04EB7777" w14:textId="77777777" w:rsidR="003144AF" w:rsidRPr="00936BB5" w:rsidRDefault="003144AF" w:rsidP="00390B11">
            <w:pPr>
              <w:jc w:val="both"/>
            </w:pPr>
            <w:r w:rsidRPr="00936BB5">
              <w:t xml:space="preserve">ПК 1.4. Выполнять перевалку и пересадку горшечных растений. </w:t>
            </w:r>
          </w:p>
          <w:p w14:paraId="5852CE32" w14:textId="77777777" w:rsidR="003144AF" w:rsidRPr="00936BB5" w:rsidRDefault="003144AF" w:rsidP="00390B11">
            <w:pPr>
              <w:jc w:val="both"/>
            </w:pPr>
            <w:r w:rsidRPr="00936BB5">
              <w:t xml:space="preserve">ПК 1.5. Ухаживать за растениями, размноженными рассадным и </w:t>
            </w:r>
            <w:proofErr w:type="spellStart"/>
            <w:r w:rsidRPr="00936BB5">
              <w:t>безрассадным</w:t>
            </w:r>
            <w:proofErr w:type="spellEnd"/>
            <w:r w:rsidRPr="00936BB5">
              <w:t xml:space="preserve"> способами. </w:t>
            </w:r>
          </w:p>
          <w:p w14:paraId="7BBD3651" w14:textId="77777777" w:rsidR="003144AF" w:rsidRPr="00936BB5" w:rsidRDefault="003144AF" w:rsidP="00390B11">
            <w:pPr>
              <w:jc w:val="both"/>
            </w:pPr>
            <w:r w:rsidRPr="00936BB5">
              <w:t xml:space="preserve">ПК 3.1. Создавать и оформлять цветники различных типов. </w:t>
            </w:r>
          </w:p>
          <w:p w14:paraId="24D9BFAF" w14:textId="77777777" w:rsidR="003144AF" w:rsidRPr="00936BB5" w:rsidRDefault="003144AF" w:rsidP="00390B11">
            <w:pPr>
              <w:jc w:val="both"/>
            </w:pPr>
            <w:r w:rsidRPr="00936BB5">
              <w:t xml:space="preserve">ПК 3.2. Выполнять работы по вертикальному озеленению, созданию и содержанию живых изгородей. </w:t>
            </w:r>
          </w:p>
        </w:tc>
      </w:tr>
    </w:tbl>
    <w:p w14:paraId="71BC8FFF" w14:textId="77777777" w:rsidR="003144AF" w:rsidRPr="00936BB5" w:rsidRDefault="003144AF" w:rsidP="00936BB5">
      <w:pPr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 </w:t>
      </w:r>
    </w:p>
    <w:p w14:paraId="14170900" w14:textId="05A73C12" w:rsidR="00DF652F" w:rsidRPr="00936BB5" w:rsidRDefault="00DF652F" w:rsidP="00936BB5">
      <w:pPr>
        <w:ind w:firstLine="567"/>
        <w:jc w:val="both"/>
        <w:rPr>
          <w:b/>
          <w:i/>
          <w:sz w:val="24"/>
          <w:szCs w:val="24"/>
        </w:rPr>
      </w:pPr>
      <w:r w:rsidRPr="00936BB5">
        <w:rPr>
          <w:i/>
          <w:sz w:val="24"/>
          <w:szCs w:val="24"/>
        </w:rPr>
        <w:t xml:space="preserve">Требования к планируемым результатам освоения программы на основании требований профессиональных стандартов </w:t>
      </w:r>
      <w:r w:rsidR="003F7DA0" w:rsidRPr="00936BB5">
        <w:rPr>
          <w:b/>
          <w:i/>
          <w:sz w:val="24"/>
          <w:szCs w:val="24"/>
        </w:rPr>
        <w:t xml:space="preserve">Садовник </w:t>
      </w:r>
      <w:r w:rsidR="00503392" w:rsidRPr="00936BB5">
        <w:rPr>
          <w:b/>
          <w:i/>
          <w:sz w:val="24"/>
          <w:szCs w:val="24"/>
        </w:rPr>
        <w:t>3</w:t>
      </w:r>
      <w:r w:rsidRPr="00936BB5">
        <w:rPr>
          <w:b/>
          <w:i/>
          <w:sz w:val="24"/>
          <w:szCs w:val="24"/>
        </w:rPr>
        <w:t>-ого разряда</w:t>
      </w:r>
    </w:p>
    <w:p w14:paraId="52C10750" w14:textId="77777777" w:rsidR="00DF652F" w:rsidRPr="00936BB5" w:rsidRDefault="00DF652F" w:rsidP="00936BB5">
      <w:pPr>
        <w:pStyle w:val="a3"/>
        <w:jc w:val="both"/>
        <w:rPr>
          <w:b/>
          <w:i/>
          <w:sz w:val="24"/>
          <w:szCs w:val="24"/>
        </w:rPr>
      </w:pPr>
    </w:p>
    <w:tbl>
      <w:tblPr>
        <w:tblW w:w="9846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6908"/>
      </w:tblGrid>
      <w:tr w:rsidR="00DF652F" w:rsidRPr="00936BB5" w14:paraId="307ED35D" w14:textId="77777777" w:rsidTr="00D7112B">
        <w:trPr>
          <w:trHeight w:val="748"/>
        </w:trPr>
        <w:tc>
          <w:tcPr>
            <w:tcW w:w="2938" w:type="dxa"/>
          </w:tcPr>
          <w:p w14:paraId="52425863" w14:textId="77777777" w:rsidR="00DF652F" w:rsidRPr="00936BB5" w:rsidRDefault="00DF652F" w:rsidP="00936BB5">
            <w:pPr>
              <w:pStyle w:val="TableParagraph"/>
              <w:ind w:right="307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Профессиональный</w:t>
            </w:r>
          </w:p>
          <w:p w14:paraId="56459D03" w14:textId="77777777" w:rsidR="00DF652F" w:rsidRPr="00936BB5" w:rsidRDefault="00DF652F" w:rsidP="00936BB5">
            <w:pPr>
              <w:pStyle w:val="TableParagraph"/>
              <w:ind w:right="307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6908" w:type="dxa"/>
          </w:tcPr>
          <w:p w14:paraId="47A56E21" w14:textId="77777777" w:rsidR="00DF652F" w:rsidRPr="00936BB5" w:rsidRDefault="00DF652F" w:rsidP="00936BB5">
            <w:pPr>
              <w:pStyle w:val="TableParagraph"/>
              <w:ind w:right="1206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Программа профессионального обучения</w:t>
            </w:r>
          </w:p>
        </w:tc>
      </w:tr>
      <w:tr w:rsidR="00DF652F" w:rsidRPr="00936BB5" w14:paraId="189E3E61" w14:textId="77777777" w:rsidTr="00D7112B">
        <w:trPr>
          <w:trHeight w:val="661"/>
        </w:trPr>
        <w:tc>
          <w:tcPr>
            <w:tcW w:w="2938" w:type="dxa"/>
          </w:tcPr>
          <w:p w14:paraId="0C7F556E" w14:textId="77777777" w:rsidR="00DF652F" w:rsidRPr="00936BB5" w:rsidRDefault="00DF652F" w:rsidP="00936BB5">
            <w:pPr>
              <w:pStyle w:val="TableParagraph"/>
              <w:tabs>
                <w:tab w:val="left" w:pos="913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Вид профессиональной</w:t>
            </w:r>
          </w:p>
          <w:p w14:paraId="0BFD0ABF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деятельности (ВПД)</w:t>
            </w:r>
          </w:p>
        </w:tc>
        <w:tc>
          <w:tcPr>
            <w:tcW w:w="6908" w:type="dxa"/>
          </w:tcPr>
          <w:p w14:paraId="4B51B51F" w14:textId="774282A7" w:rsidR="00DF652F" w:rsidRPr="00936BB5" w:rsidRDefault="003144A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Производственно-технологическая деятельность в области декоративного садоводства</w:t>
            </w:r>
          </w:p>
        </w:tc>
      </w:tr>
      <w:tr w:rsidR="00DF652F" w:rsidRPr="00936BB5" w14:paraId="34EB9772" w14:textId="77777777" w:rsidTr="00D7112B">
        <w:trPr>
          <w:trHeight w:val="700"/>
        </w:trPr>
        <w:tc>
          <w:tcPr>
            <w:tcW w:w="2938" w:type="dxa"/>
          </w:tcPr>
          <w:p w14:paraId="09CBDA18" w14:textId="77777777" w:rsidR="00DF652F" w:rsidRPr="00936BB5" w:rsidRDefault="00DF652F" w:rsidP="00936BB5">
            <w:pPr>
              <w:pStyle w:val="TableParagraph"/>
              <w:tabs>
                <w:tab w:val="left" w:pos="1930"/>
              </w:tabs>
              <w:ind w:right="1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6908" w:type="dxa"/>
          </w:tcPr>
          <w:p w14:paraId="6C7A8FCD" w14:textId="7F0A92C4" w:rsidR="00DF652F" w:rsidRPr="00936BB5" w:rsidRDefault="003144A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</w:tc>
      </w:tr>
      <w:tr w:rsidR="00DF652F" w:rsidRPr="00936BB5" w14:paraId="0C479120" w14:textId="77777777" w:rsidTr="00D7112B">
        <w:trPr>
          <w:trHeight w:val="421"/>
        </w:trPr>
        <w:tc>
          <w:tcPr>
            <w:tcW w:w="2938" w:type="dxa"/>
          </w:tcPr>
          <w:p w14:paraId="4D1DC083" w14:textId="5A439C82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Трудовая функция A/01.</w:t>
            </w:r>
            <w:r w:rsidR="003F7DA0" w:rsidRPr="00936BB5">
              <w:rPr>
                <w:sz w:val="24"/>
                <w:szCs w:val="24"/>
              </w:rPr>
              <w:t>3</w:t>
            </w:r>
          </w:p>
        </w:tc>
        <w:tc>
          <w:tcPr>
            <w:tcW w:w="6908" w:type="dxa"/>
          </w:tcPr>
          <w:p w14:paraId="096F421A" w14:textId="4EB35198" w:rsidR="00DF652F" w:rsidRPr="00936BB5" w:rsidRDefault="003144A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</w:t>
            </w:r>
          </w:p>
        </w:tc>
      </w:tr>
      <w:tr w:rsidR="00DF652F" w:rsidRPr="00936BB5" w14:paraId="5CD60680" w14:textId="77777777" w:rsidTr="00D7112B">
        <w:trPr>
          <w:trHeight w:val="2505"/>
        </w:trPr>
        <w:tc>
          <w:tcPr>
            <w:tcW w:w="2938" w:type="dxa"/>
          </w:tcPr>
          <w:p w14:paraId="30973C83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34F936CC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57B7F558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Трудовое действие</w:t>
            </w:r>
          </w:p>
        </w:tc>
        <w:tc>
          <w:tcPr>
            <w:tcW w:w="6908" w:type="dxa"/>
          </w:tcPr>
          <w:p w14:paraId="0FCF0405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Подготовка сельскохозяйственного (садового) инвентаря, необходимого для обработки почвы под древесно-кустарниковую, цветочно-декоративную растительность и газонные травы</w:t>
            </w:r>
          </w:p>
          <w:p w14:paraId="13D9F7DB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немеханизированных работ по созданию дренажных и оросительных систем в соответствии с ландшафтным проектом (проектом благоустройства) территории</w:t>
            </w:r>
          </w:p>
          <w:p w14:paraId="2C063D57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Планировка поверхности почвы на участке немеханизированным способом в соответствии с ландшафтным проектом (проектом благоустройства) территории</w:t>
            </w:r>
          </w:p>
          <w:p w14:paraId="066BEF9A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Подготовка к внесению удобрительных материалов и почвоулучшающих добавок в соответствии с ландшафтным проектом (проектом благоустройства) территории</w:t>
            </w:r>
          </w:p>
          <w:p w14:paraId="75D394E0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Приготовление плодородного грунта для посадки и посева древесно-кустарниковой, цветочно-декоративной растительности</w:t>
            </w:r>
          </w:p>
          <w:p w14:paraId="51033C7A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Внесение в почву и (или) распределение по поверхности удобрительных материалов и почвоулучшающих добавок, плодородного грунта</w:t>
            </w:r>
          </w:p>
          <w:p w14:paraId="0433EBC4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Обработка почвы немеханизированным способом на участке озеленения под посев и посадку древесно-кустарниковой, цветочно-декоративной растительности и газонных трав в соответствии с технологиями возделывания декоративных культур</w:t>
            </w:r>
          </w:p>
          <w:p w14:paraId="56E870B4" w14:textId="77777777" w:rsidR="003144A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Обработка почвы немеханизированным способом в </w:t>
            </w:r>
            <w:r w:rsidRPr="00936BB5">
              <w:rPr>
                <w:sz w:val="24"/>
                <w:szCs w:val="24"/>
              </w:rPr>
              <w:lastRenderedPageBreak/>
              <w:t>питомниках под посев и посадку древесно-кустарниковой, цветочно-декоративной растительности в соответствии с технологиями производства посадочного материала декоративных культур</w:t>
            </w:r>
          </w:p>
          <w:p w14:paraId="6A5BBFB2" w14:textId="2E389391" w:rsidR="00DF652F" w:rsidRPr="00936BB5" w:rsidRDefault="003144AF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60" w:right="157" w:firstLine="11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Обработка почвы (грунта) в культивационных сооружениях под посев и посадку древесно-кустарниковой, цветочно-декоративной растительности в соответствии с технологиями производства цветов и посадочного материала декоративных культур в защищенном грунте</w:t>
            </w:r>
          </w:p>
        </w:tc>
      </w:tr>
      <w:tr w:rsidR="00DF652F" w:rsidRPr="00936BB5" w14:paraId="50250239" w14:textId="77777777" w:rsidTr="00D7112B">
        <w:trPr>
          <w:trHeight w:val="1247"/>
        </w:trPr>
        <w:tc>
          <w:tcPr>
            <w:tcW w:w="2938" w:type="dxa"/>
          </w:tcPr>
          <w:p w14:paraId="19C4397D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17DE33D9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Умение</w:t>
            </w:r>
          </w:p>
        </w:tc>
        <w:tc>
          <w:tcPr>
            <w:tcW w:w="6908" w:type="dxa"/>
          </w:tcPr>
          <w:p w14:paraId="6EE7E635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Подбирать сельскохозяйственный (садовый) инвентарь для выполнения заданных технологических операций по подготовке почвы к посеву (посадке) с учетом свойств почвы и типа растительности</w:t>
            </w:r>
          </w:p>
          <w:p w14:paraId="51777018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затачивание, мелкий ремонт сельскохозяйственного (садового) инвентаря для подготовки почвы</w:t>
            </w:r>
          </w:p>
          <w:p w14:paraId="6E1437D6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Пользоваться сельскохозяйственным (садовым) ручным инвентарем при выполнении операций по обработке почвы немеханизированным способом в соответствии с правилами его использования</w:t>
            </w:r>
          </w:p>
          <w:p w14:paraId="18AEF4E5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Выполнять земляные работы по созданию дренажа, системы орошения с соблюдением норм охраны плодородного слоя почвы</w:t>
            </w:r>
          </w:p>
          <w:p w14:paraId="0AF5BB41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Укладывать (устанавливать) дренажные материалы, сооружения, установка которых не требует специальной подготовки, при создании дренажных и оросительных систем</w:t>
            </w:r>
          </w:p>
          <w:p w14:paraId="101D59B9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Выполнять срезку грунта, засыпку углублений с трамбовкой грунта, разравнивание грунта, проверку спланированной поверхности</w:t>
            </w:r>
          </w:p>
          <w:p w14:paraId="5107CF05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936BB5">
              <w:rPr>
                <w:sz w:val="24"/>
                <w:szCs w:val="24"/>
              </w:rPr>
              <w:t>растаривание</w:t>
            </w:r>
            <w:proofErr w:type="spellEnd"/>
            <w:r w:rsidRPr="00936BB5">
              <w:rPr>
                <w:sz w:val="24"/>
                <w:szCs w:val="24"/>
              </w:rPr>
              <w:t>, дробление, просеивание, взвешивание, смешивание удобрительных материалов</w:t>
            </w:r>
          </w:p>
          <w:p w14:paraId="339DD13A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Заготавливать компоненты плодородного грунта (дерн, плодородный слой почвы, </w:t>
            </w:r>
            <w:proofErr w:type="spellStart"/>
            <w:r w:rsidRPr="00936BB5">
              <w:rPr>
                <w:sz w:val="24"/>
                <w:szCs w:val="24"/>
              </w:rPr>
              <w:t>торфоперегнойные</w:t>
            </w:r>
            <w:proofErr w:type="spellEnd"/>
            <w:r w:rsidRPr="00936BB5">
              <w:rPr>
                <w:sz w:val="24"/>
                <w:szCs w:val="24"/>
              </w:rPr>
              <w:t xml:space="preserve"> компосты, песок) в соответствии с требованиями технологии</w:t>
            </w:r>
          </w:p>
          <w:p w14:paraId="487072D0" w14:textId="77777777" w:rsidR="003144A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Смешивать компоненты плодородного грунта в соотношениях, определенных требованиями технологии</w:t>
            </w:r>
          </w:p>
          <w:p w14:paraId="09B06BD2" w14:textId="1CF1801D" w:rsidR="00DF652F" w:rsidRPr="00936BB5" w:rsidRDefault="003144AF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0" w:right="344" w:firstLine="17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Выполнять основную и поверхностные обработки почвы, формирование борозд, гребней немеханизированным способом в соответствии с требованиями технологии при озеленении и производстве посадочного материала</w:t>
            </w:r>
          </w:p>
        </w:tc>
      </w:tr>
      <w:tr w:rsidR="00DF652F" w:rsidRPr="00936BB5" w14:paraId="2297F425" w14:textId="77777777" w:rsidTr="00D7112B">
        <w:trPr>
          <w:trHeight w:val="1401"/>
        </w:trPr>
        <w:tc>
          <w:tcPr>
            <w:tcW w:w="2938" w:type="dxa"/>
          </w:tcPr>
          <w:p w14:paraId="36D3219E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5CBD8D3A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Знание</w:t>
            </w:r>
          </w:p>
        </w:tc>
        <w:tc>
          <w:tcPr>
            <w:tcW w:w="6908" w:type="dxa"/>
          </w:tcPr>
          <w:p w14:paraId="18226FF8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Виды сельскохозяйственного (садового) ручного инвентаря, их назначение, правила подготовки и использования</w:t>
            </w:r>
          </w:p>
          <w:p w14:paraId="7C2E4240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Порядок выполнения немеханизированных работ по созданию дренажа, системы орошения</w:t>
            </w:r>
          </w:p>
          <w:p w14:paraId="15B08431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Требования стандартов к охране плодородного слоя почвы при проведении земляных работ</w:t>
            </w:r>
          </w:p>
          <w:p w14:paraId="2FCC17DB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укладки дренажных материалов, специальных сооружений при создании дренажных и оросительных систем на участке</w:t>
            </w:r>
          </w:p>
          <w:p w14:paraId="43BBEE0C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планировки поверхности почвы при закладке декоративного сада и питомника</w:t>
            </w:r>
          </w:p>
          <w:p w14:paraId="1BA812C3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Виды удобрительных материалов и правила подготовки их к внесению</w:t>
            </w:r>
          </w:p>
          <w:p w14:paraId="19E4727F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>Порядок заготовки и подготовки к использованию компонентов плодородного грунта для посадки и посева древесно-кустарниковой, цветочно-декоративной растительности</w:t>
            </w:r>
          </w:p>
          <w:p w14:paraId="6C0939B1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Составы грунтов (субстратов) для посева и посадки древесно-кустарниковой, цветочно-декоративной растительности, правила их приготовления</w:t>
            </w:r>
          </w:p>
          <w:p w14:paraId="38F7270C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Технологии внесения удобрительных материалов немеханизированным способом при озеленении территорий, производстве посадочного материала декоративных культур</w:t>
            </w:r>
          </w:p>
          <w:p w14:paraId="7CA1D8FD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Виды обработок почвы при озеленении территории, производстве посадочного материала декоративных культур и правила их выполнения</w:t>
            </w:r>
          </w:p>
          <w:p w14:paraId="680E55BF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использования сельскохозяйственного (садового) ручного инвентаря при выполнении операций по обработке почвы</w:t>
            </w:r>
          </w:p>
          <w:p w14:paraId="08FC79B3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подготовке почвы на участках озеленения под посев и посадку древесно-кустарниковой, цветочно-декоративной растительности и газонных трав</w:t>
            </w:r>
          </w:p>
          <w:p w14:paraId="58D57E6D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подготовке почвы в питомниках под посев и посадку древесно-кустарниковой, цветочно-декоративной растительности при производстве посадочного материала</w:t>
            </w:r>
          </w:p>
          <w:p w14:paraId="115FF07F" w14:textId="77777777" w:rsidR="003144A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подготовке почвы (грунта) в культивационных сооружениях под посев и посадку древесно-кустарниковой, цветочно-декоративной растительности при производстве цветов и посадочного материала в защищенном грунте</w:t>
            </w:r>
          </w:p>
          <w:p w14:paraId="10C9A3A7" w14:textId="2899E3E6" w:rsidR="00DF652F" w:rsidRPr="00936BB5" w:rsidRDefault="003144AF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0" w:firstLine="178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DF652F" w:rsidRPr="00936BB5" w14:paraId="38F5616F" w14:textId="77777777" w:rsidTr="00D7112B">
        <w:trPr>
          <w:trHeight w:val="556"/>
        </w:trPr>
        <w:tc>
          <w:tcPr>
            <w:tcW w:w="2938" w:type="dxa"/>
          </w:tcPr>
          <w:p w14:paraId="3A7DE4F1" w14:textId="63BE374D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>Трудовая функция A/02.</w:t>
            </w:r>
            <w:r w:rsidR="003F7DA0" w:rsidRPr="00936BB5">
              <w:rPr>
                <w:sz w:val="24"/>
                <w:szCs w:val="24"/>
              </w:rPr>
              <w:t>3</w:t>
            </w:r>
          </w:p>
        </w:tc>
        <w:tc>
          <w:tcPr>
            <w:tcW w:w="6908" w:type="dxa"/>
          </w:tcPr>
          <w:p w14:paraId="0AC4BF8E" w14:textId="05DE10BD" w:rsidR="00DF652F" w:rsidRPr="00936BB5" w:rsidRDefault="003144A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</w:t>
            </w:r>
          </w:p>
        </w:tc>
      </w:tr>
      <w:tr w:rsidR="00DF652F" w:rsidRPr="00936BB5" w14:paraId="19AC307F" w14:textId="77777777" w:rsidTr="00390B11">
        <w:trPr>
          <w:trHeight w:val="1129"/>
        </w:trPr>
        <w:tc>
          <w:tcPr>
            <w:tcW w:w="2938" w:type="dxa"/>
          </w:tcPr>
          <w:p w14:paraId="38A7B7AA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153DD485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000EAB0B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Трудовое действие</w:t>
            </w:r>
          </w:p>
        </w:tc>
        <w:tc>
          <w:tcPr>
            <w:tcW w:w="6908" w:type="dxa"/>
          </w:tcPr>
          <w:p w14:paraId="7B14A40B" w14:textId="77777777" w:rsidR="003144A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Подготовка сельскохозяйственного (садового) инвентаря, необходимого для посадки (посева) древесно-кустарниковой, цветочно-декоративной растительности и газонных трав</w:t>
            </w:r>
          </w:p>
          <w:p w14:paraId="61E63194" w14:textId="77777777" w:rsidR="003144A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Подготовка борозд, лунок, посадочных ям, траншей для посадки и посева древесно-кустарниковой, цветочно-декоративной растительности и газонных трав</w:t>
            </w:r>
          </w:p>
          <w:p w14:paraId="5708F712" w14:textId="77777777" w:rsidR="003144A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работ по посеву и посадке древесно-кустарниковой, цветочно-декоративной растительности и газонных трав немеханизированным способом при озеленении территории</w:t>
            </w:r>
          </w:p>
          <w:p w14:paraId="0DFB547E" w14:textId="77777777" w:rsidR="003144A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работ по посеву и посадке древесно-кустарниковой, цветочно-декоративной растительности немеханизированным способом при производстве посадочного материала декоративных культур</w:t>
            </w:r>
          </w:p>
          <w:p w14:paraId="7DE52F46" w14:textId="77777777" w:rsidR="003144A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работ по посеву и посадке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</w:t>
            </w:r>
          </w:p>
          <w:p w14:paraId="5C5397E6" w14:textId="77777777" w:rsidR="003144A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Выполнение работ по установке опор (шпалер, посадочных кольев), подвязке древесно-кустарниковой, </w:t>
            </w:r>
            <w:r w:rsidRPr="00936BB5">
              <w:rPr>
                <w:sz w:val="24"/>
                <w:szCs w:val="24"/>
              </w:rPr>
              <w:lastRenderedPageBreak/>
              <w:t>цветочно-декоративной растительности после посадки</w:t>
            </w:r>
          </w:p>
          <w:p w14:paraId="09E462BA" w14:textId="0DF73BFB" w:rsidR="00DF652F" w:rsidRPr="00936BB5" w:rsidRDefault="003144AF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0" w:right="362" w:firstLine="204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Полив древесно-кустарниковой, цветочно-декоративной растительности, газонных трав при посеве и посадке</w:t>
            </w:r>
          </w:p>
        </w:tc>
      </w:tr>
      <w:tr w:rsidR="00DF652F" w:rsidRPr="00936BB5" w14:paraId="2DA4E8B4" w14:textId="77777777" w:rsidTr="00D7112B">
        <w:trPr>
          <w:trHeight w:val="978"/>
        </w:trPr>
        <w:tc>
          <w:tcPr>
            <w:tcW w:w="2938" w:type="dxa"/>
          </w:tcPr>
          <w:p w14:paraId="7DCD3114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43E0CE44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Умение</w:t>
            </w:r>
          </w:p>
        </w:tc>
        <w:tc>
          <w:tcPr>
            <w:tcW w:w="6908" w:type="dxa"/>
          </w:tcPr>
          <w:p w14:paraId="70F9BE09" w14:textId="3554131C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Подбирать сельскохозяйственный (садовый) инвентарь для выполнения заданных технологических операций по посеву и посадке древесно-кустарниковой, цветочно-декоративной растительности и газонных трав с учетом свойств почвы и типа растительности</w:t>
            </w:r>
          </w:p>
          <w:p w14:paraId="37FC580E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Пользоваться сельскохозяйственным (садовым) ручным инвентарем при выполнении операций по посеву и посадке древесно-кустарниковой, цветочно-декоративной растительности и газонных трав немеханизированным способом в соответствии с правилами его использования</w:t>
            </w:r>
          </w:p>
          <w:p w14:paraId="66CAE36E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Прикапывать посадочный материал (саженцы) древесно-кустарниковой растительности в </w:t>
            </w:r>
            <w:proofErr w:type="spellStart"/>
            <w:r w:rsidRPr="00936BB5">
              <w:rPr>
                <w:sz w:val="24"/>
                <w:szCs w:val="24"/>
              </w:rPr>
              <w:t>прикопочных</w:t>
            </w:r>
            <w:proofErr w:type="spellEnd"/>
            <w:r w:rsidRPr="00936BB5">
              <w:rPr>
                <w:sz w:val="24"/>
                <w:szCs w:val="24"/>
              </w:rPr>
              <w:t xml:space="preserve"> траншеях с соблюдением агротехнических требований</w:t>
            </w:r>
          </w:p>
          <w:p w14:paraId="1083E4B5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Высевать летники и многолетники с соблюдением агротехнических требований</w:t>
            </w:r>
          </w:p>
          <w:p w14:paraId="2EE99CE4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Высаживать рассаду цветочно-декоративных растений, в том числе в </w:t>
            </w:r>
            <w:proofErr w:type="spellStart"/>
            <w:r w:rsidRPr="00936BB5">
              <w:rPr>
                <w:sz w:val="24"/>
                <w:szCs w:val="24"/>
              </w:rPr>
              <w:t>торфоперегнойных</w:t>
            </w:r>
            <w:proofErr w:type="spellEnd"/>
            <w:r w:rsidRPr="00936BB5">
              <w:rPr>
                <w:sz w:val="24"/>
                <w:szCs w:val="24"/>
              </w:rPr>
              <w:t xml:space="preserve"> горшочках в грунт с соблюдением агротехнических требований</w:t>
            </w:r>
          </w:p>
          <w:p w14:paraId="5334A5F4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посадку в грунт, ящики, горшки клубней, луковиц, клубнелуковиц, корневищ цветочно-декоративных растений с соблюдением агротехнических требований</w:t>
            </w:r>
          </w:p>
          <w:p w14:paraId="25CF544A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посев семян в школу сеянцев, посадку черенков, сеянцев и саженцев при производстве посадочного материала древесно-кустарниковых культур с соблюдением агротехнических требований</w:t>
            </w:r>
          </w:p>
          <w:p w14:paraId="1DE15BC6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посев семян древесно-кустарниковых и цветочно-декоративных культур в ящики, горшки, грунт стеллажа в защищенном грунте с соблюдением агротехнических требований</w:t>
            </w:r>
          </w:p>
          <w:p w14:paraId="698A79F1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пикировку сеянцев декоративных культур в ящики, горшки, грунт стеллажа с соблюдением агротехнических требований</w:t>
            </w:r>
          </w:p>
          <w:p w14:paraId="0075098B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Обрезать корни и кроны саженцев древесно-кустарниковой культур перед посадкой с использованием специальных инструментов</w:t>
            </w:r>
          </w:p>
          <w:p w14:paraId="24FBB7B2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Определять оптимальную высоту корневой шейки саженца относительно поверхности почвы при посадке деревьев и кустарников</w:t>
            </w:r>
          </w:p>
          <w:p w14:paraId="67C2E2DB" w14:textId="77777777" w:rsidR="003144A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19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Формировать приствольные круги после посадки деревьев и кустарников с соблюдением агротехнических требований</w:t>
            </w:r>
          </w:p>
          <w:p w14:paraId="546E7C57" w14:textId="3A85E3EE" w:rsidR="00DF652F" w:rsidRPr="00936BB5" w:rsidRDefault="003144AF">
            <w:pPr>
              <w:pStyle w:val="TableParagraph"/>
              <w:numPr>
                <w:ilvl w:val="0"/>
                <w:numId w:val="11"/>
              </w:numPr>
              <w:ind w:left="0" w:right="35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Определять нормы полива для древесно-кустарниковой, цветочно-декоративной растительности, газонных трав с учетом свойств почвы при посеве и посадке</w:t>
            </w:r>
          </w:p>
        </w:tc>
      </w:tr>
      <w:tr w:rsidR="00DF652F" w:rsidRPr="00936BB5" w14:paraId="4306F18F" w14:textId="77777777" w:rsidTr="00D7112B">
        <w:trPr>
          <w:trHeight w:val="925"/>
        </w:trPr>
        <w:tc>
          <w:tcPr>
            <w:tcW w:w="2938" w:type="dxa"/>
          </w:tcPr>
          <w:p w14:paraId="2A8005BA" w14:textId="77777777" w:rsidR="00DF652F" w:rsidRPr="00936BB5" w:rsidRDefault="00DF652F" w:rsidP="00936BB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  <w:p w14:paraId="0C687D3A" w14:textId="77777777" w:rsidR="00DF652F" w:rsidRPr="00936BB5" w:rsidRDefault="00DF652F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Знание</w:t>
            </w:r>
          </w:p>
        </w:tc>
        <w:tc>
          <w:tcPr>
            <w:tcW w:w="6908" w:type="dxa"/>
          </w:tcPr>
          <w:p w14:paraId="5D50B95D" w14:textId="307A888D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использования сельскохозяйственного (садового) ручного инвентаря при выполнении операций по посеву и посадке древесно-кустарниковой, цветочно-декоративной растительности и газонных трав</w:t>
            </w:r>
          </w:p>
          <w:p w14:paraId="7CE40EF5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Правила обустройства траншей для временной </w:t>
            </w:r>
            <w:proofErr w:type="spellStart"/>
            <w:r w:rsidRPr="00936BB5">
              <w:rPr>
                <w:sz w:val="24"/>
                <w:szCs w:val="24"/>
              </w:rPr>
              <w:t>прикопки</w:t>
            </w:r>
            <w:proofErr w:type="spellEnd"/>
            <w:r w:rsidRPr="00936BB5">
              <w:rPr>
                <w:sz w:val="24"/>
                <w:szCs w:val="24"/>
              </w:rPr>
              <w:t xml:space="preserve"> </w:t>
            </w:r>
            <w:r w:rsidRPr="00936BB5">
              <w:rPr>
                <w:sz w:val="24"/>
                <w:szCs w:val="24"/>
              </w:rPr>
              <w:lastRenderedPageBreak/>
              <w:t>саженцев</w:t>
            </w:r>
          </w:p>
          <w:p w14:paraId="541EB59A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936BB5">
              <w:rPr>
                <w:sz w:val="24"/>
                <w:szCs w:val="24"/>
              </w:rPr>
              <w:t>прикопки</w:t>
            </w:r>
            <w:proofErr w:type="spellEnd"/>
            <w:r w:rsidRPr="00936BB5">
              <w:rPr>
                <w:sz w:val="24"/>
                <w:szCs w:val="24"/>
              </w:rPr>
              <w:t xml:space="preserve"> посадочного материала в </w:t>
            </w:r>
            <w:proofErr w:type="spellStart"/>
            <w:r w:rsidRPr="00936BB5">
              <w:rPr>
                <w:sz w:val="24"/>
                <w:szCs w:val="24"/>
              </w:rPr>
              <w:t>прикопочных</w:t>
            </w:r>
            <w:proofErr w:type="spellEnd"/>
            <w:r w:rsidRPr="00936BB5">
              <w:rPr>
                <w:sz w:val="24"/>
                <w:szCs w:val="24"/>
              </w:rPr>
              <w:t xml:space="preserve"> траншеях</w:t>
            </w:r>
          </w:p>
          <w:p w14:paraId="3929C4AA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подготовки борозд, лунок, посадочных ям, траншей для посева и посадки древесно-кустарниковой, цветочно-декоративной растительности и газонных трав</w:t>
            </w:r>
          </w:p>
          <w:p w14:paraId="126A80EE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обрезки корней и кроны саженцев деревьев и кустарников перед посадкой</w:t>
            </w:r>
          </w:p>
          <w:p w14:paraId="1AE0F5C4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посева и посадки древесно-кустарниковой, цветочно-декоративной растительности и газонных трав при озеленении территорий</w:t>
            </w:r>
          </w:p>
          <w:p w14:paraId="434128BC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Технологии посева семян в школу сеянцев, посадки черенков, сеянцев и саженцев при производстве посадочного материала декоративных культур</w:t>
            </w:r>
          </w:p>
          <w:p w14:paraId="35C4878B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посева и посадки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</w:t>
            </w:r>
          </w:p>
          <w:p w14:paraId="4F90B1C4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устройства опор и подвязки к опорам древесно-кустарниковой, цветочно-декоративной растительности</w:t>
            </w:r>
          </w:p>
          <w:p w14:paraId="7D0096F9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Техника полива древесно-кустарниковой, цветочно-декоративной растительности и газонных трав при посадке и посеве</w:t>
            </w:r>
          </w:p>
          <w:p w14:paraId="1AACC871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посеву и посадке древесно-кустарниковой, цветочно-декоративной растительности и газонных трав при озеленении территорий</w:t>
            </w:r>
          </w:p>
          <w:p w14:paraId="719265CC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посеву семян в школу сеянцев, посадке черенков, сеянцев и саженцев при производстве посадочного материала декоративных культур</w:t>
            </w:r>
          </w:p>
          <w:p w14:paraId="18583FA5" w14:textId="77777777" w:rsidR="003144A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посеву и посадке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</w:t>
            </w:r>
          </w:p>
          <w:p w14:paraId="1F98C694" w14:textId="0C8E4C3A" w:rsidR="00DF652F" w:rsidRPr="00936BB5" w:rsidRDefault="003144AF">
            <w:pPr>
              <w:pStyle w:val="TableParagraph"/>
              <w:numPr>
                <w:ilvl w:val="0"/>
                <w:numId w:val="10"/>
              </w:numPr>
              <w:ind w:left="0" w:right="115" w:firstLine="199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3144AF" w:rsidRPr="00936BB5" w14:paraId="13918A15" w14:textId="77777777" w:rsidTr="00D7112B">
        <w:trPr>
          <w:trHeight w:val="925"/>
        </w:trPr>
        <w:tc>
          <w:tcPr>
            <w:tcW w:w="2938" w:type="dxa"/>
          </w:tcPr>
          <w:p w14:paraId="5830C6BD" w14:textId="3F1F6C20" w:rsidR="003144AF" w:rsidRPr="00936BB5" w:rsidRDefault="003F7DA0" w:rsidP="00936BB5">
            <w:pPr>
              <w:pStyle w:val="TableParagraph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36BB5">
              <w:rPr>
                <w:bCs/>
                <w:iCs/>
                <w:sz w:val="24"/>
                <w:szCs w:val="24"/>
              </w:rPr>
              <w:lastRenderedPageBreak/>
              <w:t>Трдовая</w:t>
            </w:r>
            <w:proofErr w:type="spellEnd"/>
            <w:r w:rsidRPr="00936BB5">
              <w:rPr>
                <w:bCs/>
                <w:iCs/>
                <w:sz w:val="24"/>
                <w:szCs w:val="24"/>
              </w:rPr>
              <w:t xml:space="preserve"> функция А/03.3</w:t>
            </w:r>
          </w:p>
        </w:tc>
        <w:tc>
          <w:tcPr>
            <w:tcW w:w="6908" w:type="dxa"/>
          </w:tcPr>
          <w:p w14:paraId="624531BA" w14:textId="3A3C9CD2" w:rsidR="003144AF" w:rsidRPr="00936BB5" w:rsidRDefault="003F7DA0" w:rsidP="00936BB5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</w:t>
            </w:r>
          </w:p>
        </w:tc>
      </w:tr>
      <w:tr w:rsidR="003F7DA0" w:rsidRPr="00936BB5" w14:paraId="747C37CA" w14:textId="77777777" w:rsidTr="00D7112B">
        <w:trPr>
          <w:trHeight w:val="925"/>
        </w:trPr>
        <w:tc>
          <w:tcPr>
            <w:tcW w:w="2938" w:type="dxa"/>
          </w:tcPr>
          <w:p w14:paraId="62D855D9" w14:textId="3B545538" w:rsidR="003F7DA0" w:rsidRPr="00936BB5" w:rsidRDefault="003F7DA0" w:rsidP="00936BB5">
            <w:pPr>
              <w:pStyle w:val="TableParagraph"/>
              <w:jc w:val="both"/>
              <w:rPr>
                <w:bCs/>
                <w:iCs/>
                <w:sz w:val="24"/>
                <w:szCs w:val="24"/>
              </w:rPr>
            </w:pPr>
            <w:r w:rsidRPr="00936BB5">
              <w:rPr>
                <w:bCs/>
                <w:iCs/>
                <w:sz w:val="24"/>
                <w:szCs w:val="24"/>
              </w:rPr>
              <w:t>Трудовые действия</w:t>
            </w:r>
          </w:p>
        </w:tc>
        <w:tc>
          <w:tcPr>
            <w:tcW w:w="6908" w:type="dxa"/>
          </w:tcPr>
          <w:p w14:paraId="40953FAB" w14:textId="1A97A44D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Подготовка сельскохозяйственного (садового) инвентаря, инструментов и оборудования, необходимых для ухода за древесно-кустарниковой, цветочно-декоративной растительностью, газонами</w:t>
            </w:r>
          </w:p>
          <w:p w14:paraId="38B851CC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Полив древесно-кустарниковой, цветочно-декоративной растительности и газонных трав во время ухода за растениями в соответствии с заданием</w:t>
            </w:r>
          </w:p>
          <w:p w14:paraId="1226CE50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Обработка почвы немеханизированным способом в процессе ухода за древесно-кустарниковой, цветочно-декоративной растительностью</w:t>
            </w:r>
          </w:p>
          <w:p w14:paraId="75C5864F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Прополка древесно-кустарниковой, цветочно-декоративной растительности и газонов</w:t>
            </w:r>
          </w:p>
          <w:p w14:paraId="35BE8E32" w14:textId="5084E1D8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>Проведение различных видов обрезки древесно-кустарниковой, цветочно-декоративной растительности с использованием специальных инструментов</w:t>
            </w:r>
          </w:p>
          <w:p w14:paraId="6A61D3A0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Подкормка (обработка) древесно-кустарниковой, цветочно-декоративной растительности и газонов сухими и жидкими удобрениями, биопрепаратами, стимуляторами роста</w:t>
            </w:r>
          </w:p>
          <w:p w14:paraId="46009B8F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Проведение мероприятий по защите зеленых насаждений от вредителей и болезней</w:t>
            </w:r>
          </w:p>
          <w:p w14:paraId="205C8F26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Лечение ран и дупел деревьев</w:t>
            </w:r>
          </w:p>
          <w:p w14:paraId="19EC6240" w14:textId="77777777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Защита древесно-кустарниковой, цветочно-декоративной растительности от неблагоприятных метеорологических условий</w:t>
            </w:r>
          </w:p>
          <w:p w14:paraId="2062419F" w14:textId="1C81E2A1" w:rsidR="003F7DA0" w:rsidRPr="00936BB5" w:rsidRDefault="003F7DA0">
            <w:pPr>
              <w:pStyle w:val="TableParagraph"/>
              <w:numPr>
                <w:ilvl w:val="0"/>
                <w:numId w:val="14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Очистка территории озеленения от сухостойных и </w:t>
            </w:r>
            <w:proofErr w:type="spellStart"/>
            <w:r w:rsidRPr="00936BB5">
              <w:rPr>
                <w:sz w:val="24"/>
                <w:szCs w:val="24"/>
              </w:rPr>
              <w:t>фаутных</w:t>
            </w:r>
            <w:proofErr w:type="spellEnd"/>
            <w:r w:rsidRPr="00936BB5">
              <w:rPr>
                <w:sz w:val="24"/>
                <w:szCs w:val="24"/>
              </w:rPr>
              <w:t xml:space="preserve"> деревьев и кустарников</w:t>
            </w:r>
          </w:p>
        </w:tc>
      </w:tr>
      <w:tr w:rsidR="003F7DA0" w:rsidRPr="00936BB5" w14:paraId="50EAD443" w14:textId="77777777" w:rsidTr="00D7112B">
        <w:trPr>
          <w:trHeight w:val="925"/>
        </w:trPr>
        <w:tc>
          <w:tcPr>
            <w:tcW w:w="2938" w:type="dxa"/>
          </w:tcPr>
          <w:p w14:paraId="30013D96" w14:textId="3C7FE409" w:rsidR="003F7DA0" w:rsidRPr="00936BB5" w:rsidRDefault="003F7DA0" w:rsidP="00936BB5">
            <w:pPr>
              <w:pStyle w:val="TableParagraph"/>
              <w:jc w:val="both"/>
              <w:rPr>
                <w:bCs/>
                <w:iCs/>
                <w:sz w:val="24"/>
                <w:szCs w:val="24"/>
              </w:rPr>
            </w:pPr>
            <w:r w:rsidRPr="00936BB5">
              <w:rPr>
                <w:bCs/>
                <w:iCs/>
                <w:sz w:val="24"/>
                <w:szCs w:val="24"/>
              </w:rPr>
              <w:lastRenderedPageBreak/>
              <w:t>Умение</w:t>
            </w:r>
          </w:p>
        </w:tc>
        <w:tc>
          <w:tcPr>
            <w:tcW w:w="6908" w:type="dxa"/>
          </w:tcPr>
          <w:p w14:paraId="06696109" w14:textId="2BF07029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Подбирать сельскохозяйственный (садовый) инвентарь, инструменты и оборудование для выполнения заданных технологических операций по уходу за древесно-кустарниковой, цветочно-декоративной растительностью и газонами</w:t>
            </w:r>
          </w:p>
          <w:p w14:paraId="13BC3884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затачивание, мелкий ремонт сельскохозяйственного (садового) инвентаря и инструментов для ухода за древесно-кустарниковой, цветочно-декоративной растительностью и газонами</w:t>
            </w:r>
          </w:p>
          <w:p w14:paraId="36D0D3CE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Пользоваться сельскохозяйственным (садовым) ручным инвентарем и инструментами при уходе за древесно-кустарниковой, цветочно-декоративной растительностью и газонами в соответствии с правилами его использования</w:t>
            </w:r>
          </w:p>
          <w:p w14:paraId="045A53FD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Пользоваться оборудованием, включая газонокосилки, </w:t>
            </w:r>
            <w:proofErr w:type="spellStart"/>
            <w:r w:rsidRPr="00936BB5">
              <w:rPr>
                <w:sz w:val="24"/>
                <w:szCs w:val="24"/>
              </w:rPr>
              <w:t>кусторезки</w:t>
            </w:r>
            <w:proofErr w:type="spellEnd"/>
            <w:r w:rsidRPr="00936BB5">
              <w:rPr>
                <w:sz w:val="24"/>
                <w:szCs w:val="24"/>
              </w:rPr>
              <w:t>, бензопилы при уходе за древесно-кустарниковой, цветочно-декоративной растительностью и газонами в соответствии с инструкциями по эксплуатации оборудования</w:t>
            </w:r>
          </w:p>
          <w:p w14:paraId="1854D5B2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Производить ежесменное техническое обслуживание оборудования, используемого при уходе за древесно-кустарниковой, цветочно-декоративной растительностью и газонами, в соответствии с инструкциями по эксплуатациями оборудования</w:t>
            </w:r>
          </w:p>
          <w:p w14:paraId="0996DDC4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Производить окучивание, </w:t>
            </w:r>
            <w:proofErr w:type="spellStart"/>
            <w:r w:rsidRPr="00936BB5">
              <w:rPr>
                <w:sz w:val="24"/>
                <w:szCs w:val="24"/>
              </w:rPr>
              <w:t>разокучивание</w:t>
            </w:r>
            <w:proofErr w:type="spellEnd"/>
            <w:r w:rsidRPr="00936BB5">
              <w:rPr>
                <w:sz w:val="24"/>
                <w:szCs w:val="24"/>
              </w:rPr>
              <w:t>, рыхление, перекопку почвы в процессе ухода за древесно-кустарниковой, цветочно-декоративной растительностью с соблюдением агротехнических требований</w:t>
            </w:r>
          </w:p>
          <w:p w14:paraId="7BC66258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Идентифицировать сорные растения и сортовые примеси в процессе ухода за древесно-кустарниковой, цветочно-декоративной растительностью и газонными травами</w:t>
            </w:r>
          </w:p>
          <w:p w14:paraId="04B7C860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Удалять сорные растения и сортовые примеси с одновременным рыхлением и без рыхления почвы</w:t>
            </w:r>
          </w:p>
          <w:p w14:paraId="198ECED6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профильную обрезку кроны, обрезку под естественный вид, обрезку с прореживанием, омолаживающую обрезку</w:t>
            </w:r>
          </w:p>
          <w:p w14:paraId="16A1B7EB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Готовить растворы удобрений, биопрепаратов, стимуляторов роста заданной концентрации для подкормки (обработки) древесно-кустарниковой, цветочно-декоративной растительности и газонов</w:t>
            </w:r>
          </w:p>
          <w:p w14:paraId="5519737C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Равномерно распределять сухие удобрения по поверхности почвы с соблюдением дозы внесения</w:t>
            </w:r>
          </w:p>
          <w:p w14:paraId="4C702FF7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>Производить опрыскивание растворами удобрений, биопрепаратов, стимуляторов роста с соблюдением дозы внесения</w:t>
            </w:r>
          </w:p>
          <w:p w14:paraId="06ED015B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Идентифицировать основные вредители и болезни древесно-кустарниковой, цветочно-декоративной растительности и газонных трав</w:t>
            </w:r>
          </w:p>
          <w:p w14:paraId="4D59C5BE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Осуществлять механическую очистку древесно-кустарниковой растительности от вредителей</w:t>
            </w:r>
          </w:p>
          <w:p w14:paraId="0803E105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Накладывать ловчие пояса на деревья</w:t>
            </w:r>
          </w:p>
          <w:p w14:paraId="17DC2BE0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Готовить растворы ядохимикатов необходимой концентрации, отравленные приманки</w:t>
            </w:r>
          </w:p>
          <w:p w14:paraId="748BE68C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Производить обработку древесно-кустарниковой, цветочно-декоративной растительности и газонных трав ядохимикатами с соблюдением агротехнических требований</w:t>
            </w:r>
          </w:p>
          <w:p w14:paraId="36186F36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Раскладывать на территории озеленения, питомников отравленные приманки для борьбы с грызунами</w:t>
            </w:r>
          </w:p>
          <w:p w14:paraId="626F4940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Выполнять расчистку, обеззараживание, замазывание (окрашивание, пломбирование) раны дерева или дупла</w:t>
            </w:r>
          </w:p>
          <w:p w14:paraId="625A05E6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Производить обвязку и укрытие древесно-кустарниковой, цветочно-декоративной растительности с целью обеспечения благоприятных условий перезимовки</w:t>
            </w:r>
          </w:p>
          <w:p w14:paraId="32A126BE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Производить защиту древесно-кустарниковой, цветочно-декоративной растительности от заморозков дымлением, поливом, мульчированием</w:t>
            </w:r>
          </w:p>
          <w:p w14:paraId="6B5806DC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Устанавливать защитные устройства от дождя, яркого солнца</w:t>
            </w:r>
          </w:p>
          <w:p w14:paraId="2B0C1CD6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Валить деревья вручную или с использованием бензопилы с обрубкой сучьев и с раскряжевкой хлыстов</w:t>
            </w:r>
          </w:p>
          <w:p w14:paraId="0ABAFB69" w14:textId="77777777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Выполнять раскорчевку пней, выкапывание (корчевку) сухостойных деревьев, кустарников, живой изгороди</w:t>
            </w:r>
          </w:p>
          <w:p w14:paraId="3AA46CB3" w14:textId="424BB16D" w:rsidR="003F7DA0" w:rsidRPr="00936BB5" w:rsidRDefault="003F7DA0">
            <w:pPr>
              <w:pStyle w:val="TableParagraph"/>
              <w:numPr>
                <w:ilvl w:val="0"/>
                <w:numId w:val="15"/>
              </w:numPr>
              <w:ind w:left="0" w:right="115" w:firstLine="20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Выполнять снегозадержание и уплотнение снега в приствольных кругах в питомниках декоративных культур</w:t>
            </w:r>
          </w:p>
        </w:tc>
      </w:tr>
      <w:tr w:rsidR="003144AF" w:rsidRPr="00936BB5" w14:paraId="39BB4EA1" w14:textId="77777777" w:rsidTr="00D7112B">
        <w:trPr>
          <w:trHeight w:val="925"/>
        </w:trPr>
        <w:tc>
          <w:tcPr>
            <w:tcW w:w="2938" w:type="dxa"/>
          </w:tcPr>
          <w:p w14:paraId="3F2D3D96" w14:textId="2BF111DA" w:rsidR="003144AF" w:rsidRPr="00936BB5" w:rsidRDefault="003F7DA0" w:rsidP="00936BB5">
            <w:pPr>
              <w:pStyle w:val="TableParagraph"/>
              <w:jc w:val="both"/>
              <w:rPr>
                <w:bCs/>
                <w:iCs/>
                <w:sz w:val="24"/>
                <w:szCs w:val="24"/>
              </w:rPr>
            </w:pPr>
            <w:r w:rsidRPr="00936BB5">
              <w:rPr>
                <w:bCs/>
                <w:iCs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6908" w:type="dxa"/>
          </w:tcPr>
          <w:p w14:paraId="095345F8" w14:textId="2265E472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Виды сельскохозяйственного (садового) ручного инвентаря, их назначение, правила подготовки и использования</w:t>
            </w:r>
          </w:p>
          <w:p w14:paraId="5AAFFD7B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Специальное оборудование, используемое при уходе за древесно-кустарниковой, цветочно-декоративной растительностью и газонами, его назначение, правила эксплуатации и ежесменного технического обслуживания</w:t>
            </w:r>
          </w:p>
          <w:p w14:paraId="2C9C2EFA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Техника полива древесно-кустарниковой, цветочно-декоративной растительности и газонных трав в процессе их вегетации</w:t>
            </w:r>
          </w:p>
          <w:p w14:paraId="7EC2F7BF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Виды обработок почвы и правила их выполнения при уходе за древесно-кустарниковой, цветочно-декоративной растительностью</w:t>
            </w:r>
          </w:p>
          <w:p w14:paraId="18A74CCE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Внешний вид древесно-кустарниковой, цветочно-декоративной растительности, газонных трав и сорных растений</w:t>
            </w:r>
          </w:p>
          <w:p w14:paraId="653A3C65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проведения прополок древесно-кустарниковой, цветочно-декоративной растительности и газонных трав</w:t>
            </w:r>
          </w:p>
          <w:p w14:paraId="062BEC6D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Техника выполнения различных видов обрезки древесно-кустарниковых и цветочно-декоративных насаждений</w:t>
            </w:r>
          </w:p>
          <w:p w14:paraId="5E19BD21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приготовления растворов удобрений, биопрепаратов, стимуляторов роста заданной концентрации для подкормки (обработки) древесно-кустарниковой, цветочно-</w:t>
            </w:r>
            <w:r w:rsidRPr="00936BB5">
              <w:rPr>
                <w:sz w:val="24"/>
                <w:szCs w:val="24"/>
              </w:rPr>
              <w:lastRenderedPageBreak/>
              <w:t>декоративной растительности и газонов</w:t>
            </w:r>
          </w:p>
          <w:p w14:paraId="1C798949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проведения подкормок (обработок) древесно-кустарниковой, цветочно-декоративной растительности и газонных трав удобрениями, биопрепаратами, стимуляторами роста</w:t>
            </w:r>
          </w:p>
          <w:p w14:paraId="7D947761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Основные вредители и болезни древесно-кустарниковой, цветочно-декоративной растительности и газонных трав и их внешние признаки</w:t>
            </w:r>
          </w:p>
          <w:p w14:paraId="43B4B77A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Техника механической очистки (удаления) от вредителей древесно-кустарниковой растительности</w:t>
            </w:r>
          </w:p>
          <w:p w14:paraId="06EFAB40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изготовления, наложения и снятия ловчих поясов</w:t>
            </w:r>
          </w:p>
          <w:p w14:paraId="33896741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приготовления растворов ядохимикатов и отравленных приманок</w:t>
            </w:r>
          </w:p>
          <w:p w14:paraId="394AFA83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обработки древесно-кустарниковой, цветочно-декоративной растительности и газонных трав ядохимикатами</w:t>
            </w:r>
          </w:p>
          <w:p w14:paraId="0C793B86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Правила раскладки отравленных приманок на территории озеленения для борьбы с грызунами</w:t>
            </w:r>
          </w:p>
          <w:p w14:paraId="21ED458B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лечения ран и дупел деревьев</w:t>
            </w:r>
          </w:p>
          <w:p w14:paraId="2691B260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Способы защиты древесно-кустарниковой, цветочно-декоративной растительности от неблагоприятных и опасных метеорологических явлений</w:t>
            </w:r>
          </w:p>
          <w:p w14:paraId="3E74CE4A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Технология проведения мероприятий по защите древесно-кустарниковой, цветочно-декоративной растительности от неблагоприятных и опасных метеорологических явлений</w:t>
            </w:r>
          </w:p>
          <w:p w14:paraId="221AB651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Технология очистки территории озеленения от сухостойных и </w:t>
            </w:r>
            <w:proofErr w:type="spellStart"/>
            <w:r w:rsidRPr="00936BB5">
              <w:rPr>
                <w:sz w:val="24"/>
                <w:szCs w:val="24"/>
              </w:rPr>
              <w:t>фаутных</w:t>
            </w:r>
            <w:proofErr w:type="spellEnd"/>
            <w:r w:rsidRPr="00936BB5">
              <w:rPr>
                <w:sz w:val="24"/>
                <w:szCs w:val="24"/>
              </w:rPr>
              <w:t xml:space="preserve"> деревьев и кустарников</w:t>
            </w:r>
          </w:p>
          <w:p w14:paraId="75D0F533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уходу за древесно-кустарниковой, цветочно-декоративной растительностью и газонными травами на территориях озеленения и благоустройства</w:t>
            </w:r>
          </w:p>
          <w:p w14:paraId="6C5B9312" w14:textId="77777777" w:rsidR="003F7DA0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Агротехнические требования к выполнению операций по уходу за сеянцами и саженцами древесно-кустарниковой и цветочно-декоративной растительности в питомниках</w:t>
            </w:r>
          </w:p>
          <w:p w14:paraId="45A08280" w14:textId="102608F6" w:rsidR="003144AF" w:rsidRPr="00936BB5" w:rsidRDefault="003F7DA0">
            <w:pPr>
              <w:pStyle w:val="TableParagraph"/>
              <w:numPr>
                <w:ilvl w:val="0"/>
                <w:numId w:val="16"/>
              </w:numPr>
              <w:ind w:left="60" w:right="115" w:firstLine="142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</w:tbl>
    <w:p w14:paraId="0887E5D5" w14:textId="77777777" w:rsidR="00AB50AE" w:rsidRPr="00936BB5" w:rsidRDefault="00AB50AE" w:rsidP="00936BB5">
      <w:pPr>
        <w:jc w:val="both"/>
        <w:rPr>
          <w:sz w:val="24"/>
          <w:szCs w:val="24"/>
        </w:rPr>
      </w:pPr>
    </w:p>
    <w:p w14:paraId="007CC752" w14:textId="77777777" w:rsidR="003C076A" w:rsidRPr="00936BB5" w:rsidRDefault="003C076A" w:rsidP="0029627D">
      <w:pPr>
        <w:ind w:right="-20"/>
        <w:jc w:val="center"/>
        <w:rPr>
          <w:b/>
          <w:bCs/>
          <w:color w:val="000000"/>
          <w:sz w:val="24"/>
          <w:szCs w:val="24"/>
        </w:rPr>
      </w:pPr>
      <w:bookmarkStart w:id="3" w:name="_page_14_0"/>
      <w:bookmarkEnd w:id="2"/>
      <w:r w:rsidRPr="00936BB5">
        <w:rPr>
          <w:rFonts w:eastAsia="ADCBF+TimesNewRomanPSMT"/>
          <w:b/>
          <w:bCs/>
          <w:color w:val="000000"/>
          <w:sz w:val="24"/>
          <w:szCs w:val="24"/>
        </w:rPr>
        <w:t xml:space="preserve">Общие </w:t>
      </w:r>
      <w:r w:rsidRPr="00936BB5">
        <w:rPr>
          <w:rFonts w:eastAsia="ADCBF+TimesNewRomanPSMT"/>
          <w:b/>
          <w:bCs/>
          <w:color w:val="000000"/>
          <w:w w:val="99"/>
          <w:sz w:val="24"/>
          <w:szCs w:val="24"/>
        </w:rPr>
        <w:t>к</w:t>
      </w:r>
      <w:r w:rsidRPr="00936BB5">
        <w:rPr>
          <w:rFonts w:eastAsia="ADCBF+TimesNewRomanPSMT"/>
          <w:b/>
          <w:bCs/>
          <w:color w:val="000000"/>
          <w:sz w:val="24"/>
          <w:szCs w:val="24"/>
        </w:rPr>
        <w:t>о</w:t>
      </w:r>
      <w:r w:rsidRPr="00936BB5">
        <w:rPr>
          <w:rFonts w:eastAsia="ADCBF+TimesNewRomanPSMT"/>
          <w:b/>
          <w:bCs/>
          <w:color w:val="000000"/>
          <w:w w:val="99"/>
          <w:sz w:val="24"/>
          <w:szCs w:val="24"/>
        </w:rPr>
        <w:t>м</w:t>
      </w:r>
      <w:r w:rsidRPr="00936BB5">
        <w:rPr>
          <w:rFonts w:eastAsia="ADCBF+TimesNewRomanPSMT"/>
          <w:b/>
          <w:bCs/>
          <w:color w:val="000000"/>
          <w:spacing w:val="1"/>
          <w:w w:val="99"/>
          <w:sz w:val="24"/>
          <w:szCs w:val="24"/>
        </w:rPr>
        <w:t>п</w:t>
      </w:r>
      <w:r w:rsidRPr="00936BB5">
        <w:rPr>
          <w:rFonts w:eastAsia="ADCBF+TimesNewRomanPSMT"/>
          <w:b/>
          <w:bCs/>
          <w:color w:val="000000"/>
          <w:sz w:val="24"/>
          <w:szCs w:val="24"/>
        </w:rPr>
        <w:t>е</w:t>
      </w:r>
      <w:r w:rsidRPr="00936BB5">
        <w:rPr>
          <w:rFonts w:eastAsia="ADCBF+TimesNewRomanPSMT"/>
          <w:b/>
          <w:bCs/>
          <w:color w:val="000000"/>
          <w:w w:val="99"/>
          <w:sz w:val="24"/>
          <w:szCs w:val="24"/>
        </w:rPr>
        <w:t>т</w:t>
      </w:r>
      <w:r w:rsidRPr="00936BB5">
        <w:rPr>
          <w:rFonts w:eastAsia="ADCBF+TimesNewRomanPSMT"/>
          <w:b/>
          <w:bCs/>
          <w:color w:val="000000"/>
          <w:spacing w:val="-1"/>
          <w:sz w:val="24"/>
          <w:szCs w:val="24"/>
        </w:rPr>
        <w:t>е</w:t>
      </w:r>
      <w:r w:rsidRPr="00936BB5">
        <w:rPr>
          <w:rFonts w:eastAsia="ADCBF+TimesNewRomanPSMT"/>
          <w:b/>
          <w:bCs/>
          <w:color w:val="000000"/>
          <w:w w:val="99"/>
          <w:sz w:val="24"/>
          <w:szCs w:val="24"/>
        </w:rPr>
        <w:t>н</w:t>
      </w:r>
      <w:r w:rsidRPr="00936BB5">
        <w:rPr>
          <w:rFonts w:eastAsia="ADCBF+TimesNewRomanPSMT"/>
          <w:b/>
          <w:bCs/>
          <w:color w:val="000000"/>
          <w:spacing w:val="1"/>
          <w:w w:val="99"/>
          <w:sz w:val="24"/>
          <w:szCs w:val="24"/>
        </w:rPr>
        <w:t>ци</w:t>
      </w:r>
      <w:r w:rsidRPr="00936BB5">
        <w:rPr>
          <w:rFonts w:eastAsia="ADCBF+TimesNewRomanPSMT"/>
          <w:b/>
          <w:bCs/>
          <w:color w:val="000000"/>
          <w:w w:val="99"/>
          <w:sz w:val="24"/>
          <w:szCs w:val="24"/>
        </w:rPr>
        <w:t>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3B3508" w:rsidRPr="00936BB5" w14:paraId="2992B121" w14:textId="77777777" w:rsidTr="00AB10F9">
        <w:tc>
          <w:tcPr>
            <w:tcW w:w="2808" w:type="dxa"/>
            <w:shd w:val="clear" w:color="auto" w:fill="auto"/>
          </w:tcPr>
          <w:p w14:paraId="45BEDCDE" w14:textId="77777777" w:rsidR="003B3508" w:rsidRPr="00936BB5" w:rsidRDefault="003B3508" w:rsidP="00936BB5">
            <w:pPr>
              <w:jc w:val="both"/>
              <w:rPr>
                <w:b/>
                <w:bCs/>
                <w:sz w:val="24"/>
                <w:szCs w:val="24"/>
              </w:rPr>
            </w:pPr>
            <w:r w:rsidRPr="00936BB5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462C0205" w14:textId="77777777" w:rsidR="003B3508" w:rsidRPr="00936BB5" w:rsidRDefault="003B3508" w:rsidP="00936BB5">
            <w:pPr>
              <w:jc w:val="both"/>
              <w:rPr>
                <w:b/>
                <w:bCs/>
                <w:sz w:val="24"/>
                <w:szCs w:val="24"/>
              </w:rPr>
            </w:pPr>
            <w:r w:rsidRPr="00936BB5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14:paraId="21565DB3" w14:textId="77777777" w:rsidR="003B3508" w:rsidRPr="00936BB5" w:rsidRDefault="003B3508" w:rsidP="00936BB5">
            <w:pPr>
              <w:jc w:val="both"/>
              <w:rPr>
                <w:bCs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14:paraId="09555461" w14:textId="77777777" w:rsidR="003B3508" w:rsidRPr="00936BB5" w:rsidRDefault="003B3508" w:rsidP="00936BB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36BB5">
              <w:rPr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B3508" w:rsidRPr="00936BB5" w14:paraId="5407D06E" w14:textId="77777777" w:rsidTr="008C73B5">
        <w:trPr>
          <w:trHeight w:val="278"/>
        </w:trPr>
        <w:tc>
          <w:tcPr>
            <w:tcW w:w="2808" w:type="dxa"/>
            <w:shd w:val="clear" w:color="auto" w:fill="auto"/>
          </w:tcPr>
          <w:p w14:paraId="7BA2190C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666" w:type="dxa"/>
            <w:shd w:val="clear" w:color="auto" w:fill="auto"/>
          </w:tcPr>
          <w:p w14:paraId="14A7EE4D" w14:textId="77777777" w:rsidR="003B3508" w:rsidRPr="00936BB5" w:rsidRDefault="003B3508" w:rsidP="00936BB5">
            <w:pPr>
              <w:tabs>
                <w:tab w:val="left" w:pos="392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096DCD14" w14:textId="77777777" w:rsidR="003B3508" w:rsidRPr="00936BB5" w:rsidRDefault="003B3508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Собеседование</w:t>
            </w:r>
          </w:p>
          <w:p w14:paraId="54612838" w14:textId="77777777" w:rsidR="003B3508" w:rsidRPr="00936BB5" w:rsidRDefault="003B3508" w:rsidP="00936BB5">
            <w:pPr>
              <w:jc w:val="both"/>
              <w:rPr>
                <w:sz w:val="24"/>
                <w:szCs w:val="24"/>
              </w:rPr>
            </w:pPr>
          </w:p>
          <w:p w14:paraId="2E50CFC6" w14:textId="77777777" w:rsidR="003B3508" w:rsidRPr="00936BB5" w:rsidRDefault="003B3508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Оценка за практические занятия.</w:t>
            </w:r>
          </w:p>
          <w:p w14:paraId="6D3FBA31" w14:textId="77777777" w:rsidR="003B3508" w:rsidRPr="00936BB5" w:rsidRDefault="003B3508" w:rsidP="00936BB5">
            <w:pPr>
              <w:jc w:val="both"/>
              <w:rPr>
                <w:sz w:val="24"/>
                <w:szCs w:val="24"/>
              </w:rPr>
            </w:pPr>
          </w:p>
          <w:p w14:paraId="40D6CCC8" w14:textId="77777777" w:rsidR="003B3508" w:rsidRPr="00936BB5" w:rsidRDefault="003B3508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Наблюдение за деятельностью обучающегося в процессе освоения </w:t>
            </w:r>
            <w:r w:rsidRPr="00936BB5">
              <w:rPr>
                <w:sz w:val="24"/>
                <w:szCs w:val="24"/>
              </w:rPr>
              <w:lastRenderedPageBreak/>
              <w:t>образовательной программы.</w:t>
            </w:r>
          </w:p>
          <w:p w14:paraId="0B7AEC8D" w14:textId="77777777" w:rsidR="003B3508" w:rsidRPr="00936BB5" w:rsidRDefault="003B3508" w:rsidP="00936BB5">
            <w:pPr>
              <w:jc w:val="both"/>
              <w:rPr>
                <w:iCs/>
                <w:sz w:val="24"/>
                <w:szCs w:val="24"/>
              </w:rPr>
            </w:pPr>
          </w:p>
          <w:p w14:paraId="05D1932D" w14:textId="77777777" w:rsidR="003B3508" w:rsidRPr="00936BB5" w:rsidRDefault="003B3508" w:rsidP="00936BB5">
            <w:pPr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 </w:t>
            </w:r>
          </w:p>
        </w:tc>
      </w:tr>
      <w:tr w:rsidR="003B3508" w:rsidRPr="00936BB5" w14:paraId="31875ED3" w14:textId="77777777" w:rsidTr="00AB10F9">
        <w:trPr>
          <w:trHeight w:val="637"/>
        </w:trPr>
        <w:tc>
          <w:tcPr>
            <w:tcW w:w="2808" w:type="dxa"/>
            <w:shd w:val="clear" w:color="auto" w:fill="auto"/>
          </w:tcPr>
          <w:p w14:paraId="4AD3F6CF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 xml:space="preserve">ОК 2. Организовывать собственную деятельность, исходя из цели и способов ее достижения, определенных </w:t>
            </w:r>
            <w:r w:rsidRPr="00936BB5">
              <w:rPr>
                <w:sz w:val="24"/>
                <w:szCs w:val="24"/>
              </w:rPr>
              <w:lastRenderedPageBreak/>
              <w:t>руководителем.</w:t>
            </w:r>
          </w:p>
        </w:tc>
        <w:tc>
          <w:tcPr>
            <w:tcW w:w="4666" w:type="dxa"/>
            <w:shd w:val="clear" w:color="auto" w:fill="auto"/>
          </w:tcPr>
          <w:p w14:paraId="40B03DCA" w14:textId="77777777" w:rsidR="003B3508" w:rsidRPr="00936BB5" w:rsidRDefault="003B3508" w:rsidP="00936BB5">
            <w:pPr>
              <w:tabs>
                <w:tab w:val="left" w:pos="392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>Выбор и применение методов и способов решения профессиональных задач</w:t>
            </w:r>
          </w:p>
          <w:p w14:paraId="443F3903" w14:textId="77777777" w:rsidR="003B3508" w:rsidRPr="00936BB5" w:rsidRDefault="003B3508" w:rsidP="00936BB5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487AFEA2" w14:textId="77777777" w:rsidR="003B3508" w:rsidRPr="00936BB5" w:rsidRDefault="003B3508" w:rsidP="00936BB5">
            <w:pPr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B3508" w:rsidRPr="00936BB5" w14:paraId="327C91B1" w14:textId="77777777" w:rsidTr="00AB10F9">
        <w:trPr>
          <w:trHeight w:val="637"/>
        </w:trPr>
        <w:tc>
          <w:tcPr>
            <w:tcW w:w="2808" w:type="dxa"/>
            <w:shd w:val="clear" w:color="auto" w:fill="auto"/>
          </w:tcPr>
          <w:p w14:paraId="314D938E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666" w:type="dxa"/>
            <w:shd w:val="clear" w:color="auto" w:fill="auto"/>
          </w:tcPr>
          <w:p w14:paraId="08226C55" w14:textId="77777777" w:rsidR="003B3508" w:rsidRPr="00936BB5" w:rsidRDefault="003B3508" w:rsidP="00936BB5">
            <w:pPr>
              <w:tabs>
                <w:tab w:val="left" w:pos="392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  <w:p w14:paraId="2BA29FC5" w14:textId="77777777" w:rsidR="003B3508" w:rsidRPr="00936BB5" w:rsidRDefault="003B3508" w:rsidP="00936BB5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18D80676" w14:textId="77777777" w:rsidR="003B3508" w:rsidRPr="00936BB5" w:rsidRDefault="003B3508" w:rsidP="00936BB5">
            <w:pPr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B3508" w:rsidRPr="00936BB5" w14:paraId="646B930D" w14:textId="77777777" w:rsidTr="00AB10F9">
        <w:trPr>
          <w:trHeight w:val="637"/>
        </w:trPr>
        <w:tc>
          <w:tcPr>
            <w:tcW w:w="2808" w:type="dxa"/>
            <w:shd w:val="clear" w:color="auto" w:fill="auto"/>
          </w:tcPr>
          <w:p w14:paraId="6FEE0F4F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66" w:type="dxa"/>
            <w:shd w:val="clear" w:color="auto" w:fill="auto"/>
          </w:tcPr>
          <w:p w14:paraId="1ACE4C01" w14:textId="77777777" w:rsidR="003B3508" w:rsidRPr="00936BB5" w:rsidRDefault="003B3508" w:rsidP="00936BB5">
            <w:pPr>
              <w:tabs>
                <w:tab w:val="left" w:pos="392"/>
              </w:tabs>
              <w:jc w:val="both"/>
              <w:rPr>
                <w:bCs/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2097" w:type="dxa"/>
            <w:vMerge/>
            <w:shd w:val="clear" w:color="auto" w:fill="auto"/>
          </w:tcPr>
          <w:p w14:paraId="7746710A" w14:textId="77777777" w:rsidR="003B3508" w:rsidRPr="00936BB5" w:rsidRDefault="003B3508" w:rsidP="00936BB5">
            <w:pPr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B3508" w:rsidRPr="00936BB5" w14:paraId="244AD771" w14:textId="77777777" w:rsidTr="00AB10F9">
        <w:trPr>
          <w:trHeight w:val="637"/>
        </w:trPr>
        <w:tc>
          <w:tcPr>
            <w:tcW w:w="2808" w:type="dxa"/>
            <w:shd w:val="clear" w:color="auto" w:fill="auto"/>
          </w:tcPr>
          <w:p w14:paraId="0DF554D5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66" w:type="dxa"/>
            <w:shd w:val="clear" w:color="auto" w:fill="auto"/>
          </w:tcPr>
          <w:p w14:paraId="17C43391" w14:textId="77777777" w:rsidR="003B3508" w:rsidRPr="00936BB5" w:rsidRDefault="003B3508" w:rsidP="00936BB5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Эффективный поиск необходимой информации с использованием  различных источников, включая электронные</w:t>
            </w:r>
          </w:p>
        </w:tc>
        <w:tc>
          <w:tcPr>
            <w:tcW w:w="2097" w:type="dxa"/>
            <w:vMerge/>
            <w:shd w:val="clear" w:color="auto" w:fill="auto"/>
          </w:tcPr>
          <w:p w14:paraId="5CFB0064" w14:textId="77777777" w:rsidR="003B3508" w:rsidRPr="00936BB5" w:rsidRDefault="003B3508" w:rsidP="00936BB5">
            <w:pPr>
              <w:tabs>
                <w:tab w:val="left" w:pos="252"/>
              </w:tabs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B3508" w:rsidRPr="00936BB5" w14:paraId="3126C214" w14:textId="77777777" w:rsidTr="00AB10F9">
        <w:trPr>
          <w:trHeight w:val="637"/>
        </w:trPr>
        <w:tc>
          <w:tcPr>
            <w:tcW w:w="2808" w:type="dxa"/>
            <w:shd w:val="clear" w:color="auto" w:fill="auto"/>
          </w:tcPr>
          <w:p w14:paraId="6637DF18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666" w:type="dxa"/>
            <w:shd w:val="clear" w:color="auto" w:fill="auto"/>
          </w:tcPr>
          <w:p w14:paraId="08767BC8" w14:textId="77777777" w:rsidR="003B3508" w:rsidRPr="00936BB5" w:rsidRDefault="003B3508" w:rsidP="00936BB5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  <w:r w:rsidRPr="00936BB5">
              <w:rPr>
                <w:bCs/>
                <w:sz w:val="24"/>
                <w:szCs w:val="24"/>
              </w:rPr>
              <w:t>Взаимодействие с обучающимися, преподавателями  в ходе обучения</w:t>
            </w:r>
          </w:p>
        </w:tc>
        <w:tc>
          <w:tcPr>
            <w:tcW w:w="2097" w:type="dxa"/>
            <w:vMerge/>
            <w:shd w:val="clear" w:color="auto" w:fill="auto"/>
          </w:tcPr>
          <w:p w14:paraId="447755E3" w14:textId="77777777" w:rsidR="003B3508" w:rsidRPr="00936BB5" w:rsidRDefault="003B3508" w:rsidP="00936BB5">
            <w:pPr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B3508" w:rsidRPr="00936BB5" w14:paraId="2DEE0008" w14:textId="77777777" w:rsidTr="00AB10F9">
        <w:trPr>
          <w:trHeight w:val="637"/>
        </w:trPr>
        <w:tc>
          <w:tcPr>
            <w:tcW w:w="2808" w:type="dxa"/>
            <w:shd w:val="clear" w:color="auto" w:fill="auto"/>
          </w:tcPr>
          <w:p w14:paraId="36F04039" w14:textId="77777777" w:rsidR="003B3508" w:rsidRPr="00936BB5" w:rsidRDefault="003B3508" w:rsidP="00936BB5">
            <w:pPr>
              <w:shd w:val="clear" w:color="auto" w:fill="FFFFFF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36BB5">
              <w:rPr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66" w:type="dxa"/>
            <w:shd w:val="clear" w:color="auto" w:fill="auto"/>
          </w:tcPr>
          <w:p w14:paraId="39DCA512" w14:textId="77777777" w:rsidR="003B3508" w:rsidRPr="00936BB5" w:rsidRDefault="003B3508" w:rsidP="00936BB5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0B57FA0" w14:textId="77777777" w:rsidR="003B3508" w:rsidRPr="00936BB5" w:rsidRDefault="003B3508" w:rsidP="00936BB5">
            <w:pPr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</w:tbl>
    <w:p w14:paraId="4DF73588" w14:textId="77777777" w:rsidR="0057695C" w:rsidRPr="00936BB5" w:rsidRDefault="0057695C" w:rsidP="00936BB5">
      <w:pPr>
        <w:jc w:val="both"/>
        <w:rPr>
          <w:sz w:val="24"/>
          <w:szCs w:val="24"/>
        </w:rPr>
      </w:pPr>
    </w:p>
    <w:p w14:paraId="0287BA43" w14:textId="702F4EDF" w:rsidR="00F57B7E" w:rsidRPr="00936BB5" w:rsidRDefault="00B24755" w:rsidP="00936BB5">
      <w:pPr>
        <w:ind w:left="-15" w:firstLine="581"/>
        <w:jc w:val="both"/>
        <w:rPr>
          <w:sz w:val="24"/>
          <w:szCs w:val="24"/>
        </w:rPr>
      </w:pPr>
      <w:bookmarkStart w:id="4" w:name="_page_24_0"/>
      <w:bookmarkEnd w:id="3"/>
      <w:r w:rsidRPr="00936BB5">
        <w:rPr>
          <w:rFonts w:eastAsia="DFVAK+TimesNewRomanPSMT"/>
          <w:color w:val="000000"/>
          <w:sz w:val="24"/>
          <w:szCs w:val="24"/>
        </w:rPr>
        <w:t>Квал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ф</w:t>
      </w:r>
      <w:r w:rsidRPr="00936BB5">
        <w:rPr>
          <w:rFonts w:eastAsia="DFVAK+TimesNewRomanPSMT"/>
          <w:color w:val="000000"/>
          <w:spacing w:val="2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к</w:t>
      </w:r>
      <w:r w:rsidRPr="00936BB5">
        <w:rPr>
          <w:rFonts w:eastAsia="DFVAK+TimesNewRomanPSMT"/>
          <w:color w:val="000000"/>
          <w:sz w:val="24"/>
          <w:szCs w:val="24"/>
        </w:rPr>
        <w:t>а</w:t>
      </w:r>
      <w:r w:rsidRPr="00936BB5">
        <w:rPr>
          <w:rFonts w:eastAsia="DFVAK+TimesNewRomanPSMT"/>
          <w:color w:val="000000"/>
          <w:spacing w:val="-1"/>
          <w:w w:val="99"/>
          <w:sz w:val="24"/>
          <w:szCs w:val="24"/>
        </w:rPr>
        <w:t>ц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я,</w:t>
      </w:r>
      <w:r w:rsidRPr="00936BB5">
        <w:rPr>
          <w:rFonts w:eastAsia="DFVAK+TimesNewRomanPSMT"/>
          <w:color w:val="000000"/>
          <w:spacing w:val="27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р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св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а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ва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е</w:t>
      </w:r>
      <w:r w:rsidRPr="00936BB5">
        <w:rPr>
          <w:rFonts w:eastAsia="DFVAK+TimesNewRomanPSMT"/>
          <w:color w:val="000000"/>
          <w:sz w:val="24"/>
          <w:szCs w:val="24"/>
        </w:rPr>
        <w:t>м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а</w:t>
      </w:r>
      <w:r w:rsidRPr="00936BB5">
        <w:rPr>
          <w:rFonts w:eastAsia="DFVAK+TimesNewRomanPSMT"/>
          <w:color w:val="000000"/>
          <w:sz w:val="24"/>
          <w:szCs w:val="24"/>
        </w:rPr>
        <w:t>я</w:t>
      </w:r>
      <w:r w:rsidRPr="00936BB5">
        <w:rPr>
          <w:rFonts w:eastAsia="DFVAK+TimesNewRomanPSMT"/>
          <w:color w:val="000000"/>
          <w:spacing w:val="28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вы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уск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н</w:t>
      </w:r>
      <w:r w:rsidRPr="00936BB5">
        <w:rPr>
          <w:rFonts w:eastAsia="DFVAK+TimesNewRomanPSMT"/>
          <w:color w:val="000000"/>
          <w:spacing w:val="2"/>
          <w:sz w:val="24"/>
          <w:szCs w:val="24"/>
        </w:rPr>
        <w:t>и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к</w:t>
      </w:r>
      <w:r w:rsidRPr="00936BB5">
        <w:rPr>
          <w:rFonts w:eastAsia="DFVAK+TimesNewRomanPSMT"/>
          <w:color w:val="000000"/>
          <w:sz w:val="24"/>
          <w:szCs w:val="24"/>
        </w:rPr>
        <w:t>ам</w:t>
      </w:r>
      <w:r w:rsidRPr="00936BB5">
        <w:rPr>
          <w:rFonts w:eastAsia="DFVAK+TimesNewRomanPSMT"/>
          <w:color w:val="000000"/>
          <w:spacing w:val="27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б</w:t>
      </w:r>
      <w:r w:rsidRPr="00936BB5">
        <w:rPr>
          <w:rFonts w:eastAsia="DFVAK+TimesNewRomanPSMT"/>
          <w:color w:val="000000"/>
          <w:sz w:val="24"/>
          <w:szCs w:val="24"/>
        </w:rPr>
        <w:t>ра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з</w:t>
      </w:r>
      <w:r w:rsidRPr="00936BB5">
        <w:rPr>
          <w:rFonts w:eastAsia="DFVAK+TimesNewRomanPSMT"/>
          <w:color w:val="000000"/>
          <w:sz w:val="24"/>
          <w:szCs w:val="24"/>
        </w:rPr>
        <w:t>ова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т</w:t>
      </w:r>
      <w:r w:rsidRPr="00936BB5">
        <w:rPr>
          <w:rFonts w:eastAsia="DFVAK+TimesNewRomanPSMT"/>
          <w:color w:val="000000"/>
          <w:sz w:val="24"/>
          <w:szCs w:val="24"/>
        </w:rPr>
        <w:t>ель</w:t>
      </w:r>
      <w:r w:rsidRPr="00936BB5">
        <w:rPr>
          <w:rFonts w:eastAsia="DFVAK+TimesNewRomanPSMT"/>
          <w:color w:val="000000"/>
          <w:spacing w:val="2"/>
          <w:sz w:val="24"/>
          <w:szCs w:val="24"/>
        </w:rPr>
        <w:t>н</w:t>
      </w:r>
      <w:r w:rsidRPr="00936BB5">
        <w:rPr>
          <w:rFonts w:eastAsia="DFVAK+TimesNewRomanPSMT"/>
          <w:color w:val="000000"/>
          <w:sz w:val="24"/>
          <w:szCs w:val="24"/>
        </w:rPr>
        <w:t>ой</w:t>
      </w:r>
      <w:r w:rsidRPr="00936BB5">
        <w:rPr>
          <w:rFonts w:eastAsia="DFVAK+TimesNewRomanPSMT"/>
          <w:color w:val="000000"/>
          <w:spacing w:val="27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рог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ра</w:t>
      </w:r>
      <w:r w:rsidRPr="00936BB5">
        <w:rPr>
          <w:rFonts w:eastAsia="DFVAK+TimesNewRomanPSMT"/>
          <w:color w:val="000000"/>
          <w:sz w:val="24"/>
          <w:szCs w:val="24"/>
        </w:rPr>
        <w:t>м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м</w:t>
      </w:r>
      <w:r w:rsidRPr="00936BB5">
        <w:rPr>
          <w:rFonts w:eastAsia="DFVAK+TimesNewRomanPSMT"/>
          <w:color w:val="000000"/>
          <w:sz w:val="24"/>
          <w:szCs w:val="24"/>
        </w:rPr>
        <w:t>ы:</w:t>
      </w:r>
      <w:r w:rsidRPr="00936BB5">
        <w:rPr>
          <w:rFonts w:eastAsia="DFVAK+TimesNewRomanPSMT"/>
          <w:color w:val="000000"/>
          <w:spacing w:val="29"/>
          <w:sz w:val="24"/>
          <w:szCs w:val="24"/>
        </w:rPr>
        <w:t xml:space="preserve"> </w:t>
      </w:r>
      <w:r w:rsidR="00F57B7E" w:rsidRPr="00936BB5">
        <w:rPr>
          <w:sz w:val="24"/>
          <w:szCs w:val="24"/>
        </w:rPr>
        <w:t>2-й квалификационный разряд (класс, категория) по профессии рабочего/должности служащего «Садовник».</w:t>
      </w:r>
    </w:p>
    <w:p w14:paraId="2D524125" w14:textId="2C015D74" w:rsidR="00065787" w:rsidRPr="00936BB5" w:rsidRDefault="00065787" w:rsidP="00936BB5">
      <w:pPr>
        <w:ind w:right="46" w:firstLine="566"/>
        <w:jc w:val="both"/>
        <w:rPr>
          <w:color w:val="000000"/>
          <w:sz w:val="24"/>
          <w:szCs w:val="24"/>
        </w:rPr>
      </w:pPr>
      <w:r w:rsidRPr="00936BB5">
        <w:rPr>
          <w:rFonts w:eastAsia="DFVAK+TimesNewRomanPSMT"/>
          <w:color w:val="000000"/>
          <w:spacing w:val="2"/>
          <w:sz w:val="24"/>
          <w:szCs w:val="24"/>
        </w:rPr>
        <w:t>С</w:t>
      </w:r>
      <w:r w:rsidRPr="00936BB5">
        <w:rPr>
          <w:rFonts w:eastAsia="DFVAK+TimesNewRomanPSMT"/>
          <w:color w:val="000000"/>
          <w:sz w:val="24"/>
          <w:szCs w:val="24"/>
        </w:rPr>
        <w:t>ро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к</w:t>
      </w:r>
      <w:r w:rsidRPr="00936BB5">
        <w:rPr>
          <w:rFonts w:eastAsia="DFVAK+TimesNewRomanPSMT"/>
          <w:color w:val="000000"/>
          <w:spacing w:val="9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обучения</w:t>
      </w:r>
      <w:r w:rsidRPr="00936BB5">
        <w:rPr>
          <w:rFonts w:eastAsia="DFVAK+TimesNewRomanPSMT"/>
          <w:color w:val="000000"/>
          <w:spacing w:val="10"/>
          <w:sz w:val="24"/>
          <w:szCs w:val="24"/>
        </w:rPr>
        <w:t xml:space="preserve"> </w:t>
      </w:r>
      <w:r w:rsidRPr="00936BB5">
        <w:rPr>
          <w:color w:val="000000"/>
          <w:sz w:val="24"/>
          <w:szCs w:val="24"/>
        </w:rPr>
        <w:t>1</w:t>
      </w:r>
      <w:r w:rsidRPr="00936BB5">
        <w:rPr>
          <w:color w:val="000000"/>
          <w:spacing w:val="9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г</w:t>
      </w:r>
      <w:r w:rsidRPr="00936BB5">
        <w:rPr>
          <w:rFonts w:eastAsia="DFVAK+TimesNewRomanPSMT"/>
          <w:color w:val="000000"/>
          <w:sz w:val="24"/>
          <w:szCs w:val="24"/>
        </w:rPr>
        <w:t>од 10 м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ес</w:t>
      </w:r>
      <w:r w:rsidRPr="00936BB5">
        <w:rPr>
          <w:rFonts w:eastAsia="DFVAK+TimesNewRomanPSMT"/>
          <w:color w:val="000000"/>
          <w:sz w:val="24"/>
          <w:szCs w:val="24"/>
        </w:rPr>
        <w:t>я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ц</w:t>
      </w:r>
      <w:r w:rsidRPr="00936BB5">
        <w:rPr>
          <w:rFonts w:eastAsia="DFVAK+TimesNewRomanPSMT"/>
          <w:color w:val="000000"/>
          <w:sz w:val="24"/>
          <w:szCs w:val="24"/>
        </w:rPr>
        <w:t>ев</w:t>
      </w:r>
      <w:r w:rsidRPr="00936BB5">
        <w:rPr>
          <w:color w:val="000000"/>
          <w:sz w:val="24"/>
          <w:szCs w:val="24"/>
        </w:rPr>
        <w:t>.</w:t>
      </w:r>
    </w:p>
    <w:p w14:paraId="4799F5EB" w14:textId="77777777" w:rsidR="00065787" w:rsidRPr="00936BB5" w:rsidRDefault="00065787" w:rsidP="00936BB5">
      <w:pPr>
        <w:ind w:right="47" w:firstLine="567"/>
        <w:jc w:val="both"/>
        <w:rPr>
          <w:color w:val="000000"/>
          <w:sz w:val="24"/>
          <w:szCs w:val="24"/>
        </w:rPr>
      </w:pPr>
      <w:r w:rsidRPr="00936BB5">
        <w:rPr>
          <w:rFonts w:eastAsia="DFVAK+TimesNewRomanPSMT"/>
          <w:color w:val="000000"/>
          <w:sz w:val="24"/>
          <w:szCs w:val="24"/>
        </w:rPr>
        <w:t>Получе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ни</w:t>
      </w:r>
      <w:r w:rsidRPr="00936BB5">
        <w:rPr>
          <w:rFonts w:eastAsia="DFVAK+TimesNewRomanPSMT"/>
          <w:color w:val="000000"/>
          <w:sz w:val="24"/>
          <w:szCs w:val="24"/>
        </w:rPr>
        <w:t>е</w:t>
      </w:r>
      <w:r w:rsidRPr="00936BB5">
        <w:rPr>
          <w:rFonts w:eastAsia="DFVAK+TimesNewRomanPSMT"/>
          <w:color w:val="000000"/>
          <w:spacing w:val="90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обра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з</w:t>
      </w:r>
      <w:r w:rsidRPr="00936BB5">
        <w:rPr>
          <w:rFonts w:eastAsia="DFVAK+TimesNewRomanPSMT"/>
          <w:color w:val="000000"/>
          <w:sz w:val="24"/>
          <w:szCs w:val="24"/>
        </w:rPr>
        <w:t>ов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а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н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я</w:t>
      </w:r>
      <w:r w:rsidRPr="00936BB5">
        <w:rPr>
          <w:rFonts w:eastAsia="DFVAK+TimesNewRomanPSMT"/>
          <w:color w:val="000000"/>
          <w:spacing w:val="90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spacing w:val="89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ро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ф</w:t>
      </w:r>
      <w:r w:rsidRPr="00936BB5">
        <w:rPr>
          <w:rFonts w:eastAsia="DFVAK+TimesNewRomanPSMT"/>
          <w:color w:val="000000"/>
          <w:sz w:val="24"/>
          <w:szCs w:val="24"/>
        </w:rPr>
        <w:t>е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с</w:t>
      </w:r>
      <w:r w:rsidRPr="00936BB5">
        <w:rPr>
          <w:rFonts w:eastAsia="DFVAK+TimesNewRomanPSMT"/>
          <w:color w:val="000000"/>
          <w:sz w:val="24"/>
          <w:szCs w:val="24"/>
        </w:rPr>
        <w:t>сии</w:t>
      </w:r>
      <w:r w:rsidRPr="00936BB5">
        <w:rPr>
          <w:rFonts w:eastAsia="DFVAK+TimesNewRomanPSMT"/>
          <w:color w:val="000000"/>
          <w:spacing w:val="93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до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п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ус</w:t>
      </w:r>
      <w:r w:rsidRPr="00936BB5">
        <w:rPr>
          <w:rFonts w:eastAsia="DFVAK+TimesNewRomanPSMT"/>
          <w:color w:val="000000"/>
          <w:sz w:val="24"/>
          <w:szCs w:val="24"/>
        </w:rPr>
        <w:t>кае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т</w:t>
      </w:r>
      <w:r w:rsidRPr="00936BB5">
        <w:rPr>
          <w:rFonts w:eastAsia="DFVAK+TimesNewRomanPSMT"/>
          <w:color w:val="000000"/>
          <w:sz w:val="24"/>
          <w:szCs w:val="24"/>
        </w:rPr>
        <w:t>ся</w:t>
      </w:r>
      <w:r w:rsidRPr="00936BB5">
        <w:rPr>
          <w:rFonts w:eastAsia="DFVAK+TimesNewRomanPSMT"/>
          <w:color w:val="000000"/>
          <w:spacing w:val="90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т</w:t>
      </w:r>
      <w:r w:rsidRPr="00936BB5">
        <w:rPr>
          <w:rFonts w:eastAsia="DFVAK+TimesNewRomanPSMT"/>
          <w:color w:val="000000"/>
          <w:sz w:val="24"/>
          <w:szCs w:val="24"/>
        </w:rPr>
        <w:t>ол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ьк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spacing w:val="92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в</w:t>
      </w:r>
      <w:r w:rsidRPr="00936BB5">
        <w:rPr>
          <w:rFonts w:eastAsia="DFVAK+TimesNewRomanPSMT"/>
          <w:color w:val="000000"/>
          <w:spacing w:val="90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pacing w:val="2"/>
          <w:sz w:val="24"/>
          <w:szCs w:val="24"/>
        </w:rPr>
        <w:t>п</w:t>
      </w:r>
      <w:r w:rsidRPr="00936BB5">
        <w:rPr>
          <w:rFonts w:eastAsia="DFVAK+TimesNewRomanPSMT"/>
          <w:color w:val="000000"/>
          <w:sz w:val="24"/>
          <w:szCs w:val="24"/>
        </w:rPr>
        <w:t>р</w:t>
      </w:r>
      <w:r w:rsidRPr="00936BB5">
        <w:rPr>
          <w:rFonts w:eastAsia="DFVAK+TimesNewRomanPSMT"/>
          <w:color w:val="000000"/>
          <w:spacing w:val="-2"/>
          <w:sz w:val="24"/>
          <w:szCs w:val="24"/>
        </w:rPr>
        <w:t>о</w:t>
      </w:r>
      <w:r w:rsidRPr="00936BB5">
        <w:rPr>
          <w:rFonts w:eastAsia="DFVAK+TimesNewRomanPSMT"/>
          <w:color w:val="000000"/>
          <w:sz w:val="24"/>
          <w:szCs w:val="24"/>
        </w:rPr>
        <w:t>фе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сс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и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н</w:t>
      </w:r>
      <w:r w:rsidRPr="00936BB5">
        <w:rPr>
          <w:rFonts w:eastAsia="DFVAK+TimesNewRomanPSMT"/>
          <w:color w:val="000000"/>
          <w:sz w:val="24"/>
          <w:szCs w:val="24"/>
        </w:rPr>
        <w:t>а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л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ьн</w:t>
      </w:r>
      <w:r w:rsidRPr="00936BB5">
        <w:rPr>
          <w:rFonts w:eastAsia="DFVAK+TimesNewRomanPSMT"/>
          <w:color w:val="000000"/>
          <w:spacing w:val="-2"/>
          <w:sz w:val="24"/>
          <w:szCs w:val="24"/>
        </w:rPr>
        <w:t>о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й</w:t>
      </w:r>
      <w:r w:rsidRPr="00936BB5">
        <w:rPr>
          <w:rFonts w:eastAsia="DFVAK+TimesNewRomanPSMT"/>
          <w:color w:val="000000"/>
          <w:sz w:val="24"/>
          <w:szCs w:val="24"/>
        </w:rPr>
        <w:t xml:space="preserve"> обра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з</w:t>
      </w:r>
      <w:r w:rsidRPr="00936BB5">
        <w:rPr>
          <w:rFonts w:eastAsia="DFVAK+TimesNewRomanPSMT"/>
          <w:color w:val="000000"/>
          <w:sz w:val="24"/>
          <w:szCs w:val="24"/>
        </w:rPr>
        <w:t>ователь</w:t>
      </w:r>
      <w:r w:rsidRPr="00936BB5">
        <w:rPr>
          <w:rFonts w:eastAsia="DFVAK+TimesNewRomanPSMT"/>
          <w:color w:val="000000"/>
          <w:spacing w:val="2"/>
          <w:w w:val="99"/>
          <w:sz w:val="24"/>
          <w:szCs w:val="24"/>
        </w:rPr>
        <w:t>н</w:t>
      </w:r>
      <w:r w:rsidRPr="00936BB5">
        <w:rPr>
          <w:rFonts w:eastAsia="DFVAK+TimesNewRomanPSMT"/>
          <w:color w:val="000000"/>
          <w:sz w:val="24"/>
          <w:szCs w:val="24"/>
        </w:rPr>
        <w:t>о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й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ор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г</w:t>
      </w:r>
      <w:r w:rsidRPr="00936BB5">
        <w:rPr>
          <w:rFonts w:eastAsia="DFVAK+TimesNewRomanPSMT"/>
          <w:color w:val="000000"/>
          <w:sz w:val="24"/>
          <w:szCs w:val="24"/>
        </w:rPr>
        <w:t>а</w:t>
      </w:r>
      <w:r w:rsidRPr="00936BB5">
        <w:rPr>
          <w:rFonts w:eastAsia="DFVAK+TimesNewRomanPSMT"/>
          <w:color w:val="000000"/>
          <w:spacing w:val="-1"/>
          <w:w w:val="99"/>
          <w:sz w:val="24"/>
          <w:szCs w:val="24"/>
        </w:rPr>
        <w:t>н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и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>з</w:t>
      </w:r>
      <w:r w:rsidRPr="00936BB5">
        <w:rPr>
          <w:rFonts w:eastAsia="DFVAK+TimesNewRomanPSMT"/>
          <w:color w:val="000000"/>
          <w:sz w:val="24"/>
          <w:szCs w:val="24"/>
        </w:rPr>
        <w:t>а</w:t>
      </w:r>
      <w:r w:rsidRPr="00936BB5">
        <w:rPr>
          <w:rFonts w:eastAsia="DFVAK+TimesNewRomanPSMT"/>
          <w:color w:val="000000"/>
          <w:spacing w:val="-1"/>
          <w:w w:val="99"/>
          <w:sz w:val="24"/>
          <w:szCs w:val="24"/>
        </w:rPr>
        <w:t>ц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ии</w:t>
      </w:r>
      <w:r w:rsidRPr="00936BB5">
        <w:rPr>
          <w:rFonts w:eastAsia="DFVAK+TimesNewRomanPSMT"/>
          <w:color w:val="000000"/>
          <w:sz w:val="24"/>
          <w:szCs w:val="24"/>
        </w:rPr>
        <w:t>.</w:t>
      </w:r>
    </w:p>
    <w:p w14:paraId="787C0B2A" w14:textId="77777777" w:rsidR="00065787" w:rsidRPr="00936BB5" w:rsidRDefault="00065787" w:rsidP="00936BB5">
      <w:pPr>
        <w:ind w:right="-20" w:firstLine="567"/>
        <w:jc w:val="both"/>
        <w:rPr>
          <w:i/>
          <w:iCs/>
          <w:color w:val="000000"/>
          <w:sz w:val="24"/>
          <w:szCs w:val="24"/>
        </w:rPr>
      </w:pPr>
      <w:r w:rsidRPr="00936BB5">
        <w:rPr>
          <w:rFonts w:eastAsia="DFVAK+TimesNewRomanPSMT"/>
          <w:color w:val="000000"/>
          <w:sz w:val="24"/>
          <w:szCs w:val="24"/>
        </w:rPr>
        <w:t>Ф</w:t>
      </w:r>
      <w:r w:rsidRPr="00936BB5">
        <w:rPr>
          <w:rFonts w:eastAsia="DFVAK+TimesNewRomanPSMT"/>
          <w:color w:val="000000"/>
          <w:w w:val="99"/>
          <w:sz w:val="24"/>
          <w:szCs w:val="24"/>
        </w:rPr>
        <w:t>о</w:t>
      </w:r>
      <w:r w:rsidRPr="00936BB5">
        <w:rPr>
          <w:rFonts w:eastAsia="DFVAK+TimesNewRomanPSMT"/>
          <w:color w:val="000000"/>
          <w:sz w:val="24"/>
          <w:szCs w:val="24"/>
        </w:rPr>
        <w:t>рма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обуч</w:t>
      </w:r>
      <w:r w:rsidRPr="00936BB5">
        <w:rPr>
          <w:rFonts w:eastAsia="DFVAK+TimesNewRomanPSMT"/>
          <w:color w:val="000000"/>
          <w:spacing w:val="-1"/>
          <w:sz w:val="24"/>
          <w:szCs w:val="24"/>
        </w:rPr>
        <w:t>е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ни</w:t>
      </w:r>
      <w:r w:rsidRPr="00936BB5">
        <w:rPr>
          <w:rFonts w:eastAsia="DFVAK+TimesNewRomanPSMT"/>
          <w:color w:val="000000"/>
          <w:sz w:val="24"/>
          <w:szCs w:val="24"/>
        </w:rPr>
        <w:t>я:</w:t>
      </w:r>
      <w:r w:rsidRPr="00936BB5">
        <w:rPr>
          <w:rFonts w:eastAsia="DFVAK+TimesNewRomanPSMT"/>
          <w:color w:val="000000"/>
          <w:spacing w:val="1"/>
          <w:sz w:val="24"/>
          <w:szCs w:val="24"/>
        </w:rPr>
        <w:t xml:space="preserve"> </w:t>
      </w:r>
      <w:r w:rsidRPr="00936BB5">
        <w:rPr>
          <w:rFonts w:eastAsia="DFVAK+TimesNewRomanPSMT"/>
          <w:color w:val="000000"/>
          <w:sz w:val="24"/>
          <w:szCs w:val="24"/>
        </w:rPr>
        <w:t>оч</w:t>
      </w:r>
      <w:r w:rsidRPr="00936BB5">
        <w:rPr>
          <w:rFonts w:eastAsia="DFVAK+TimesNewRomanPSMT"/>
          <w:color w:val="000000"/>
          <w:spacing w:val="1"/>
          <w:w w:val="99"/>
          <w:sz w:val="24"/>
          <w:szCs w:val="24"/>
        </w:rPr>
        <w:t>н</w:t>
      </w:r>
      <w:r w:rsidRPr="00936BB5">
        <w:rPr>
          <w:rFonts w:eastAsia="DFVAK+TimesNewRomanPSMT"/>
          <w:color w:val="000000"/>
          <w:sz w:val="24"/>
          <w:szCs w:val="24"/>
        </w:rPr>
        <w:t>ая</w:t>
      </w:r>
      <w:r w:rsidRPr="00936BB5">
        <w:rPr>
          <w:i/>
          <w:iCs/>
          <w:color w:val="000000"/>
          <w:sz w:val="24"/>
          <w:szCs w:val="24"/>
        </w:rPr>
        <w:t>.</w:t>
      </w:r>
    </w:p>
    <w:p w14:paraId="49C53F72" w14:textId="77777777" w:rsidR="00166B79" w:rsidRPr="00936BB5" w:rsidRDefault="00166B79" w:rsidP="00936BB5">
      <w:pPr>
        <w:ind w:right="-20" w:firstLine="567"/>
        <w:jc w:val="both"/>
        <w:rPr>
          <w:i/>
          <w:iCs/>
          <w:color w:val="000000"/>
          <w:sz w:val="24"/>
          <w:szCs w:val="24"/>
        </w:rPr>
      </w:pPr>
    </w:p>
    <w:bookmarkEnd w:id="4"/>
    <w:p w14:paraId="0F3E9126" w14:textId="7651553D" w:rsidR="007E209F" w:rsidRPr="00936BB5" w:rsidRDefault="0074547E" w:rsidP="008C73B5">
      <w:pPr>
        <w:pStyle w:val="11"/>
        <w:tabs>
          <w:tab w:val="left" w:pos="3187"/>
          <w:tab w:val="left" w:pos="9639"/>
        </w:tabs>
        <w:ind w:left="0" w:firstLine="426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3</w:t>
      </w:r>
      <w:r w:rsidR="00077CD8" w:rsidRPr="00936BB5">
        <w:rPr>
          <w:sz w:val="24"/>
          <w:szCs w:val="24"/>
        </w:rPr>
        <w:t>. Контроль</w:t>
      </w:r>
      <w:r w:rsidR="00077CD8" w:rsidRPr="00936BB5">
        <w:rPr>
          <w:spacing w:val="-3"/>
          <w:sz w:val="24"/>
          <w:szCs w:val="24"/>
        </w:rPr>
        <w:t xml:space="preserve"> </w:t>
      </w:r>
      <w:r w:rsidR="00077CD8" w:rsidRPr="00936BB5">
        <w:rPr>
          <w:sz w:val="24"/>
          <w:szCs w:val="24"/>
        </w:rPr>
        <w:t>и</w:t>
      </w:r>
      <w:r w:rsidR="00077CD8" w:rsidRPr="00936BB5">
        <w:rPr>
          <w:spacing w:val="-5"/>
          <w:sz w:val="24"/>
          <w:szCs w:val="24"/>
        </w:rPr>
        <w:t xml:space="preserve"> </w:t>
      </w:r>
      <w:r w:rsidR="00077CD8" w:rsidRPr="00936BB5">
        <w:rPr>
          <w:sz w:val="24"/>
          <w:szCs w:val="24"/>
        </w:rPr>
        <w:t>оценка</w:t>
      </w:r>
      <w:r w:rsidR="00077CD8" w:rsidRPr="00936BB5">
        <w:rPr>
          <w:spacing w:val="-2"/>
          <w:sz w:val="24"/>
          <w:szCs w:val="24"/>
        </w:rPr>
        <w:t xml:space="preserve"> </w:t>
      </w:r>
      <w:r w:rsidR="00077CD8" w:rsidRPr="00936BB5">
        <w:rPr>
          <w:sz w:val="24"/>
          <w:szCs w:val="24"/>
        </w:rPr>
        <w:t>результатов</w:t>
      </w:r>
      <w:r w:rsidR="00077CD8" w:rsidRPr="00936BB5">
        <w:rPr>
          <w:spacing w:val="-4"/>
          <w:sz w:val="24"/>
          <w:szCs w:val="24"/>
        </w:rPr>
        <w:t xml:space="preserve"> </w:t>
      </w:r>
      <w:r w:rsidR="00077CD8" w:rsidRPr="00936BB5">
        <w:rPr>
          <w:sz w:val="24"/>
          <w:szCs w:val="24"/>
        </w:rPr>
        <w:t>освоения</w:t>
      </w:r>
      <w:r w:rsidR="00077CD8" w:rsidRPr="00936BB5">
        <w:rPr>
          <w:spacing w:val="-5"/>
          <w:sz w:val="24"/>
          <w:szCs w:val="24"/>
        </w:rPr>
        <w:t xml:space="preserve"> </w:t>
      </w:r>
      <w:r w:rsidR="003213E9" w:rsidRPr="00936BB5">
        <w:rPr>
          <w:sz w:val="24"/>
          <w:szCs w:val="24"/>
        </w:rPr>
        <w:t>программы</w:t>
      </w:r>
    </w:p>
    <w:p w14:paraId="6E530DC8" w14:textId="77777777" w:rsidR="007E209F" w:rsidRPr="00936BB5" w:rsidRDefault="007E209F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Оценка качества освоения программы включает текущий контроль знаний, промежуточную и итоговую аттестации обучающихся. Конкретные формы и процедуры текущего контроля знаний, </w:t>
      </w:r>
      <w:proofErr w:type="spellStart"/>
      <w:r w:rsidRPr="00936BB5">
        <w:rPr>
          <w:sz w:val="24"/>
          <w:szCs w:val="24"/>
        </w:rPr>
        <w:t>промежугочной</w:t>
      </w:r>
      <w:proofErr w:type="spellEnd"/>
      <w:r w:rsidRPr="00936BB5">
        <w:rPr>
          <w:sz w:val="24"/>
          <w:szCs w:val="24"/>
        </w:rPr>
        <w:t xml:space="preserve">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14:paraId="3FF4D971" w14:textId="77777777" w:rsidR="008C3A42" w:rsidRPr="00936BB5" w:rsidRDefault="007E209F" w:rsidP="008C73B5">
      <w:pPr>
        <w:ind w:left="-15" w:firstLine="582"/>
        <w:jc w:val="both"/>
        <w:rPr>
          <w:color w:val="000000"/>
          <w:sz w:val="24"/>
          <w:szCs w:val="24"/>
          <w:lang w:eastAsia="ru-RU"/>
        </w:rPr>
      </w:pPr>
      <w:r w:rsidRPr="00936BB5">
        <w:rPr>
          <w:sz w:val="24"/>
          <w:szCs w:val="24"/>
        </w:rPr>
        <w:t xml:space="preserve">Профессиональное обучение завершается </w:t>
      </w:r>
      <w:r w:rsidR="0074547E" w:rsidRPr="00936BB5">
        <w:rPr>
          <w:sz w:val="24"/>
          <w:szCs w:val="24"/>
        </w:rPr>
        <w:t xml:space="preserve">государственной </w:t>
      </w:r>
      <w:r w:rsidRPr="00936BB5">
        <w:rPr>
          <w:sz w:val="24"/>
          <w:szCs w:val="24"/>
        </w:rPr>
        <w:t>итоговой аттес</w:t>
      </w:r>
      <w:r w:rsidR="004E5E2A" w:rsidRPr="00936BB5">
        <w:rPr>
          <w:sz w:val="24"/>
          <w:szCs w:val="24"/>
        </w:rPr>
        <w:t>тацией в форме квалификационно</w:t>
      </w:r>
      <w:r w:rsidRPr="00936BB5">
        <w:rPr>
          <w:sz w:val="24"/>
          <w:szCs w:val="24"/>
        </w:rPr>
        <w:t xml:space="preserve">го экзамена. </w:t>
      </w:r>
      <w:r w:rsidR="008C3A42" w:rsidRPr="00936BB5">
        <w:rPr>
          <w:color w:val="000000"/>
          <w:sz w:val="24"/>
          <w:szCs w:val="24"/>
          <w:lang w:eastAsia="ru-RU"/>
        </w:rPr>
        <w:t xml:space="preserve">Итоговая аттестация выпускников, завершающих </w:t>
      </w:r>
      <w:r w:rsidR="008C3A42" w:rsidRPr="00936BB5">
        <w:rPr>
          <w:color w:val="000000"/>
          <w:sz w:val="24"/>
          <w:szCs w:val="24"/>
          <w:lang w:eastAsia="ru-RU"/>
        </w:rPr>
        <w:lastRenderedPageBreak/>
        <w:t xml:space="preserve">обучение адаптированной основной программе профессионального обучения по профессии 18103 Садовник, является обязательной и осуществляется после освоения программы в полном объеме. </w:t>
      </w:r>
    </w:p>
    <w:p w14:paraId="2F46A5AF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Итоговая аттестация проводится в форме квалификационного экзамена и включает в себя: </w:t>
      </w:r>
    </w:p>
    <w:p w14:paraId="444EF80D" w14:textId="77777777" w:rsidR="008C3A42" w:rsidRPr="008C3A42" w:rsidRDefault="008C3A42">
      <w:pPr>
        <w:widowControl/>
        <w:numPr>
          <w:ilvl w:val="0"/>
          <w:numId w:val="12"/>
        </w:numPr>
        <w:autoSpaceDE/>
        <w:autoSpaceDN/>
        <w:ind w:left="0" w:right="5" w:firstLine="567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практическую квалификационную работу; </w:t>
      </w:r>
    </w:p>
    <w:p w14:paraId="248EDD85" w14:textId="77777777" w:rsidR="008C3A42" w:rsidRPr="008C3A42" w:rsidRDefault="008C3A42">
      <w:pPr>
        <w:widowControl/>
        <w:numPr>
          <w:ilvl w:val="0"/>
          <w:numId w:val="12"/>
        </w:numPr>
        <w:autoSpaceDE/>
        <w:autoSpaceDN/>
        <w:ind w:left="0" w:right="5" w:firstLine="567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проверку теоретических знаний в пределах квалификационных требований, указанных в квалификационных справочниках по профессии. </w:t>
      </w:r>
    </w:p>
    <w:p w14:paraId="17D50625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</w:t>
      </w:r>
    </w:p>
    <w:p w14:paraId="62597036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тьютора), использование специальных технических средств, предоставление перерыва для приема пищи, лекарств и др. </w:t>
      </w:r>
    </w:p>
    <w:p w14:paraId="61E3C393" w14:textId="77777777" w:rsidR="008C3A42" w:rsidRPr="008C3A42" w:rsidRDefault="008C3A42" w:rsidP="00936BB5">
      <w:pPr>
        <w:widowControl/>
        <w:autoSpaceDE/>
        <w:autoSpaceDN/>
        <w:ind w:left="708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На подготовку и проведение итоговой аттестации отводится 1 неделя.  </w:t>
      </w:r>
    </w:p>
    <w:p w14:paraId="79D2BD1C" w14:textId="77777777" w:rsid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После окончания техникума выпускникам, освоившим программу, профессиональной подготовки в полном объеме и прошедшим итоговую аттестацию, выдается свидетельство о профессии рабочего установленного образца. </w:t>
      </w:r>
    </w:p>
    <w:p w14:paraId="273F5FEF" w14:textId="77777777" w:rsidR="008C73B5" w:rsidRPr="008C3A42" w:rsidRDefault="008C73B5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</w:p>
    <w:p w14:paraId="24ADCBCB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b/>
          <w:i/>
          <w:color w:val="000000"/>
          <w:sz w:val="24"/>
          <w:szCs w:val="24"/>
          <w:lang w:eastAsia="ru-RU"/>
        </w:rPr>
      </w:pPr>
      <w:r w:rsidRPr="008C3A42">
        <w:rPr>
          <w:b/>
          <w:i/>
          <w:color w:val="000000"/>
          <w:sz w:val="24"/>
          <w:szCs w:val="24"/>
          <w:lang w:eastAsia="ru-RU"/>
        </w:rPr>
        <w:t xml:space="preserve">Критерии оценивания обучающихся при проведении квалификационного экзамена: </w:t>
      </w:r>
    </w:p>
    <w:p w14:paraId="3A6FDE86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</w:p>
    <w:tbl>
      <w:tblPr>
        <w:tblW w:w="9714" w:type="dxa"/>
        <w:tblInd w:w="-10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193"/>
        <w:gridCol w:w="6521"/>
      </w:tblGrid>
      <w:tr w:rsidR="008C3A42" w:rsidRPr="008C3A42" w14:paraId="42255B9A" w14:textId="77777777" w:rsidTr="008C73B5">
        <w:trPr>
          <w:trHeight w:val="3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1DC" w14:textId="0BCEBC64" w:rsidR="008C3A42" w:rsidRPr="008C3A42" w:rsidRDefault="008C3A42" w:rsidP="008C73B5">
            <w:pPr>
              <w:widowControl/>
              <w:autoSpaceDE/>
              <w:autoSpaceDN/>
              <w:ind w:right="1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C430" w14:textId="151DFB22" w:rsidR="008C3A42" w:rsidRPr="008C3A42" w:rsidRDefault="008C3A42" w:rsidP="008C73B5">
            <w:pPr>
              <w:widowControl/>
              <w:autoSpaceDE/>
              <w:autoSpaceDN/>
              <w:ind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>Критерии показателя</w:t>
            </w:r>
          </w:p>
        </w:tc>
      </w:tr>
      <w:tr w:rsidR="008C3A42" w:rsidRPr="008C3A42" w14:paraId="02D0C687" w14:textId="77777777" w:rsidTr="008C73B5">
        <w:trPr>
          <w:trHeight w:val="390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E7A8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Подготовить посадочное место.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E12A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Составить последовательность технологической операции</w:t>
            </w:r>
          </w:p>
        </w:tc>
      </w:tr>
      <w:tr w:rsidR="008C3A42" w:rsidRPr="008C3A42" w14:paraId="5DCCFA79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CDA59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FBD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Подобрать инструмент</w:t>
            </w:r>
          </w:p>
        </w:tc>
      </w:tr>
      <w:tr w:rsidR="008C3A42" w:rsidRPr="008C3A42" w14:paraId="01E0CBFE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4B1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0E3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114967AD" w14:textId="77777777" w:rsidTr="008C73B5">
        <w:trPr>
          <w:trHeight w:val="265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733E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посадку </w:t>
            </w:r>
          </w:p>
          <w:p w14:paraId="6797CC31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черенков, саженцев.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D42" w14:textId="77777777" w:rsidR="008C3A42" w:rsidRPr="008C3A42" w:rsidRDefault="008C3A42" w:rsidP="00936BB5">
            <w:pPr>
              <w:widowControl/>
              <w:tabs>
                <w:tab w:val="right" w:pos="4511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Составить последовательность технологической операции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38C4B34E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B2480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55F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4658357C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9059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9E71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00F641CB" w14:textId="77777777" w:rsidTr="008C73B5">
        <w:trPr>
          <w:trHeight w:val="264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A732" w14:textId="77777777" w:rsidR="008C3A42" w:rsidRPr="008C3A42" w:rsidRDefault="008C3A42" w:rsidP="00936BB5">
            <w:pPr>
              <w:widowControl/>
              <w:autoSpaceDE/>
              <w:autoSpaceDN/>
              <w:ind w:right="4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посадку древесных культур.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F824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Составить последовательность технологической операции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54853882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6AB84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A538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 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62F6832A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B8C2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A2AC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10246F27" w14:textId="77777777" w:rsidTr="008C73B5">
        <w:trPr>
          <w:trHeight w:val="392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491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полив древесных кустарников.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AE24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Составить последовательность технологической операции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05F7FC95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8D700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ECF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Подобрать инструмент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5B3A974D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8825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6C4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>Перечислить безопасные условия труда.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42" w:rsidRPr="008C3A42" w14:paraId="759372F6" w14:textId="77777777" w:rsidTr="008C73B5">
        <w:trPr>
          <w:trHeight w:val="330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69A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рыхление и прополку приствольного круга.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75C9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6A2F69FB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E4A7E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98D2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6B554F41" w14:textId="77777777" w:rsidTr="008C73B5">
        <w:trPr>
          <w:trHeight w:val="418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D24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AB1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781712F2" w14:textId="77777777" w:rsidTr="008C73B5">
        <w:trPr>
          <w:trHeight w:val="269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157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мульчирование приствольного круга.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F2D9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18724573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EBCE2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0465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700389D0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0D70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7885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625CD6E1" w14:textId="77777777" w:rsidTr="008C73B5">
        <w:trPr>
          <w:trHeight w:val="240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85F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санитарную обрезку древесных растений.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6F6F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4F285C4E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C629D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D196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4D60B341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CFE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241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19F1F0B3" w14:textId="77777777" w:rsidTr="008C73B5">
        <w:trPr>
          <w:trHeight w:val="269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B4EF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Провести омолаживающую </w:t>
            </w:r>
          </w:p>
          <w:p w14:paraId="022EF305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обрезку древесных растений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B126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7647EC6B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BD11A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B69F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6923BE6B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ABF9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6E6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22C5CDF0" w14:textId="77777777" w:rsidTr="008C73B5">
        <w:trPr>
          <w:trHeight w:val="270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CF90C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>Провести подкормку органическими удобрениями.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398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158470FF" w14:textId="77777777" w:rsidTr="00AB10F9">
        <w:trPr>
          <w:trHeight w:val="329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A436F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CB99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79FD1A03" w14:textId="77777777" w:rsidTr="00AB10F9">
        <w:trPr>
          <w:trHeight w:val="401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F93E6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DF2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органические удобрения и определить их количество. </w:t>
            </w:r>
          </w:p>
        </w:tc>
      </w:tr>
      <w:tr w:rsidR="008C3A42" w:rsidRPr="008C3A42" w14:paraId="4ACB82F9" w14:textId="77777777" w:rsidTr="00AB10F9">
        <w:trPr>
          <w:trHeight w:val="326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1C4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25FE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6918C114" w14:textId="77777777" w:rsidTr="008C73B5">
        <w:trPr>
          <w:trHeight w:val="224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747A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подкормку минеральными удобрениями.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6D58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3BE5B3A3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3FC9F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503B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3D19AD24" w14:textId="77777777" w:rsidTr="00AB10F9">
        <w:trPr>
          <w:trHeight w:val="480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943A3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BC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минеральные удобрения и определить их количество. </w:t>
            </w:r>
          </w:p>
        </w:tc>
      </w:tr>
      <w:tr w:rsidR="008C3A42" w:rsidRPr="008C3A42" w14:paraId="66357C2C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0590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23BB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2D62A57D" w14:textId="77777777" w:rsidTr="008C73B5">
        <w:trPr>
          <w:trHeight w:val="372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984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Провести обработку против болезней 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ab/>
              <w:t xml:space="preserve">и вредителей.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4527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20A72AC0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3685A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2A86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5303F695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D9F2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FCB9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  <w:tr w:rsidR="008C3A42" w:rsidRPr="008C3A42" w14:paraId="1B69303D" w14:textId="77777777" w:rsidTr="008C73B5">
        <w:trPr>
          <w:trHeight w:val="260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A6DE" w14:textId="77777777" w:rsidR="008C3A42" w:rsidRPr="008C3A42" w:rsidRDefault="008C3A42" w:rsidP="00936BB5">
            <w:pPr>
              <w:widowControl/>
              <w:tabs>
                <w:tab w:val="right" w:pos="2127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Предать </w:t>
            </w: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ab/>
              <w:t xml:space="preserve">кроне </w:t>
            </w:r>
          </w:p>
          <w:p w14:paraId="58696C56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древесного растения заданную форму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0957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Составить последовательность технологической операции. </w:t>
            </w:r>
          </w:p>
        </w:tc>
      </w:tr>
      <w:tr w:rsidR="008C3A42" w:rsidRPr="008C3A42" w14:paraId="0BCAAAEB" w14:textId="77777777" w:rsidTr="00AB10F9">
        <w:trPr>
          <w:trHeight w:val="329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C61A3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7D03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Подобрать инструмент. </w:t>
            </w:r>
          </w:p>
        </w:tc>
      </w:tr>
      <w:tr w:rsidR="008C3A42" w:rsidRPr="008C3A42" w14:paraId="259CAB98" w14:textId="77777777" w:rsidTr="00AB10F9">
        <w:trPr>
          <w:trHeight w:val="326"/>
        </w:trPr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024" w14:textId="77777777" w:rsidR="008C3A42" w:rsidRPr="008C3A42" w:rsidRDefault="008C3A42" w:rsidP="00936B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4CD0" w14:textId="77777777" w:rsidR="008C3A42" w:rsidRPr="008C3A42" w:rsidRDefault="008C3A42" w:rsidP="00936BB5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C3A42">
              <w:rPr>
                <w:color w:val="000000"/>
                <w:sz w:val="24"/>
                <w:szCs w:val="24"/>
                <w:lang w:eastAsia="ru-RU"/>
              </w:rPr>
              <w:t xml:space="preserve">Перечислить безопасные условия труда. </w:t>
            </w:r>
          </w:p>
        </w:tc>
      </w:tr>
    </w:tbl>
    <w:p w14:paraId="066FAC81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</w:p>
    <w:p w14:paraId="28E2713A" w14:textId="77777777" w:rsidR="008C73B5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Образовательная организация определяет требования к процедуре проведения итоговой аттестации с учетом особенностей ее проведения для инвалидов и лиц с ограниченными возможностями здоровья. </w:t>
      </w:r>
    </w:p>
    <w:p w14:paraId="3580D353" w14:textId="77777777" w:rsidR="008C73B5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Процедура защиты практической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 </w:t>
      </w:r>
    </w:p>
    <w:p w14:paraId="053992E1" w14:textId="121E7525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При проверке теоретических знаний в рамках квалификационного экзамена форма реализации указанной проверки для выпускников 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 </w:t>
      </w:r>
    </w:p>
    <w:p w14:paraId="0CC47631" w14:textId="77777777" w:rsidR="008C3A42" w:rsidRPr="008C3A42" w:rsidRDefault="008C3A42" w:rsidP="00936BB5">
      <w:pPr>
        <w:widowControl/>
        <w:autoSpaceDE/>
        <w:autoSpaceDN/>
        <w:ind w:left="708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Результаты квалификационного экзамена оформляются протоколом.  </w:t>
      </w:r>
    </w:p>
    <w:p w14:paraId="67F6EEF8" w14:textId="77777777" w:rsidR="008C3A42" w:rsidRPr="008C3A42" w:rsidRDefault="008C3A42" w:rsidP="00936BB5">
      <w:pPr>
        <w:widowControl/>
        <w:autoSpaceDE/>
        <w:autoSpaceDN/>
        <w:ind w:left="-15" w:firstLine="710"/>
        <w:jc w:val="both"/>
        <w:rPr>
          <w:color w:val="000000"/>
          <w:sz w:val="24"/>
          <w:szCs w:val="24"/>
          <w:lang w:eastAsia="ru-RU"/>
        </w:rPr>
      </w:pPr>
      <w:r w:rsidRPr="008C3A42">
        <w:rPr>
          <w:color w:val="000000"/>
          <w:sz w:val="24"/>
          <w:szCs w:val="24"/>
          <w:lang w:eastAsia="ru-RU"/>
        </w:rPr>
        <w:t xml:space="preserve">Индивидуальный учет результатов освоения обучающимися адаптированной образовательной программы, а также хранение в архивах информации об этих результатах, осуществляются техникумом на бумажных и (или) электронных носителях. </w:t>
      </w:r>
    </w:p>
    <w:p w14:paraId="0544AE7D" w14:textId="6CCB904F" w:rsidR="00660B9F" w:rsidRPr="00936BB5" w:rsidRDefault="00660B9F" w:rsidP="00936BB5">
      <w:pPr>
        <w:tabs>
          <w:tab w:val="left" w:pos="9923"/>
        </w:tabs>
        <w:ind w:firstLine="567"/>
        <w:jc w:val="both"/>
        <w:rPr>
          <w:sz w:val="24"/>
          <w:szCs w:val="24"/>
        </w:rPr>
      </w:pPr>
    </w:p>
    <w:p w14:paraId="36E69886" w14:textId="3E2DDD11" w:rsidR="00077CD8" w:rsidRPr="00936BB5" w:rsidRDefault="008C73B5" w:rsidP="00936BB5">
      <w:pPr>
        <w:tabs>
          <w:tab w:val="left" w:pos="0"/>
        </w:tabs>
        <w:ind w:righ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4547E" w:rsidRPr="00936BB5">
        <w:rPr>
          <w:b/>
          <w:sz w:val="24"/>
          <w:szCs w:val="24"/>
        </w:rPr>
        <w:t xml:space="preserve">4. </w:t>
      </w:r>
      <w:r w:rsidR="00077CD8" w:rsidRPr="00936BB5">
        <w:rPr>
          <w:b/>
          <w:sz w:val="24"/>
          <w:szCs w:val="24"/>
        </w:rPr>
        <w:t>Обеспечение</w:t>
      </w:r>
      <w:r w:rsidR="00077CD8" w:rsidRPr="00936BB5">
        <w:rPr>
          <w:b/>
          <w:spacing w:val="-7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специальных</w:t>
      </w:r>
      <w:r w:rsidR="00077CD8" w:rsidRPr="00936BB5">
        <w:rPr>
          <w:b/>
          <w:spacing w:val="-2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условий</w:t>
      </w:r>
      <w:r w:rsidR="00077CD8" w:rsidRPr="00936BB5">
        <w:rPr>
          <w:b/>
          <w:spacing w:val="-4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для</w:t>
      </w:r>
      <w:r w:rsidR="00077CD8" w:rsidRPr="00936BB5">
        <w:rPr>
          <w:b/>
          <w:spacing w:val="-6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обучающихся</w:t>
      </w:r>
      <w:r w:rsidR="00077CD8" w:rsidRPr="00936BB5">
        <w:rPr>
          <w:b/>
          <w:spacing w:val="-7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инвалидов</w:t>
      </w:r>
      <w:r w:rsidR="00077CD8" w:rsidRPr="00936BB5">
        <w:rPr>
          <w:b/>
          <w:spacing w:val="-5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и</w:t>
      </w:r>
      <w:r w:rsidR="00077CD8" w:rsidRPr="00936BB5">
        <w:rPr>
          <w:b/>
          <w:spacing w:val="-3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лиц</w:t>
      </w:r>
      <w:r w:rsidR="0074547E" w:rsidRPr="00936BB5">
        <w:rPr>
          <w:b/>
          <w:sz w:val="24"/>
          <w:szCs w:val="24"/>
        </w:rPr>
        <w:t xml:space="preserve"> </w:t>
      </w:r>
      <w:r w:rsidR="00077CD8" w:rsidRPr="00936BB5">
        <w:rPr>
          <w:b/>
          <w:spacing w:val="-67"/>
          <w:sz w:val="24"/>
          <w:szCs w:val="24"/>
        </w:rPr>
        <w:t xml:space="preserve"> </w:t>
      </w:r>
      <w:r w:rsidR="00077CD8" w:rsidRPr="00936BB5">
        <w:rPr>
          <w:b/>
          <w:sz w:val="24"/>
          <w:szCs w:val="24"/>
        </w:rPr>
        <w:t>с</w:t>
      </w:r>
      <w:r w:rsidR="00077CD8" w:rsidRPr="00936BB5">
        <w:rPr>
          <w:b/>
          <w:spacing w:val="-1"/>
          <w:sz w:val="24"/>
          <w:szCs w:val="24"/>
        </w:rPr>
        <w:t xml:space="preserve"> </w:t>
      </w:r>
      <w:r w:rsidR="0074547E" w:rsidRPr="00936BB5">
        <w:rPr>
          <w:b/>
          <w:spacing w:val="-1"/>
          <w:sz w:val="24"/>
          <w:szCs w:val="24"/>
        </w:rPr>
        <w:t>О</w:t>
      </w:r>
      <w:r w:rsidR="00077CD8" w:rsidRPr="00936BB5">
        <w:rPr>
          <w:b/>
          <w:sz w:val="24"/>
          <w:szCs w:val="24"/>
        </w:rPr>
        <w:t>ВЗ</w:t>
      </w:r>
    </w:p>
    <w:p w14:paraId="47761F7A" w14:textId="77777777" w:rsidR="00BB3966" w:rsidRPr="00936BB5" w:rsidRDefault="00BB3966" w:rsidP="00936BB5">
      <w:pPr>
        <w:tabs>
          <w:tab w:val="left" w:pos="2036"/>
        </w:tabs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Организационно-педагогические условия реал</w:t>
      </w:r>
      <w:r w:rsidR="00E47216" w:rsidRPr="00936BB5">
        <w:rPr>
          <w:sz w:val="24"/>
          <w:szCs w:val="24"/>
        </w:rPr>
        <w:t>изации адаптированной образова</w:t>
      </w:r>
      <w:r w:rsidRPr="00936BB5">
        <w:rPr>
          <w:sz w:val="24"/>
          <w:szCs w:val="24"/>
        </w:rPr>
        <w:t>тельной программы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19A25A26" w14:textId="77777777" w:rsidR="00BB3966" w:rsidRPr="00936BB5" w:rsidRDefault="00BB3966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Форма получения образования: в образовательной организации. Форма обучения: очная.</w:t>
      </w:r>
    </w:p>
    <w:p w14:paraId="04691A95" w14:textId="77777777" w:rsidR="00BB3966" w:rsidRPr="00936BB5" w:rsidRDefault="00BB3966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Программа реализуется с использованием электронно</w:t>
      </w:r>
      <w:r w:rsidR="00E47216" w:rsidRPr="00936BB5">
        <w:rPr>
          <w:sz w:val="24"/>
          <w:szCs w:val="24"/>
        </w:rPr>
        <w:t>го обучения и дистанционных об</w:t>
      </w:r>
      <w:r w:rsidRPr="00936BB5">
        <w:rPr>
          <w:sz w:val="24"/>
          <w:szCs w:val="24"/>
        </w:rPr>
        <w:t>разовательных технологий.</w:t>
      </w:r>
    </w:p>
    <w:p w14:paraId="73234CB6" w14:textId="77777777" w:rsidR="001612BF" w:rsidRPr="00936BB5" w:rsidRDefault="001612BF" w:rsidP="00936BB5">
      <w:pPr>
        <w:jc w:val="both"/>
        <w:rPr>
          <w:b/>
          <w:sz w:val="24"/>
          <w:szCs w:val="24"/>
        </w:rPr>
      </w:pPr>
    </w:p>
    <w:p w14:paraId="2C42E28C" w14:textId="41694933" w:rsidR="00660B9F" w:rsidRPr="00936BB5" w:rsidRDefault="0074547E" w:rsidP="00936BB5">
      <w:pPr>
        <w:pStyle w:val="a6"/>
        <w:ind w:left="538" w:firstLine="0"/>
        <w:jc w:val="both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 xml:space="preserve">5. </w:t>
      </w:r>
      <w:r w:rsidR="001612BF" w:rsidRPr="00936BB5">
        <w:rPr>
          <w:b/>
          <w:sz w:val="24"/>
          <w:szCs w:val="24"/>
        </w:rPr>
        <w:t>Кадровое обеспечение</w:t>
      </w:r>
    </w:p>
    <w:p w14:paraId="1CF9D53A" w14:textId="77777777" w:rsidR="00077CD8" w:rsidRPr="00936BB5" w:rsidRDefault="00077CD8" w:rsidP="00936BB5">
      <w:pPr>
        <w:ind w:firstLine="567"/>
        <w:jc w:val="both"/>
        <w:rPr>
          <w:b/>
          <w:sz w:val="24"/>
          <w:szCs w:val="24"/>
        </w:rPr>
      </w:pPr>
    </w:p>
    <w:p w14:paraId="3775C6AC" w14:textId="564A2700" w:rsidR="00E47216" w:rsidRPr="00936BB5" w:rsidRDefault="00E47216" w:rsidP="00936BB5">
      <w:pPr>
        <w:tabs>
          <w:tab w:val="left" w:pos="1997"/>
        </w:tabs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lastRenderedPageBreak/>
        <w:t>Педагогические работники, реализующие адап</w:t>
      </w:r>
      <w:r w:rsidR="00D23B0C" w:rsidRPr="00936BB5">
        <w:rPr>
          <w:sz w:val="24"/>
          <w:szCs w:val="24"/>
        </w:rPr>
        <w:t>тированную образовательную про</w:t>
      </w:r>
      <w:r w:rsidRPr="00936BB5">
        <w:rPr>
          <w:sz w:val="24"/>
          <w:szCs w:val="24"/>
        </w:rPr>
        <w:t xml:space="preserve">грамму профессионального обучения, в том числе </w:t>
      </w:r>
      <w:r w:rsidR="0074547E" w:rsidRPr="00936BB5">
        <w:rPr>
          <w:sz w:val="24"/>
          <w:szCs w:val="24"/>
        </w:rPr>
        <w:t xml:space="preserve">программу ГИА, а именно: </w:t>
      </w:r>
      <w:r w:rsidRPr="00936BB5">
        <w:rPr>
          <w:sz w:val="24"/>
          <w:szCs w:val="24"/>
        </w:rPr>
        <w:t>преподаватели учебных предметов, преподаватели адаптационных дисциплин,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3C537B98" w14:textId="77777777" w:rsidR="00E47216" w:rsidRPr="00936BB5" w:rsidRDefault="00E47216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Квалификация педагогических работников образовательной организации отвечает квалификационным требованиям, указанным в действующих на настоящий момент законодательных документах РФ.</w:t>
      </w:r>
    </w:p>
    <w:p w14:paraId="69B93827" w14:textId="77777777" w:rsidR="00E47216" w:rsidRPr="00936BB5" w:rsidRDefault="00E47216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Педагогические работники, привлекаемые к реализации адаптированной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14:paraId="01AC2A61" w14:textId="77777777" w:rsidR="00E47216" w:rsidRPr="00936BB5" w:rsidRDefault="00E47216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процесса; должны владеть педагогическими технологиями инклюзивного обучения и методами их использования в работе е инклюзивными группами обучающихся.</w:t>
      </w:r>
    </w:p>
    <w:p w14:paraId="062C2C80" w14:textId="77777777" w:rsidR="00660B9F" w:rsidRPr="00936BB5" w:rsidRDefault="00660B9F" w:rsidP="00936BB5">
      <w:pPr>
        <w:jc w:val="both"/>
        <w:rPr>
          <w:sz w:val="24"/>
          <w:szCs w:val="24"/>
        </w:rPr>
      </w:pPr>
    </w:p>
    <w:p w14:paraId="67B3EB50" w14:textId="57FB2A63" w:rsidR="001612BF" w:rsidRPr="00936BB5" w:rsidRDefault="0074547E" w:rsidP="00936BB5">
      <w:pPr>
        <w:pStyle w:val="11"/>
        <w:tabs>
          <w:tab w:val="left" w:pos="2263"/>
        </w:tabs>
        <w:ind w:left="0" w:right="1088"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6</w:t>
      </w:r>
      <w:r w:rsidR="001612BF" w:rsidRPr="00936BB5">
        <w:rPr>
          <w:sz w:val="24"/>
          <w:szCs w:val="24"/>
        </w:rPr>
        <w:t xml:space="preserve">. Учебно-методическое и информационное </w:t>
      </w:r>
      <w:r w:rsidR="007E5CEC" w:rsidRPr="00936BB5">
        <w:rPr>
          <w:sz w:val="24"/>
          <w:szCs w:val="24"/>
        </w:rPr>
        <w:t>обеспечение</w:t>
      </w:r>
      <w:r w:rsidR="001612BF" w:rsidRPr="00936BB5">
        <w:rPr>
          <w:sz w:val="24"/>
          <w:szCs w:val="24"/>
        </w:rPr>
        <w:t xml:space="preserve"> </w:t>
      </w:r>
    </w:p>
    <w:p w14:paraId="7C573A78" w14:textId="77777777" w:rsidR="001612BF" w:rsidRPr="00936BB5" w:rsidRDefault="001612BF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Учебно-методические материалы представлены:</w:t>
      </w:r>
    </w:p>
    <w:p w14:paraId="396B08B4" w14:textId="7A6D9A79" w:rsidR="001612BF" w:rsidRPr="00936BB5" w:rsidRDefault="001612BF" w:rsidP="00936BB5">
      <w:pPr>
        <w:pStyle w:val="a3"/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Адаптированной образовательной программой профессионального обучения — программой профессиональной подготовки, утвержденной директором ГБПОУ МО «Щелковский колледж»;</w:t>
      </w:r>
    </w:p>
    <w:p w14:paraId="5A39A5A6" w14:textId="77777777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 в ГБПОУ МО «Щелковский колледж»;</w:t>
      </w:r>
    </w:p>
    <w:p w14:paraId="7094BD59" w14:textId="1664C833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Положением об обучении по индивидуальному учебному плану при освоении программ профессионального обучения в ГБПОУ МО «Щелковский колледж»;</w:t>
      </w:r>
    </w:p>
    <w:p w14:paraId="1530FCB1" w14:textId="77777777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Положением об итоговой аттестация обучающихся по программам профессионального обучения в ГБПОУ МО «Щелковский колледж»;</w:t>
      </w:r>
    </w:p>
    <w:p w14:paraId="135AC16F" w14:textId="77777777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Методическими рекомендациями по разработке и реализации адаптированных образовательных программ профессионального обучения в ГБПОУ МО «Щелковский колледж»;</w:t>
      </w:r>
    </w:p>
    <w:p w14:paraId="1BBB7C78" w14:textId="77777777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Электронными учебными материалами;</w:t>
      </w:r>
    </w:p>
    <w:p w14:paraId="02A2C377" w14:textId="77777777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Материалами для проведения промежуточной и итоговой аттестации обучающихся, утвержденными директором ГБПОУ МО «Щелковский колледж». </w:t>
      </w:r>
    </w:p>
    <w:p w14:paraId="36F20BC4" w14:textId="3F1A48DD" w:rsidR="001612BF" w:rsidRPr="00936BB5" w:rsidRDefault="001612BF" w:rsidP="00936BB5">
      <w:pPr>
        <w:pStyle w:val="a3"/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Доступ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к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информационным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библиографическим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ресурсам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в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сети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Интернет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для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каждого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обучающегося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инвалида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или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обучающегося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ограниченными возможностями здоровья обеспечен предоставлением ему не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менее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чем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одного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учебного,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методического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печатного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и/или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электронного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издания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по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каждой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дисциплине,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междисциплинарному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курсу,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профессиональному модулю в формах, адаптированных к ограничениям их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здоровья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(включая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электронные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базы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периодических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изданий).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Для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обучающихся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инвалидов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обучающихся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с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ограниченными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возможностями</w:t>
      </w:r>
      <w:r w:rsidRPr="00936BB5">
        <w:rPr>
          <w:spacing w:val="-67"/>
          <w:sz w:val="24"/>
          <w:szCs w:val="24"/>
        </w:rPr>
        <w:t xml:space="preserve"> </w:t>
      </w:r>
      <w:r w:rsidRPr="00936BB5">
        <w:rPr>
          <w:sz w:val="24"/>
          <w:szCs w:val="24"/>
        </w:rPr>
        <w:t>здоровья комплектация библиотечного фонда осуществляется электронными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изданиями основной и дополнительной учебной литературы по дисциплинам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всех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учебных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циклов,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изданной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за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последние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5</w:t>
      </w:r>
      <w:r w:rsidRPr="00936BB5">
        <w:rPr>
          <w:spacing w:val="1"/>
          <w:sz w:val="24"/>
          <w:szCs w:val="24"/>
        </w:rPr>
        <w:t xml:space="preserve"> </w:t>
      </w:r>
      <w:r w:rsidRPr="00936BB5">
        <w:rPr>
          <w:sz w:val="24"/>
          <w:szCs w:val="24"/>
        </w:rPr>
        <w:t>лет.</w:t>
      </w:r>
      <w:r w:rsidRPr="00936BB5">
        <w:rPr>
          <w:spacing w:val="1"/>
          <w:sz w:val="24"/>
          <w:szCs w:val="24"/>
        </w:rPr>
        <w:t xml:space="preserve"> </w:t>
      </w:r>
    </w:p>
    <w:p w14:paraId="52CBC96D" w14:textId="77777777" w:rsidR="001612BF" w:rsidRPr="00936BB5" w:rsidRDefault="001612BF" w:rsidP="00936BB5">
      <w:pPr>
        <w:ind w:left="567"/>
        <w:jc w:val="both"/>
        <w:rPr>
          <w:sz w:val="24"/>
          <w:szCs w:val="24"/>
        </w:rPr>
      </w:pPr>
    </w:p>
    <w:p w14:paraId="6EFB413F" w14:textId="0086B7B6" w:rsidR="005D471F" w:rsidRPr="00936BB5" w:rsidRDefault="00503392" w:rsidP="00936BB5">
      <w:pPr>
        <w:pStyle w:val="a6"/>
        <w:tabs>
          <w:tab w:val="left" w:pos="2405"/>
          <w:tab w:val="left" w:pos="2406"/>
        </w:tabs>
        <w:ind w:left="0" w:right="1135" w:firstLine="709"/>
        <w:jc w:val="both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>7</w:t>
      </w:r>
      <w:r w:rsidR="005D471F" w:rsidRPr="00936BB5">
        <w:rPr>
          <w:b/>
          <w:sz w:val="24"/>
          <w:szCs w:val="24"/>
        </w:rPr>
        <w:t xml:space="preserve">. Материально-техническое обеспечение </w:t>
      </w:r>
    </w:p>
    <w:p w14:paraId="370948F2" w14:textId="11E1E9D3" w:rsidR="00936BB5" w:rsidRPr="00936BB5" w:rsidRDefault="00936BB5" w:rsidP="00936BB5">
      <w:pPr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Материально-техническое обеспечение реализации программы профессионального обучения по профессии </w:t>
      </w:r>
      <w:r w:rsidRPr="008C73B5">
        <w:rPr>
          <w:bCs/>
          <w:sz w:val="24"/>
          <w:szCs w:val="24"/>
        </w:rPr>
        <w:t>18103 Садовник,</w:t>
      </w:r>
      <w:r w:rsidRPr="00936BB5">
        <w:rPr>
          <w:b/>
          <w:sz w:val="24"/>
          <w:szCs w:val="24"/>
        </w:rPr>
        <w:t xml:space="preserve"> </w:t>
      </w:r>
      <w:r w:rsidRPr="00936BB5">
        <w:rPr>
          <w:sz w:val="24"/>
          <w:szCs w:val="24"/>
        </w:rPr>
        <w:t xml:space="preserve">адаптированной для лиц с ограниченными возможностями здоровья, отвечает санитарным и противопожарным нормам и особым образовательным потребностям обучающихся, должна предусматривать создание безбарьерной архитектурной среды и организацию доступности прилегающей территории, входных путей, путей перемещения внутри здания, наличие санитарно- гигиенических </w:t>
      </w:r>
      <w:r w:rsidRPr="00936BB5">
        <w:rPr>
          <w:sz w:val="24"/>
          <w:szCs w:val="24"/>
        </w:rPr>
        <w:lastRenderedPageBreak/>
        <w:t xml:space="preserve">помещений. </w:t>
      </w:r>
    </w:p>
    <w:p w14:paraId="0C79490B" w14:textId="77777777" w:rsidR="00936BB5" w:rsidRPr="00936BB5" w:rsidRDefault="00936BB5" w:rsidP="00936BB5">
      <w:pPr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Кабинеты, в которых обучаются лица с ОВЗ, оборудуются компьютерной техникой, видеотехникой (мультимедийными проекторами). Особую роль в обучении лиц с ОВЗ играют видеоматериалы. </w:t>
      </w:r>
    </w:p>
    <w:p w14:paraId="23F3D6AE" w14:textId="77777777" w:rsidR="00936BB5" w:rsidRPr="00936BB5" w:rsidRDefault="00936BB5" w:rsidP="00936BB5">
      <w:pPr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Оборудование учебного кабинета: </w:t>
      </w:r>
    </w:p>
    <w:p w14:paraId="5C7FA714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посадочные места по количеству обучающихся; </w:t>
      </w:r>
    </w:p>
    <w:p w14:paraId="28398A40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рабочее место преподавателя; - рабочее место для лиц с ОВЗ; </w:t>
      </w:r>
    </w:p>
    <w:p w14:paraId="427986E0" w14:textId="77777777" w:rsidR="00936BB5" w:rsidRPr="00936BB5" w:rsidRDefault="00936BB5" w:rsidP="00936BB5">
      <w:pPr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Технические средства обучения: </w:t>
      </w:r>
    </w:p>
    <w:p w14:paraId="4B38201B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компьютер; </w:t>
      </w:r>
    </w:p>
    <w:p w14:paraId="433498C1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проектор; </w:t>
      </w:r>
    </w:p>
    <w:p w14:paraId="53D501FF" w14:textId="77777777" w:rsidR="00936BB5" w:rsidRPr="00936BB5" w:rsidRDefault="00936BB5" w:rsidP="00936BB5">
      <w:pPr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Наглядные пособия обучения: </w:t>
      </w:r>
    </w:p>
    <w:p w14:paraId="2DBA8455" w14:textId="77777777" w:rsidR="00936BB5" w:rsidRPr="00936BB5" w:rsidRDefault="00936BB5" w:rsidP="00936BB5">
      <w:pPr>
        <w:ind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-</w:t>
      </w:r>
      <w:r w:rsidRPr="00936BB5">
        <w:rPr>
          <w:sz w:val="24"/>
          <w:szCs w:val="24"/>
        </w:rPr>
        <w:tab/>
        <w:t xml:space="preserve">коллекция комнатных растений; </w:t>
      </w:r>
    </w:p>
    <w:p w14:paraId="67736B8C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образцы семян цветочных культур; </w:t>
      </w:r>
    </w:p>
    <w:p w14:paraId="51F1BC50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каталог комнатных растений; </w:t>
      </w:r>
    </w:p>
    <w:p w14:paraId="41D23CD4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презентации: размножение цветочно-декоративных растений; производственные площади по выращиванию цветочно-декоративных растений; посевные качества сеян, подготовка семян к посеву; гидропонный метод выращивания ЦДР; луковичных растений; однолетних красивоцветущих растений; однолетних декоративно-лиственных растений; многолетних растений, не зимующих в открытом грунте; многолетних растений, зимующих в открытом грунте; мелколуковичных растений; вьющихся растений; </w:t>
      </w:r>
    </w:p>
    <w:p w14:paraId="39745CD8" w14:textId="77777777" w:rsidR="00936BB5" w:rsidRPr="00936BB5" w:rsidRDefault="00936BB5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6BB5">
        <w:rPr>
          <w:sz w:val="24"/>
          <w:szCs w:val="24"/>
        </w:rPr>
        <w:t xml:space="preserve">фрагменты видеофильмов посев семян; по пикировке растений; вегетативное размножение растений; микроклональное размножение; гидропоника;  по выгонке луковичных растений; </w:t>
      </w:r>
      <w:proofErr w:type="spellStart"/>
      <w:r w:rsidRPr="00936BB5">
        <w:rPr>
          <w:sz w:val="24"/>
          <w:szCs w:val="24"/>
        </w:rPr>
        <w:t>гидропосев</w:t>
      </w:r>
      <w:proofErr w:type="spellEnd"/>
      <w:r w:rsidRPr="00936BB5">
        <w:rPr>
          <w:sz w:val="24"/>
          <w:szCs w:val="24"/>
        </w:rPr>
        <w:t xml:space="preserve"> газонов; подзимние посевы цветочно-декоративных растений; стабилизированные растения.</w:t>
      </w:r>
      <w:r w:rsidRPr="00936BB5">
        <w:rPr>
          <w:rFonts w:eastAsia="Calibri"/>
          <w:sz w:val="24"/>
          <w:szCs w:val="24"/>
        </w:rPr>
        <w:t xml:space="preserve"> </w:t>
      </w:r>
    </w:p>
    <w:p w14:paraId="0A280C40" w14:textId="77777777" w:rsidR="00936BB5" w:rsidRPr="00936BB5" w:rsidRDefault="00936BB5" w:rsidP="00936BB5">
      <w:pPr>
        <w:ind w:firstLine="580"/>
        <w:jc w:val="both"/>
        <w:rPr>
          <w:b/>
          <w:sz w:val="24"/>
          <w:szCs w:val="24"/>
        </w:rPr>
      </w:pPr>
    </w:p>
    <w:p w14:paraId="5FC9D344" w14:textId="728241ED" w:rsidR="00961A85" w:rsidRPr="00936BB5" w:rsidRDefault="00503392" w:rsidP="00936BB5">
      <w:pPr>
        <w:ind w:firstLine="580"/>
        <w:jc w:val="both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 xml:space="preserve">8. </w:t>
      </w:r>
      <w:r w:rsidR="00961A85" w:rsidRPr="00936BB5">
        <w:rPr>
          <w:b/>
          <w:sz w:val="24"/>
          <w:szCs w:val="24"/>
        </w:rPr>
        <w:t>Проведение итоговой аттестации</w:t>
      </w:r>
    </w:p>
    <w:p w14:paraId="5E3B997C" w14:textId="52F017B1" w:rsidR="00961A85" w:rsidRPr="00936BB5" w:rsidRDefault="00961A85" w:rsidP="00936BB5">
      <w:pPr>
        <w:ind w:firstLine="580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Профессиональное обучение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профессиям рабочих.</w:t>
      </w:r>
    </w:p>
    <w:p w14:paraId="2F7C0ED4" w14:textId="77777777" w:rsidR="00961A85" w:rsidRPr="00936BB5" w:rsidRDefault="00961A85" w:rsidP="00936BB5">
      <w:pPr>
        <w:ind w:firstLine="580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</w:t>
      </w:r>
    </w:p>
    <w:p w14:paraId="45519A41" w14:textId="77777777" w:rsidR="00961A85" w:rsidRPr="00936BB5" w:rsidRDefault="00961A85" w:rsidP="00936BB5">
      <w:pPr>
        <w:ind w:firstLine="580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К проведению квалификационного экзамена привлекаются представители работодателей.</w:t>
      </w:r>
    </w:p>
    <w:p w14:paraId="66979524" w14:textId="77777777" w:rsidR="00961A85" w:rsidRPr="00936BB5" w:rsidRDefault="00961A85" w:rsidP="008C73B5">
      <w:pPr>
        <w:ind w:firstLine="567"/>
        <w:jc w:val="both"/>
        <w:rPr>
          <w:sz w:val="24"/>
          <w:szCs w:val="24"/>
        </w:rPr>
      </w:pPr>
      <w:r w:rsidRPr="00936BB5">
        <w:rPr>
          <w:sz w:val="24"/>
          <w:szCs w:val="24"/>
        </w:rPr>
        <w:t>Лицам, успешно сдавшим квалификационный экзамен, присваивается разряд по результатам профессионального обучения и выдается свидетельство.</w:t>
      </w:r>
    </w:p>
    <w:p w14:paraId="33F4E3F4" w14:textId="77777777" w:rsidR="00961A85" w:rsidRPr="00936BB5" w:rsidRDefault="00961A85" w:rsidP="00936BB5">
      <w:pPr>
        <w:tabs>
          <w:tab w:val="left" w:pos="9923"/>
        </w:tabs>
        <w:ind w:firstLine="567"/>
        <w:jc w:val="both"/>
        <w:rPr>
          <w:b/>
          <w:sz w:val="24"/>
          <w:szCs w:val="24"/>
        </w:rPr>
      </w:pPr>
    </w:p>
    <w:p w14:paraId="5D825D20" w14:textId="22A52122" w:rsidR="004E5E2A" w:rsidRPr="00936BB5" w:rsidRDefault="009E2485" w:rsidP="00936BB5">
      <w:pPr>
        <w:tabs>
          <w:tab w:val="left" w:pos="9923"/>
        </w:tabs>
        <w:ind w:firstLine="567"/>
        <w:jc w:val="both"/>
        <w:rPr>
          <w:b/>
          <w:sz w:val="24"/>
          <w:szCs w:val="24"/>
        </w:rPr>
      </w:pPr>
      <w:r w:rsidRPr="00936BB5">
        <w:rPr>
          <w:b/>
          <w:sz w:val="24"/>
          <w:szCs w:val="24"/>
        </w:rPr>
        <w:t>КИМ  и КОС АОППО</w:t>
      </w:r>
    </w:p>
    <w:tbl>
      <w:tblPr>
        <w:tblpPr w:leftFromText="180" w:rightFromText="180" w:vertAnchor="text" w:horzAnchor="margin" w:tblpY="216"/>
        <w:tblW w:w="984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93"/>
        <w:gridCol w:w="6292"/>
      </w:tblGrid>
      <w:tr w:rsidR="004E5E2A" w:rsidRPr="00936BB5" w14:paraId="05422B27" w14:textId="77777777" w:rsidTr="00500F4F">
        <w:trPr>
          <w:trHeight w:val="551"/>
        </w:trPr>
        <w:tc>
          <w:tcPr>
            <w:tcW w:w="559" w:type="dxa"/>
          </w:tcPr>
          <w:p w14:paraId="6D3B7AC0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№</w:t>
            </w:r>
          </w:p>
          <w:p w14:paraId="1DE107B2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п/п</w:t>
            </w:r>
          </w:p>
        </w:tc>
        <w:tc>
          <w:tcPr>
            <w:tcW w:w="2993" w:type="dxa"/>
          </w:tcPr>
          <w:p w14:paraId="5CF0F986" w14:textId="77777777" w:rsidR="004E5E2A" w:rsidRPr="00936BB5" w:rsidRDefault="004E5E2A" w:rsidP="00936BB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292" w:type="dxa"/>
          </w:tcPr>
          <w:p w14:paraId="23A17CEC" w14:textId="77777777" w:rsidR="004E5E2A" w:rsidRPr="00936BB5" w:rsidRDefault="004E5E2A" w:rsidP="00936BB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36BB5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4E5E2A" w:rsidRPr="00936BB5" w14:paraId="74054498" w14:textId="77777777" w:rsidTr="00500F4F">
        <w:trPr>
          <w:trHeight w:val="2202"/>
        </w:trPr>
        <w:tc>
          <w:tcPr>
            <w:tcW w:w="559" w:type="dxa"/>
          </w:tcPr>
          <w:p w14:paraId="567E1A3C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</w:tcPr>
          <w:p w14:paraId="3EC149F0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5 «</w:t>
            </w:r>
            <w:proofErr w:type="spellStart"/>
            <w:r w:rsidRPr="00936BB5">
              <w:rPr>
                <w:sz w:val="24"/>
                <w:szCs w:val="24"/>
              </w:rPr>
              <w:t>oтличнo</w:t>
            </w:r>
            <w:proofErr w:type="spellEnd"/>
            <w:r w:rsidRPr="00936BB5">
              <w:rPr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14:paraId="183E435F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Задание квалификационного экзамена выполнено на</w:t>
            </w:r>
          </w:p>
          <w:p w14:paraId="27AB5C6B" w14:textId="558A031E" w:rsidR="004E5E2A" w:rsidRPr="00936BB5" w:rsidRDefault="004E5E2A" w:rsidP="00936BB5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100% в соответствии с техническими требованиями, условиями и в установленное время с отличным качеством. Аттестуемый хорошо владеет оборудованием, умеет пользоваться инструментом и приспособлениями, применяет теорию на практике, рационально использует материал, соблюдает правила охраны труда, рабочее место содержит в хорошем состоянии.</w:t>
            </w:r>
          </w:p>
        </w:tc>
      </w:tr>
      <w:tr w:rsidR="004E5E2A" w:rsidRPr="00936BB5" w14:paraId="372C4313" w14:textId="77777777" w:rsidTr="00500F4F">
        <w:trPr>
          <w:trHeight w:val="2202"/>
        </w:trPr>
        <w:tc>
          <w:tcPr>
            <w:tcW w:w="559" w:type="dxa"/>
          </w:tcPr>
          <w:p w14:paraId="09255F40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93" w:type="dxa"/>
          </w:tcPr>
          <w:p w14:paraId="79C3E09B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4 «хорошо»</w:t>
            </w:r>
          </w:p>
        </w:tc>
        <w:tc>
          <w:tcPr>
            <w:tcW w:w="6292" w:type="dxa"/>
          </w:tcPr>
          <w:p w14:paraId="6A8C89A6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Задание квалификационного экзамена выполнено</w:t>
            </w:r>
          </w:p>
          <w:p w14:paraId="2C89A283" w14:textId="2CC7D622" w:rsidR="004E5E2A" w:rsidRPr="00936BB5" w:rsidRDefault="004E5E2A" w:rsidP="00936BB5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 xml:space="preserve">на 80-90% в соответствии с техническими требованиями, условиями и в установленное время с отличным каче- </w:t>
            </w:r>
            <w:proofErr w:type="spellStart"/>
            <w:r w:rsidRPr="00936BB5">
              <w:rPr>
                <w:sz w:val="24"/>
                <w:szCs w:val="24"/>
              </w:rPr>
              <w:t>ством</w:t>
            </w:r>
            <w:proofErr w:type="spellEnd"/>
            <w:r w:rsidRPr="00936BB5">
              <w:rPr>
                <w:sz w:val="24"/>
                <w:szCs w:val="24"/>
              </w:rPr>
              <w:t>. Аттестуемый хорошо владеет оборудованием, умеет пользоваться инструментом и приспособлениями, применяет теорию на практике, рационально использует материал, соблюдает правила охраны труда, рабочее место содержит в хорошем состоянии.</w:t>
            </w:r>
          </w:p>
        </w:tc>
      </w:tr>
      <w:tr w:rsidR="004E5E2A" w:rsidRPr="00936BB5" w14:paraId="3509CBEA" w14:textId="77777777" w:rsidTr="00500F4F">
        <w:trPr>
          <w:trHeight w:val="1367"/>
        </w:trPr>
        <w:tc>
          <w:tcPr>
            <w:tcW w:w="559" w:type="dxa"/>
          </w:tcPr>
          <w:p w14:paraId="3815EE52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</w:tcPr>
          <w:p w14:paraId="3C647F07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6292" w:type="dxa"/>
          </w:tcPr>
          <w:p w14:paraId="766A1511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Задание квалификационного экзамена выполнено</w:t>
            </w:r>
          </w:p>
          <w:p w14:paraId="5EB73219" w14:textId="77777777" w:rsidR="004E5E2A" w:rsidRPr="00936BB5" w:rsidRDefault="004E5E2A" w:rsidP="00936BB5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на 60-70% с замечаниями в пределах установленной нормы времени на работу. На «хорошо» или «</w:t>
            </w:r>
            <w:proofErr w:type="spellStart"/>
            <w:r w:rsidRPr="00936BB5">
              <w:rPr>
                <w:sz w:val="24"/>
                <w:szCs w:val="24"/>
              </w:rPr>
              <w:t>удовлетво</w:t>
            </w:r>
            <w:proofErr w:type="spellEnd"/>
            <w:r w:rsidRPr="00936BB5">
              <w:rPr>
                <w:sz w:val="24"/>
                <w:szCs w:val="24"/>
              </w:rPr>
              <w:t xml:space="preserve">- </w:t>
            </w:r>
            <w:proofErr w:type="spellStart"/>
            <w:r w:rsidRPr="00936BB5">
              <w:rPr>
                <w:sz w:val="24"/>
                <w:szCs w:val="24"/>
              </w:rPr>
              <w:t>рительно</w:t>
            </w:r>
            <w:proofErr w:type="spellEnd"/>
            <w:r w:rsidRPr="00936BB5">
              <w:rPr>
                <w:sz w:val="24"/>
                <w:szCs w:val="24"/>
              </w:rPr>
              <w:t>» были оценены результаты этапа теоретической подготовки.</w:t>
            </w:r>
          </w:p>
        </w:tc>
      </w:tr>
      <w:tr w:rsidR="004E5E2A" w:rsidRPr="00936BB5" w14:paraId="4E7CE3D4" w14:textId="77777777" w:rsidTr="00500F4F">
        <w:trPr>
          <w:trHeight w:val="820"/>
        </w:trPr>
        <w:tc>
          <w:tcPr>
            <w:tcW w:w="559" w:type="dxa"/>
          </w:tcPr>
          <w:p w14:paraId="53E099E3" w14:textId="77777777" w:rsidR="004E5E2A" w:rsidRPr="00936BB5" w:rsidRDefault="004E5E2A" w:rsidP="00936BB5">
            <w:pPr>
              <w:pStyle w:val="TableParagraph"/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4.</w:t>
            </w:r>
          </w:p>
        </w:tc>
        <w:tc>
          <w:tcPr>
            <w:tcW w:w="2993" w:type="dxa"/>
          </w:tcPr>
          <w:p w14:paraId="6A7C770C" w14:textId="77777777" w:rsidR="004E5E2A" w:rsidRPr="00936BB5" w:rsidRDefault="004E5E2A" w:rsidP="00936BB5">
            <w:pPr>
              <w:pStyle w:val="TableParagraph"/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2</w:t>
            </w:r>
          </w:p>
          <w:p w14:paraId="43F0028B" w14:textId="77777777" w:rsidR="004E5E2A" w:rsidRPr="00936BB5" w:rsidRDefault="004E5E2A" w:rsidP="00936BB5">
            <w:pPr>
              <w:pStyle w:val="TableParagraph"/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292" w:type="dxa"/>
          </w:tcPr>
          <w:p w14:paraId="7AE21642" w14:textId="172CFB1E" w:rsidR="004E5E2A" w:rsidRPr="00936BB5" w:rsidRDefault="004E5E2A" w:rsidP="008C73B5">
            <w:pPr>
              <w:pStyle w:val="TableParagraph"/>
              <w:tabs>
                <w:tab w:val="left" w:pos="2287"/>
              </w:tabs>
              <w:jc w:val="both"/>
              <w:rPr>
                <w:sz w:val="24"/>
                <w:szCs w:val="24"/>
              </w:rPr>
            </w:pPr>
            <w:r w:rsidRPr="00936BB5">
              <w:rPr>
                <w:sz w:val="24"/>
                <w:szCs w:val="24"/>
              </w:rPr>
              <w:t>Аттестуемый</w:t>
            </w:r>
            <w:r w:rsidR="008C73B5">
              <w:rPr>
                <w:sz w:val="24"/>
                <w:szCs w:val="24"/>
              </w:rPr>
              <w:t xml:space="preserve"> </w:t>
            </w:r>
            <w:r w:rsidRPr="00936BB5">
              <w:rPr>
                <w:sz w:val="24"/>
                <w:szCs w:val="24"/>
              </w:rPr>
              <w:t>не выполнил задание квалификационного экзамена. Отсутствуют знания, предусмотренные требованиями профессионального стандарта.</w:t>
            </w:r>
          </w:p>
        </w:tc>
      </w:tr>
    </w:tbl>
    <w:p w14:paraId="283D0D9D" w14:textId="77777777" w:rsidR="004E5E2A" w:rsidRDefault="004E5E2A" w:rsidP="00936BB5">
      <w:pPr>
        <w:pStyle w:val="a3"/>
        <w:jc w:val="both"/>
        <w:rPr>
          <w:sz w:val="24"/>
          <w:szCs w:val="24"/>
        </w:rPr>
      </w:pPr>
    </w:p>
    <w:p w14:paraId="265B0AEF" w14:textId="61093704" w:rsidR="008C73B5" w:rsidRPr="00500F4F" w:rsidRDefault="008C73B5" w:rsidP="008C73B5">
      <w:pPr>
        <w:pStyle w:val="a3"/>
        <w:jc w:val="right"/>
        <w:rPr>
          <w:i/>
          <w:iCs/>
          <w:sz w:val="24"/>
          <w:szCs w:val="24"/>
        </w:rPr>
      </w:pPr>
      <w:r w:rsidRPr="00500F4F">
        <w:rPr>
          <w:i/>
          <w:iCs/>
          <w:sz w:val="24"/>
          <w:szCs w:val="24"/>
        </w:rPr>
        <w:t>Приложение</w:t>
      </w:r>
    </w:p>
    <w:p w14:paraId="773FA9C2" w14:textId="77777777" w:rsidR="008C73B5" w:rsidRDefault="008C73B5" w:rsidP="008C73B5">
      <w:pPr>
        <w:pStyle w:val="a3"/>
        <w:jc w:val="right"/>
        <w:rPr>
          <w:sz w:val="24"/>
          <w:szCs w:val="24"/>
        </w:rPr>
      </w:pPr>
    </w:p>
    <w:p w14:paraId="6C94C5B8" w14:textId="4C7483F0" w:rsidR="008C73B5" w:rsidRDefault="008C73B5" w:rsidP="008C73B5">
      <w:pPr>
        <w:pStyle w:val="a3"/>
        <w:jc w:val="center"/>
        <w:rPr>
          <w:b/>
          <w:bCs/>
          <w:sz w:val="24"/>
          <w:szCs w:val="24"/>
        </w:rPr>
      </w:pPr>
      <w:r w:rsidRPr="008C73B5">
        <w:rPr>
          <w:b/>
          <w:bCs/>
          <w:sz w:val="24"/>
          <w:szCs w:val="24"/>
        </w:rPr>
        <w:t xml:space="preserve">Перечень </w:t>
      </w:r>
      <w:r w:rsidR="009E0E54">
        <w:rPr>
          <w:b/>
          <w:bCs/>
          <w:sz w:val="24"/>
          <w:szCs w:val="24"/>
        </w:rPr>
        <w:t xml:space="preserve">примерных </w:t>
      </w:r>
      <w:r w:rsidRPr="008C73B5">
        <w:rPr>
          <w:b/>
          <w:bCs/>
          <w:sz w:val="24"/>
          <w:szCs w:val="24"/>
        </w:rPr>
        <w:t xml:space="preserve">теоретических вопросов </w:t>
      </w:r>
    </w:p>
    <w:p w14:paraId="08189346" w14:textId="77777777" w:rsidR="008C73B5" w:rsidRPr="008C73B5" w:rsidRDefault="008C73B5" w:rsidP="008C73B5">
      <w:pPr>
        <w:pStyle w:val="a3"/>
        <w:jc w:val="center"/>
        <w:rPr>
          <w:b/>
          <w:bCs/>
          <w:sz w:val="24"/>
          <w:szCs w:val="24"/>
        </w:rPr>
      </w:pPr>
    </w:p>
    <w:p w14:paraId="5ABF261D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1. Анализ участка (определение, основные этапы).</w:t>
      </w:r>
    </w:p>
    <w:p w14:paraId="72261A85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2. Зонирование участка.</w:t>
      </w:r>
    </w:p>
    <w:p w14:paraId="3AD4676A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3. Техника безопасности при работе с удобрения.</w:t>
      </w:r>
    </w:p>
    <w:p w14:paraId="0190142B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4. Зонирование участка (определение, основные зоны).</w:t>
      </w:r>
    </w:p>
    <w:p w14:paraId="0F62741D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5. Фунгициды (назначение, виды).</w:t>
      </w:r>
    </w:p>
    <w:p w14:paraId="4F0D42BE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6. Техника безопасности при работе на садовом участке.</w:t>
      </w:r>
    </w:p>
    <w:p w14:paraId="4AC65FEE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7. Планирование участка ((определение, основные этапы).</w:t>
      </w:r>
    </w:p>
    <w:p w14:paraId="375B1B02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8. </w:t>
      </w:r>
      <w:proofErr w:type="spellStart"/>
      <w:r w:rsidRPr="008C73B5">
        <w:rPr>
          <w:sz w:val="24"/>
          <w:szCs w:val="24"/>
        </w:rPr>
        <w:t>Гербециды</w:t>
      </w:r>
      <w:proofErr w:type="spellEnd"/>
      <w:r w:rsidRPr="008C73B5">
        <w:rPr>
          <w:sz w:val="24"/>
          <w:szCs w:val="24"/>
        </w:rPr>
        <w:t xml:space="preserve"> (назначение, виды).</w:t>
      </w:r>
    </w:p>
    <w:p w14:paraId="3D27E4A2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9. Техника безопасности при работе с </w:t>
      </w:r>
      <w:proofErr w:type="spellStart"/>
      <w:r w:rsidRPr="008C73B5">
        <w:rPr>
          <w:sz w:val="24"/>
          <w:szCs w:val="24"/>
        </w:rPr>
        <w:t>гербецидами</w:t>
      </w:r>
      <w:proofErr w:type="spellEnd"/>
      <w:r w:rsidRPr="008C73B5">
        <w:rPr>
          <w:sz w:val="24"/>
          <w:szCs w:val="24"/>
        </w:rPr>
        <w:t>.</w:t>
      </w:r>
    </w:p>
    <w:p w14:paraId="3E7AEA93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10. Живая изгородь (определение, функции).</w:t>
      </w:r>
    </w:p>
    <w:p w14:paraId="0C85ED6F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11. Ландшафтные стили.</w:t>
      </w:r>
    </w:p>
    <w:p w14:paraId="08F2819C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12. Техника безопасности при работе с инсектицидами.</w:t>
      </w:r>
    </w:p>
    <w:p w14:paraId="5A62FFAF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13. </w:t>
      </w:r>
      <w:proofErr w:type="spellStart"/>
      <w:r w:rsidRPr="008C73B5">
        <w:rPr>
          <w:sz w:val="24"/>
          <w:szCs w:val="24"/>
        </w:rPr>
        <w:t>Инсектециды</w:t>
      </w:r>
      <w:proofErr w:type="spellEnd"/>
      <w:r w:rsidRPr="008C73B5">
        <w:rPr>
          <w:sz w:val="24"/>
          <w:szCs w:val="24"/>
        </w:rPr>
        <w:t xml:space="preserve"> (определение, виды).</w:t>
      </w:r>
    </w:p>
    <w:p w14:paraId="22F7B764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14. Альпийская горка (назначение, технология устройство).</w:t>
      </w:r>
    </w:p>
    <w:p w14:paraId="14433080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15. Техника безопасности при работе с стимуляторами роста.</w:t>
      </w:r>
    </w:p>
    <w:p w14:paraId="70A868AD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16. Удобрение (определение, виды).</w:t>
      </w:r>
    </w:p>
    <w:p w14:paraId="07C4AE4F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17. Газоны (назначение, виды, технология устройства).</w:t>
      </w:r>
    </w:p>
    <w:p w14:paraId="1F5FD11C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18. Техника безопасности при работе с почвогрунтом.</w:t>
      </w:r>
    </w:p>
    <w:p w14:paraId="39E5F2CB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19. Перспектива (определение, виды).</w:t>
      </w:r>
    </w:p>
    <w:p w14:paraId="45A0247F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20. Болезни растений (признаки, диагностика, факторы вызывающие заболевания,</w:t>
      </w:r>
    </w:p>
    <w:p w14:paraId="2BA4F24E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меры профилактики).</w:t>
      </w:r>
    </w:p>
    <w:p w14:paraId="71F06FD4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21. Техника безопасности при работе с садовым инвентарем.</w:t>
      </w:r>
    </w:p>
    <w:p w14:paraId="2FFEFB86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22. </w:t>
      </w:r>
      <w:proofErr w:type="spellStart"/>
      <w:r w:rsidRPr="008C73B5">
        <w:rPr>
          <w:sz w:val="24"/>
          <w:szCs w:val="24"/>
        </w:rPr>
        <w:t>Инсаляционный</w:t>
      </w:r>
      <w:proofErr w:type="spellEnd"/>
      <w:r w:rsidRPr="008C73B5">
        <w:rPr>
          <w:sz w:val="24"/>
          <w:szCs w:val="24"/>
        </w:rPr>
        <w:t xml:space="preserve"> план (определение, основные этапы).</w:t>
      </w:r>
    </w:p>
    <w:p w14:paraId="6403FF8C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23. Живая изгородь (назначение, устройство).</w:t>
      </w:r>
    </w:p>
    <w:p w14:paraId="086F7CB9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24. Техника безопасности при формировании живой изгороди.</w:t>
      </w:r>
    </w:p>
    <w:p w14:paraId="38107709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25. Ландшафтный анализ участка (определение, основные этапы).</w:t>
      </w:r>
    </w:p>
    <w:p w14:paraId="6AB36617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26. Дорожки (назначение, виды, технология устройства).</w:t>
      </w:r>
    </w:p>
    <w:p w14:paraId="7F6067AE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27. Техника безопасности при работе на садовом участке.</w:t>
      </w:r>
    </w:p>
    <w:p w14:paraId="30766A8F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28. Однолетние цветочные культуры (определение, качества).</w:t>
      </w:r>
    </w:p>
    <w:p w14:paraId="49E2BC9A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29. Сидераты (назначение, виды).</w:t>
      </w:r>
    </w:p>
    <w:p w14:paraId="1A6A32D2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30. Техника безопасности при посадке протравленных семян.</w:t>
      </w:r>
    </w:p>
    <w:p w14:paraId="772C51B7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31. Цветники (определение, виды).</w:t>
      </w:r>
    </w:p>
    <w:p w14:paraId="7A47D8DB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32. Рассада (посадка, пикировка, основной уход).</w:t>
      </w:r>
    </w:p>
    <w:p w14:paraId="315741AB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lastRenderedPageBreak/>
        <w:t>33. Техника безопасности при посадке рассады.</w:t>
      </w:r>
    </w:p>
    <w:p w14:paraId="7B7F1D8D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34. Зона отдыха (определение, виды).</w:t>
      </w:r>
    </w:p>
    <w:p w14:paraId="569DA1A8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35. Приемы визуального изменения размеров участка.</w:t>
      </w:r>
    </w:p>
    <w:p w14:paraId="784F988C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36. Техника безопасности при работе с серными шашками.</w:t>
      </w:r>
    </w:p>
    <w:p w14:paraId="209C2FFE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37. Минеральное комплексное удобрение (определение, виды).</w:t>
      </w:r>
    </w:p>
    <w:p w14:paraId="22E9E3F0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38. Болезни комнатных растений (диагностика, способы лечения).</w:t>
      </w:r>
    </w:p>
    <w:p w14:paraId="01DA3EAA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39. Техника безопасности при обеззараживании почвогрунта химическим способом.</w:t>
      </w:r>
    </w:p>
    <w:p w14:paraId="2CA2B662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40. Органические удобрение (определение, основные этапы).</w:t>
      </w:r>
    </w:p>
    <w:p w14:paraId="793B9109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41. Анализ участка (основные этапы).</w:t>
      </w:r>
    </w:p>
    <w:p w14:paraId="7D380964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42. Техника безопасности при обработке пестицидами в закрытом помещении.</w:t>
      </w:r>
    </w:p>
    <w:p w14:paraId="69CD3CBC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43. Санитарная обрезка растений (определение, назначение).</w:t>
      </w:r>
    </w:p>
    <w:p w14:paraId="019FD86F" w14:textId="77777777" w:rsidR="008C73B5" w:rsidRPr="008C73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44. Пересадка комнатных растений (основные приемы и способы).</w:t>
      </w:r>
    </w:p>
    <w:p w14:paraId="1A61892E" w14:textId="6C3ECF85" w:rsidR="008C73B5" w:rsidRPr="00936BB5" w:rsidRDefault="008C73B5" w:rsidP="008C73B5">
      <w:pPr>
        <w:pStyle w:val="a3"/>
        <w:ind w:firstLine="426"/>
        <w:jc w:val="both"/>
        <w:rPr>
          <w:sz w:val="24"/>
          <w:szCs w:val="24"/>
        </w:rPr>
      </w:pPr>
      <w:r w:rsidRPr="008C73B5">
        <w:rPr>
          <w:sz w:val="24"/>
          <w:szCs w:val="24"/>
        </w:rPr>
        <w:t>45. Техника безопасности при хранении садового инвентаря.</w:t>
      </w:r>
    </w:p>
    <w:sectPr w:rsidR="008C73B5" w:rsidRPr="00936BB5" w:rsidSect="00F031B4">
      <w:footerReference w:type="default" r:id="rId8"/>
      <w:pgSz w:w="11900" w:h="16840"/>
      <w:pgMar w:top="620" w:right="701" w:bottom="1200" w:left="156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969E" w14:textId="77777777" w:rsidR="00B95DF1" w:rsidRDefault="00B95DF1" w:rsidP="00654C31">
      <w:r>
        <w:separator/>
      </w:r>
    </w:p>
  </w:endnote>
  <w:endnote w:type="continuationSeparator" w:id="0">
    <w:p w14:paraId="16D057D9" w14:textId="77777777" w:rsidR="00B95DF1" w:rsidRDefault="00B95DF1" w:rsidP="0065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FVAK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ADCBF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12D5" w14:textId="77777777" w:rsidR="00FC3A73" w:rsidRDefault="00FC3A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DD38" w14:textId="77777777" w:rsidR="00B95DF1" w:rsidRDefault="00B95DF1" w:rsidP="00654C31">
      <w:r>
        <w:separator/>
      </w:r>
    </w:p>
  </w:footnote>
  <w:footnote w:type="continuationSeparator" w:id="0">
    <w:p w14:paraId="3E24FB59" w14:textId="77777777" w:rsidR="00B95DF1" w:rsidRDefault="00B95DF1" w:rsidP="0065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E11"/>
    <w:multiLevelType w:val="hybridMultilevel"/>
    <w:tmpl w:val="08A4EA2A"/>
    <w:lvl w:ilvl="0" w:tplc="3D32FD3C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01172">
      <w:numFmt w:val="bullet"/>
      <w:lvlText w:val=""/>
      <w:lvlJc w:val="left"/>
      <w:pPr>
        <w:ind w:left="1492" w:hanging="360"/>
      </w:pPr>
      <w:rPr>
        <w:rFonts w:hint="default"/>
        <w:w w:val="100"/>
        <w:lang w:val="ru-RU" w:eastAsia="en-US" w:bidi="ar-SA"/>
      </w:rPr>
    </w:lvl>
    <w:lvl w:ilvl="2" w:tplc="8A3A7CC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548DB8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2525FDA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92F2C51C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 w:tplc="4E14C1F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C9647D2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20C8EE74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B17EBC"/>
    <w:multiLevelType w:val="hybridMultilevel"/>
    <w:tmpl w:val="91CE0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6040F"/>
    <w:multiLevelType w:val="hybridMultilevel"/>
    <w:tmpl w:val="976E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058D"/>
    <w:multiLevelType w:val="hybridMultilevel"/>
    <w:tmpl w:val="569E456A"/>
    <w:lvl w:ilvl="0" w:tplc="76785B22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31071D8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FE964BF8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CE869D2E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6F5C8D34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806C1B3E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66D210A6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1EF874AE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9C304DF0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FB22BA1"/>
    <w:multiLevelType w:val="hybridMultilevel"/>
    <w:tmpl w:val="15AA7D3E"/>
    <w:lvl w:ilvl="0" w:tplc="1A4AD336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F78257A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3BAC9744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74E4C234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EA4E488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AA04EFD2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04382FD6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AECC5050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9E14D1AA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2E56AEB"/>
    <w:multiLevelType w:val="hybridMultilevel"/>
    <w:tmpl w:val="F12A93E8"/>
    <w:lvl w:ilvl="0" w:tplc="C6AAE4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0601E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0B19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C3E4A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2716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408C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8A8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170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0861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9C0298"/>
    <w:multiLevelType w:val="hybridMultilevel"/>
    <w:tmpl w:val="6F5ED51A"/>
    <w:lvl w:ilvl="0" w:tplc="DBC4861C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4C4E962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06D20FD6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D340F1BE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BB4AB12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ADE01E46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C74AD9B8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DF7E96AA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95A6A176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06F02BB"/>
    <w:multiLevelType w:val="hybridMultilevel"/>
    <w:tmpl w:val="942AA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55F7B"/>
    <w:multiLevelType w:val="hybridMultilevel"/>
    <w:tmpl w:val="643E3506"/>
    <w:lvl w:ilvl="0" w:tplc="3D32FD3C">
      <w:numFmt w:val="bullet"/>
      <w:lvlText w:val=""/>
      <w:lvlJc w:val="left"/>
      <w:pPr>
        <w:ind w:left="261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6E57BA">
      <w:numFmt w:val="bullet"/>
      <w:lvlText w:val="—"/>
      <w:lvlJc w:val="left"/>
      <w:pPr>
        <w:ind w:left="261" w:hanging="708"/>
      </w:pPr>
      <w:rPr>
        <w:rFonts w:ascii="Trebuchet MS" w:eastAsia="Trebuchet MS" w:hAnsi="Trebuchet MS" w:cs="Trebuchet MS" w:hint="default"/>
        <w:w w:val="86"/>
        <w:sz w:val="28"/>
        <w:szCs w:val="28"/>
        <w:lang w:val="ru-RU" w:eastAsia="en-US" w:bidi="ar-SA"/>
      </w:rPr>
    </w:lvl>
    <w:lvl w:ilvl="2" w:tplc="0512C4FA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  <w:lvl w:ilvl="3" w:tplc="284C586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4" w:tplc="12D4B67E">
      <w:numFmt w:val="bullet"/>
      <w:lvlText w:val="•"/>
      <w:lvlJc w:val="left"/>
      <w:pPr>
        <w:ind w:left="4076" w:hanging="708"/>
      </w:pPr>
      <w:rPr>
        <w:rFonts w:hint="default"/>
        <w:lang w:val="ru-RU" w:eastAsia="en-US" w:bidi="ar-SA"/>
      </w:rPr>
    </w:lvl>
    <w:lvl w:ilvl="5" w:tplc="A4AE3026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97CAC584">
      <w:numFmt w:val="bullet"/>
      <w:lvlText w:val="•"/>
      <w:lvlJc w:val="left"/>
      <w:pPr>
        <w:ind w:left="5984" w:hanging="708"/>
      </w:pPr>
      <w:rPr>
        <w:rFonts w:hint="default"/>
        <w:lang w:val="ru-RU" w:eastAsia="en-US" w:bidi="ar-SA"/>
      </w:rPr>
    </w:lvl>
    <w:lvl w:ilvl="7" w:tplc="F0F8F50C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 w:tplc="8F10E33C">
      <w:numFmt w:val="bullet"/>
      <w:lvlText w:val="•"/>
      <w:lvlJc w:val="left"/>
      <w:pPr>
        <w:ind w:left="789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5E308F3"/>
    <w:multiLevelType w:val="hybridMultilevel"/>
    <w:tmpl w:val="0E006922"/>
    <w:lvl w:ilvl="0" w:tplc="D0EEB0BA">
      <w:start w:val="1"/>
      <w:numFmt w:val="decimal"/>
      <w:lvlText w:val="%1."/>
      <w:lvlJc w:val="left"/>
      <w:pPr>
        <w:ind w:left="54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99AEAAC">
      <w:numFmt w:val="bullet"/>
      <w:lvlText w:val="•"/>
      <w:lvlJc w:val="left"/>
      <w:pPr>
        <w:ind w:left="1175" w:hanging="363"/>
      </w:pPr>
      <w:rPr>
        <w:rFonts w:hint="default"/>
        <w:lang w:val="ru-RU" w:eastAsia="en-US" w:bidi="ar-SA"/>
      </w:rPr>
    </w:lvl>
    <w:lvl w:ilvl="2" w:tplc="6EC01F84">
      <w:numFmt w:val="bullet"/>
      <w:lvlText w:val="•"/>
      <w:lvlJc w:val="left"/>
      <w:pPr>
        <w:ind w:left="1810" w:hanging="363"/>
      </w:pPr>
      <w:rPr>
        <w:rFonts w:hint="default"/>
        <w:lang w:val="ru-RU" w:eastAsia="en-US" w:bidi="ar-SA"/>
      </w:rPr>
    </w:lvl>
    <w:lvl w:ilvl="3" w:tplc="5204E93A">
      <w:numFmt w:val="bullet"/>
      <w:lvlText w:val="•"/>
      <w:lvlJc w:val="left"/>
      <w:pPr>
        <w:ind w:left="2445" w:hanging="363"/>
      </w:pPr>
      <w:rPr>
        <w:rFonts w:hint="default"/>
        <w:lang w:val="ru-RU" w:eastAsia="en-US" w:bidi="ar-SA"/>
      </w:rPr>
    </w:lvl>
    <w:lvl w:ilvl="4" w:tplc="03D42310">
      <w:numFmt w:val="bullet"/>
      <w:lvlText w:val="•"/>
      <w:lvlJc w:val="left"/>
      <w:pPr>
        <w:ind w:left="3081" w:hanging="363"/>
      </w:pPr>
      <w:rPr>
        <w:rFonts w:hint="default"/>
        <w:lang w:val="ru-RU" w:eastAsia="en-US" w:bidi="ar-SA"/>
      </w:rPr>
    </w:lvl>
    <w:lvl w:ilvl="5" w:tplc="7A44E284">
      <w:numFmt w:val="bullet"/>
      <w:lvlText w:val="•"/>
      <w:lvlJc w:val="left"/>
      <w:pPr>
        <w:ind w:left="3716" w:hanging="363"/>
      </w:pPr>
      <w:rPr>
        <w:rFonts w:hint="default"/>
        <w:lang w:val="ru-RU" w:eastAsia="en-US" w:bidi="ar-SA"/>
      </w:rPr>
    </w:lvl>
    <w:lvl w:ilvl="6" w:tplc="68AE3E34">
      <w:numFmt w:val="bullet"/>
      <w:lvlText w:val="•"/>
      <w:lvlJc w:val="left"/>
      <w:pPr>
        <w:ind w:left="4351" w:hanging="363"/>
      </w:pPr>
      <w:rPr>
        <w:rFonts w:hint="default"/>
        <w:lang w:val="ru-RU" w:eastAsia="en-US" w:bidi="ar-SA"/>
      </w:rPr>
    </w:lvl>
    <w:lvl w:ilvl="7" w:tplc="A06E1C98">
      <w:numFmt w:val="bullet"/>
      <w:lvlText w:val="•"/>
      <w:lvlJc w:val="left"/>
      <w:pPr>
        <w:ind w:left="4987" w:hanging="363"/>
      </w:pPr>
      <w:rPr>
        <w:rFonts w:hint="default"/>
        <w:lang w:val="ru-RU" w:eastAsia="en-US" w:bidi="ar-SA"/>
      </w:rPr>
    </w:lvl>
    <w:lvl w:ilvl="8" w:tplc="3A3C6B42">
      <w:numFmt w:val="bullet"/>
      <w:lvlText w:val="•"/>
      <w:lvlJc w:val="left"/>
      <w:pPr>
        <w:ind w:left="5622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67131465"/>
    <w:multiLevelType w:val="hybridMultilevel"/>
    <w:tmpl w:val="13E8ED00"/>
    <w:lvl w:ilvl="0" w:tplc="A9F479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4003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29CB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CA94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8760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65A6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58B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64C2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05DD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195769"/>
    <w:multiLevelType w:val="hybridMultilevel"/>
    <w:tmpl w:val="9AB8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53EE0"/>
    <w:multiLevelType w:val="hybridMultilevel"/>
    <w:tmpl w:val="BDCA6D06"/>
    <w:lvl w:ilvl="0" w:tplc="DBA879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0CF2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234F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243E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4AF8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2731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0F6C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519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F40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4B0075"/>
    <w:multiLevelType w:val="hybridMultilevel"/>
    <w:tmpl w:val="4F7A7972"/>
    <w:lvl w:ilvl="0" w:tplc="AFE099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4A259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6034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E923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7067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4743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C0DC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E1FC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06BA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456868"/>
    <w:multiLevelType w:val="hybridMultilevel"/>
    <w:tmpl w:val="392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116F1"/>
    <w:multiLevelType w:val="hybridMultilevel"/>
    <w:tmpl w:val="830249A2"/>
    <w:lvl w:ilvl="0" w:tplc="5150E064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846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CC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87D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048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43E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66E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E6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69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0274607">
    <w:abstractNumId w:val="6"/>
  </w:num>
  <w:num w:numId="2" w16cid:durableId="1850025247">
    <w:abstractNumId w:val="9"/>
  </w:num>
  <w:num w:numId="3" w16cid:durableId="1808081436">
    <w:abstractNumId w:val="3"/>
  </w:num>
  <w:num w:numId="4" w16cid:durableId="1907760021">
    <w:abstractNumId w:val="4"/>
  </w:num>
  <w:num w:numId="5" w16cid:durableId="2134786746">
    <w:abstractNumId w:val="0"/>
  </w:num>
  <w:num w:numId="6" w16cid:durableId="923688488">
    <w:abstractNumId w:val="8"/>
  </w:num>
  <w:num w:numId="7" w16cid:durableId="1069957451">
    <w:abstractNumId w:val="10"/>
  </w:num>
  <w:num w:numId="8" w16cid:durableId="848831998">
    <w:abstractNumId w:val="13"/>
  </w:num>
  <w:num w:numId="9" w16cid:durableId="1545556495">
    <w:abstractNumId w:val="12"/>
  </w:num>
  <w:num w:numId="10" w16cid:durableId="538208554">
    <w:abstractNumId w:val="7"/>
  </w:num>
  <w:num w:numId="11" w16cid:durableId="934820307">
    <w:abstractNumId w:val="1"/>
  </w:num>
  <w:num w:numId="12" w16cid:durableId="1237865033">
    <w:abstractNumId w:val="15"/>
  </w:num>
  <w:num w:numId="13" w16cid:durableId="636952915">
    <w:abstractNumId w:val="5"/>
  </w:num>
  <w:num w:numId="14" w16cid:durableId="833226396">
    <w:abstractNumId w:val="2"/>
  </w:num>
  <w:num w:numId="15" w16cid:durableId="739015422">
    <w:abstractNumId w:val="11"/>
  </w:num>
  <w:num w:numId="16" w16cid:durableId="128735353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31"/>
    <w:rsid w:val="000008EC"/>
    <w:rsid w:val="0000434A"/>
    <w:rsid w:val="0000622C"/>
    <w:rsid w:val="000103E7"/>
    <w:rsid w:val="000204F0"/>
    <w:rsid w:val="00030F79"/>
    <w:rsid w:val="00033014"/>
    <w:rsid w:val="00040A61"/>
    <w:rsid w:val="0004187A"/>
    <w:rsid w:val="000510F3"/>
    <w:rsid w:val="00065787"/>
    <w:rsid w:val="00077CD8"/>
    <w:rsid w:val="00082318"/>
    <w:rsid w:val="0009476D"/>
    <w:rsid w:val="000A0FAE"/>
    <w:rsid w:val="000C5D28"/>
    <w:rsid w:val="000C7344"/>
    <w:rsid w:val="000E79CD"/>
    <w:rsid w:val="000F5C13"/>
    <w:rsid w:val="00104653"/>
    <w:rsid w:val="0010615E"/>
    <w:rsid w:val="00121854"/>
    <w:rsid w:val="001302DC"/>
    <w:rsid w:val="001302EA"/>
    <w:rsid w:val="0013515F"/>
    <w:rsid w:val="00145673"/>
    <w:rsid w:val="001612BF"/>
    <w:rsid w:val="00163ACC"/>
    <w:rsid w:val="00163FBC"/>
    <w:rsid w:val="00166B79"/>
    <w:rsid w:val="00175E27"/>
    <w:rsid w:val="001A1DC0"/>
    <w:rsid w:val="001A5C4A"/>
    <w:rsid w:val="001B346A"/>
    <w:rsid w:val="001C5830"/>
    <w:rsid w:val="001D32AD"/>
    <w:rsid w:val="001F0097"/>
    <w:rsid w:val="001F18F9"/>
    <w:rsid w:val="00203358"/>
    <w:rsid w:val="00237BC2"/>
    <w:rsid w:val="00260376"/>
    <w:rsid w:val="00265317"/>
    <w:rsid w:val="00270416"/>
    <w:rsid w:val="002704DF"/>
    <w:rsid w:val="00274A42"/>
    <w:rsid w:val="0029627D"/>
    <w:rsid w:val="002B1B65"/>
    <w:rsid w:val="002B1E41"/>
    <w:rsid w:val="002B6161"/>
    <w:rsid w:val="002D116A"/>
    <w:rsid w:val="002D745B"/>
    <w:rsid w:val="002E2CE2"/>
    <w:rsid w:val="002F33D3"/>
    <w:rsid w:val="002F3701"/>
    <w:rsid w:val="002F79C0"/>
    <w:rsid w:val="0031170A"/>
    <w:rsid w:val="003144AF"/>
    <w:rsid w:val="003213E9"/>
    <w:rsid w:val="00334582"/>
    <w:rsid w:val="00366C73"/>
    <w:rsid w:val="00390B11"/>
    <w:rsid w:val="003B3508"/>
    <w:rsid w:val="003C076A"/>
    <w:rsid w:val="003C0DA2"/>
    <w:rsid w:val="003C1700"/>
    <w:rsid w:val="003C1C52"/>
    <w:rsid w:val="003C551D"/>
    <w:rsid w:val="003D3BFB"/>
    <w:rsid w:val="003E78E6"/>
    <w:rsid w:val="003F7DA0"/>
    <w:rsid w:val="004074E6"/>
    <w:rsid w:val="004114CE"/>
    <w:rsid w:val="004326F0"/>
    <w:rsid w:val="00433FE9"/>
    <w:rsid w:val="00450E94"/>
    <w:rsid w:val="004708FA"/>
    <w:rsid w:val="004B7E22"/>
    <w:rsid w:val="004C0883"/>
    <w:rsid w:val="004C2E98"/>
    <w:rsid w:val="004C309E"/>
    <w:rsid w:val="004C6F3F"/>
    <w:rsid w:val="004D582E"/>
    <w:rsid w:val="004E482F"/>
    <w:rsid w:val="004E5E2A"/>
    <w:rsid w:val="00500F4F"/>
    <w:rsid w:val="005016DD"/>
    <w:rsid w:val="00501E5A"/>
    <w:rsid w:val="0050205D"/>
    <w:rsid w:val="00503392"/>
    <w:rsid w:val="005450BD"/>
    <w:rsid w:val="005535F6"/>
    <w:rsid w:val="00567AD0"/>
    <w:rsid w:val="0057695C"/>
    <w:rsid w:val="00591FEE"/>
    <w:rsid w:val="00592C31"/>
    <w:rsid w:val="005D471F"/>
    <w:rsid w:val="005E005F"/>
    <w:rsid w:val="005E66CB"/>
    <w:rsid w:val="00600140"/>
    <w:rsid w:val="00610BB6"/>
    <w:rsid w:val="00610F0C"/>
    <w:rsid w:val="0061250C"/>
    <w:rsid w:val="00615773"/>
    <w:rsid w:val="0062676A"/>
    <w:rsid w:val="006529E6"/>
    <w:rsid w:val="00654C31"/>
    <w:rsid w:val="00657AAB"/>
    <w:rsid w:val="00660B9F"/>
    <w:rsid w:val="00684F50"/>
    <w:rsid w:val="006A4CBB"/>
    <w:rsid w:val="006A752B"/>
    <w:rsid w:val="006B432D"/>
    <w:rsid w:val="006B631C"/>
    <w:rsid w:val="006C7599"/>
    <w:rsid w:val="006D4481"/>
    <w:rsid w:val="006E401D"/>
    <w:rsid w:val="00712DC9"/>
    <w:rsid w:val="00715F5E"/>
    <w:rsid w:val="0074547E"/>
    <w:rsid w:val="00753091"/>
    <w:rsid w:val="00753E5E"/>
    <w:rsid w:val="007604B5"/>
    <w:rsid w:val="00763EE8"/>
    <w:rsid w:val="0076602A"/>
    <w:rsid w:val="00771044"/>
    <w:rsid w:val="00775E24"/>
    <w:rsid w:val="00777F88"/>
    <w:rsid w:val="00791B16"/>
    <w:rsid w:val="007A3988"/>
    <w:rsid w:val="007D5433"/>
    <w:rsid w:val="007E209F"/>
    <w:rsid w:val="007E5CEC"/>
    <w:rsid w:val="007E7424"/>
    <w:rsid w:val="007E786B"/>
    <w:rsid w:val="007F4469"/>
    <w:rsid w:val="0080056F"/>
    <w:rsid w:val="00825164"/>
    <w:rsid w:val="00833A2E"/>
    <w:rsid w:val="0085347F"/>
    <w:rsid w:val="008613DC"/>
    <w:rsid w:val="00862C09"/>
    <w:rsid w:val="0087200A"/>
    <w:rsid w:val="00891325"/>
    <w:rsid w:val="008A0A26"/>
    <w:rsid w:val="008B0609"/>
    <w:rsid w:val="008B7DBE"/>
    <w:rsid w:val="008C3A42"/>
    <w:rsid w:val="008C73B5"/>
    <w:rsid w:val="009057B4"/>
    <w:rsid w:val="009151EE"/>
    <w:rsid w:val="00924F3C"/>
    <w:rsid w:val="0093370F"/>
    <w:rsid w:val="00936BB5"/>
    <w:rsid w:val="00953B1F"/>
    <w:rsid w:val="00961A85"/>
    <w:rsid w:val="009771E2"/>
    <w:rsid w:val="009774BC"/>
    <w:rsid w:val="00983DC9"/>
    <w:rsid w:val="009A681B"/>
    <w:rsid w:val="009C1219"/>
    <w:rsid w:val="009C2446"/>
    <w:rsid w:val="009C766F"/>
    <w:rsid w:val="009D0F49"/>
    <w:rsid w:val="009D6777"/>
    <w:rsid w:val="009E0E54"/>
    <w:rsid w:val="009E2485"/>
    <w:rsid w:val="00A0199F"/>
    <w:rsid w:val="00A20C53"/>
    <w:rsid w:val="00A27D72"/>
    <w:rsid w:val="00A30FF4"/>
    <w:rsid w:val="00A3351F"/>
    <w:rsid w:val="00A527D8"/>
    <w:rsid w:val="00A55F38"/>
    <w:rsid w:val="00A560E3"/>
    <w:rsid w:val="00A6332F"/>
    <w:rsid w:val="00A763AE"/>
    <w:rsid w:val="00A8426A"/>
    <w:rsid w:val="00A87398"/>
    <w:rsid w:val="00AB4F80"/>
    <w:rsid w:val="00AB50AE"/>
    <w:rsid w:val="00AB56BE"/>
    <w:rsid w:val="00AC0862"/>
    <w:rsid w:val="00AD1AC5"/>
    <w:rsid w:val="00AE4F6B"/>
    <w:rsid w:val="00AE65C6"/>
    <w:rsid w:val="00AF0F08"/>
    <w:rsid w:val="00AF12D2"/>
    <w:rsid w:val="00AF1A1A"/>
    <w:rsid w:val="00AF4CE5"/>
    <w:rsid w:val="00B06009"/>
    <w:rsid w:val="00B13C0C"/>
    <w:rsid w:val="00B14E99"/>
    <w:rsid w:val="00B230EA"/>
    <w:rsid w:val="00B24755"/>
    <w:rsid w:val="00B828B5"/>
    <w:rsid w:val="00B8517C"/>
    <w:rsid w:val="00B90E96"/>
    <w:rsid w:val="00B91625"/>
    <w:rsid w:val="00B9504B"/>
    <w:rsid w:val="00B95DF1"/>
    <w:rsid w:val="00BA5F70"/>
    <w:rsid w:val="00BB3966"/>
    <w:rsid w:val="00BB46BA"/>
    <w:rsid w:val="00BB6E05"/>
    <w:rsid w:val="00BB72E3"/>
    <w:rsid w:val="00BE550B"/>
    <w:rsid w:val="00BE6D76"/>
    <w:rsid w:val="00BE6E89"/>
    <w:rsid w:val="00C165F4"/>
    <w:rsid w:val="00C176F5"/>
    <w:rsid w:val="00C23CFF"/>
    <w:rsid w:val="00C501CD"/>
    <w:rsid w:val="00C53067"/>
    <w:rsid w:val="00C568DF"/>
    <w:rsid w:val="00C6389B"/>
    <w:rsid w:val="00C65AEB"/>
    <w:rsid w:val="00C906D1"/>
    <w:rsid w:val="00C90934"/>
    <w:rsid w:val="00CB0BB0"/>
    <w:rsid w:val="00CB1157"/>
    <w:rsid w:val="00CC0946"/>
    <w:rsid w:val="00CC5280"/>
    <w:rsid w:val="00D028FA"/>
    <w:rsid w:val="00D05FF8"/>
    <w:rsid w:val="00D07BBB"/>
    <w:rsid w:val="00D23B0C"/>
    <w:rsid w:val="00D61C6F"/>
    <w:rsid w:val="00D70CFF"/>
    <w:rsid w:val="00D7112B"/>
    <w:rsid w:val="00D72B14"/>
    <w:rsid w:val="00D845E9"/>
    <w:rsid w:val="00D84FC8"/>
    <w:rsid w:val="00D8749D"/>
    <w:rsid w:val="00D965A7"/>
    <w:rsid w:val="00DA3099"/>
    <w:rsid w:val="00DB023F"/>
    <w:rsid w:val="00DB059C"/>
    <w:rsid w:val="00DC6FD4"/>
    <w:rsid w:val="00DD06D5"/>
    <w:rsid w:val="00DD572C"/>
    <w:rsid w:val="00DE0954"/>
    <w:rsid w:val="00DE0AB2"/>
    <w:rsid w:val="00DE1DBF"/>
    <w:rsid w:val="00DE7B46"/>
    <w:rsid w:val="00DF652F"/>
    <w:rsid w:val="00E12A19"/>
    <w:rsid w:val="00E13407"/>
    <w:rsid w:val="00E17C7E"/>
    <w:rsid w:val="00E17EA6"/>
    <w:rsid w:val="00E30DF5"/>
    <w:rsid w:val="00E36A38"/>
    <w:rsid w:val="00E44B4D"/>
    <w:rsid w:val="00E47216"/>
    <w:rsid w:val="00E612DD"/>
    <w:rsid w:val="00E61531"/>
    <w:rsid w:val="00E75D8F"/>
    <w:rsid w:val="00E7773D"/>
    <w:rsid w:val="00E81760"/>
    <w:rsid w:val="00E91DC8"/>
    <w:rsid w:val="00E924DC"/>
    <w:rsid w:val="00EA726C"/>
    <w:rsid w:val="00EB00DE"/>
    <w:rsid w:val="00EB2CB1"/>
    <w:rsid w:val="00ED51B8"/>
    <w:rsid w:val="00ED7878"/>
    <w:rsid w:val="00EF1966"/>
    <w:rsid w:val="00EF2220"/>
    <w:rsid w:val="00EF59AA"/>
    <w:rsid w:val="00F031B4"/>
    <w:rsid w:val="00F062F8"/>
    <w:rsid w:val="00F21167"/>
    <w:rsid w:val="00F43F9B"/>
    <w:rsid w:val="00F53686"/>
    <w:rsid w:val="00F57B7E"/>
    <w:rsid w:val="00F6045E"/>
    <w:rsid w:val="00F73B0F"/>
    <w:rsid w:val="00F743E8"/>
    <w:rsid w:val="00F77A12"/>
    <w:rsid w:val="00F77EF6"/>
    <w:rsid w:val="00FA1028"/>
    <w:rsid w:val="00FA31CC"/>
    <w:rsid w:val="00FB0804"/>
    <w:rsid w:val="00FC1CF1"/>
    <w:rsid w:val="00FC3A73"/>
    <w:rsid w:val="00FF3195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B9237"/>
  <w15:docId w15:val="{13C35D01-AA31-4018-A778-476ED21E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4C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0103E7"/>
    <w:pPr>
      <w:keepNext/>
      <w:keepLines/>
      <w:widowControl/>
      <w:autoSpaceDE/>
      <w:autoSpaceDN/>
      <w:spacing w:line="259" w:lineRule="auto"/>
      <w:ind w:left="4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0103E7"/>
    <w:pPr>
      <w:keepNext/>
      <w:keepLines/>
      <w:widowControl/>
      <w:autoSpaceDE/>
      <w:autoSpaceDN/>
      <w:spacing w:line="259" w:lineRule="auto"/>
      <w:ind w:left="552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03E7"/>
    <w:pPr>
      <w:keepNext/>
      <w:keepLines/>
      <w:widowControl/>
      <w:autoSpaceDE/>
      <w:autoSpaceDN/>
      <w:spacing w:before="200" w:line="269" w:lineRule="auto"/>
      <w:ind w:left="10" w:right="14" w:hanging="1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103E7"/>
    <w:pPr>
      <w:keepNext/>
      <w:keepLines/>
      <w:widowControl/>
      <w:autoSpaceDE/>
      <w:autoSpaceDN/>
      <w:spacing w:after="3" w:line="271" w:lineRule="auto"/>
      <w:ind w:left="69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3E7"/>
    <w:rPr>
      <w:rFonts w:ascii="Times New Roman" w:eastAsia="Times New Roman" w:hAnsi="Times New Roman" w:cs="Times New Roman"/>
      <w:b/>
      <w:color w:val="000000"/>
      <w:sz w:val="24"/>
      <w:u w:val="single" w:color="00000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03E7"/>
    <w:rPr>
      <w:rFonts w:ascii="Times New Roman" w:eastAsia="Times New Roman" w:hAnsi="Times New Roman" w:cs="Times New Roman"/>
      <w:color w:val="000000"/>
      <w:sz w:val="24"/>
      <w:u w:val="single" w:color="00000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03E7"/>
    <w:rPr>
      <w:rFonts w:asciiTheme="majorHAnsi" w:eastAsiaTheme="majorEastAsia" w:hAnsiTheme="majorHAnsi" w:cstheme="majorBidi"/>
      <w:b/>
      <w:bCs/>
      <w:color w:val="4F81BD" w:themeColor="accent1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103E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654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4C3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0103E7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11">
    <w:name w:val="Заголовок 11"/>
    <w:basedOn w:val="a"/>
    <w:uiPriority w:val="1"/>
    <w:qFormat/>
    <w:rsid w:val="00654C31"/>
    <w:pPr>
      <w:ind w:left="2411" w:hanging="1841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654C31"/>
    <w:pPr>
      <w:spacing w:line="278" w:lineRule="exact"/>
      <w:ind w:left="3196"/>
      <w:outlineLvl w:val="2"/>
    </w:pPr>
    <w:rPr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654C31"/>
    <w:pPr>
      <w:spacing w:line="278" w:lineRule="exact"/>
      <w:ind w:left="4196"/>
      <w:outlineLvl w:val="3"/>
    </w:pPr>
    <w:rPr>
      <w:b/>
      <w:bCs/>
      <w:i/>
      <w:iCs/>
      <w:sz w:val="25"/>
      <w:szCs w:val="25"/>
    </w:rPr>
  </w:style>
  <w:style w:type="paragraph" w:styleId="a5">
    <w:name w:val="Title"/>
    <w:basedOn w:val="a"/>
    <w:uiPriority w:val="1"/>
    <w:qFormat/>
    <w:rsid w:val="00654C31"/>
    <w:pPr>
      <w:spacing w:before="179" w:line="327" w:lineRule="exact"/>
      <w:ind w:left="364" w:right="704"/>
      <w:jc w:val="center"/>
    </w:pPr>
    <w:rPr>
      <w:i/>
      <w:iCs/>
      <w:sz w:val="29"/>
      <w:szCs w:val="29"/>
    </w:rPr>
  </w:style>
  <w:style w:type="paragraph" w:styleId="a6">
    <w:name w:val="List Paragraph"/>
    <w:aliases w:val="Содержание. 2 уровень"/>
    <w:basedOn w:val="a"/>
    <w:link w:val="a7"/>
    <w:uiPriority w:val="1"/>
    <w:qFormat/>
    <w:rsid w:val="00654C31"/>
    <w:pPr>
      <w:ind w:left="988" w:hanging="360"/>
    </w:pPr>
  </w:style>
  <w:style w:type="character" w:customStyle="1" w:styleId="a7">
    <w:name w:val="Абзац списка Знак"/>
    <w:aliases w:val="Содержание. 2 уровень Знак"/>
    <w:link w:val="a6"/>
    <w:uiPriority w:val="1"/>
    <w:qFormat/>
    <w:locked/>
    <w:rsid w:val="000103E7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54C31"/>
  </w:style>
  <w:style w:type="paragraph" w:styleId="a8">
    <w:name w:val="Balloon Text"/>
    <w:basedOn w:val="a"/>
    <w:link w:val="a9"/>
    <w:uiPriority w:val="99"/>
    <w:semiHidden/>
    <w:unhideWhenUsed/>
    <w:rsid w:val="00775E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E24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612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12D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612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12DD"/>
    <w:rPr>
      <w:rFonts w:ascii="Times New Roman" w:eastAsia="Times New Roman" w:hAnsi="Times New Roman" w:cs="Times New Roman"/>
      <w:lang w:val="ru-RU"/>
    </w:rPr>
  </w:style>
  <w:style w:type="paragraph" w:styleId="ae">
    <w:name w:val="caption"/>
    <w:basedOn w:val="a"/>
    <w:next w:val="a"/>
    <w:uiPriority w:val="35"/>
    <w:qFormat/>
    <w:rsid w:val="009D6777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ConsPlusNormal">
    <w:name w:val="ConsPlusNormal"/>
    <w:rsid w:val="009D6777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Default">
    <w:name w:val="Default"/>
    <w:rsid w:val="009D677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">
    <w:name w:val="Основной текст_"/>
    <w:basedOn w:val="a0"/>
    <w:link w:val="12"/>
    <w:rsid w:val="009D67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"/>
    <w:rsid w:val="009D6777"/>
    <w:pPr>
      <w:shd w:val="clear" w:color="auto" w:fill="FFFFFF"/>
      <w:autoSpaceDE/>
      <w:autoSpaceDN/>
      <w:spacing w:after="200"/>
      <w:jc w:val="center"/>
    </w:pPr>
    <w:rPr>
      <w:b/>
      <w:bCs/>
      <w:lang w:val="en-US"/>
    </w:rPr>
  </w:style>
  <w:style w:type="character" w:customStyle="1" w:styleId="13">
    <w:name w:val="Заголовок №1_"/>
    <w:basedOn w:val="a0"/>
    <w:link w:val="14"/>
    <w:rsid w:val="009D67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9D6777"/>
    <w:pPr>
      <w:shd w:val="clear" w:color="auto" w:fill="FFFFFF"/>
      <w:autoSpaceDE/>
      <w:autoSpaceDN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f0">
    <w:name w:val="Другое_"/>
    <w:basedOn w:val="a0"/>
    <w:link w:val="af1"/>
    <w:rsid w:val="006A4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6A4CBB"/>
    <w:pPr>
      <w:shd w:val="clear" w:color="auto" w:fill="FFFFFF"/>
      <w:autoSpaceDE/>
      <w:autoSpaceDN/>
      <w:jc w:val="center"/>
    </w:pPr>
    <w:rPr>
      <w:lang w:val="en-US"/>
    </w:rPr>
  </w:style>
  <w:style w:type="paragraph" w:styleId="af2">
    <w:name w:val="Plain Text"/>
    <w:basedOn w:val="a"/>
    <w:link w:val="af3"/>
    <w:rsid w:val="000103E7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0103E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15">
    <w:name w:val="toc 1"/>
    <w:hidden/>
    <w:rsid w:val="000103E7"/>
    <w:pPr>
      <w:widowControl/>
      <w:autoSpaceDE/>
      <w:autoSpaceDN/>
      <w:spacing w:after="158" w:line="263" w:lineRule="auto"/>
      <w:ind w:left="1480" w:right="6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2">
    <w:name w:val="toc 2"/>
    <w:hidden/>
    <w:rsid w:val="000103E7"/>
    <w:pPr>
      <w:widowControl/>
      <w:autoSpaceDE/>
      <w:autoSpaceDN/>
      <w:spacing w:after="272" w:line="264" w:lineRule="auto"/>
      <w:ind w:left="370" w:right="6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_"/>
    <w:basedOn w:val="a0"/>
    <w:link w:val="24"/>
    <w:rsid w:val="000103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03E7"/>
    <w:pPr>
      <w:shd w:val="clear" w:color="auto" w:fill="FFFFFF"/>
      <w:autoSpaceDE/>
      <w:autoSpaceDN/>
      <w:spacing w:line="274" w:lineRule="exact"/>
      <w:ind w:hanging="540"/>
      <w:jc w:val="center"/>
    </w:pPr>
    <w:rPr>
      <w:lang w:val="en-US"/>
    </w:rPr>
  </w:style>
  <w:style w:type="character" w:customStyle="1" w:styleId="41">
    <w:name w:val="Основной текст (4) + Не полужирный"/>
    <w:basedOn w:val="a0"/>
    <w:rsid w:val="00010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0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s16">
    <w:name w:val="s_16"/>
    <w:basedOn w:val="a"/>
    <w:rsid w:val="003D3B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3144AF"/>
    <w:pPr>
      <w:widowControl/>
      <w:autoSpaceDE/>
      <w:autoSpaceDN/>
    </w:pPr>
    <w:rPr>
      <w:rFonts w:eastAsiaTheme="minorEastAsia"/>
      <w:kern w:val="2"/>
      <w:sz w:val="24"/>
      <w:szCs w:val="24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C67C-DDCF-45FE-94DF-1207015A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6893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Kruglova65</dc:creator>
  <cp:lastModifiedBy>Kruglova65</cp:lastModifiedBy>
  <cp:revision>8</cp:revision>
  <cp:lastPrinted>2023-03-30T11:21:00Z</cp:lastPrinted>
  <dcterms:created xsi:type="dcterms:W3CDTF">2024-10-09T09:00:00Z</dcterms:created>
  <dcterms:modified xsi:type="dcterms:W3CDTF">2024-10-10T05:59:00Z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