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DC" w:rsidRPr="00F33EDC" w:rsidRDefault="00F33EDC" w:rsidP="00F33EDC">
      <w:pPr>
        <w:widowControl w:val="0"/>
        <w:tabs>
          <w:tab w:val="left" w:pos="0"/>
          <w:tab w:val="left" w:leader="underscore" w:pos="948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3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Предприятие (организация) работодателя</w:t>
      </w:r>
      <w:r w:rsidRPr="00F3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33EDC" w:rsidRPr="00F33EDC" w:rsidRDefault="00F33EDC" w:rsidP="00F33EDC">
      <w:pPr>
        <w:widowControl w:val="0"/>
        <w:tabs>
          <w:tab w:val="left" w:pos="0"/>
          <w:tab w:val="left" w:leader="underscore" w:pos="948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F33EDC" w:rsidRPr="00F33EDC" w:rsidRDefault="00F33EDC" w:rsidP="00F33E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urier New" w:hAnsi="Times New Roman" w:cs="Times New Roman"/>
          <w:color w:val="000000"/>
          <w:sz w:val="19"/>
          <w:szCs w:val="19"/>
          <w:lang w:bidi="en-US"/>
        </w:rPr>
        <w:tab/>
      </w:r>
      <w:r w:rsidRPr="00F33EDC">
        <w:rPr>
          <w:rFonts w:ascii="Times New Roman" w:eastAsia="Courier New" w:hAnsi="Times New Roman" w:cs="Times New Roman"/>
          <w:color w:val="000000"/>
          <w:sz w:val="19"/>
          <w:szCs w:val="19"/>
          <w:lang w:bidi="en-US"/>
        </w:rPr>
        <w:tab/>
      </w:r>
      <w:r w:rsidRPr="00F33EDC">
        <w:rPr>
          <w:rFonts w:ascii="Times New Roman" w:eastAsia="Courier New" w:hAnsi="Times New Roman" w:cs="Times New Roman"/>
          <w:color w:val="000000"/>
          <w:sz w:val="19"/>
          <w:szCs w:val="19"/>
          <w:lang w:bidi="en-US"/>
        </w:rPr>
        <w:tab/>
      </w:r>
      <w:r w:rsidRPr="00F33EDC">
        <w:rPr>
          <w:rFonts w:ascii="Times New Roman" w:eastAsia="Courier New" w:hAnsi="Times New Roman" w:cs="Times New Roman"/>
          <w:color w:val="000000"/>
          <w:sz w:val="19"/>
          <w:szCs w:val="19"/>
          <w:lang w:bidi="en-US"/>
        </w:rPr>
        <w:tab/>
      </w:r>
      <w:r w:rsidRPr="00F33EDC">
        <w:rPr>
          <w:rFonts w:ascii="Times New Roman" w:eastAsia="Courier New" w:hAnsi="Times New Roman" w:cs="Times New Roman"/>
          <w:color w:val="000000"/>
          <w:sz w:val="19"/>
          <w:szCs w:val="19"/>
          <w:lang w:bidi="en-US"/>
        </w:rPr>
        <w:tab/>
        <w:t>(наименование)</w:t>
      </w:r>
    </w:p>
    <w:p w:rsidR="00F33EDC" w:rsidRPr="00F33EDC" w:rsidRDefault="00F33EDC" w:rsidP="00F33EDC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</w:pPr>
    </w:p>
    <w:p w:rsidR="00F33EDC" w:rsidRPr="00F33EDC" w:rsidRDefault="00F33EDC" w:rsidP="00F33EDC">
      <w:pPr>
        <w:keepNext/>
        <w:keepLines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F33ED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ЗАКЛЮЧЕНИЕ О СОГЛАСОВАНИИ ПРОГРАММЫ ПОДГОТОВКИ СПЕЦИАЛИСТОВ СРЕДНЕГО ЗВЕНА ПО СПЕЦИАЛЬНОСТИ СПО</w:t>
      </w:r>
    </w:p>
    <w:p w:rsidR="00F33EDC" w:rsidRPr="00F33EDC" w:rsidRDefault="00F33EDC" w:rsidP="00F33EDC">
      <w:pPr>
        <w:widowControl w:val="0"/>
        <w:tabs>
          <w:tab w:val="left" w:pos="0"/>
          <w:tab w:val="left" w:leader="underscore" w:pos="94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33EDC" w:rsidRPr="00F33EDC" w:rsidRDefault="00F33EDC" w:rsidP="00F33EDC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723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15.02.12 «Монтаж, техническое обслуживание и ремонт промышленного оборудования (по отраслям)»</w:t>
      </w:r>
    </w:p>
    <w:p w:rsidR="00AD05E6" w:rsidRDefault="00042D2C"/>
    <w:p w:rsidR="00F33EDC" w:rsidRPr="00F33EDC" w:rsidRDefault="00F33EDC" w:rsidP="00F33EDC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33ED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Укрупненная группа  </w:t>
      </w:r>
      <w:r w:rsidRPr="00F33EDC">
        <w:rPr>
          <w:rFonts w:ascii="Times New Roman" w:eastAsia="Corbel" w:hAnsi="Times New Roman" w:cs="Times New Roman"/>
          <w:b/>
          <w:color w:val="000000"/>
          <w:sz w:val="24"/>
          <w:szCs w:val="24"/>
          <w:shd w:val="clear" w:color="auto" w:fill="FFFFFF"/>
          <w:lang w:bidi="en-US"/>
        </w:rPr>
        <w:t>15.00.00</w:t>
      </w:r>
      <w:r w:rsidRPr="00F33E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33E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Машиностроение</w:t>
      </w:r>
    </w:p>
    <w:p w:rsidR="00F33EDC" w:rsidRPr="00F33EDC" w:rsidRDefault="00F33EDC" w:rsidP="00F33EDC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3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Образовательная база приема</w:t>
      </w:r>
      <w:r w:rsidRPr="00F33E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F33EDC">
        <w:rPr>
          <w:rFonts w:ascii="Times New Roman" w:eastAsia="Calibri" w:hAnsi="Times New Roman" w:cs="Times New Roman"/>
          <w:b/>
          <w:sz w:val="27"/>
          <w:szCs w:val="27"/>
        </w:rPr>
        <w:t>основное общее образование</w:t>
      </w:r>
    </w:p>
    <w:p w:rsidR="00F33EDC" w:rsidRPr="00F33EDC" w:rsidRDefault="00F33EDC" w:rsidP="00F33EDC">
      <w:pPr>
        <w:spacing w:after="0" w:line="360" w:lineRule="auto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         Квалификации: 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техник-технолог</w:t>
      </w:r>
    </w:p>
    <w:p w:rsidR="00F33EDC" w:rsidRPr="00F33EDC" w:rsidRDefault="00F33EDC" w:rsidP="00F33EDC">
      <w:pPr>
        <w:widowControl w:val="0"/>
        <w:tabs>
          <w:tab w:val="left" w:pos="0"/>
          <w:tab w:val="left" w:leader="underscore" w:pos="918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Срок получения образования по образовательной программе: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F33ED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 10 месяцев</w:t>
      </w:r>
    </w:p>
    <w:p w:rsidR="00F33EDC" w:rsidRPr="00F33EDC" w:rsidRDefault="00F33EDC" w:rsidP="00F33EDC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E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Автор-разработчик образовательной программы: </w:t>
      </w:r>
      <w:r w:rsidRPr="00F33EDC">
        <w:rPr>
          <w:rFonts w:ascii="Times New Roman" w:eastAsia="Calibri" w:hAnsi="Times New Roman" w:cs="Times New Roman"/>
          <w:b/>
          <w:sz w:val="24"/>
          <w:szCs w:val="24"/>
        </w:rPr>
        <w:t xml:space="preserve">ГБПОУ МО «Щелковский колледж» </w:t>
      </w:r>
    </w:p>
    <w:p w:rsidR="00F33EDC" w:rsidRPr="00F33EDC" w:rsidRDefault="00F33EDC" w:rsidP="00F33EDC">
      <w:pPr>
        <w:spacing w:after="0" w:line="240" w:lineRule="auto"/>
        <w:ind w:firstLine="567"/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F33EDC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Документы образовательной программы, направленные на согласование:</w:t>
      </w:r>
    </w:p>
    <w:p w:rsidR="00F33EDC" w:rsidRPr="00F33EDC" w:rsidRDefault="00F33EDC" w:rsidP="00F33EDC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Учебный план</w:t>
      </w:r>
    </w:p>
    <w:p w:rsidR="00F33EDC" w:rsidRPr="00F33EDC" w:rsidRDefault="00F33EDC" w:rsidP="00F33EDC">
      <w:pPr>
        <w:spacing w:after="0" w:line="240" w:lineRule="auto"/>
        <w:ind w:firstLine="567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Календарный учебный график</w:t>
      </w:r>
    </w:p>
    <w:p w:rsidR="00F33EDC" w:rsidRDefault="00F33EDC" w:rsidP="00F33EDC">
      <w:r w:rsidRPr="00F33ED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>Программы профессиональных модулей</w:t>
      </w:r>
      <w:r w:rsidRPr="00F33ED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br/>
        <w:t>ПМ.01</w:t>
      </w:r>
      <w:r w:rsidRPr="00F33EDC">
        <w:t xml:space="preserve"> 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Монтаж промышленного оборудования и пусконаладочные работы</w:t>
      </w:r>
    </w:p>
    <w:p w:rsidR="00F33EDC" w:rsidRDefault="00F33EDC" w:rsidP="00F33EDC">
      <w:r w:rsidRPr="00F33EDC">
        <w:rPr>
          <w:rFonts w:ascii="Times New Roman" w:eastAsia="Corbel" w:hAnsi="Times New Roman" w:cs="Times New Roman"/>
          <w:sz w:val="24"/>
          <w:szCs w:val="24"/>
          <w:u w:val="single"/>
          <w:lang w:bidi="en-US"/>
        </w:rPr>
        <w:t>ПМ.02</w:t>
      </w:r>
      <w:r w:rsidRPr="00F33EDC">
        <w:t xml:space="preserve"> 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Техническое обслуживание промышленного оборудования</w:t>
      </w:r>
    </w:p>
    <w:p w:rsidR="00F33EDC" w:rsidRDefault="00F33EDC" w:rsidP="00F33EDC">
      <w:r w:rsidRPr="00F33E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ПМ.03</w:t>
      </w:r>
      <w:r w:rsidRPr="00F33EDC">
        <w:t xml:space="preserve"> </w:t>
      </w:r>
      <w:r w:rsidRPr="00F33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ремонтных, монтажных и наладочных работы по промышленному оборудованию</w:t>
      </w:r>
    </w:p>
    <w:p w:rsidR="00F33EDC" w:rsidRDefault="00F33EDC" w:rsidP="00F33ED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E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ПМ.04</w:t>
      </w:r>
      <w:r w:rsidRPr="00F33EDC">
        <w:t xml:space="preserve"> </w:t>
      </w:r>
      <w:r w:rsidRPr="00F33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F33EDC" w:rsidRPr="00F33EDC" w:rsidRDefault="00F33EDC" w:rsidP="00F3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F33EDC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Программы учебных дисциплин.</w:t>
      </w:r>
    </w:p>
    <w:p w:rsidR="00F33EDC" w:rsidRDefault="00F33EDC" w:rsidP="00F33EDC">
      <w:pPr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Рабочая программа учебной дисциплины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 «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Инженерная графика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  <w:r>
        <w:br/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2. Рабочая программа учебной дисциплины «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Материаловедение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  <w:r>
        <w:br/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3. Рабочая программа учебной дисциплины «Техническая механика»</w:t>
      </w:r>
      <w:r>
        <w:br/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4. Рабочая программа учебной дисциплины «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Метрология, стандартизация и подтверждение соответствия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  <w:r>
        <w:br/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5. Рабочая программа учебной дисциплины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«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Электротехника и основы электроники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F33EDC" w:rsidRPr="00F33EDC" w:rsidRDefault="00F33EDC" w:rsidP="00F33ED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6. Рабочая программа учебной дисциплины «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Технологическое оборудование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F33EDC" w:rsidRPr="00F33EDC" w:rsidRDefault="00F33EDC" w:rsidP="00F33ED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7. Рабочая программа учебной дисциплины «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Технология отрасли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F33EDC" w:rsidRPr="00F33EDC" w:rsidRDefault="00F33EDC" w:rsidP="00F33ED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8. Рабочая программа учебной дисциплины «</w:t>
      </w:r>
      <w:r w:rsidR="005C444E"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Обработка металлов резанием, станки и инструменты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F33EDC" w:rsidRPr="00F33EDC" w:rsidRDefault="00F33EDC" w:rsidP="00F33ED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9. Рабочая программа учебной дисциплины «</w:t>
      </w:r>
      <w:r w:rsidR="005C444E"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Охрана труда и бережливое производство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F33EDC" w:rsidRPr="00F33EDC" w:rsidRDefault="00F33EDC" w:rsidP="00F33ED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10.Рабочая программа учебной дисциплины «</w:t>
      </w:r>
      <w:r w:rsidR="005C444E"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Экономика отрасли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» </w:t>
      </w:r>
    </w:p>
    <w:p w:rsidR="00F33EDC" w:rsidRPr="00F33EDC" w:rsidRDefault="00F33EDC" w:rsidP="00F33ED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11.Рабочая программа учебной дисциплины «</w:t>
      </w:r>
      <w:r w:rsidR="005C444E"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Информационные технологии в профессиональной деятельности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F33EDC" w:rsidRPr="00F33EDC" w:rsidRDefault="00F33EDC" w:rsidP="00F33ED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12.Рабочая программа учебной дисциплины «</w:t>
      </w:r>
      <w:r w:rsidR="005C444E"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Безопасность жизнедеятельности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br/>
        <w:t>13.Рабочая программа учебной дисциплины «</w:t>
      </w:r>
      <w:r w:rsidR="005C444E"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Адаптационная дисциплина: "Социальная адаптация и основы социально-правовых знаний"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F33EDC" w:rsidRPr="00F33EDC" w:rsidRDefault="00F33EDC" w:rsidP="00F33ED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lastRenderedPageBreak/>
        <w:t>14.Рабочая программа учебной дисциплины «</w:t>
      </w:r>
      <w:r w:rsidR="005C444E"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Способы поиска работы, рекомендации по трудоустройству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br/>
        <w:t>15.Рабочая программа учебной дисциплины «</w:t>
      </w:r>
      <w:r w:rsidR="005C444E"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Основы предпринимательства, открытие собственного дела</w:t>
      </w:r>
      <w:r w:rsidRPr="00F33EDC">
        <w:rPr>
          <w:rFonts w:ascii="Times New Roman" w:eastAsia="Corbel" w:hAnsi="Times New Roman" w:cs="Times New Roman"/>
          <w:sz w:val="24"/>
          <w:szCs w:val="24"/>
          <w:lang w:bidi="en-US"/>
        </w:rPr>
        <w:t>»</w:t>
      </w:r>
    </w:p>
    <w:p w:rsidR="005C444E" w:rsidRPr="005C444E" w:rsidRDefault="005C444E" w:rsidP="005C44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18. Рабочая программа учебной дисциплины «ОГСЭ.01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Основы философии»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br/>
        <w:t>19. Рабочая программа учебной дисциплины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«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ОГСЭ.02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История»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br/>
        <w:t>20. Рабочая программа учебной дисциплины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«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ОГСЭ.03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Иностранный язык в профессиональной деятельности»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br/>
        <w:t>21. Рабочая программа учебной дисциплины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«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ОГСЭ.04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Физическая культура»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br/>
        <w:t>22. Рабочая программа учебной дисциплины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«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ЕН.01.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Математика»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br/>
        <w:t>24. Рабочая программа учебной дисциплины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«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ЕН.02.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Информационные технологии в профессиональной деятельности»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br/>
        <w:t>25. Рабочая программа учебной дисциплины»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ЕН.03.</w:t>
      </w:r>
      <w:r w:rsidRPr="005C444E">
        <w:rPr>
          <w:rFonts w:ascii="Corbel" w:eastAsia="Corbel" w:hAnsi="Corbel" w:cs="Times New Roman"/>
          <w:sz w:val="24"/>
          <w:szCs w:val="24"/>
          <w:lang w:bidi="en-US"/>
        </w:rPr>
        <w:t xml:space="preserve"> 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Экологические основы природопользования»</w:t>
      </w:r>
    </w:p>
    <w:p w:rsidR="005C444E" w:rsidRPr="005C444E" w:rsidRDefault="005C444E" w:rsidP="005C4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444E" w:rsidRPr="005C444E" w:rsidRDefault="005C444E" w:rsidP="005C444E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Фонд оценочных средств по учебным дисциплинам</w:t>
      </w:r>
    </w:p>
    <w:p w:rsidR="005C444E" w:rsidRPr="005C444E" w:rsidRDefault="005C444E" w:rsidP="005C444E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Фонд оценочных средств по профессиональным модулям</w:t>
      </w:r>
    </w:p>
    <w:p w:rsidR="005C444E" w:rsidRPr="005C444E" w:rsidRDefault="005C444E" w:rsidP="005C444E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</w:p>
    <w:p w:rsidR="005C444E" w:rsidRPr="005C444E" w:rsidRDefault="005C444E" w:rsidP="005C444E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Рабочая программа учебной практики</w:t>
      </w:r>
    </w:p>
    <w:p w:rsidR="005C444E" w:rsidRPr="005C444E" w:rsidRDefault="005C444E" w:rsidP="005C444E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Рабочая программа производственной практики (по профилю специальности)</w:t>
      </w:r>
    </w:p>
    <w:p w:rsidR="005C444E" w:rsidRPr="005C444E" w:rsidRDefault="005C444E" w:rsidP="005C444E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Рабочая программа производственной преддипломной практики. </w:t>
      </w:r>
    </w:p>
    <w:p w:rsidR="005C444E" w:rsidRPr="005C444E" w:rsidRDefault="005C444E" w:rsidP="005C444E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Программа государственной итоговой аттестации</w:t>
      </w:r>
    </w:p>
    <w:p w:rsidR="005C444E" w:rsidRDefault="005C444E" w:rsidP="005C444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</w:pPr>
    </w:p>
    <w:p w:rsidR="005C444E" w:rsidRPr="005C444E" w:rsidRDefault="005C444E" w:rsidP="005C444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Corbel" w:hAnsi="Times New Roman" w:cs="Times New Roman"/>
          <w:b/>
          <w:sz w:val="24"/>
          <w:szCs w:val="24"/>
          <w:lang w:bidi="en-US"/>
        </w:rPr>
      </w:pPr>
      <w:r w:rsidRPr="005C444E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en-US"/>
        </w:rPr>
        <w:t>ЗАКЛЮЧЕНИЕ</w:t>
      </w:r>
    </w:p>
    <w:p w:rsidR="005C444E" w:rsidRPr="005C444E" w:rsidRDefault="005C444E" w:rsidP="005C444E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44E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Представленная образовательная </w:t>
      </w:r>
      <w:r w:rsidRPr="005C444E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программа </w:t>
      </w:r>
      <w:r w:rsidRPr="005C444E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разработана </w:t>
      </w:r>
      <w:r w:rsidRPr="005C444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в соответствии с Федеральным государственным образовательным стандартом по специальности 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среднего профессионального образования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</w:t>
      </w:r>
      <w:r w:rsidRPr="005C444E">
        <w:rPr>
          <w:rFonts w:ascii="Times New Roman" w:hAnsi="Times New Roman" w:cs="Times New Roman"/>
          <w:sz w:val="24"/>
          <w:szCs w:val="24"/>
        </w:rPr>
        <w:t>15.02.12 Монтаж, техническое обслуживание и ремонт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утвержденная</w:t>
      </w:r>
      <w:r w:rsidRPr="005C444E"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  <w:proofErr w:type="spellStart"/>
      <w:r w:rsidRPr="005C444E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C444E">
        <w:rPr>
          <w:rFonts w:ascii="Times New Roman" w:hAnsi="Times New Roman" w:cs="Times New Roman"/>
          <w:bCs/>
          <w:sz w:val="24"/>
          <w:szCs w:val="24"/>
        </w:rPr>
        <w:t xml:space="preserve"> России от 9 декабря 2016 года№158 (далее – ФГОС СПО)</w:t>
      </w:r>
      <w:r w:rsidRPr="005C4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44E">
        <w:rPr>
          <w:rFonts w:ascii="Times New Roman" w:eastAsia="Calibri" w:hAnsi="Times New Roman" w:cs="Times New Roman"/>
          <w:sz w:val="24"/>
          <w:szCs w:val="24"/>
        </w:rPr>
        <w:t>с учетом:</w:t>
      </w:r>
    </w:p>
    <w:p w:rsidR="00666F98" w:rsidRDefault="005C444E" w:rsidP="00666F98">
      <w:pPr>
        <w:rPr>
          <w:rFonts w:ascii="Times New Roman" w:hAnsi="Times New Roman" w:cs="Times New Roman"/>
          <w:sz w:val="24"/>
          <w:szCs w:val="24"/>
        </w:rPr>
      </w:pPr>
      <w:r w:rsidRPr="005C444E">
        <w:rPr>
          <w:rFonts w:ascii="Times New Roman" w:eastAsia="Corbel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- требований </w:t>
      </w:r>
      <w:proofErr w:type="spellStart"/>
      <w:r w:rsidRPr="005C444E">
        <w:rPr>
          <w:rFonts w:ascii="Times New Roman" w:eastAsia="Corbel" w:hAnsi="Times New Roman" w:cs="Times New Roman"/>
          <w:sz w:val="24"/>
          <w:szCs w:val="24"/>
          <w:lang w:val="en-US" w:bidi="en-US"/>
        </w:rPr>
        <w:t>WorldSkills</w:t>
      </w:r>
      <w:proofErr w:type="spellEnd"/>
      <w:r w:rsidRPr="005C444E">
        <w:rPr>
          <w:rFonts w:ascii="Times New Roman" w:eastAsia="Corbel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t>по одной из компетенций:</w:t>
      </w:r>
      <w:r w:rsidRPr="005C444E">
        <w:t xml:space="preserve"> </w:t>
      </w:r>
      <w:r w:rsidRPr="005C444E">
        <w:rPr>
          <w:rFonts w:ascii="Times New Roman" w:hAnsi="Times New Roman" w:cs="Times New Roman"/>
          <w:sz w:val="24"/>
          <w:szCs w:val="24"/>
        </w:rPr>
        <w:t>"Слесарь-ремонтник промышленного оборудования"</w:t>
      </w:r>
      <w:r w:rsidRPr="005C444E">
        <w:rPr>
          <w:rFonts w:ascii="Times New Roman" w:eastAsia="Corbel" w:hAnsi="Times New Roman" w:cs="Times New Roman"/>
          <w:sz w:val="24"/>
          <w:szCs w:val="24"/>
          <w:lang w:bidi="en-US"/>
        </w:rPr>
        <w:br/>
        <w:t xml:space="preserve">- </w:t>
      </w:r>
      <w:r w:rsidRPr="005C444E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требований профессионального стандартов:</w:t>
      </w:r>
      <w:r w:rsidR="00666F98" w:rsidRPr="00666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F98" w:rsidRPr="0091275D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91275D">
        <w:rPr>
          <w:rFonts w:ascii="Times New Roman" w:hAnsi="Times New Roman" w:cs="Times New Roman"/>
          <w:sz w:val="24"/>
          <w:szCs w:val="24"/>
        </w:rPr>
        <w:t>16.052 Профессиональный стандарт "Монтажник лифтов, платформ подъемных для инвалидов, поэтажных эскалаторов", утвержден приказом Министерства труда и социальной защиты Российской Федерации от 26 декабря 2014 г. N 1178н (зарегистрирован Министерством юстиции Российской Федерации 27 января 2015 г., регистрационный N 35740)</w:t>
      </w:r>
    </w:p>
    <w:p w:rsid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91275D">
        <w:rPr>
          <w:rFonts w:ascii="Times New Roman" w:hAnsi="Times New Roman" w:cs="Times New Roman"/>
          <w:sz w:val="24"/>
          <w:szCs w:val="24"/>
        </w:rPr>
        <w:t>40.077 Профессиональный стандарт "Слесарь-ремонтник промышленного оборудования", утвержден приказом Министерства труда и социальной защиты Российской Федерации от 26 декабря 2014 г. N 1164н (зарегистрирован Министерством юстиции Российской Федерации 23 января 2015 г., регистрационный N 35692)</w:t>
      </w:r>
    </w:p>
    <w:p w:rsidR="00666F98" w:rsidRPr="00666F98" w:rsidRDefault="00666F98" w:rsidP="00666F98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6F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образовательной </w:t>
      </w:r>
      <w:r w:rsidRPr="00666F98">
        <w:rPr>
          <w:rFonts w:ascii="Times New Roman" w:eastAsia="Courier New" w:hAnsi="Times New Roman" w:cs="Times New Roman"/>
          <w:color w:val="000000"/>
          <w:sz w:val="24"/>
          <w:szCs w:val="24"/>
        </w:rPr>
        <w:t>программы о</w:t>
      </w:r>
      <w:r w:rsidRPr="00666F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тражает современные инновационные тенденции в развитии отрасли.</w:t>
      </w:r>
    </w:p>
    <w:p w:rsidR="00666F98" w:rsidRP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r w:rsidRPr="00666F98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Выпускник, освоивший образовательную программу, должен обладать следующими </w:t>
      </w:r>
      <w:r w:rsidRPr="00666F98">
        <w:rPr>
          <w:rFonts w:ascii="Times New Roman" w:eastAsia="Corbel" w:hAnsi="Times New Roman" w:cs="Times New Roman"/>
          <w:b/>
          <w:color w:val="000000"/>
          <w:sz w:val="24"/>
          <w:szCs w:val="24"/>
          <w:shd w:val="clear" w:color="auto" w:fill="FFFFFF"/>
          <w:lang w:bidi="en-US"/>
        </w:rPr>
        <w:t>общими компетенциями</w:t>
      </w:r>
      <w:r w:rsidRPr="00666F98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t>:</w:t>
      </w:r>
      <w:r w:rsidR="005C444E" w:rsidRPr="005C444E">
        <w:rPr>
          <w:rFonts w:ascii="Times New Roman" w:eastAsia="Corbel" w:hAnsi="Times New Roman" w:cs="Times New Roman"/>
          <w:color w:val="000000"/>
          <w:sz w:val="24"/>
          <w:szCs w:val="24"/>
          <w:shd w:val="clear" w:color="auto" w:fill="FFFFFF"/>
          <w:lang w:bidi="en-US"/>
        </w:rPr>
        <w:br/>
      </w: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666F98" w:rsidRP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lastRenderedPageBreak/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666F98" w:rsidRP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</w:p>
    <w:p w:rsidR="00666F98" w:rsidRP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666F98" w:rsidRP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66F98" w:rsidRP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6F98" w:rsidRP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666F98" w:rsidRP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66F98" w:rsidRP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666F98" w:rsidRP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10. Пользоваться профессиональной документацией на государственном и иностранном языках.</w:t>
      </w:r>
    </w:p>
    <w:p w:rsidR="00666F98" w:rsidRDefault="00666F98" w:rsidP="00666F98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6F98">
        <w:rPr>
          <w:rFonts w:ascii="Times New Roman" w:hAnsi="Times New Roman" w:cs="Times New Roman"/>
          <w:bCs/>
          <w:sz w:val="24"/>
          <w:szCs w:val="24"/>
        </w:rPr>
        <w:t>ОК</w:t>
      </w:r>
      <w:proofErr w:type="gramEnd"/>
      <w:r w:rsidRPr="00666F98">
        <w:rPr>
          <w:rFonts w:ascii="Times New Roman" w:hAnsi="Times New Roman" w:cs="Times New Roman"/>
          <w:bCs/>
          <w:sz w:val="24"/>
          <w:szCs w:val="24"/>
        </w:rPr>
        <w:t xml:space="preserve"> 11. Планировать предпринимательскую деятельность в профессиональной сфере.</w:t>
      </w:r>
    </w:p>
    <w:p w:rsidR="00666F98" w:rsidRDefault="00666F98" w:rsidP="00666F98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6F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Выпускник, освоивший образовательную программу, должен быть готов к выполнению </w:t>
      </w:r>
      <w:r w:rsidRPr="00666F9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основных видов деятельности</w:t>
      </w:r>
      <w:r w:rsidRPr="00666F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формирование следующих </w:t>
      </w:r>
      <w:r w:rsidRPr="00666F9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профессиональных компетенций</w:t>
      </w:r>
      <w:r w:rsidRPr="00666F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ФГОС:</w:t>
      </w:r>
    </w:p>
    <w:p w:rsidR="00666F98" w:rsidRPr="00666F98" w:rsidRDefault="00666F98" w:rsidP="00666F98">
      <w:pPr>
        <w:widowControl w:val="0"/>
        <w:tabs>
          <w:tab w:val="left" w:pos="0"/>
          <w:tab w:val="left" w:pos="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6F98">
        <w:t xml:space="preserve"> </w:t>
      </w:r>
      <w:r w:rsidRPr="00666F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пункте 1.12 настоящего ФГОС СПО: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ПК 1.1. Осуществлять работы по подготовке единиц оборудования к монтажу.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ПК 1.2. Проводить монтаж промышленного оборудования в соответствии с технической документацией.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ПК 1.3. Производить ввод в эксплуатацию и испытания промышленного оборудования в соответствии</w:t>
      </w:r>
      <w:r w:rsidRPr="00666F98">
        <w:t xml:space="preserve"> </w:t>
      </w:r>
      <w:r w:rsidRPr="00666F98">
        <w:rPr>
          <w:rFonts w:ascii="Times New Roman" w:hAnsi="Times New Roman" w:cs="Times New Roman"/>
          <w:sz w:val="24"/>
          <w:szCs w:val="24"/>
        </w:rPr>
        <w:t>с технической документацией.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3.4.2. Осуществлять техническое обслуживание и ремонт промышленного оборудования: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ПК 2.1. 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 xml:space="preserve">ПК 2.2. Осуществлять диагностирование состояния промышленного оборудования и </w:t>
      </w:r>
      <w:proofErr w:type="spellStart"/>
      <w:r w:rsidRPr="00666F98"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Pr="00666F98">
        <w:rPr>
          <w:rFonts w:ascii="Times New Roman" w:hAnsi="Times New Roman" w:cs="Times New Roman"/>
          <w:sz w:val="24"/>
          <w:szCs w:val="24"/>
        </w:rPr>
        <w:t xml:space="preserve"> его узлов и элементов.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lastRenderedPageBreak/>
        <w:t>ПК 2.3. Проводить ремонтные работы по восстановлению работоспособности промышленного оборудования.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ПК 2.4. Выполнять наладочные и регулировочные работы в соответствии с производственным заданием.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3.4.3. Организовывать ремонтные, монтажные и наладочные работы по промышленному оборудованию: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ПК 3.1. Определять оптимальные методы восстановления работоспособности промышленного оборудования.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</w:r>
    </w:p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ПК 3.3. 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  <w:r w:rsidRPr="00666F98">
        <w:rPr>
          <w:rFonts w:ascii="Times New Roman" w:hAnsi="Times New Roman" w:cs="Times New Roman"/>
          <w:sz w:val="24"/>
          <w:szCs w:val="24"/>
        </w:rPr>
        <w:t>ПК 3.4. 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666F98" w:rsidRPr="00666F98" w:rsidRDefault="00666F98" w:rsidP="00666F98">
      <w:pPr>
        <w:spacing w:after="0" w:line="240" w:lineRule="auto"/>
        <w:ind w:firstLine="708"/>
        <w:jc w:val="both"/>
        <w:rPr>
          <w:rFonts w:ascii="Times New Roman" w:eastAsia="Corbel" w:hAnsi="Times New Roman" w:cs="Times New Roman"/>
          <w:sz w:val="24"/>
          <w:szCs w:val="24"/>
          <w:lang w:bidi="en-US"/>
        </w:rPr>
      </w:pPr>
      <w:r w:rsidRPr="00666F98">
        <w:rPr>
          <w:rFonts w:ascii="Times New Roman" w:eastAsia="Corbel" w:hAnsi="Times New Roman" w:cs="Times New Roman"/>
          <w:sz w:val="24"/>
          <w:szCs w:val="24"/>
          <w:lang w:bidi="en-US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666F98" w:rsidRPr="00666F98" w:rsidRDefault="00666F98" w:rsidP="00666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66F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Объем времени в количестве </w:t>
      </w:r>
      <w:r w:rsidR="00042D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1296</w:t>
      </w:r>
      <w:r w:rsidRPr="00666F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466"/>
        <w:gridCol w:w="3776"/>
        <w:gridCol w:w="1421"/>
        <w:gridCol w:w="2835"/>
      </w:tblGrid>
      <w:tr w:rsidR="00666F98" w:rsidRPr="00666F98" w:rsidTr="00042D2C">
        <w:tc>
          <w:tcPr>
            <w:tcW w:w="1466" w:type="dxa"/>
          </w:tcPr>
          <w:p w:rsidR="00666F98" w:rsidRPr="00666F98" w:rsidRDefault="00666F98" w:rsidP="00666F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F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6F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66F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F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F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2835" w:type="dxa"/>
          </w:tcPr>
          <w:p w:rsidR="00666F98" w:rsidRPr="00666F98" w:rsidRDefault="00666F98" w:rsidP="00666F9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F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666F98" w:rsidRPr="00666F98" w:rsidTr="00042D2C">
        <w:tc>
          <w:tcPr>
            <w:tcW w:w="1466" w:type="dxa"/>
          </w:tcPr>
          <w:p w:rsidR="00666F98" w:rsidRPr="00666F98" w:rsidRDefault="00666F98" w:rsidP="00666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tabs>
                <w:tab w:val="center" w:pos="6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666F98" w:rsidRPr="00666F98" w:rsidTr="00042D2C">
        <w:tc>
          <w:tcPr>
            <w:tcW w:w="1466" w:type="dxa"/>
          </w:tcPr>
          <w:p w:rsidR="00666F98" w:rsidRPr="00666F98" w:rsidRDefault="00666F98" w:rsidP="00666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03.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</w:t>
            </w: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 xml:space="preserve">консультации и экзамены 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04.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подтверждение соответствия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05.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Электротехника и основы электроники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06.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07.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Технология отрасли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08.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Обработка металлов резанием, станки и инструменты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09.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Охрана труда и бережливое производство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10.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11.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ОП. 13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Адаптационная дисциплина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Добавлены часы на введение новых адаптационных 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666F98" w:rsidRPr="00666F98" w:rsidTr="00042D2C">
        <w:tc>
          <w:tcPr>
            <w:tcW w:w="1466" w:type="dxa"/>
          </w:tcPr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t>ОП.14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Выбирать эффективные модели поведения и </w:t>
            </w: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>коммуникации при прохождении собеседования с потенциальным работодателем.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666F98" w:rsidRPr="00666F98" w:rsidTr="00042D2C">
        <w:tc>
          <w:tcPr>
            <w:tcW w:w="1466" w:type="dxa"/>
          </w:tcPr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ОП.15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предпринимательства, открытие собственного дела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Цели и задачи: </w:t>
            </w:r>
          </w:p>
          <w:p w:rsidR="00666F98" w:rsidRPr="00666F98" w:rsidRDefault="00666F98" w:rsidP="0004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Разработка предпринимательской идеи. </w:t>
            </w:r>
          </w:p>
          <w:p w:rsidR="00666F98" w:rsidRPr="00666F98" w:rsidRDefault="00666F98" w:rsidP="0004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Разработка бизнес-плана. 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jc w:val="both"/>
              <w:rPr>
                <w:rFonts w:ascii="Times New Roman" w:hAnsi="Times New Roman"/>
                <w:b/>
              </w:rPr>
            </w:pPr>
            <w:r w:rsidRPr="00666F98">
              <w:rPr>
                <w:rFonts w:ascii="Times New Roman" w:hAnsi="Times New Roman"/>
                <w:b/>
              </w:rPr>
              <w:t>П.00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  <w:b/>
              </w:rPr>
            </w:pPr>
            <w:r w:rsidRPr="00666F98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F98" w:rsidRPr="00666F98" w:rsidRDefault="00666F98" w:rsidP="006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F98" w:rsidRPr="00666F98" w:rsidRDefault="00666F98" w:rsidP="006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2835" w:type="dxa"/>
          </w:tcPr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666F98" w:rsidRPr="00666F98" w:rsidRDefault="00666F98" w:rsidP="00042D2C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666F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jc w:val="both"/>
              <w:rPr>
                <w:rFonts w:ascii="Times New Roman" w:hAnsi="Times New Roman"/>
                <w:b/>
              </w:rPr>
            </w:pPr>
            <w:r w:rsidRPr="00666F98">
              <w:rPr>
                <w:rFonts w:ascii="Times New Roman" w:hAnsi="Times New Roman"/>
                <w:b/>
              </w:rPr>
              <w:t>ПМ. 01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66F98">
              <w:rPr>
                <w:rFonts w:ascii="Times New Roman" w:eastAsia="Times New Roman" w:hAnsi="Times New Roman"/>
                <w:b/>
              </w:rPr>
              <w:t>Монтаж промышленного оборудования и пусконаладочные работы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 xml:space="preserve">   270</w:t>
            </w:r>
          </w:p>
        </w:tc>
        <w:tc>
          <w:tcPr>
            <w:tcW w:w="2835" w:type="dxa"/>
            <w:vMerge w:val="restart"/>
          </w:tcPr>
          <w:p w:rsidR="00666F98" w:rsidRPr="00666F98" w:rsidRDefault="00666F98" w:rsidP="00042D2C">
            <w:pPr>
              <w:suppressAutoHyphens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66F9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Добавлены часы на усиление общих и профессиональных компетенций</w:t>
            </w:r>
          </w:p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МДК.01.01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  <w:i/>
              </w:rPr>
            </w:pPr>
            <w:r w:rsidRPr="00666F98">
              <w:rPr>
                <w:rFonts w:ascii="Times New Roman" w:hAnsi="Times New Roman"/>
              </w:rPr>
              <w:t>Осуществление монтажных работ промышленного оборудования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ind w:firstLine="29"/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МДК.01.02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  <w:i/>
              </w:rPr>
            </w:pPr>
            <w:r w:rsidRPr="00666F98">
              <w:rPr>
                <w:rFonts w:ascii="Times New Roman" w:hAnsi="Times New Roman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УП. 01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  <w:i/>
              </w:rPr>
            </w:pPr>
            <w:r w:rsidRPr="00666F9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  <w:bCs/>
                <w:i/>
                <w:sz w:val="20"/>
                <w:szCs w:val="20"/>
              </w:rPr>
              <w:t>ПМ.1.</w:t>
            </w:r>
            <w:proofErr w:type="gramStart"/>
            <w:r w:rsidRPr="00666F98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Экзамен квалификационный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  <w:b/>
              </w:rPr>
              <w:t>ПМ 02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  <w:b/>
              </w:rPr>
              <w:t>Техническое обслуживание и ремонт промышленного оборудования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835" w:type="dxa"/>
            <w:vMerge w:val="restart"/>
          </w:tcPr>
          <w:p w:rsidR="00666F98" w:rsidRPr="00666F98" w:rsidRDefault="00666F98" w:rsidP="00042D2C">
            <w:pPr>
              <w:suppressAutoHyphens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66F9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Добавлены часы на усиление общих и профессиональных компетенций</w:t>
            </w:r>
          </w:p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МДК.02.01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Техническое обслуживание промышленного оборудования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МДК 02.02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УП. 02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rPr>
          <w:trHeight w:val="138"/>
        </w:trPr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ПП. 02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/>
                <w:bCs/>
                <w:i/>
                <w:sz w:val="20"/>
                <w:szCs w:val="20"/>
              </w:rPr>
              <w:t>ПМ.2.</w:t>
            </w:r>
            <w:proofErr w:type="gramStart"/>
            <w:r w:rsidRPr="00666F98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/>
              </w:rPr>
              <w:t>Экзамен квалификационный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  <w:b/>
              </w:rPr>
              <w:t>ПМ 03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  <w:b/>
              </w:rPr>
              <w:t>Организация ремонтные, монтажные и наладочные работы по промышленному оборудованию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F98" w:rsidRPr="00666F98" w:rsidRDefault="00666F98" w:rsidP="006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F98" w:rsidRPr="00666F98" w:rsidRDefault="00666F98" w:rsidP="006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F98" w:rsidRPr="00666F98" w:rsidRDefault="00666F98" w:rsidP="0066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2835" w:type="dxa"/>
            <w:vMerge w:val="restart"/>
          </w:tcPr>
          <w:p w:rsidR="00666F98" w:rsidRPr="00666F98" w:rsidRDefault="00666F98" w:rsidP="00042D2C">
            <w:pPr>
              <w:suppressAutoHyphens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66F9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Добавлены часы на усиление общих и профессиональных компетенций</w:t>
            </w:r>
          </w:p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МДК 03.01.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Организация ремонтных работ по промышленному оборудованию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МДК 03.02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Организация монтажных работ по промышленному оборудованию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 xml:space="preserve">МДК 03.03 </w:t>
            </w:r>
          </w:p>
        </w:tc>
        <w:tc>
          <w:tcPr>
            <w:tcW w:w="3776" w:type="dxa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Организация наладочных работ по промышленному оборудованию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УП. 03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ПП. 03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ПМ.3.</w:t>
            </w:r>
            <w:proofErr w:type="gramStart"/>
            <w:r w:rsidRPr="00666F98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/>
              </w:rPr>
              <w:t>Экзамен квалификационный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Merge/>
          </w:tcPr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F98">
              <w:rPr>
                <w:rFonts w:ascii="Times New Roman" w:hAnsi="Times New Roman"/>
                <w:b/>
                <w:sz w:val="24"/>
                <w:szCs w:val="24"/>
              </w:rPr>
              <w:t>ПМ 04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rPr>
                <w:rFonts w:ascii="Times New Roman" w:hAnsi="Times New Roman"/>
                <w:sz w:val="24"/>
                <w:szCs w:val="24"/>
              </w:rPr>
            </w:pPr>
            <w:r w:rsidRPr="00666F98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  <w:r w:rsidRPr="00666F98">
              <w:rPr>
                <w:rFonts w:ascii="Times New Roman" w:hAnsi="Times New Roman"/>
                <w:b/>
                <w:i/>
                <w:sz w:val="24"/>
                <w:szCs w:val="24"/>
              </w:rPr>
              <w:t>(для специальностей СПО)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98" w:rsidRPr="00666F98" w:rsidRDefault="00666F98" w:rsidP="0066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  <w:vMerge w:val="restart"/>
          </w:tcPr>
          <w:p w:rsidR="00666F98" w:rsidRPr="00666F98" w:rsidRDefault="00666F98" w:rsidP="00042D2C">
            <w:pPr>
              <w:suppressAutoHyphens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66F9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Добавлены часы на усиление общих и профессиональных компетенций</w:t>
            </w:r>
          </w:p>
          <w:p w:rsidR="00666F98" w:rsidRPr="00666F98" w:rsidRDefault="00666F98" w:rsidP="000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666F98" w:rsidRPr="00666F98" w:rsidTr="00042D2C">
        <w:tc>
          <w:tcPr>
            <w:tcW w:w="146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УП. 04</w:t>
            </w:r>
          </w:p>
        </w:tc>
        <w:tc>
          <w:tcPr>
            <w:tcW w:w="3776" w:type="dxa"/>
            <w:vAlign w:val="center"/>
          </w:tcPr>
          <w:p w:rsidR="00666F98" w:rsidRPr="00666F98" w:rsidRDefault="00666F98" w:rsidP="00666F98">
            <w:pPr>
              <w:jc w:val="both"/>
              <w:rPr>
                <w:rFonts w:ascii="Times New Roman" w:hAnsi="Times New Roman"/>
              </w:rPr>
            </w:pPr>
            <w:r w:rsidRPr="00666F9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  <w:vMerge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8" w:rsidRPr="00666F98" w:rsidTr="00042D2C">
        <w:tc>
          <w:tcPr>
            <w:tcW w:w="146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/>
                <w:bCs/>
                <w:i/>
                <w:sz w:val="20"/>
                <w:szCs w:val="20"/>
              </w:rPr>
              <w:t>ПМ.4.</w:t>
            </w:r>
            <w:proofErr w:type="gramStart"/>
            <w:r w:rsidRPr="00666F98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3776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/>
              </w:rPr>
              <w:t>Экзамен квалификационный</w:t>
            </w:r>
          </w:p>
        </w:tc>
        <w:tc>
          <w:tcPr>
            <w:tcW w:w="1421" w:type="dxa"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</w:tcPr>
          <w:p w:rsidR="00666F98" w:rsidRPr="00666F98" w:rsidRDefault="00666F98" w:rsidP="0066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F98" w:rsidRPr="00666F98" w:rsidRDefault="00666F98" w:rsidP="00666F98">
      <w:pPr>
        <w:rPr>
          <w:rFonts w:ascii="Times New Roman" w:hAnsi="Times New Roman" w:cs="Times New Roman"/>
          <w:sz w:val="24"/>
          <w:szCs w:val="24"/>
        </w:rPr>
      </w:pPr>
    </w:p>
    <w:p w:rsidR="00042D2C" w:rsidRPr="00042D2C" w:rsidRDefault="00042D2C" w:rsidP="00042D2C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D2C">
        <w:rPr>
          <w:rFonts w:ascii="Times New Roman" w:eastAsia="Corbel" w:hAnsi="Times New Roman" w:cs="Times New Roman"/>
          <w:sz w:val="24"/>
          <w:szCs w:val="24"/>
          <w:lang w:bidi="en-US"/>
        </w:rPr>
        <w:t>Вывод: данная образовательная программа позволяет подготовить квалифицированного специалиста среднего звена по специальности СПО</w:t>
      </w:r>
      <w:r>
        <w:rPr>
          <w:rFonts w:ascii="Times New Roman" w:eastAsia="Corbel" w:hAnsi="Times New Roman" w:cs="Times New Roman"/>
          <w:sz w:val="24"/>
          <w:szCs w:val="24"/>
          <w:lang w:bidi="en-US"/>
        </w:rPr>
        <w:t xml:space="preserve"> </w:t>
      </w:r>
      <w:r w:rsidRPr="00042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15.02.12 «Монтаж, техническое обслуживание и ремонт промышленного оборудования (по отраслям)»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2D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ФГОС СПО, с учетом требований </w:t>
      </w:r>
      <w:proofErr w:type="spellStart"/>
      <w:r w:rsidRPr="00042D2C">
        <w:rPr>
          <w:rFonts w:ascii="Times New Roman" w:eastAsia="Calibri" w:hAnsi="Times New Roman" w:cs="Times New Roman"/>
          <w:sz w:val="24"/>
          <w:szCs w:val="24"/>
        </w:rPr>
        <w:t>World</w:t>
      </w:r>
      <w:proofErr w:type="spellEnd"/>
      <w:r w:rsidRPr="00042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2D2C">
        <w:rPr>
          <w:rFonts w:ascii="Times New Roman" w:eastAsia="Calibri" w:hAnsi="Times New Roman" w:cs="Times New Roman"/>
          <w:sz w:val="24"/>
          <w:szCs w:val="24"/>
        </w:rPr>
        <w:t>Skills</w:t>
      </w:r>
      <w:proofErr w:type="spellEnd"/>
      <w:r w:rsidRPr="00042D2C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профессионального стандарта, требованиями экономики и запросам работодателей региона.</w:t>
      </w:r>
    </w:p>
    <w:p w:rsidR="00042D2C" w:rsidRPr="00042D2C" w:rsidRDefault="00042D2C" w:rsidP="00042D2C">
      <w:pPr>
        <w:spacing w:after="0" w:line="240" w:lineRule="auto"/>
        <w:ind w:firstLine="720"/>
        <w:rPr>
          <w:rFonts w:ascii="Corbel" w:eastAsia="Times New Roman" w:hAnsi="Corbel" w:cs="Times New Roman"/>
          <w:sz w:val="24"/>
          <w:szCs w:val="24"/>
          <w:lang w:eastAsia="ru-RU" w:bidi="en-US"/>
        </w:rPr>
      </w:pPr>
    </w:p>
    <w:p w:rsidR="00042D2C" w:rsidRPr="00042D2C" w:rsidRDefault="00042D2C" w:rsidP="00042D2C">
      <w:pPr>
        <w:widowControl w:val="0"/>
        <w:tabs>
          <w:tab w:val="left" w:pos="0"/>
          <w:tab w:val="left" w:pos="64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042D2C" w:rsidRPr="00042D2C" w:rsidRDefault="00042D2C" w:rsidP="00042D2C">
      <w:pPr>
        <w:widowControl w:val="0"/>
        <w:tabs>
          <w:tab w:val="left" w:pos="0"/>
          <w:tab w:val="left" w:pos="64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2D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 _______________________ </w:t>
      </w:r>
      <w:r w:rsidRPr="00042D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042D2C" w:rsidRPr="00042D2C" w:rsidRDefault="00042D2C" w:rsidP="00042D2C">
      <w:pPr>
        <w:widowControl w:val="0"/>
        <w:tabs>
          <w:tab w:val="left" w:pos="0"/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D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(подпись)</w:t>
      </w:r>
      <w:r w:rsidRPr="00042D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42D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42D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/ И.О.Ф./</w:t>
      </w:r>
    </w:p>
    <w:p w:rsidR="00042D2C" w:rsidRPr="00042D2C" w:rsidRDefault="00042D2C" w:rsidP="00042D2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</w:p>
    <w:p w:rsidR="00042D2C" w:rsidRPr="00042D2C" w:rsidRDefault="00042D2C" w:rsidP="00042D2C">
      <w:pPr>
        <w:spacing w:after="0" w:line="240" w:lineRule="auto"/>
        <w:rPr>
          <w:rFonts w:ascii="Times New Roman" w:eastAsia="Corbel" w:hAnsi="Times New Roman" w:cs="Times New Roman"/>
          <w:sz w:val="24"/>
          <w:szCs w:val="24"/>
          <w:lang w:bidi="en-US"/>
        </w:rPr>
      </w:pPr>
    </w:p>
    <w:p w:rsidR="00042D2C" w:rsidRPr="00042D2C" w:rsidRDefault="00042D2C" w:rsidP="00042D2C">
      <w:pPr>
        <w:widowControl w:val="0"/>
        <w:tabs>
          <w:tab w:val="left" w:pos="0"/>
          <w:tab w:val="left" w:leader="underscore" w:pos="91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33EDC" w:rsidRPr="00042D2C" w:rsidRDefault="00F33EDC" w:rsidP="00666F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EDC" w:rsidRPr="0004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DC"/>
    <w:rsid w:val="00042D2C"/>
    <w:rsid w:val="000762B3"/>
    <w:rsid w:val="005C444E"/>
    <w:rsid w:val="00666F98"/>
    <w:rsid w:val="00E60060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F33EDC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F33EDC"/>
    <w:pPr>
      <w:widowControl w:val="0"/>
      <w:shd w:val="clear" w:color="auto" w:fill="FFFFFF"/>
      <w:spacing w:after="0" w:line="0" w:lineRule="atLeast"/>
      <w:ind w:hanging="380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F33EDC"/>
    <w:pPr>
      <w:ind w:left="720"/>
      <w:contextualSpacing/>
    </w:pPr>
  </w:style>
  <w:style w:type="table" w:styleId="a5">
    <w:name w:val="Table Grid"/>
    <w:basedOn w:val="a1"/>
    <w:uiPriority w:val="59"/>
    <w:rsid w:val="0066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F33EDC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F33EDC"/>
    <w:pPr>
      <w:widowControl w:val="0"/>
      <w:shd w:val="clear" w:color="auto" w:fill="FFFFFF"/>
      <w:spacing w:after="0" w:line="0" w:lineRule="atLeast"/>
      <w:ind w:hanging="380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F33EDC"/>
    <w:pPr>
      <w:ind w:left="720"/>
      <w:contextualSpacing/>
    </w:pPr>
  </w:style>
  <w:style w:type="table" w:styleId="a5">
    <w:name w:val="Table Grid"/>
    <w:basedOn w:val="a1"/>
    <w:uiPriority w:val="59"/>
    <w:rsid w:val="0066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2020-04-20T12:16:00Z</dcterms:created>
  <dcterms:modified xsi:type="dcterms:W3CDTF">2020-04-20T12:51:00Z</dcterms:modified>
</cp:coreProperties>
</file>