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BD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</w:p>
    <w:p w:rsidR="001127BD" w:rsidRPr="009E54AA" w:rsidRDefault="001127BD" w:rsidP="001127BD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Style w:val="9"/>
          <w:rFonts w:ascii="Times New Roman" w:hAnsi="Times New Roman"/>
          <w:sz w:val="24"/>
          <w:szCs w:val="24"/>
          <w:u w:val="single"/>
        </w:rPr>
        <w:t>___________________________ООО «СП БИЗНЕС КАР» 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5C64BA" w:rsidRPr="007F6829" w:rsidRDefault="005C64BA" w:rsidP="000A69D0">
      <w:p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14. </w:t>
      </w:r>
      <w:r w:rsidRPr="005C64BA">
        <w:rPr>
          <w:rFonts w:ascii="Times New Roman" w:hAnsi="Times New Roman"/>
          <w:lang w:val="ru-RU"/>
        </w:rPr>
        <w:t>Основы финансовой грамотности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5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«Основы философии»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6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«История»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1</w:t>
      </w:r>
      <w:r w:rsidR="005C64BA">
        <w:rPr>
          <w:rFonts w:ascii="Times New Roman" w:hAnsi="Times New Roman"/>
          <w:lang w:val="ru-RU"/>
        </w:rPr>
        <w:t>7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8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«Физическая культура»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</w:t>
      </w:r>
      <w:r w:rsidR="005C64BA">
        <w:rPr>
          <w:rFonts w:ascii="Times New Roman" w:hAnsi="Times New Roman"/>
          <w:lang w:val="ru-RU"/>
        </w:rPr>
        <w:t>9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«Психология общения»</w:t>
      </w:r>
    </w:p>
    <w:p w:rsidR="00D20183" w:rsidRPr="007F6829" w:rsidRDefault="005C64BA" w:rsidP="000A69D0">
      <w:pPr>
        <w:suppressAutoHyphens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="00D20183" w:rsidRPr="007F6829">
        <w:rPr>
          <w:rFonts w:ascii="Times New Roman" w:hAnsi="Times New Roman"/>
          <w:lang w:val="ru-RU"/>
        </w:rPr>
        <w:t>. Рабочая программа учебной дисциплины «Математике»</w:t>
      </w:r>
    </w:p>
    <w:p w:rsidR="00D20183" w:rsidRPr="007F6829" w:rsidRDefault="00D20183" w:rsidP="000A69D0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</w:t>
      </w:r>
      <w:r w:rsidR="005C64BA">
        <w:rPr>
          <w:rFonts w:ascii="Times New Roman" w:hAnsi="Times New Roman"/>
          <w:lang w:val="ru-RU"/>
        </w:rPr>
        <w:t>1</w:t>
      </w:r>
      <w:r w:rsidRPr="007F6829">
        <w:rPr>
          <w:rFonts w:ascii="Times New Roman" w:hAnsi="Times New Roman"/>
          <w:lang w:val="ru-RU"/>
        </w:rPr>
        <w:t>. Рабочая программа учебной дисциплины «Информатика»</w:t>
      </w:r>
    </w:p>
    <w:p w:rsidR="00D20183" w:rsidRPr="007F6829" w:rsidRDefault="00D20183" w:rsidP="000A69D0">
      <w:pPr>
        <w:jc w:val="both"/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t>2</w:t>
      </w:r>
      <w:r w:rsidR="005C64BA">
        <w:rPr>
          <w:rFonts w:ascii="Times New Roman" w:hAnsi="Times New Roman"/>
          <w:lang w:val="ru-RU"/>
        </w:rPr>
        <w:t>2</w:t>
      </w:r>
      <w:r w:rsidRPr="007F6829">
        <w:rPr>
          <w:rFonts w:ascii="Times New Roman" w:hAnsi="Times New Roman"/>
          <w:lang w:val="ru-RU"/>
        </w:rPr>
        <w:t xml:space="preserve">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0A69D0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0A69D0">
      <w:pPr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="000A69D0" w:rsidRPr="000A69D0">
        <w:rPr>
          <w:rFonts w:ascii="Times New Roman" w:hAnsi="Times New Roman"/>
          <w:bCs/>
          <w:sz w:val="24"/>
          <w:szCs w:val="24"/>
          <w:lang w:val="ru-RU"/>
        </w:rPr>
        <w:t xml:space="preserve">утвержденным Приказом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о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Министерств</w:t>
      </w:r>
      <w:r w:rsidR="000A69D0">
        <w:rPr>
          <w:rFonts w:ascii="Times New Roman" w:hAnsi="Times New Roman"/>
          <w:bCs/>
          <w:sz w:val="24"/>
          <w:szCs w:val="24"/>
          <w:lang w:val="ru-RU"/>
        </w:rPr>
        <w:t>е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 xml:space="preserve">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="000C5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>примерной основной образовательной программы</w:t>
      </w:r>
      <w:r w:rsidR="000C5146" w:rsidRPr="007F6829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5146" w:rsidRPr="000A34E6">
        <w:rPr>
          <w:rStyle w:val="9"/>
          <w:rFonts w:ascii="Times New Roman" w:hAnsi="Times New Roman"/>
          <w:sz w:val="24"/>
          <w:szCs w:val="24"/>
        </w:rPr>
        <w:t xml:space="preserve">а также </w:t>
      </w:r>
      <w:r w:rsidR="000C5146" w:rsidRPr="007F6829">
        <w:rPr>
          <w:rFonts w:ascii="Times New Roman" w:hAnsi="Times New Roman"/>
          <w:sz w:val="24"/>
          <w:szCs w:val="24"/>
          <w:lang w:val="ru-RU"/>
        </w:rPr>
        <w:t>с учетом</w:t>
      </w:r>
      <w:r w:rsidRPr="007F6829">
        <w:rPr>
          <w:rFonts w:ascii="Times New Roman" w:hAnsi="Times New Roman"/>
          <w:sz w:val="24"/>
          <w:szCs w:val="24"/>
          <w:lang w:val="ru-RU"/>
        </w:rPr>
        <w:t>:</w:t>
      </w:r>
    </w:p>
    <w:p w:rsidR="000C5146" w:rsidRPr="007F6829" w:rsidRDefault="000C5146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0C5146" w:rsidRDefault="000C5146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ОК 06. Проявлять гражданско-патриотическую позицию, демонстрировать </w:t>
      </w: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>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lastRenderedPageBreak/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487479" w:rsidRDefault="00A73B67" w:rsidP="005C64BA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2513"/>
        <w:gridCol w:w="978"/>
        <w:gridCol w:w="1739"/>
        <w:gridCol w:w="731"/>
        <w:gridCol w:w="2777"/>
      </w:tblGrid>
      <w:tr w:rsidR="005C64BA" w:rsidRPr="00251512" w:rsidTr="00AF1051">
        <w:trPr>
          <w:tblHeader/>
        </w:trPr>
        <w:tc>
          <w:tcPr>
            <w:tcW w:w="1148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разделов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ФГОС СПО (ПООП)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1512">
              <w:rPr>
                <w:rFonts w:ascii="Times New Roman" w:hAnsi="Times New Roman"/>
                <w:b/>
                <w:sz w:val="20"/>
                <w:szCs w:val="20"/>
              </w:rPr>
              <w:t>Вариативная</w:t>
            </w:r>
            <w:proofErr w:type="spellEnd"/>
            <w:r w:rsidRPr="0025151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151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681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Обоснование</w:t>
            </w:r>
            <w:proofErr w:type="spellEnd"/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ОГСЭ.</w:t>
            </w:r>
          </w:p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ind w:firstLine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цикл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452 (76+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376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ОП.01-ОП.08 -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(76 час),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а также введение </w:t>
            </w: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вариативных дисциплин</w:t>
            </w:r>
            <w:r w:rsidRPr="005C64BA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ОП.11-ОП.14 -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 </w:t>
            </w: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(376 час)</w:t>
            </w:r>
          </w:p>
        </w:tc>
      </w:tr>
      <w:tr w:rsidR="005C64BA" w:rsidRPr="00251512" w:rsidTr="00AF1051">
        <w:tc>
          <w:tcPr>
            <w:tcW w:w="1148" w:type="dxa"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том числе на вариативные дисциплины:</w:t>
            </w:r>
          </w:p>
        </w:tc>
        <w:tc>
          <w:tcPr>
            <w:tcW w:w="992" w:type="dxa"/>
          </w:tcPr>
          <w:p w:rsidR="005C64BA" w:rsidRP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376:</w:t>
            </w:r>
          </w:p>
        </w:tc>
        <w:tc>
          <w:tcPr>
            <w:tcW w:w="764" w:type="dxa"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1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5C64BA" w:rsidRDefault="005C64BA" w:rsidP="00AF1051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681" w:type="dxa"/>
            <w:vMerge w:val="restart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5C64BA" w:rsidRPr="005C64BA" w:rsidRDefault="001127BD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hyperlink r:id="rId6" w:history="1"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Приказа Министерства образования и науки РФ от 26 декабря 2013</w:t>
              </w:r>
              <w:r w:rsid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 </w:t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 xml:space="preserve">г. </w:t>
              </w:r>
              <w:r w:rsid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N </w:t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1408</w:t>
              </w:r>
              <w:r w:rsidR="005C64BA" w:rsidRPr="005C64BA">
                <w:rPr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br/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5C64BA"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 (кат «В» и кат «С»)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программы профессиональной подготовки водителей транспортных средств категории "С"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(включает теоретическую подготовку)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</w:tc>
      </w:tr>
      <w:tr w:rsidR="005C64BA" w:rsidRPr="00251512" w:rsidTr="00AF1051">
        <w:trPr>
          <w:trHeight w:val="637"/>
        </w:trPr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</w:t>
            </w: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lastRenderedPageBreak/>
              <w:t xml:space="preserve">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 8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Раздел10.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992" w:type="dxa"/>
          </w:tcPr>
          <w:p w:rsidR="005C64BA" w:rsidRDefault="005C64BA" w:rsidP="00AF1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rPr>
          <w:trHeight w:val="291"/>
        </w:trPr>
        <w:tc>
          <w:tcPr>
            <w:tcW w:w="1148" w:type="dxa"/>
            <w:vAlign w:val="center"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Самостоятельная работа</w:t>
            </w:r>
          </w:p>
        </w:tc>
        <w:tc>
          <w:tcPr>
            <w:tcW w:w="992" w:type="dxa"/>
          </w:tcPr>
          <w:p w:rsidR="005C64BA" w:rsidRDefault="005C64BA" w:rsidP="00AF1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992" w:type="dxa"/>
          </w:tcPr>
          <w:p w:rsidR="005C64BA" w:rsidRDefault="005C64BA" w:rsidP="00AF10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681" w:type="dxa"/>
            <w:hideMark/>
          </w:tcPr>
          <w:p w:rsidR="005C64BA" w:rsidRPr="005C64BA" w:rsidRDefault="005C64BA" w:rsidP="005C64BA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новых адаптационных </w:t>
            </w:r>
          </w:p>
          <w:p w:rsidR="005C64BA" w:rsidRPr="005C64BA" w:rsidRDefault="005C64BA" w:rsidP="005C64BA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Оформлять необходимые для трудоустройства документы.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5C64BA" w:rsidRP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Использовать различные методы адаптации на рабочем месте.</w:t>
            </w:r>
          </w:p>
          <w:p w:rsidR="005C64BA" w:rsidRDefault="005C64BA" w:rsidP="00AF1051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Строить план профессиональной карьеры.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Цели и задачи: </w:t>
            </w:r>
          </w:p>
          <w:p w:rsidR="005C64BA" w:rsidRPr="005C64BA" w:rsidRDefault="005C64BA" w:rsidP="00AF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Разработка предпринимательской идеи. </w:t>
            </w:r>
          </w:p>
          <w:p w:rsidR="005C64BA" w:rsidRPr="005C64BA" w:rsidRDefault="005C64BA" w:rsidP="00AF1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Разработка бизнес-плана.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5C64BA" w:rsidRPr="001127BD" w:rsidTr="00AF1051">
        <w:tc>
          <w:tcPr>
            <w:tcW w:w="1148" w:type="dxa"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ОП.14</w:t>
            </w:r>
          </w:p>
        </w:tc>
        <w:tc>
          <w:tcPr>
            <w:tcW w:w="2558" w:type="dxa"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Основы </w:t>
            </w:r>
            <w:r w:rsidRPr="000B6346">
              <w:rPr>
                <w:rFonts w:ascii="Times New Roman" w:hAnsi="Times New Roman"/>
                <w:noProof/>
                <w:sz w:val="20"/>
                <w:szCs w:val="20"/>
              </w:rPr>
              <w:t>финансовой грамотности</w:t>
            </w:r>
          </w:p>
        </w:tc>
        <w:tc>
          <w:tcPr>
            <w:tcW w:w="992" w:type="dxa"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</w:tcPr>
          <w:p w:rsidR="005C64BA" w:rsidRDefault="005C64BA" w:rsidP="00AF1051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Письмо Минобрнауки России от 23.12.2016 № 06-1697 о практике введения в образовательные программы СПО компонентов, направленных на изучение обучающимися основ финансовой грамотности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Актуальность данной дисциплины обусловлена принятием Стратегии повышения финансовой грамотности в Российской Федерации на 2017–2023 годы (распоряжение Правительства Российской Федерации от 25 сентября 2017 г. №2039-р), а также  особенностями развития финансового рынка на современном этапе.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цикл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1728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2534</w:t>
            </w: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Расширение основных видов деятельности.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lastRenderedPageBreak/>
              <w:t xml:space="preserve">Усиление общих и профессиональных компетенций, на консультации и экзамены 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tabs>
                <w:tab w:val="left" w:pos="122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560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1376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5C64BA" w:rsidRPr="005C64BA" w:rsidRDefault="001127BD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hyperlink r:id="rId7" w:history="1"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>Приказа Министерства образования и науки РФ от 26 декабря 2013</w:t>
              </w:r>
              <w:r w:rsid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</w:rPr>
                <w:t> </w:t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 xml:space="preserve">г. </w:t>
              </w:r>
              <w:r w:rsid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</w:rPr>
                <w:t>N </w:t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>1408</w:t>
              </w:r>
              <w:r w:rsidR="005C64BA" w:rsidRPr="005C64BA">
                <w:rPr>
                  <w:rFonts w:ascii="Times New Roman" w:hAnsi="Times New Roman"/>
                  <w:noProof/>
                  <w:sz w:val="16"/>
                  <w:szCs w:val="16"/>
                  <w:lang w:val="ru-RU"/>
                </w:rPr>
                <w:br/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lang w:val="ru-RU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5C64BA"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 (кат «В» и кат «С»)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МДК.01.04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МДК.01.05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шасси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МДК.01.07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Добавлены часы по запросу работодателя с целью приобретения опыта: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осуществление приемки АТС;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проведение системной диагностики;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проведение арматурных работ.</w:t>
            </w: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</w:p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Подготовка к участию в чемпионатах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WS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.</w:t>
            </w:r>
          </w:p>
          <w:p w:rsidR="005C64BA" w:rsidRPr="00FB0ECC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Подготовка к ДЭ.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ПМ.1.Э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5C64BA" w:rsidRPr="001127BD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495" w:type="dxa"/>
            <w:gridSpan w:val="3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Разделы являются частью программы профессиональной подготовки водителей транспортных средств категории "В" и программы профессиональной подготовки водителей транспортных средств категории "С"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в соответствии с   </w:t>
            </w:r>
          </w:p>
          <w:p w:rsidR="005C64BA" w:rsidRPr="005C64BA" w:rsidRDefault="001127BD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hyperlink r:id="rId8" w:history="1"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Приказом Министерства образования и науки РФ от 26 декабря 2013</w:t>
              </w:r>
              <w:r w:rsid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 </w:t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 xml:space="preserve">г. </w:t>
              </w:r>
              <w:r w:rsid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</w:rPr>
                <w:t>N </w:t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1408</w:t>
              </w:r>
              <w:r w:rsidR="005C64BA" w:rsidRPr="005C64BA">
                <w:rPr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br/>
              </w:r>
              <w:r w:rsidR="005C64BA" w:rsidRPr="005C64BA">
                <w:rPr>
                  <w:rStyle w:val="af0"/>
                  <w:rFonts w:ascii="Times New Roman" w:hAnsi="Times New Roman"/>
                  <w:noProof/>
                  <w:sz w:val="16"/>
                  <w:szCs w:val="16"/>
                  <w:highlight w:val="cyan"/>
                  <w:lang w:val="ru-RU"/>
                </w:rPr>
  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  </w:r>
            </w:hyperlink>
            <w:r w:rsidR="005C64BA"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 (кат «В» и кат «С») </w:t>
            </w:r>
            <w:r w:rsidR="005C64BA"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– теоретическая подготовка</w:t>
            </w:r>
          </w:p>
        </w:tc>
      </w:tr>
      <w:tr w:rsidR="005C64BA" w:rsidRPr="001127BD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495" w:type="dxa"/>
            <w:gridSpan w:val="3"/>
            <w:hideMark/>
          </w:tcPr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5C64BA" w:rsidRPr="005C64BA" w:rsidRDefault="005C64BA" w:rsidP="00AF10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Pr="005C64BA" w:rsidRDefault="005C64BA" w:rsidP="00AF1051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558" w:type="dxa"/>
            <w:vAlign w:val="center"/>
          </w:tcPr>
          <w:p w:rsidR="005C64BA" w:rsidRPr="005C64BA" w:rsidRDefault="001127BD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hyperlink r:id="rId9" w:anchor="RANGE!sub_2100111" w:history="1">
              <w:r w:rsidR="005C64BA" w:rsidRPr="005C64BA">
                <w:rPr>
                  <w:rStyle w:val="af0"/>
                  <w:rFonts w:ascii="Times New Roman" w:hAnsi="Times New Roman"/>
                  <w:i/>
                  <w:noProof/>
                  <w:sz w:val="20"/>
                  <w:szCs w:val="20"/>
                  <w:highlight w:val="cyan"/>
                  <w:lang w:val="ru-RU"/>
                </w:rPr>
                <w:t xml:space="preserve">Вождение транспортных средств категории "В" (с механической трансмиссией / с </w:t>
              </w:r>
              <w:r w:rsidR="005C64BA" w:rsidRPr="005C64BA">
                <w:rPr>
                  <w:rStyle w:val="af0"/>
                  <w:rFonts w:ascii="Times New Roman" w:hAnsi="Times New Roman"/>
                  <w:i/>
                  <w:noProof/>
                  <w:sz w:val="20"/>
                  <w:szCs w:val="20"/>
                  <w:highlight w:val="cyan"/>
                  <w:lang w:val="ru-RU"/>
                </w:rPr>
                <w:lastRenderedPageBreak/>
                <w:t>автоматической трансмиссией)*</w:t>
              </w:r>
            </w:hyperlink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5C64BA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lastRenderedPageBreak/>
              <w:t xml:space="preserve">56/54* 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  <w:t>*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lastRenderedPageBreak/>
              <w:t>Раздел 14</w:t>
            </w:r>
          </w:p>
        </w:tc>
        <w:tc>
          <w:tcPr>
            <w:tcW w:w="2558" w:type="dxa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5C64BA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  <w:t>*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5C64BA" w:rsidRPr="001127BD" w:rsidTr="00AF1051">
        <w:tc>
          <w:tcPr>
            <w:tcW w:w="1148" w:type="dxa"/>
            <w:vAlign w:val="center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По окончании обучения вождению на транспортном средстве категории "В"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5C64BA" w:rsidRPr="001127BD" w:rsidTr="00AF1051">
        <w:tc>
          <w:tcPr>
            <w:tcW w:w="1148" w:type="dxa"/>
            <w:vAlign w:val="center"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495" w:type="dxa"/>
            <w:gridSpan w:val="3"/>
          </w:tcPr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5C64BA" w:rsidRPr="005C64BA" w:rsidRDefault="005C64BA" w:rsidP="00AF1051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5C64BA" w:rsidRPr="005C64BA" w:rsidRDefault="005C64BA" w:rsidP="00AF1051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ПМ.2.Э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1127BD" w:rsidTr="00AF1051">
        <w:trPr>
          <w:trHeight w:val="946"/>
        </w:trPr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для обеспечения конкурентоспособности выпускника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lastRenderedPageBreak/>
              <w:t>в соответствии с запросами регионального рынка труда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МДК.03.02</w:t>
            </w:r>
          </w:p>
        </w:tc>
        <w:tc>
          <w:tcPr>
            <w:tcW w:w="2558" w:type="dxa"/>
            <w:hideMark/>
          </w:tcPr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5C64BA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rPr>
          <w:trHeight w:val="261"/>
        </w:trPr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ПМ.3.Э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1127BD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558" w:type="dxa"/>
            <w:vAlign w:val="center"/>
            <w:hideMark/>
          </w:tcPr>
          <w:p w:rsidR="005C64BA" w:rsidRPr="005C64BA" w:rsidRDefault="005C64BA" w:rsidP="00AF1051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C64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5C64BA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681" w:type="dxa"/>
            <w:vMerge w:val="restart"/>
            <w:hideMark/>
          </w:tcPr>
          <w:p w:rsidR="005C64BA" w:rsidRPr="005C64BA" w:rsidRDefault="005C64BA" w:rsidP="00AF1051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5C64B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5C64BA" w:rsidRPr="005C64BA" w:rsidRDefault="005C64BA" w:rsidP="00AF1051">
            <w:pP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5C64BA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ПМ.4.КЭ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Align w:val="center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5C64BA" w:rsidRDefault="005C64BA" w:rsidP="00AF1051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558" w:type="dxa"/>
            <w:vAlign w:val="center"/>
            <w:hideMark/>
          </w:tcPr>
          <w:p w:rsidR="005C64BA" w:rsidRDefault="005C64BA" w:rsidP="00AF105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681" w:type="dxa"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  <w:hideMark/>
          </w:tcPr>
          <w:p w:rsidR="005C64BA" w:rsidRDefault="005C64BA" w:rsidP="00AF1051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558" w:type="dxa"/>
            <w:hideMark/>
          </w:tcPr>
          <w:p w:rsidR="005C64BA" w:rsidRDefault="005C64BA" w:rsidP="00AF105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681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5C64BA" w:rsidRPr="00251512" w:rsidTr="00AF1051">
        <w:tc>
          <w:tcPr>
            <w:tcW w:w="1148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8" w:type="dxa"/>
            <w:hideMark/>
          </w:tcPr>
          <w:p w:rsidR="005C64BA" w:rsidRDefault="005C64BA" w:rsidP="00AF105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2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3168</w:t>
            </w:r>
          </w:p>
        </w:tc>
        <w:tc>
          <w:tcPr>
            <w:tcW w:w="1739" w:type="dxa"/>
            <w:hideMark/>
          </w:tcPr>
          <w:p w:rsidR="005C64BA" w:rsidRDefault="005C64BA" w:rsidP="00AF1051">
            <w:pPr>
              <w:pStyle w:val="af"/>
              <w:snapToGrid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764" w:type="dxa"/>
            <w:hideMark/>
          </w:tcPr>
          <w:p w:rsidR="005C64BA" w:rsidRDefault="005C64BA" w:rsidP="00AF1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4464</w:t>
            </w:r>
          </w:p>
        </w:tc>
        <w:tc>
          <w:tcPr>
            <w:tcW w:w="2681" w:type="dxa"/>
          </w:tcPr>
          <w:p w:rsidR="005C64BA" w:rsidRDefault="005C64BA" w:rsidP="00AF105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1127BD" w:rsidRDefault="001127BD" w:rsidP="001127BD">
      <w:pPr>
        <w:jc w:val="both"/>
        <w:rPr>
          <w:noProof/>
          <w:lang w:val="ru-RU" w:eastAsia="ru-RU" w:bidi="ar-SA"/>
        </w:rPr>
      </w:pPr>
    </w:p>
    <w:p w:rsidR="00B04BC2" w:rsidRPr="00A720D3" w:rsidRDefault="00B04BC2" w:rsidP="001127BD">
      <w:pPr>
        <w:jc w:val="both"/>
        <w:rPr>
          <w:rFonts w:eastAsia="Times New Roman"/>
          <w:lang w:val="ru-RU" w:eastAsia="ru-RU"/>
        </w:rPr>
      </w:pP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bookmarkStart w:id="1" w:name="_GoBack"/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 xml:space="preserve">Директор  _______________________ 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800C45" w:rsidRDefault="00B04BC2" w:rsidP="00B04BC2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04BC2">
        <w:rPr>
          <w:rStyle w:val="9"/>
          <w:rFonts w:ascii="Times New Roman" w:hAnsi="Times New Roman"/>
          <w:sz w:val="24"/>
          <w:szCs w:val="24"/>
        </w:rPr>
        <w:tab/>
        <w:t>(подпись)</w:t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</w:r>
      <w:r w:rsidRPr="00B04BC2"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7B4E5B" w:rsidRPr="00B04BC2" w:rsidRDefault="006D0798" w:rsidP="00B04BC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2020г</w:t>
      </w:r>
      <w:bookmarkEnd w:id="1"/>
    </w:p>
    <w:sectPr w:rsidR="007B4E5B" w:rsidRPr="00B04BC2" w:rsidSect="000A69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A69D0"/>
    <w:rsid w:val="000B21C4"/>
    <w:rsid w:val="000C5146"/>
    <w:rsid w:val="000D1484"/>
    <w:rsid w:val="001127BD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87479"/>
    <w:rsid w:val="004C3B39"/>
    <w:rsid w:val="004D238B"/>
    <w:rsid w:val="004F03DC"/>
    <w:rsid w:val="00566B02"/>
    <w:rsid w:val="00596071"/>
    <w:rsid w:val="005A12F1"/>
    <w:rsid w:val="005B6031"/>
    <w:rsid w:val="005C64BA"/>
    <w:rsid w:val="005D5501"/>
    <w:rsid w:val="005E7196"/>
    <w:rsid w:val="005F6EE9"/>
    <w:rsid w:val="006818A4"/>
    <w:rsid w:val="006D0798"/>
    <w:rsid w:val="006D4B29"/>
    <w:rsid w:val="00700B70"/>
    <w:rsid w:val="007041BF"/>
    <w:rsid w:val="007311F2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52163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20E3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styleId="af0">
    <w:name w:val="Hyperlink"/>
    <w:basedOn w:val="a0"/>
    <w:uiPriority w:val="99"/>
    <w:rsid w:val="005C64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95708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9570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595708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\1%20&#1053;&#1086;&#1074;&#1099;&#1081;%20&#1084;&#1077;&#1090;&#1086;&#1076;&#1080;&#1095;&#1077;&#1089;&#1082;&#1080;&#1081;%20&#1087;&#1086;&#1088;&#1090;&#1072;&#1083;\&#1054;&#1057;&#1055;%201\23.01.17%20%20(&#1058;&#1054;&#1055;-50)%20&#1052;&#1072;&#1089;&#1090;&#1077;&#1088;%20&#1087;&#1086;%20&#1088;&#1077;&#1084;&#1086;&#1085;&#1090;&#1091;%20&#1080;%20&#1086;&#1073;&#1089;&#1083;&#1091;&#1078;&#1080;&#1074;&#1072;&#1085;&#1080;&#1102;%20&#1072;&#1074;&#1090;&#1086;&#1084;&#1086;&#1073;&#1080;&#1083;&#1077;&#1081;\&#1059;&#1055;%20230117_&#1052;&#1040;&#1057;&#1058;%20&#1055;&#1054;%20&#1056;&#1045;&#1052;%20&#1048;%20&#1054;&#1041;&#1057;&#1051;%20&#1040;&#1042;&#1058;%2018-19%20&#1075;&#1088;180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3752-96C0-4A5D-8727-35B29D64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18</cp:revision>
  <cp:lastPrinted>2020-11-17T07:27:00Z</cp:lastPrinted>
  <dcterms:created xsi:type="dcterms:W3CDTF">2020-01-21T10:35:00Z</dcterms:created>
  <dcterms:modified xsi:type="dcterms:W3CDTF">2020-11-17T07:28:00Z</dcterms:modified>
</cp:coreProperties>
</file>