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CB" w:rsidRPr="006135A6" w:rsidRDefault="00F151CB" w:rsidP="00F151CB">
      <w:pPr>
        <w:widowControl w:val="0"/>
        <w:suppressAutoHyphens/>
        <w:autoSpaceDE w:val="0"/>
        <w:autoSpaceDN w:val="0"/>
        <w:adjustRightInd w:val="0"/>
        <w:spacing w:line="276" w:lineRule="auto"/>
        <w:rPr>
          <w:rFonts w:eastAsia="Times New Roman"/>
          <w:caps/>
          <w:sz w:val="24"/>
          <w:szCs w:val="24"/>
        </w:rPr>
      </w:pPr>
    </w:p>
    <w:p w:rsidR="00F151CB" w:rsidRPr="006135A6" w:rsidRDefault="00F151CB" w:rsidP="00F15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eastAsia="Times New Roman"/>
          <w:b/>
          <w:caps/>
          <w:sz w:val="24"/>
          <w:szCs w:val="24"/>
        </w:rPr>
      </w:pPr>
      <w:r w:rsidRPr="006135A6">
        <w:rPr>
          <w:rFonts w:eastAsia="Times New Roman"/>
          <w:b/>
          <w:caps/>
          <w:noProof/>
          <w:sz w:val="24"/>
          <w:szCs w:val="24"/>
        </w:rPr>
        <w:drawing>
          <wp:anchor distT="0" distB="0" distL="114300" distR="114300" simplePos="0" relativeHeight="251680768" behindDoc="0" locked="0" layoutInCell="1" allowOverlap="1" wp14:anchorId="55B65268" wp14:editId="4E8453FF">
            <wp:simplePos x="0" y="0"/>
            <wp:positionH relativeFrom="column">
              <wp:posOffset>-337185</wp:posOffset>
            </wp:positionH>
            <wp:positionV relativeFrom="paragraph">
              <wp:posOffset>135890</wp:posOffset>
            </wp:positionV>
            <wp:extent cx="895350" cy="914400"/>
            <wp:effectExtent l="19050" t="0" r="0" b="0"/>
            <wp:wrapSquare wrapText="bothSides"/>
            <wp:docPr id="4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F151CB" w:rsidRPr="006135A6" w:rsidRDefault="00F151CB" w:rsidP="00F151CB">
      <w:pPr>
        <w:jc w:val="center"/>
        <w:rPr>
          <w:rFonts w:eastAsia="Calibri"/>
          <w:b/>
          <w:bCs/>
          <w:sz w:val="24"/>
          <w:szCs w:val="24"/>
          <w:lang w:eastAsia="en-US" w:bidi="en-US"/>
        </w:rPr>
      </w:pPr>
      <w:r w:rsidRPr="006135A6">
        <w:rPr>
          <w:rFonts w:eastAsia="Calibri"/>
          <w:b/>
          <w:bCs/>
          <w:sz w:val="24"/>
          <w:szCs w:val="24"/>
          <w:lang w:eastAsia="en-US" w:bidi="en-US"/>
        </w:rPr>
        <w:t>Министерство образования Московской области</w:t>
      </w:r>
    </w:p>
    <w:p w:rsidR="00F151CB" w:rsidRPr="006135A6" w:rsidRDefault="00F151CB" w:rsidP="00F151CB">
      <w:pPr>
        <w:jc w:val="center"/>
        <w:rPr>
          <w:rFonts w:eastAsia="Times New Roman"/>
          <w:iCs/>
          <w:sz w:val="24"/>
          <w:szCs w:val="24"/>
        </w:rPr>
      </w:pPr>
      <w:r w:rsidRPr="006135A6">
        <w:rPr>
          <w:rFonts w:eastAsia="Times New Roman"/>
          <w:b/>
          <w:iCs/>
          <w:sz w:val="24"/>
          <w:szCs w:val="24"/>
        </w:rPr>
        <w:t xml:space="preserve">Государственное бюджетное профессиональное образовательное </w:t>
      </w:r>
    </w:p>
    <w:p w:rsidR="00F151CB" w:rsidRPr="006135A6" w:rsidRDefault="00F151CB" w:rsidP="00F151CB">
      <w:pPr>
        <w:jc w:val="center"/>
        <w:rPr>
          <w:rFonts w:eastAsia="Times New Roman"/>
          <w:sz w:val="24"/>
          <w:szCs w:val="24"/>
        </w:rPr>
      </w:pPr>
      <w:r w:rsidRPr="006135A6">
        <w:rPr>
          <w:rFonts w:eastAsia="Times New Roman"/>
          <w:b/>
          <w:iCs/>
          <w:sz w:val="24"/>
          <w:szCs w:val="24"/>
        </w:rPr>
        <w:t>учреждение Московской области «Щелковский колледж»</w:t>
      </w:r>
    </w:p>
    <w:p w:rsidR="00F151CB" w:rsidRPr="006135A6" w:rsidRDefault="00F151CB" w:rsidP="00F151CB">
      <w:pPr>
        <w:spacing w:line="276" w:lineRule="auto"/>
        <w:jc w:val="center"/>
        <w:rPr>
          <w:rFonts w:eastAsia="Times New Roman"/>
          <w:b/>
          <w:sz w:val="24"/>
          <w:szCs w:val="24"/>
        </w:rPr>
      </w:pPr>
      <w:r w:rsidRPr="006135A6">
        <w:rPr>
          <w:rFonts w:eastAsia="Times New Roman"/>
          <w:b/>
          <w:sz w:val="24"/>
          <w:szCs w:val="24"/>
        </w:rPr>
        <w:t>(ГБПОУ МО «Щелковский колледж»)</w:t>
      </w:r>
    </w:p>
    <w:p w:rsidR="00F151CB" w:rsidRPr="006135A6" w:rsidRDefault="00F151CB" w:rsidP="00F151CB">
      <w:pPr>
        <w:spacing w:line="276" w:lineRule="auto"/>
        <w:jc w:val="center"/>
        <w:rPr>
          <w:rFonts w:eastAsia="Times New Roman"/>
          <w:sz w:val="24"/>
          <w:szCs w:val="24"/>
        </w:rPr>
      </w:pPr>
    </w:p>
    <w:p w:rsidR="00F151CB" w:rsidRPr="006135A6" w:rsidRDefault="00F151CB" w:rsidP="00F151CB">
      <w:pPr>
        <w:rPr>
          <w:rFonts w:eastAsia="Times New Roman"/>
          <w:b/>
          <w:iCs/>
          <w:sz w:val="24"/>
          <w:szCs w:val="24"/>
        </w:rPr>
      </w:pPr>
      <w:r w:rsidRPr="006135A6">
        <w:rPr>
          <w:rFonts w:eastAsia="Times New Roman"/>
          <w:b/>
          <w:iCs/>
          <w:sz w:val="24"/>
          <w:szCs w:val="24"/>
        </w:rPr>
        <w:t xml:space="preserve"> </w:t>
      </w:r>
    </w:p>
    <w:p w:rsidR="00F151CB" w:rsidRPr="006135A6" w:rsidRDefault="00F151CB" w:rsidP="00F151CB">
      <w:pPr>
        <w:ind w:firstLine="363"/>
        <w:jc w:val="center"/>
        <w:rPr>
          <w:rFonts w:eastAsia="Calibri"/>
          <w:b/>
          <w:bCs/>
          <w:sz w:val="24"/>
          <w:szCs w:val="24"/>
          <w:lang w:eastAsia="en-US" w:bidi="en-US"/>
        </w:rPr>
      </w:pPr>
    </w:p>
    <w:p w:rsidR="00F151CB" w:rsidRPr="006135A6" w:rsidRDefault="00F151CB" w:rsidP="00F151CB">
      <w:pPr>
        <w:ind w:firstLine="363"/>
        <w:jc w:val="center"/>
        <w:rPr>
          <w:rFonts w:eastAsia="Calibri"/>
          <w:b/>
          <w:bCs/>
          <w:sz w:val="24"/>
          <w:szCs w:val="24"/>
          <w:lang w:eastAsia="en-US" w:bidi="en-US"/>
        </w:rPr>
      </w:pPr>
    </w:p>
    <w:tbl>
      <w:tblPr>
        <w:tblpPr w:leftFromText="180" w:rightFromText="180" w:bottomFromText="200" w:vertAnchor="text" w:horzAnchor="margin" w:tblpY="-59"/>
        <w:tblW w:w="0" w:type="auto"/>
        <w:tblLook w:val="01E0" w:firstRow="1" w:lastRow="1" w:firstColumn="1" w:lastColumn="1" w:noHBand="0" w:noVBand="0"/>
      </w:tblPr>
      <w:tblGrid>
        <w:gridCol w:w="5495"/>
        <w:gridCol w:w="4075"/>
      </w:tblGrid>
      <w:tr w:rsidR="00F151CB" w:rsidRPr="006135A6" w:rsidTr="00F151CB">
        <w:trPr>
          <w:trHeight w:val="1575"/>
        </w:trPr>
        <w:tc>
          <w:tcPr>
            <w:tcW w:w="5495" w:type="dxa"/>
          </w:tcPr>
          <w:p w:rsidR="00F151CB" w:rsidRPr="006135A6" w:rsidRDefault="00F151CB" w:rsidP="00F151CB">
            <w:pPr>
              <w:spacing w:line="276" w:lineRule="auto"/>
              <w:rPr>
                <w:rFonts w:ascii="Calibri" w:eastAsia="Calibri" w:hAnsi="Calibri"/>
                <w:sz w:val="24"/>
                <w:szCs w:val="24"/>
              </w:rPr>
            </w:pPr>
          </w:p>
        </w:tc>
        <w:tc>
          <w:tcPr>
            <w:tcW w:w="4075" w:type="dxa"/>
          </w:tcPr>
          <w:p w:rsidR="00F151CB" w:rsidRPr="006135A6" w:rsidRDefault="00F151CB" w:rsidP="00F151CB">
            <w:pPr>
              <w:rPr>
                <w:rFonts w:eastAsia="Calibri"/>
                <w:b/>
                <w:sz w:val="24"/>
                <w:szCs w:val="24"/>
                <w:lang w:bidi="en-US"/>
              </w:rPr>
            </w:pPr>
            <w:r w:rsidRPr="006135A6">
              <w:rPr>
                <w:rFonts w:eastAsia="Calibri"/>
                <w:b/>
                <w:sz w:val="24"/>
                <w:szCs w:val="24"/>
                <w:lang w:bidi="en-US"/>
              </w:rPr>
              <w:t>УТВЕРЖДАЮ</w:t>
            </w:r>
          </w:p>
          <w:p w:rsidR="00F151CB" w:rsidRPr="006135A6" w:rsidRDefault="00F151CB" w:rsidP="00F151CB">
            <w:pPr>
              <w:jc w:val="center"/>
              <w:rPr>
                <w:rFonts w:eastAsia="Calibri"/>
                <w:b/>
                <w:sz w:val="24"/>
                <w:szCs w:val="24"/>
                <w:lang w:bidi="en-US"/>
              </w:rPr>
            </w:pPr>
          </w:p>
          <w:p w:rsidR="00F151CB" w:rsidRPr="006135A6" w:rsidRDefault="00F151CB" w:rsidP="00F151CB">
            <w:pPr>
              <w:rPr>
                <w:rFonts w:eastAsia="Calibri"/>
                <w:sz w:val="24"/>
                <w:szCs w:val="24"/>
                <w:lang w:bidi="en-US"/>
              </w:rPr>
            </w:pPr>
            <w:proofErr w:type="spellStart"/>
            <w:r w:rsidRPr="006135A6">
              <w:rPr>
                <w:rFonts w:eastAsia="Calibri"/>
                <w:sz w:val="24"/>
                <w:szCs w:val="24"/>
                <w:lang w:bidi="en-US"/>
              </w:rPr>
              <w:t>Зам</w:t>
            </w:r>
            <w:proofErr w:type="gramStart"/>
            <w:r w:rsidRPr="006135A6">
              <w:rPr>
                <w:rFonts w:eastAsia="Calibri"/>
                <w:sz w:val="24"/>
                <w:szCs w:val="24"/>
                <w:lang w:bidi="en-US"/>
              </w:rPr>
              <w:t>.д</w:t>
            </w:r>
            <w:proofErr w:type="gramEnd"/>
            <w:r w:rsidRPr="006135A6">
              <w:rPr>
                <w:rFonts w:eastAsia="Calibri"/>
                <w:sz w:val="24"/>
                <w:szCs w:val="24"/>
                <w:lang w:bidi="en-US"/>
              </w:rPr>
              <w:t>иректора</w:t>
            </w:r>
            <w:proofErr w:type="spellEnd"/>
            <w:r w:rsidRPr="006135A6">
              <w:rPr>
                <w:rFonts w:eastAsia="Calibri"/>
                <w:sz w:val="24"/>
                <w:szCs w:val="24"/>
                <w:lang w:bidi="en-US"/>
              </w:rPr>
              <w:t xml:space="preserve"> по УР </w:t>
            </w:r>
          </w:p>
          <w:p w:rsidR="00F151CB" w:rsidRPr="006135A6" w:rsidRDefault="00F151CB" w:rsidP="00F151CB">
            <w:pPr>
              <w:rPr>
                <w:rFonts w:eastAsia="Calibri"/>
                <w:b/>
                <w:sz w:val="24"/>
                <w:szCs w:val="24"/>
                <w:lang w:bidi="en-US"/>
              </w:rPr>
            </w:pPr>
          </w:p>
          <w:p w:rsidR="00F151CB" w:rsidRPr="006135A6" w:rsidRDefault="00F151CB" w:rsidP="00F151CB">
            <w:pPr>
              <w:rPr>
                <w:rFonts w:eastAsia="Calibri"/>
                <w:sz w:val="24"/>
                <w:szCs w:val="24"/>
                <w:lang w:bidi="en-US"/>
              </w:rPr>
            </w:pPr>
            <w:r w:rsidRPr="006135A6">
              <w:rPr>
                <w:rFonts w:eastAsia="Calibri"/>
                <w:sz w:val="24"/>
                <w:szCs w:val="24"/>
                <w:lang w:bidi="en-US"/>
              </w:rPr>
              <w:t xml:space="preserve"> _______________ (Ф.В. </w:t>
            </w:r>
            <w:proofErr w:type="spellStart"/>
            <w:r w:rsidRPr="006135A6">
              <w:rPr>
                <w:rFonts w:eastAsia="Calibri"/>
                <w:sz w:val="24"/>
                <w:szCs w:val="24"/>
                <w:lang w:bidi="en-US"/>
              </w:rPr>
              <w:t>Бубич</w:t>
            </w:r>
            <w:proofErr w:type="spellEnd"/>
            <w:r w:rsidRPr="006135A6">
              <w:rPr>
                <w:rFonts w:eastAsia="Calibri"/>
                <w:sz w:val="24"/>
                <w:szCs w:val="24"/>
                <w:lang w:bidi="en-US"/>
              </w:rPr>
              <w:t>)</w:t>
            </w:r>
          </w:p>
          <w:p w:rsidR="00F151CB" w:rsidRPr="006135A6" w:rsidRDefault="00F151CB" w:rsidP="00F151CB">
            <w:pPr>
              <w:rPr>
                <w:rFonts w:eastAsia="Calibri"/>
                <w:sz w:val="24"/>
                <w:szCs w:val="24"/>
                <w:vertAlign w:val="superscript"/>
                <w:lang w:bidi="en-US"/>
              </w:rPr>
            </w:pPr>
            <w:r w:rsidRPr="006135A6">
              <w:rPr>
                <w:rFonts w:eastAsia="Calibri"/>
                <w:sz w:val="24"/>
                <w:szCs w:val="24"/>
                <w:lang w:bidi="en-US"/>
              </w:rPr>
              <w:t xml:space="preserve">   </w:t>
            </w:r>
            <w:r w:rsidRPr="006135A6">
              <w:rPr>
                <w:rFonts w:eastAsia="Calibri"/>
                <w:sz w:val="24"/>
                <w:szCs w:val="24"/>
                <w:vertAlign w:val="superscript"/>
                <w:lang w:bidi="en-US"/>
              </w:rPr>
              <w:t>подпись</w:t>
            </w:r>
          </w:p>
          <w:p w:rsidR="00F151CB" w:rsidRPr="006135A6" w:rsidRDefault="00F151CB" w:rsidP="00F151CB">
            <w:pPr>
              <w:rPr>
                <w:rFonts w:eastAsia="Calibri"/>
                <w:sz w:val="24"/>
                <w:szCs w:val="24"/>
                <w:lang w:bidi="en-US"/>
              </w:rPr>
            </w:pPr>
            <w:r w:rsidRPr="006135A6">
              <w:rPr>
                <w:rFonts w:eastAsia="Calibri"/>
                <w:sz w:val="24"/>
                <w:szCs w:val="24"/>
                <w:lang w:bidi="en-US"/>
              </w:rPr>
              <w:t xml:space="preserve">   </w:t>
            </w:r>
          </w:p>
          <w:p w:rsidR="00F151CB" w:rsidRPr="006135A6" w:rsidRDefault="00F151CB" w:rsidP="00F151CB">
            <w:pPr>
              <w:rPr>
                <w:rFonts w:eastAsia="Calibri"/>
                <w:sz w:val="24"/>
                <w:szCs w:val="24"/>
                <w:lang w:bidi="en-US"/>
              </w:rPr>
            </w:pPr>
            <w:r w:rsidRPr="006135A6">
              <w:rPr>
                <w:rFonts w:eastAsia="Calibri"/>
                <w:sz w:val="24"/>
                <w:szCs w:val="24"/>
                <w:lang w:bidi="en-US"/>
              </w:rPr>
              <w:t xml:space="preserve">                              «____»____________ 20_____ г.</w:t>
            </w:r>
          </w:p>
        </w:tc>
      </w:tr>
    </w:tbl>
    <w:p w:rsidR="000854FD" w:rsidRDefault="000854FD">
      <w:pPr>
        <w:spacing w:line="200" w:lineRule="exact"/>
        <w:rPr>
          <w:sz w:val="24"/>
          <w:szCs w:val="24"/>
        </w:rPr>
      </w:pPr>
    </w:p>
    <w:p w:rsidR="000854FD" w:rsidRDefault="000854FD">
      <w:pPr>
        <w:spacing w:line="230" w:lineRule="exact"/>
        <w:rPr>
          <w:sz w:val="24"/>
          <w:szCs w:val="24"/>
        </w:rPr>
      </w:pPr>
    </w:p>
    <w:p w:rsidR="000854FD" w:rsidRDefault="00F151CB">
      <w:pPr>
        <w:ind w:right="-259"/>
        <w:jc w:val="center"/>
        <w:rPr>
          <w:sz w:val="20"/>
          <w:szCs w:val="20"/>
        </w:rPr>
      </w:pPr>
      <w:r>
        <w:rPr>
          <w:rFonts w:eastAsia="Times New Roman"/>
          <w:b/>
          <w:bCs/>
          <w:sz w:val="28"/>
          <w:szCs w:val="28"/>
        </w:rPr>
        <w:t>РАБОЧАЯ ПРОГРАММА ПРОИЗВОДСТВЕННОЙ ПРАКТИКИ</w:t>
      </w:r>
    </w:p>
    <w:p w:rsidR="000854FD" w:rsidRDefault="000854FD">
      <w:pPr>
        <w:spacing w:line="160" w:lineRule="exact"/>
        <w:rPr>
          <w:sz w:val="24"/>
          <w:szCs w:val="24"/>
        </w:rPr>
      </w:pPr>
    </w:p>
    <w:p w:rsidR="000854FD" w:rsidRDefault="00F151CB">
      <w:pPr>
        <w:spacing w:line="359" w:lineRule="auto"/>
        <w:ind w:right="-259"/>
        <w:jc w:val="center"/>
        <w:rPr>
          <w:sz w:val="20"/>
          <w:szCs w:val="20"/>
        </w:rPr>
      </w:pPr>
      <w:r>
        <w:rPr>
          <w:rFonts w:eastAsia="Times New Roman"/>
          <w:b/>
          <w:bCs/>
          <w:sz w:val="28"/>
          <w:szCs w:val="28"/>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0854FD" w:rsidRDefault="000854FD">
      <w:pPr>
        <w:spacing w:line="5" w:lineRule="exact"/>
        <w:rPr>
          <w:sz w:val="24"/>
          <w:szCs w:val="24"/>
        </w:rPr>
      </w:pPr>
    </w:p>
    <w:p w:rsidR="000854FD" w:rsidRDefault="00F151CB">
      <w:pPr>
        <w:ind w:right="-259"/>
        <w:jc w:val="center"/>
        <w:rPr>
          <w:sz w:val="20"/>
          <w:szCs w:val="20"/>
        </w:rPr>
      </w:pPr>
      <w:r>
        <w:rPr>
          <w:rFonts w:eastAsia="Times New Roman"/>
          <w:sz w:val="28"/>
          <w:szCs w:val="28"/>
        </w:rPr>
        <w:t>для подготовки специалистов среднего звена</w:t>
      </w:r>
    </w:p>
    <w:p w:rsidR="000854FD" w:rsidRDefault="000854FD">
      <w:pPr>
        <w:spacing w:line="160" w:lineRule="exact"/>
        <w:rPr>
          <w:sz w:val="24"/>
          <w:szCs w:val="24"/>
        </w:rPr>
      </w:pPr>
    </w:p>
    <w:p w:rsidR="000854FD" w:rsidRDefault="00F151CB">
      <w:pPr>
        <w:ind w:right="-339"/>
        <w:jc w:val="center"/>
        <w:rPr>
          <w:sz w:val="20"/>
          <w:szCs w:val="20"/>
        </w:rPr>
      </w:pPr>
      <w:r>
        <w:rPr>
          <w:rFonts w:eastAsia="Times New Roman"/>
          <w:sz w:val="28"/>
          <w:szCs w:val="28"/>
        </w:rPr>
        <w:t>по специальности 43.02.15 Поварское и кондитерское дело</w:t>
      </w:r>
    </w:p>
    <w:p w:rsidR="000854FD" w:rsidRDefault="000854FD">
      <w:pPr>
        <w:sectPr w:rsidR="000854FD">
          <w:pgSz w:w="11900" w:h="16838"/>
          <w:pgMar w:top="1095" w:right="846" w:bottom="872" w:left="1440" w:header="0" w:footer="0" w:gutter="0"/>
          <w:cols w:space="720" w:equalWidth="0">
            <w:col w:w="9620"/>
          </w:cols>
        </w:sect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200" w:lineRule="exact"/>
        <w:rPr>
          <w:sz w:val="24"/>
          <w:szCs w:val="24"/>
        </w:rPr>
      </w:pPr>
    </w:p>
    <w:p w:rsidR="000854FD" w:rsidRDefault="000854FD">
      <w:pPr>
        <w:spacing w:line="364" w:lineRule="exact"/>
        <w:rPr>
          <w:sz w:val="24"/>
          <w:szCs w:val="24"/>
        </w:rPr>
      </w:pPr>
    </w:p>
    <w:p w:rsidR="000854FD" w:rsidRDefault="00F151CB">
      <w:pPr>
        <w:ind w:right="-239"/>
        <w:jc w:val="center"/>
        <w:rPr>
          <w:sz w:val="20"/>
          <w:szCs w:val="20"/>
        </w:rPr>
      </w:pPr>
      <w:r>
        <w:rPr>
          <w:rFonts w:eastAsia="Times New Roman"/>
          <w:sz w:val="28"/>
          <w:szCs w:val="28"/>
        </w:rPr>
        <w:t>2018</w:t>
      </w:r>
    </w:p>
    <w:p w:rsidR="000854FD" w:rsidRDefault="000854FD">
      <w:pPr>
        <w:sectPr w:rsidR="000854FD">
          <w:type w:val="continuous"/>
          <w:pgSz w:w="11900" w:h="16838"/>
          <w:pgMar w:top="1095" w:right="846" w:bottom="872" w:left="1440" w:header="0" w:footer="0" w:gutter="0"/>
          <w:cols w:space="720" w:equalWidth="0">
            <w:col w:w="9620"/>
          </w:cols>
        </w:sectPr>
      </w:pPr>
    </w:p>
    <w:p w:rsidR="000854FD" w:rsidRDefault="000854FD">
      <w:pPr>
        <w:jc w:val="center"/>
        <w:rPr>
          <w:sz w:val="20"/>
          <w:szCs w:val="20"/>
        </w:rPr>
      </w:pPr>
    </w:p>
    <w:p w:rsidR="00F151CB" w:rsidRDefault="00F151CB" w:rsidP="00F151CB">
      <w:pPr>
        <w:jc w:val="center"/>
        <w:rPr>
          <w:sz w:val="20"/>
          <w:szCs w:val="20"/>
        </w:rPr>
      </w:pPr>
    </w:p>
    <w:p w:rsidR="00F151CB" w:rsidRPr="006135A6" w:rsidRDefault="00F151CB" w:rsidP="00F151CB">
      <w:pPr>
        <w:spacing w:line="276" w:lineRule="auto"/>
        <w:ind w:firstLine="567"/>
        <w:jc w:val="both"/>
        <w:rPr>
          <w:rFonts w:eastAsia="Times New Roman"/>
          <w:sz w:val="24"/>
          <w:szCs w:val="24"/>
        </w:rPr>
      </w:pPr>
      <w:r w:rsidRPr="006135A6">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6135A6">
        <w:rPr>
          <w:rFonts w:eastAsia="Times New Roman"/>
          <w:sz w:val="24"/>
          <w:szCs w:val="24"/>
        </w:rPr>
        <w:t xml:space="preserve"> ,</w:t>
      </w:r>
      <w:proofErr w:type="gramEnd"/>
      <w:r w:rsidRPr="006135A6">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F151CB" w:rsidRPr="006135A6" w:rsidRDefault="00F151CB" w:rsidP="00F151CB">
      <w:pPr>
        <w:jc w:val="both"/>
        <w:rPr>
          <w:rFonts w:eastAsia="Times New Roman"/>
          <w:sz w:val="24"/>
          <w:szCs w:val="24"/>
        </w:rPr>
      </w:pPr>
    </w:p>
    <w:p w:rsidR="00F151CB" w:rsidRPr="006135A6" w:rsidRDefault="00F151CB" w:rsidP="00F151CB">
      <w:pPr>
        <w:ind w:right="-1"/>
        <w:jc w:val="both"/>
        <w:rPr>
          <w:rFonts w:eastAsia="Times New Roman"/>
          <w:b/>
          <w:sz w:val="24"/>
          <w:szCs w:val="24"/>
        </w:rPr>
      </w:pPr>
    </w:p>
    <w:p w:rsidR="00F151CB" w:rsidRPr="006135A6" w:rsidRDefault="00F151CB" w:rsidP="00F151CB">
      <w:pPr>
        <w:ind w:right="-1"/>
        <w:jc w:val="both"/>
        <w:rPr>
          <w:rFonts w:eastAsia="Times New Roman"/>
          <w:b/>
          <w:sz w:val="24"/>
          <w:szCs w:val="24"/>
        </w:rPr>
      </w:pPr>
      <w:r w:rsidRPr="006135A6">
        <w:rPr>
          <w:rFonts w:eastAsia="Times New Roman"/>
          <w:b/>
          <w:sz w:val="24"/>
          <w:szCs w:val="24"/>
        </w:rPr>
        <w:t>Организация-разработчик:</w:t>
      </w:r>
    </w:p>
    <w:p w:rsidR="00F151CB" w:rsidRPr="006135A6" w:rsidRDefault="00F151CB" w:rsidP="00F151CB">
      <w:pPr>
        <w:rPr>
          <w:rFonts w:eastAsia="Times New Roman"/>
          <w:iCs/>
          <w:sz w:val="24"/>
          <w:szCs w:val="24"/>
        </w:rPr>
      </w:pPr>
      <w:r w:rsidRPr="006135A6">
        <w:rPr>
          <w:rFonts w:eastAsia="Times New Roman"/>
          <w:sz w:val="24"/>
          <w:szCs w:val="24"/>
        </w:rPr>
        <w:t>Государственное бюджетное профессиональное образовательное учреждение</w:t>
      </w:r>
      <w:r w:rsidRPr="006135A6">
        <w:rPr>
          <w:rFonts w:eastAsia="Times New Roman"/>
          <w:b/>
          <w:sz w:val="24"/>
          <w:szCs w:val="24"/>
        </w:rPr>
        <w:t xml:space="preserve"> </w:t>
      </w:r>
      <w:r w:rsidRPr="006135A6">
        <w:rPr>
          <w:rFonts w:eastAsia="Times New Roman"/>
          <w:sz w:val="24"/>
          <w:szCs w:val="24"/>
        </w:rPr>
        <w:t>Московской области</w:t>
      </w:r>
      <w:r w:rsidRPr="006135A6">
        <w:rPr>
          <w:rFonts w:eastAsia="Times New Roman"/>
          <w:iCs/>
          <w:sz w:val="24"/>
          <w:szCs w:val="24"/>
        </w:rPr>
        <w:t xml:space="preserve"> «Щелковский колледж»</w:t>
      </w:r>
      <w:r w:rsidRPr="006135A6">
        <w:rPr>
          <w:rFonts w:eastAsia="Times New Roman"/>
          <w:sz w:val="24"/>
          <w:szCs w:val="24"/>
        </w:rPr>
        <w:t xml:space="preserve"> (ГБПОУ МО «Щелковский колледж»)</w:t>
      </w:r>
    </w:p>
    <w:p w:rsidR="00F151CB" w:rsidRPr="006135A6" w:rsidRDefault="00F151CB" w:rsidP="00F151CB">
      <w:pPr>
        <w:ind w:right="300"/>
        <w:jc w:val="both"/>
        <w:rPr>
          <w:rFonts w:eastAsia="Times New Roman"/>
          <w:b/>
          <w:sz w:val="24"/>
          <w:szCs w:val="24"/>
        </w:rPr>
      </w:pPr>
    </w:p>
    <w:p w:rsidR="00F151CB" w:rsidRPr="006135A6" w:rsidRDefault="00F151CB" w:rsidP="00F151CB">
      <w:pPr>
        <w:ind w:right="300"/>
        <w:jc w:val="both"/>
        <w:rPr>
          <w:rFonts w:eastAsia="Times New Roman"/>
          <w:sz w:val="24"/>
          <w:szCs w:val="24"/>
        </w:rPr>
      </w:pPr>
      <w:r w:rsidRPr="006135A6">
        <w:rPr>
          <w:rFonts w:eastAsia="Times New Roman"/>
          <w:b/>
          <w:sz w:val="24"/>
          <w:szCs w:val="24"/>
        </w:rPr>
        <w:t>Разработчики</w:t>
      </w:r>
      <w:r w:rsidRPr="006135A6">
        <w:rPr>
          <w:rFonts w:eastAsia="Times New Roman"/>
          <w:sz w:val="24"/>
          <w:szCs w:val="24"/>
        </w:rPr>
        <w:t>:</w:t>
      </w:r>
    </w:p>
    <w:p w:rsidR="00F151CB" w:rsidRPr="006135A6" w:rsidRDefault="00F151CB" w:rsidP="00F151CB">
      <w:pPr>
        <w:rPr>
          <w:rFonts w:eastAsia="Times New Roman"/>
          <w:iCs/>
          <w:sz w:val="24"/>
          <w:szCs w:val="24"/>
        </w:rPr>
      </w:pPr>
      <w:r w:rsidRPr="006135A6">
        <w:rPr>
          <w:rFonts w:eastAsia="Times New Roman"/>
          <w:sz w:val="24"/>
          <w:szCs w:val="24"/>
        </w:rPr>
        <w:t>группа преподавателей и методистов ГБПОУ МО «Щелковский колледж»</w:t>
      </w:r>
    </w:p>
    <w:p w:rsidR="00F151CB" w:rsidRPr="006135A6" w:rsidRDefault="00F151CB" w:rsidP="00F151CB">
      <w:pPr>
        <w:ind w:right="300"/>
        <w:jc w:val="both"/>
        <w:rPr>
          <w:rFonts w:eastAsia="Times New Roman"/>
          <w:sz w:val="24"/>
          <w:szCs w:val="24"/>
        </w:rPr>
      </w:pPr>
    </w:p>
    <w:p w:rsidR="00F151CB" w:rsidRPr="006135A6" w:rsidRDefault="00F151CB" w:rsidP="00F151CB">
      <w:pPr>
        <w:ind w:left="5430" w:hanging="5430"/>
        <w:rPr>
          <w:rFonts w:eastAsia="Times New Roman"/>
          <w:b/>
          <w:sz w:val="24"/>
          <w:szCs w:val="24"/>
        </w:rPr>
      </w:pPr>
    </w:p>
    <w:p w:rsidR="00F151CB" w:rsidRPr="006135A6" w:rsidRDefault="00F151CB" w:rsidP="00F151CB">
      <w:pPr>
        <w:ind w:left="5430" w:hanging="5430"/>
        <w:rPr>
          <w:rFonts w:eastAsia="Times New Roman"/>
          <w:b/>
          <w:sz w:val="24"/>
          <w:szCs w:val="24"/>
        </w:rPr>
      </w:pPr>
    </w:p>
    <w:p w:rsidR="00F151CB" w:rsidRPr="006135A6" w:rsidRDefault="00F151CB" w:rsidP="00F151CB">
      <w:pPr>
        <w:ind w:left="5430" w:hanging="5430"/>
        <w:rPr>
          <w:rFonts w:eastAsia="Times New Roman"/>
          <w:b/>
          <w:sz w:val="24"/>
          <w:szCs w:val="24"/>
        </w:rPr>
      </w:pPr>
      <w:r w:rsidRPr="006135A6">
        <w:rPr>
          <w:rFonts w:eastAsia="Times New Roman"/>
          <w:b/>
          <w:sz w:val="24"/>
          <w:szCs w:val="24"/>
        </w:rPr>
        <w:t>РАССМОТРЕНА</w:t>
      </w:r>
    </w:p>
    <w:p w:rsidR="00F151CB" w:rsidRPr="006135A6" w:rsidRDefault="00F151CB" w:rsidP="00F151CB">
      <w:pPr>
        <w:rPr>
          <w:rFonts w:eastAsia="Times New Roman"/>
          <w:sz w:val="24"/>
          <w:szCs w:val="24"/>
        </w:rPr>
      </w:pPr>
      <w:r w:rsidRPr="006135A6">
        <w:rPr>
          <w:rFonts w:eastAsia="Times New Roman"/>
          <w:sz w:val="24"/>
          <w:szCs w:val="24"/>
        </w:rPr>
        <w:t xml:space="preserve">предметной (цикловой) комиссией </w:t>
      </w:r>
    </w:p>
    <w:p w:rsidR="00F151CB" w:rsidRPr="006135A6" w:rsidRDefault="00F151CB" w:rsidP="00F151CB">
      <w:pPr>
        <w:rPr>
          <w:rFonts w:eastAsia="Times New Roman"/>
          <w:sz w:val="24"/>
          <w:szCs w:val="24"/>
        </w:rPr>
      </w:pPr>
      <w:r w:rsidRPr="006135A6">
        <w:rPr>
          <w:rFonts w:eastAsia="Times New Roman"/>
          <w:sz w:val="24"/>
          <w:szCs w:val="24"/>
        </w:rPr>
        <w:t>от «28» августа 2018г.</w:t>
      </w:r>
    </w:p>
    <w:p w:rsidR="00F151CB" w:rsidRPr="006135A6" w:rsidRDefault="00F151CB" w:rsidP="00F151CB">
      <w:pPr>
        <w:rPr>
          <w:rFonts w:eastAsia="Times New Roman"/>
          <w:sz w:val="24"/>
          <w:szCs w:val="24"/>
        </w:rPr>
      </w:pPr>
      <w:r w:rsidRPr="006135A6">
        <w:rPr>
          <w:rFonts w:eastAsia="Times New Roman"/>
          <w:sz w:val="24"/>
          <w:szCs w:val="24"/>
        </w:rPr>
        <w:t>протокол № 1</w:t>
      </w:r>
    </w:p>
    <w:p w:rsidR="00F151CB" w:rsidRPr="006135A6" w:rsidRDefault="00F151CB" w:rsidP="00F151CB">
      <w:pPr>
        <w:rPr>
          <w:rFonts w:eastAsia="Times New Roman"/>
          <w:sz w:val="24"/>
          <w:szCs w:val="24"/>
        </w:rPr>
      </w:pPr>
      <w:r w:rsidRPr="006135A6">
        <w:rPr>
          <w:rFonts w:eastAsia="Times New Roman"/>
          <w:sz w:val="24"/>
          <w:szCs w:val="24"/>
        </w:rPr>
        <w:t>Председатель ПЦК</w:t>
      </w:r>
    </w:p>
    <w:p w:rsidR="00F151CB" w:rsidRPr="006135A6" w:rsidRDefault="00F151CB" w:rsidP="00F1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6135A6">
        <w:rPr>
          <w:rFonts w:eastAsia="Times New Roman"/>
          <w:i/>
          <w:sz w:val="24"/>
          <w:szCs w:val="24"/>
        </w:rPr>
        <w:t xml:space="preserve">______________ </w:t>
      </w:r>
      <w:r w:rsidRPr="006135A6">
        <w:rPr>
          <w:rFonts w:eastAsia="Times New Roman"/>
          <w:sz w:val="24"/>
          <w:szCs w:val="24"/>
        </w:rPr>
        <w:t xml:space="preserve">Д.М. </w:t>
      </w:r>
      <w:proofErr w:type="spellStart"/>
      <w:r w:rsidRPr="006135A6">
        <w:rPr>
          <w:rFonts w:eastAsia="Times New Roman"/>
          <w:sz w:val="24"/>
          <w:szCs w:val="24"/>
        </w:rPr>
        <w:t>Иркабаева</w:t>
      </w:r>
      <w:proofErr w:type="spellEnd"/>
    </w:p>
    <w:p w:rsidR="00F151CB" w:rsidRPr="006135A6" w:rsidRDefault="00F151CB" w:rsidP="00F15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F151CB" w:rsidRPr="006135A6" w:rsidRDefault="00F151CB" w:rsidP="00F151CB">
      <w:pPr>
        <w:rPr>
          <w:rFonts w:eastAsia="Times New Roman"/>
          <w:b/>
          <w:sz w:val="24"/>
          <w:szCs w:val="24"/>
        </w:rPr>
      </w:pPr>
    </w:p>
    <w:p w:rsidR="00F151CB" w:rsidRPr="006135A6" w:rsidRDefault="00F151CB" w:rsidP="00F151CB">
      <w:pPr>
        <w:rPr>
          <w:rFonts w:eastAsia="Times New Roman"/>
          <w:b/>
          <w:sz w:val="24"/>
          <w:szCs w:val="24"/>
        </w:rPr>
      </w:pPr>
    </w:p>
    <w:p w:rsidR="00F151CB" w:rsidRPr="006135A6" w:rsidRDefault="00F151CB" w:rsidP="00F151CB">
      <w:pPr>
        <w:rPr>
          <w:rFonts w:eastAsia="Times New Roman"/>
          <w:b/>
          <w:sz w:val="24"/>
          <w:szCs w:val="24"/>
        </w:rPr>
      </w:pPr>
    </w:p>
    <w:p w:rsidR="00F151CB" w:rsidRPr="006135A6" w:rsidRDefault="00F151CB" w:rsidP="00F151CB">
      <w:pPr>
        <w:rPr>
          <w:rFonts w:eastAsia="Times New Roman"/>
          <w:b/>
          <w:sz w:val="24"/>
          <w:szCs w:val="24"/>
        </w:rPr>
      </w:pPr>
    </w:p>
    <w:p w:rsidR="00F151CB" w:rsidRPr="006135A6" w:rsidRDefault="00F151CB" w:rsidP="00F151CB">
      <w:pPr>
        <w:rPr>
          <w:rFonts w:eastAsia="Times New Roman"/>
          <w:b/>
          <w:sz w:val="24"/>
          <w:szCs w:val="24"/>
        </w:rPr>
      </w:pPr>
    </w:p>
    <w:p w:rsidR="00F151CB" w:rsidRPr="006135A6" w:rsidRDefault="00F151CB" w:rsidP="00F151CB">
      <w:pPr>
        <w:rPr>
          <w:rFonts w:eastAsia="Times New Roman"/>
          <w:b/>
          <w:sz w:val="24"/>
          <w:szCs w:val="24"/>
        </w:rPr>
      </w:pPr>
      <w:r w:rsidRPr="006135A6">
        <w:rPr>
          <w:rFonts w:eastAsia="Times New Roman"/>
          <w:b/>
          <w:sz w:val="24"/>
          <w:szCs w:val="24"/>
        </w:rPr>
        <w:t>СОГЛАСОВАНО</w:t>
      </w:r>
    </w:p>
    <w:p w:rsidR="00F151CB" w:rsidRPr="006135A6" w:rsidRDefault="00F151CB" w:rsidP="00F151CB">
      <w:pPr>
        <w:rPr>
          <w:rFonts w:eastAsia="Times New Roman"/>
          <w:sz w:val="24"/>
          <w:szCs w:val="24"/>
        </w:rPr>
      </w:pPr>
      <w:r w:rsidRPr="006135A6">
        <w:rPr>
          <w:rFonts w:eastAsia="Times New Roman"/>
          <w:sz w:val="24"/>
          <w:szCs w:val="24"/>
        </w:rPr>
        <w:t>Представитель работодателя:</w:t>
      </w:r>
    </w:p>
    <w:p w:rsidR="00F151CB" w:rsidRPr="006135A6" w:rsidRDefault="00F151CB" w:rsidP="00F151CB">
      <w:pPr>
        <w:rPr>
          <w:rFonts w:eastAsia="Times New Roman"/>
          <w:sz w:val="24"/>
          <w:szCs w:val="24"/>
        </w:rPr>
      </w:pPr>
      <w:r w:rsidRPr="006135A6">
        <w:rPr>
          <w:rFonts w:eastAsia="Times New Roman"/>
          <w:sz w:val="24"/>
          <w:szCs w:val="24"/>
        </w:rPr>
        <w:t>____________________________</w:t>
      </w:r>
    </w:p>
    <w:p w:rsidR="00F151CB" w:rsidRPr="006135A6" w:rsidRDefault="00F151CB" w:rsidP="00F151CB">
      <w:pPr>
        <w:rPr>
          <w:rFonts w:eastAsia="Times New Roman"/>
          <w:sz w:val="24"/>
          <w:szCs w:val="24"/>
          <w:vertAlign w:val="superscript"/>
        </w:rPr>
      </w:pPr>
      <w:r w:rsidRPr="006135A6">
        <w:rPr>
          <w:rFonts w:eastAsia="Times New Roman"/>
          <w:sz w:val="24"/>
          <w:szCs w:val="24"/>
          <w:vertAlign w:val="superscript"/>
        </w:rPr>
        <w:t>наименование предприятия</w:t>
      </w:r>
    </w:p>
    <w:p w:rsidR="00F151CB" w:rsidRPr="006135A6" w:rsidRDefault="00F151CB" w:rsidP="00F151CB">
      <w:pPr>
        <w:rPr>
          <w:rFonts w:eastAsia="Times New Roman"/>
          <w:sz w:val="24"/>
          <w:szCs w:val="24"/>
        </w:rPr>
      </w:pPr>
      <w:r w:rsidRPr="006135A6">
        <w:rPr>
          <w:rFonts w:eastAsia="Times New Roman"/>
          <w:sz w:val="24"/>
          <w:szCs w:val="24"/>
        </w:rPr>
        <w:t>____________________________</w:t>
      </w:r>
    </w:p>
    <w:p w:rsidR="00F151CB" w:rsidRPr="006135A6" w:rsidRDefault="00F151CB" w:rsidP="00F151CB">
      <w:pPr>
        <w:rPr>
          <w:rFonts w:eastAsia="Times New Roman"/>
          <w:sz w:val="24"/>
          <w:szCs w:val="24"/>
          <w:vertAlign w:val="superscript"/>
        </w:rPr>
      </w:pPr>
      <w:r w:rsidRPr="006135A6">
        <w:rPr>
          <w:rFonts w:eastAsia="Times New Roman"/>
          <w:sz w:val="24"/>
          <w:szCs w:val="24"/>
          <w:vertAlign w:val="superscript"/>
        </w:rPr>
        <w:t>подпись               ФИО</w:t>
      </w:r>
    </w:p>
    <w:p w:rsidR="00F151CB" w:rsidRPr="006135A6" w:rsidRDefault="00F151CB" w:rsidP="00F151CB">
      <w:pPr>
        <w:rPr>
          <w:rFonts w:eastAsia="Times New Roman"/>
          <w:sz w:val="24"/>
          <w:szCs w:val="24"/>
        </w:rPr>
      </w:pPr>
      <w:r w:rsidRPr="006135A6">
        <w:rPr>
          <w:rFonts w:eastAsia="Times New Roman"/>
          <w:sz w:val="24"/>
          <w:szCs w:val="24"/>
        </w:rPr>
        <w:t>«____» _____________20___ г.</w:t>
      </w:r>
    </w:p>
    <w:p w:rsidR="00F151CB" w:rsidRPr="006135A6" w:rsidRDefault="00F151CB" w:rsidP="00F151CB">
      <w:pPr>
        <w:rPr>
          <w:rFonts w:eastAsia="Times New Roman"/>
          <w:sz w:val="24"/>
          <w:szCs w:val="24"/>
        </w:rPr>
      </w:pPr>
    </w:p>
    <w:p w:rsidR="00F151CB" w:rsidRPr="006135A6" w:rsidRDefault="00F151CB" w:rsidP="00F151CB">
      <w:pPr>
        <w:rPr>
          <w:rFonts w:eastAsia="Times New Roman"/>
          <w:sz w:val="24"/>
          <w:szCs w:val="24"/>
        </w:rPr>
      </w:pPr>
    </w:p>
    <w:p w:rsidR="00F151CB" w:rsidRPr="006135A6" w:rsidRDefault="00F151CB" w:rsidP="00F151CB">
      <w:pPr>
        <w:rPr>
          <w:rFonts w:eastAsia="Times New Roman"/>
          <w:sz w:val="24"/>
          <w:szCs w:val="24"/>
        </w:rPr>
      </w:pPr>
    </w:p>
    <w:p w:rsidR="000854FD" w:rsidRDefault="00F151CB" w:rsidP="00F151CB">
      <w:pPr>
        <w:sectPr w:rsidR="000854FD">
          <w:pgSz w:w="11900" w:h="16838"/>
          <w:pgMar w:top="1440" w:right="1440" w:bottom="875" w:left="1440" w:header="0" w:footer="0" w:gutter="0"/>
          <w:cols w:space="0"/>
        </w:sectPr>
      </w:pPr>
      <w:r w:rsidRPr="006135A6">
        <w:rPr>
          <w:rFonts w:eastAsia="Times New Roman"/>
          <w:sz w:val="24"/>
          <w:szCs w:val="24"/>
        </w:rPr>
        <w:tab/>
      </w:r>
      <w:r w:rsidRPr="006135A6">
        <w:rPr>
          <w:rFonts w:eastAsia="Times New Roman"/>
          <w:sz w:val="24"/>
          <w:szCs w:val="24"/>
        </w:rPr>
        <w:tab/>
        <w:t xml:space="preserve">МП       </w:t>
      </w:r>
    </w:p>
    <w:p w:rsidR="000854FD" w:rsidRDefault="00F151CB">
      <w:pPr>
        <w:ind w:left="4060"/>
        <w:rPr>
          <w:sz w:val="20"/>
          <w:szCs w:val="20"/>
        </w:rPr>
      </w:pPr>
      <w:r>
        <w:rPr>
          <w:rFonts w:eastAsia="Times New Roman"/>
          <w:b/>
          <w:bCs/>
          <w:sz w:val="24"/>
          <w:szCs w:val="24"/>
        </w:rPr>
        <w:lastRenderedPageBreak/>
        <w:t>СОДЕРЖАНИЕ</w:t>
      </w:r>
    </w:p>
    <w:p w:rsidR="000854FD" w:rsidRDefault="000854FD">
      <w:pPr>
        <w:spacing w:line="271" w:lineRule="exact"/>
        <w:rPr>
          <w:sz w:val="20"/>
          <w:szCs w:val="20"/>
        </w:rPr>
      </w:pPr>
    </w:p>
    <w:p w:rsidR="000854FD" w:rsidRDefault="00F151CB">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0854FD" w:rsidRDefault="000854FD">
      <w:pPr>
        <w:spacing w:line="368" w:lineRule="exact"/>
        <w:rPr>
          <w:sz w:val="20"/>
          <w:szCs w:val="20"/>
        </w:rPr>
      </w:pPr>
    </w:p>
    <w:p w:rsidR="000854FD" w:rsidRDefault="00F151CB">
      <w:pPr>
        <w:ind w:left="260"/>
        <w:rPr>
          <w:sz w:val="20"/>
          <w:szCs w:val="20"/>
        </w:rPr>
      </w:pPr>
      <w:r>
        <w:rPr>
          <w:rFonts w:eastAsia="Times New Roman"/>
          <w:sz w:val="28"/>
          <w:szCs w:val="28"/>
        </w:rPr>
        <w:t>2. СТРУКТУРА И СОДЕРЖАНИЕ ПРОИЗВОДСТВЕННОЙ ПРАКТИКИ</w:t>
      </w:r>
    </w:p>
    <w:p w:rsidR="000854FD" w:rsidRDefault="000854FD">
      <w:pPr>
        <w:spacing w:line="200" w:lineRule="exact"/>
        <w:rPr>
          <w:sz w:val="20"/>
          <w:szCs w:val="20"/>
        </w:rPr>
      </w:pPr>
    </w:p>
    <w:p w:rsidR="000854FD" w:rsidRDefault="000854FD">
      <w:pPr>
        <w:spacing w:line="200" w:lineRule="exact"/>
        <w:rPr>
          <w:sz w:val="20"/>
          <w:szCs w:val="20"/>
        </w:rPr>
      </w:pPr>
    </w:p>
    <w:p w:rsidR="000854FD" w:rsidRDefault="000854FD">
      <w:pPr>
        <w:spacing w:line="245" w:lineRule="exact"/>
        <w:rPr>
          <w:sz w:val="20"/>
          <w:szCs w:val="20"/>
        </w:rPr>
      </w:pPr>
    </w:p>
    <w:p w:rsidR="000854FD" w:rsidRDefault="00F151CB">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0854FD" w:rsidRDefault="000854FD">
      <w:pPr>
        <w:spacing w:line="371" w:lineRule="exact"/>
        <w:rPr>
          <w:sz w:val="20"/>
          <w:szCs w:val="20"/>
        </w:rPr>
      </w:pPr>
    </w:p>
    <w:p w:rsidR="000854FD" w:rsidRDefault="00F151CB">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0854FD" w:rsidRDefault="000854FD">
      <w:pPr>
        <w:sectPr w:rsidR="000854FD">
          <w:pgSz w:w="11900" w:h="16838"/>
          <w:pgMar w:top="1100" w:right="1286" w:bottom="1440" w:left="1440" w:header="0" w:footer="0" w:gutter="0"/>
          <w:cols w:space="720" w:equalWidth="0">
            <w:col w:w="9180"/>
          </w:cols>
        </w:sectPr>
      </w:pPr>
    </w:p>
    <w:p w:rsidR="000854FD" w:rsidRDefault="00F151CB" w:rsidP="00F151CB">
      <w:pPr>
        <w:jc w:val="center"/>
        <w:rPr>
          <w:sz w:val="20"/>
          <w:szCs w:val="20"/>
        </w:rPr>
      </w:pPr>
      <w:r>
        <w:rPr>
          <w:rFonts w:eastAsia="Times New Roman"/>
          <w:b/>
          <w:bCs/>
          <w:sz w:val="28"/>
          <w:szCs w:val="28"/>
        </w:rPr>
        <w:lastRenderedPageBreak/>
        <w:t xml:space="preserve">1. ОБЩАЯ ХАРАКТЕРИСТИКА ПРОГРАММЫПРОИЗВОДСТВЕННОЙ  ПРАКТИКИ </w:t>
      </w:r>
      <w:r>
        <w:rPr>
          <w:rFonts w:eastAsia="Times New Roman"/>
          <w:b/>
          <w:bCs/>
          <w:sz w:val="28"/>
          <w:szCs w:val="28"/>
        </w:rPr>
        <w:br/>
        <w:t>1.1. Область применения рабочей программы</w:t>
      </w:r>
    </w:p>
    <w:p w:rsidR="000854FD" w:rsidRDefault="000854FD">
      <w:pPr>
        <w:spacing w:line="1" w:lineRule="exact"/>
        <w:rPr>
          <w:sz w:val="20"/>
          <w:szCs w:val="20"/>
        </w:rPr>
      </w:pPr>
    </w:p>
    <w:p w:rsidR="000854FD" w:rsidRDefault="00F151CB">
      <w:pPr>
        <w:spacing w:line="360" w:lineRule="auto"/>
        <w:ind w:left="260" w:firstLine="708"/>
        <w:jc w:val="both"/>
        <w:rPr>
          <w:sz w:val="20"/>
          <w:szCs w:val="20"/>
        </w:rPr>
      </w:pPr>
      <w:r>
        <w:rPr>
          <w:rFonts w:eastAsia="Times New Roman"/>
          <w:sz w:val="28"/>
          <w:szCs w:val="28"/>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0854FD" w:rsidRDefault="00F151CB">
      <w:pPr>
        <w:spacing w:line="359" w:lineRule="auto"/>
        <w:ind w:left="260" w:firstLine="708"/>
        <w:jc w:val="both"/>
        <w:rPr>
          <w:sz w:val="20"/>
          <w:szCs w:val="20"/>
        </w:rPr>
      </w:pPr>
      <w:r>
        <w:rPr>
          <w:rFonts w:eastAsia="Times New Roman"/>
          <w:b/>
          <w:bCs/>
          <w:sz w:val="28"/>
          <w:szCs w:val="28"/>
        </w:rPr>
        <w:t>1.2. Цель и планируемые результаты освоения производственной практики</w:t>
      </w:r>
    </w:p>
    <w:p w:rsidR="000854FD" w:rsidRDefault="000854FD">
      <w:pPr>
        <w:spacing w:line="1" w:lineRule="exact"/>
        <w:rPr>
          <w:sz w:val="20"/>
          <w:szCs w:val="20"/>
        </w:rPr>
      </w:pPr>
    </w:p>
    <w:p w:rsidR="000854FD" w:rsidRDefault="00F151CB">
      <w:pPr>
        <w:numPr>
          <w:ilvl w:val="0"/>
          <w:numId w:val="2"/>
        </w:numPr>
        <w:tabs>
          <w:tab w:val="left" w:pos="1232"/>
        </w:tabs>
        <w:spacing w:line="360" w:lineRule="auto"/>
        <w:ind w:left="260" w:firstLine="710"/>
        <w:jc w:val="both"/>
        <w:rPr>
          <w:rFonts w:eastAsia="Times New Roman"/>
          <w:sz w:val="28"/>
          <w:szCs w:val="28"/>
        </w:rPr>
      </w:pPr>
      <w:r>
        <w:rPr>
          <w:rFonts w:eastAsia="Times New Roman"/>
          <w:sz w:val="28"/>
          <w:szCs w:val="28"/>
        </w:rPr>
        <w:t>результате прохождения производственной практики студент должен освоить основной вид деятельности: организации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
    <w:p w:rsidR="000854FD" w:rsidRDefault="00F151CB">
      <w:pPr>
        <w:ind w:left="980"/>
        <w:rPr>
          <w:rFonts w:eastAsia="Times New Roman"/>
          <w:sz w:val="28"/>
          <w:szCs w:val="28"/>
        </w:rPr>
      </w:pPr>
      <w:r>
        <w:rPr>
          <w:rFonts w:eastAsia="Times New Roman"/>
          <w:sz w:val="28"/>
          <w:szCs w:val="28"/>
        </w:rPr>
        <w:t>1.2.1. Перечень общих компетенций</w:t>
      </w:r>
    </w:p>
    <w:p w:rsidR="000854FD" w:rsidRDefault="000854FD">
      <w:pPr>
        <w:spacing w:line="1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380"/>
        <w:gridCol w:w="3360"/>
        <w:gridCol w:w="1440"/>
        <w:gridCol w:w="2040"/>
      </w:tblGrid>
      <w:tr w:rsidR="000854FD">
        <w:trPr>
          <w:trHeight w:val="286"/>
        </w:trPr>
        <w:tc>
          <w:tcPr>
            <w:tcW w:w="1160" w:type="dxa"/>
            <w:tcBorders>
              <w:top w:val="single" w:sz="8" w:space="0" w:color="auto"/>
              <w:left w:val="single" w:sz="8" w:space="0" w:color="auto"/>
              <w:bottom w:val="single" w:sz="8" w:space="0" w:color="auto"/>
              <w:right w:val="single" w:sz="8" w:space="0" w:color="auto"/>
            </w:tcBorders>
            <w:vAlign w:val="bottom"/>
          </w:tcPr>
          <w:p w:rsidR="000854FD" w:rsidRDefault="00F151CB">
            <w:pPr>
              <w:ind w:left="360"/>
              <w:rPr>
                <w:sz w:val="20"/>
                <w:szCs w:val="20"/>
              </w:rPr>
            </w:pPr>
            <w:r>
              <w:rPr>
                <w:rFonts w:eastAsia="Times New Roman"/>
                <w:b/>
                <w:bCs/>
                <w:sz w:val="24"/>
                <w:szCs w:val="24"/>
              </w:rPr>
              <w:t>Код</w:t>
            </w:r>
          </w:p>
        </w:tc>
        <w:tc>
          <w:tcPr>
            <w:tcW w:w="1380" w:type="dxa"/>
            <w:tcBorders>
              <w:top w:val="single" w:sz="8" w:space="0" w:color="auto"/>
              <w:bottom w:val="single" w:sz="8" w:space="0" w:color="auto"/>
            </w:tcBorders>
            <w:vAlign w:val="bottom"/>
          </w:tcPr>
          <w:p w:rsidR="000854FD" w:rsidRDefault="000854FD">
            <w:pPr>
              <w:rPr>
                <w:sz w:val="24"/>
                <w:szCs w:val="24"/>
              </w:rPr>
            </w:pPr>
          </w:p>
        </w:tc>
        <w:tc>
          <w:tcPr>
            <w:tcW w:w="4800" w:type="dxa"/>
            <w:gridSpan w:val="2"/>
            <w:tcBorders>
              <w:top w:val="single" w:sz="8" w:space="0" w:color="auto"/>
              <w:bottom w:val="single" w:sz="8" w:space="0" w:color="auto"/>
            </w:tcBorders>
            <w:vAlign w:val="bottom"/>
          </w:tcPr>
          <w:p w:rsidR="000854FD" w:rsidRDefault="00F151CB">
            <w:pPr>
              <w:ind w:left="780"/>
              <w:rPr>
                <w:sz w:val="20"/>
                <w:szCs w:val="20"/>
              </w:rPr>
            </w:pPr>
            <w:r>
              <w:rPr>
                <w:rFonts w:eastAsia="Times New Roman"/>
                <w:b/>
                <w:bCs/>
                <w:sz w:val="24"/>
                <w:szCs w:val="24"/>
              </w:rPr>
              <w:t>Наименование общих компетенций</w:t>
            </w:r>
          </w:p>
        </w:tc>
        <w:tc>
          <w:tcPr>
            <w:tcW w:w="2040" w:type="dxa"/>
            <w:tcBorders>
              <w:top w:val="single" w:sz="8" w:space="0" w:color="auto"/>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 01</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Выбирать  способы  решения  задач  профессиональной  деятельности,</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применительно к различным контекстам</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 02</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Осуществлять поиск, анализ и интерпретацию информации, необходимой</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для выполнения задач профессиональной деятельности</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11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ОК.03</w:t>
            </w:r>
          </w:p>
        </w:tc>
        <w:tc>
          <w:tcPr>
            <w:tcW w:w="8220" w:type="dxa"/>
            <w:gridSpan w:val="4"/>
            <w:tcBorders>
              <w:right w:val="single" w:sz="8" w:space="0" w:color="auto"/>
            </w:tcBorders>
            <w:vAlign w:val="bottom"/>
          </w:tcPr>
          <w:p w:rsidR="000854FD" w:rsidRDefault="00F151CB">
            <w:pPr>
              <w:spacing w:line="234" w:lineRule="exact"/>
              <w:ind w:left="80"/>
              <w:rPr>
                <w:sz w:val="20"/>
                <w:szCs w:val="20"/>
              </w:rPr>
            </w:pPr>
            <w:r>
              <w:rPr>
                <w:rFonts w:eastAsia="Times New Roman"/>
                <w:sz w:val="24"/>
                <w:szCs w:val="24"/>
              </w:rPr>
              <w:t>Планировать и реализовывать собственное профессиональное и личностное</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1380" w:type="dxa"/>
            <w:tcBorders>
              <w:bottom w:val="single" w:sz="8" w:space="0" w:color="auto"/>
            </w:tcBorders>
            <w:vAlign w:val="bottom"/>
          </w:tcPr>
          <w:p w:rsidR="000854FD" w:rsidRDefault="00F151CB">
            <w:pPr>
              <w:ind w:left="80"/>
              <w:rPr>
                <w:sz w:val="20"/>
                <w:szCs w:val="20"/>
              </w:rPr>
            </w:pPr>
            <w:r>
              <w:rPr>
                <w:rFonts w:eastAsia="Times New Roman"/>
                <w:sz w:val="24"/>
                <w:szCs w:val="24"/>
              </w:rPr>
              <w:t>развитие</w:t>
            </w:r>
          </w:p>
        </w:tc>
        <w:tc>
          <w:tcPr>
            <w:tcW w:w="3360" w:type="dxa"/>
            <w:tcBorders>
              <w:bottom w:val="single" w:sz="8" w:space="0" w:color="auto"/>
            </w:tcBorders>
            <w:vAlign w:val="bottom"/>
          </w:tcPr>
          <w:p w:rsidR="000854FD" w:rsidRDefault="000854FD">
            <w:pPr>
              <w:rPr>
                <w:sz w:val="24"/>
                <w:szCs w:val="24"/>
              </w:rPr>
            </w:pP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ОК.04</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Работать  в  коллективе  и  команде,  эффективно  взаимодействовать  с</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коллегами, руководством, клиентами</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ОК.05</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Осуществлять устную и письменную коммуникацию на государственном</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220" w:type="dxa"/>
            <w:gridSpan w:val="4"/>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языке с учетом особенностей социального и культурного контекста</w:t>
            </w: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ОК.06</w:t>
            </w:r>
          </w:p>
        </w:tc>
        <w:tc>
          <w:tcPr>
            <w:tcW w:w="1380" w:type="dxa"/>
            <w:vAlign w:val="bottom"/>
          </w:tcPr>
          <w:p w:rsidR="000854FD" w:rsidRDefault="00F151CB">
            <w:pPr>
              <w:spacing w:line="232" w:lineRule="exact"/>
              <w:ind w:left="80"/>
              <w:rPr>
                <w:sz w:val="20"/>
                <w:szCs w:val="20"/>
              </w:rPr>
            </w:pPr>
            <w:r>
              <w:rPr>
                <w:rFonts w:eastAsia="Times New Roman"/>
                <w:sz w:val="24"/>
                <w:szCs w:val="24"/>
              </w:rPr>
              <w:t>Проявлять</w:t>
            </w:r>
          </w:p>
        </w:tc>
        <w:tc>
          <w:tcPr>
            <w:tcW w:w="3360" w:type="dxa"/>
            <w:vAlign w:val="bottom"/>
          </w:tcPr>
          <w:p w:rsidR="000854FD" w:rsidRDefault="00F151CB">
            <w:pPr>
              <w:spacing w:line="232" w:lineRule="exact"/>
              <w:ind w:left="200"/>
              <w:rPr>
                <w:sz w:val="20"/>
                <w:szCs w:val="20"/>
              </w:rPr>
            </w:pPr>
            <w:r>
              <w:rPr>
                <w:rFonts w:eastAsia="Times New Roman"/>
                <w:sz w:val="24"/>
                <w:szCs w:val="24"/>
              </w:rPr>
              <w:t>гражданско-патриотическую</w:t>
            </w:r>
          </w:p>
        </w:tc>
        <w:tc>
          <w:tcPr>
            <w:tcW w:w="1440" w:type="dxa"/>
            <w:vAlign w:val="bottom"/>
          </w:tcPr>
          <w:p w:rsidR="000854FD" w:rsidRDefault="00F151CB">
            <w:pPr>
              <w:spacing w:line="232" w:lineRule="exact"/>
              <w:ind w:left="220"/>
              <w:rPr>
                <w:sz w:val="20"/>
                <w:szCs w:val="20"/>
              </w:rPr>
            </w:pPr>
            <w:r>
              <w:rPr>
                <w:rFonts w:eastAsia="Times New Roman"/>
                <w:sz w:val="24"/>
                <w:szCs w:val="24"/>
              </w:rPr>
              <w:t>позицию,</w:t>
            </w:r>
          </w:p>
        </w:tc>
        <w:tc>
          <w:tcPr>
            <w:tcW w:w="2040" w:type="dxa"/>
            <w:tcBorders>
              <w:right w:val="single" w:sz="8" w:space="0" w:color="auto"/>
            </w:tcBorders>
            <w:vAlign w:val="bottom"/>
          </w:tcPr>
          <w:p w:rsidR="000854FD" w:rsidRDefault="00F151CB">
            <w:pPr>
              <w:spacing w:line="232" w:lineRule="exact"/>
              <w:ind w:left="140"/>
              <w:rPr>
                <w:sz w:val="20"/>
                <w:szCs w:val="20"/>
              </w:rPr>
            </w:pPr>
            <w:r>
              <w:rPr>
                <w:rFonts w:eastAsia="Times New Roman"/>
                <w:sz w:val="24"/>
                <w:szCs w:val="24"/>
              </w:rPr>
              <w:t>демонстрировать</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220" w:type="dxa"/>
            <w:gridSpan w:val="4"/>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осознанное поведение на основе традиционных общечеловеческих ценностей</w:t>
            </w: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ОК.07</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Содействовать  сохранению  окружающей  среды,  ресурсосбережению,</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эффективно действовать в чрезвычайных ситуациях</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11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ОК.09</w:t>
            </w:r>
          </w:p>
        </w:tc>
        <w:tc>
          <w:tcPr>
            <w:tcW w:w="8220" w:type="dxa"/>
            <w:gridSpan w:val="4"/>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Использовать средства физической культуры для сохранения и укрепления</w:t>
            </w:r>
          </w:p>
        </w:tc>
      </w:tr>
      <w:tr w:rsidR="000854FD">
        <w:trPr>
          <w:trHeight w:val="276"/>
        </w:trPr>
        <w:tc>
          <w:tcPr>
            <w:tcW w:w="1160" w:type="dxa"/>
            <w:tcBorders>
              <w:left w:val="single" w:sz="8" w:space="0" w:color="auto"/>
              <w:right w:val="single" w:sz="8" w:space="0" w:color="auto"/>
            </w:tcBorders>
            <w:vAlign w:val="bottom"/>
          </w:tcPr>
          <w:p w:rsidR="000854FD" w:rsidRDefault="000854FD">
            <w:pPr>
              <w:rPr>
                <w:sz w:val="24"/>
                <w:szCs w:val="24"/>
              </w:rPr>
            </w:pPr>
          </w:p>
        </w:tc>
        <w:tc>
          <w:tcPr>
            <w:tcW w:w="8220" w:type="dxa"/>
            <w:gridSpan w:val="4"/>
            <w:tcBorders>
              <w:right w:val="single" w:sz="8" w:space="0" w:color="auto"/>
            </w:tcBorders>
            <w:vAlign w:val="bottom"/>
          </w:tcPr>
          <w:p w:rsidR="000854FD" w:rsidRDefault="00F151CB">
            <w:pPr>
              <w:ind w:left="80"/>
              <w:rPr>
                <w:sz w:val="20"/>
                <w:szCs w:val="20"/>
              </w:rPr>
            </w:pPr>
            <w:r>
              <w:rPr>
                <w:rFonts w:eastAsia="Times New Roman"/>
                <w:sz w:val="24"/>
                <w:szCs w:val="24"/>
              </w:rPr>
              <w:t>здоровья  в  процессе  профессиональной  деятельности  и  поддержание</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6180" w:type="dxa"/>
            <w:gridSpan w:val="3"/>
            <w:tcBorders>
              <w:bottom w:val="single" w:sz="8" w:space="0" w:color="auto"/>
            </w:tcBorders>
            <w:vAlign w:val="bottom"/>
          </w:tcPr>
          <w:p w:rsidR="000854FD" w:rsidRDefault="00F151CB">
            <w:pPr>
              <w:ind w:left="80"/>
              <w:rPr>
                <w:sz w:val="20"/>
                <w:szCs w:val="20"/>
              </w:rPr>
            </w:pPr>
            <w:r>
              <w:rPr>
                <w:rFonts w:eastAsia="Times New Roman"/>
                <w:sz w:val="24"/>
                <w:szCs w:val="24"/>
              </w:rPr>
              <w:t>необходимого уровня физической подготовленности</w:t>
            </w:r>
          </w:p>
        </w:tc>
        <w:tc>
          <w:tcPr>
            <w:tcW w:w="2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11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ОК.10</w:t>
            </w:r>
          </w:p>
        </w:tc>
        <w:tc>
          <w:tcPr>
            <w:tcW w:w="8220" w:type="dxa"/>
            <w:gridSpan w:val="4"/>
            <w:tcBorders>
              <w:right w:val="single" w:sz="8" w:space="0" w:color="auto"/>
            </w:tcBorders>
            <w:vAlign w:val="bottom"/>
          </w:tcPr>
          <w:p w:rsidR="000854FD" w:rsidRDefault="00F151CB">
            <w:pPr>
              <w:spacing w:line="234" w:lineRule="exact"/>
              <w:ind w:left="80"/>
              <w:rPr>
                <w:sz w:val="20"/>
                <w:szCs w:val="20"/>
              </w:rPr>
            </w:pPr>
            <w:r>
              <w:rPr>
                <w:rFonts w:eastAsia="Times New Roman"/>
                <w:sz w:val="24"/>
                <w:szCs w:val="24"/>
              </w:rPr>
              <w:t>Пользоваться  профессиональной  документацией  на  государственном  и</w:t>
            </w:r>
          </w:p>
        </w:tc>
      </w:tr>
      <w:tr w:rsidR="000854FD">
        <w:trPr>
          <w:trHeight w:val="310"/>
        </w:trPr>
        <w:tc>
          <w:tcPr>
            <w:tcW w:w="11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740" w:type="dxa"/>
            <w:gridSpan w:val="2"/>
            <w:tcBorders>
              <w:bottom w:val="single" w:sz="8" w:space="0" w:color="auto"/>
            </w:tcBorders>
            <w:vAlign w:val="bottom"/>
          </w:tcPr>
          <w:p w:rsidR="000854FD" w:rsidRDefault="00F151CB">
            <w:pPr>
              <w:ind w:left="80"/>
              <w:rPr>
                <w:sz w:val="20"/>
                <w:szCs w:val="20"/>
              </w:rPr>
            </w:pPr>
            <w:r>
              <w:rPr>
                <w:rFonts w:eastAsia="Times New Roman"/>
                <w:sz w:val="24"/>
                <w:szCs w:val="24"/>
              </w:rPr>
              <w:t>иностранном языках</w:t>
            </w:r>
          </w:p>
        </w:tc>
        <w:tc>
          <w:tcPr>
            <w:tcW w:w="1440" w:type="dxa"/>
            <w:tcBorders>
              <w:bottom w:val="single" w:sz="8" w:space="0" w:color="auto"/>
            </w:tcBorders>
            <w:vAlign w:val="bottom"/>
          </w:tcPr>
          <w:p w:rsidR="000854FD" w:rsidRDefault="000854FD">
            <w:pPr>
              <w:rPr>
                <w:sz w:val="24"/>
                <w:szCs w:val="24"/>
              </w:rPr>
            </w:pPr>
          </w:p>
        </w:tc>
        <w:tc>
          <w:tcPr>
            <w:tcW w:w="204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1900" w:h="16838"/>
          <w:pgMar w:top="1095" w:right="846" w:bottom="616" w:left="1440" w:header="0" w:footer="0" w:gutter="0"/>
          <w:cols w:space="720" w:equalWidth="0">
            <w:col w:w="9620"/>
          </w:cols>
        </w:sectPr>
      </w:pPr>
    </w:p>
    <w:p w:rsidR="000854FD" w:rsidRDefault="000854FD">
      <w:pPr>
        <w:spacing w:line="140" w:lineRule="exact"/>
        <w:rPr>
          <w:sz w:val="20"/>
          <w:szCs w:val="20"/>
        </w:rPr>
      </w:pPr>
    </w:p>
    <w:p w:rsidR="000854FD" w:rsidRDefault="00F151CB">
      <w:pPr>
        <w:ind w:left="960"/>
        <w:rPr>
          <w:sz w:val="20"/>
          <w:szCs w:val="20"/>
        </w:rPr>
      </w:pPr>
      <w:r>
        <w:rPr>
          <w:rFonts w:eastAsia="Times New Roman"/>
          <w:sz w:val="28"/>
          <w:szCs w:val="28"/>
        </w:rPr>
        <w:t>1.2.2. Перечень профессиональных компетенций</w:t>
      </w:r>
    </w:p>
    <w:p w:rsidR="000854FD" w:rsidRDefault="000854FD">
      <w:pPr>
        <w:spacing w:line="160" w:lineRule="exact"/>
        <w:rPr>
          <w:sz w:val="20"/>
          <w:szCs w:val="20"/>
        </w:rPr>
      </w:pPr>
    </w:p>
    <w:p w:rsidR="000854FD" w:rsidRDefault="00F151CB">
      <w:pPr>
        <w:spacing w:line="373" w:lineRule="auto"/>
        <w:ind w:left="260" w:firstLine="708"/>
        <w:rPr>
          <w:sz w:val="20"/>
          <w:szCs w:val="20"/>
        </w:rPr>
      </w:pPr>
      <w:r>
        <w:rPr>
          <w:rFonts w:eastAsia="Times New Roman"/>
          <w:sz w:val="28"/>
          <w:szCs w:val="28"/>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firstRow="1" w:lastRow="0" w:firstColumn="1" w:lastColumn="0" w:noHBand="0" w:noVBand="1"/>
      </w:tblPr>
      <w:tblGrid>
        <w:gridCol w:w="1360"/>
        <w:gridCol w:w="8020"/>
      </w:tblGrid>
      <w:tr w:rsidR="000854FD">
        <w:trPr>
          <w:trHeight w:val="270"/>
        </w:trPr>
        <w:tc>
          <w:tcPr>
            <w:tcW w:w="1360" w:type="dxa"/>
            <w:tcBorders>
              <w:top w:val="single" w:sz="8" w:space="0" w:color="auto"/>
              <w:left w:val="single" w:sz="8" w:space="0" w:color="auto"/>
              <w:bottom w:val="single" w:sz="8" w:space="0" w:color="auto"/>
              <w:right w:val="single" w:sz="8" w:space="0" w:color="auto"/>
            </w:tcBorders>
            <w:vAlign w:val="bottom"/>
          </w:tcPr>
          <w:p w:rsidR="000854FD" w:rsidRDefault="00F151CB">
            <w:pPr>
              <w:spacing w:line="270" w:lineRule="exact"/>
              <w:ind w:left="460"/>
              <w:rPr>
                <w:sz w:val="20"/>
                <w:szCs w:val="20"/>
              </w:rPr>
            </w:pPr>
            <w:r>
              <w:rPr>
                <w:rFonts w:eastAsia="Times New Roman"/>
                <w:b/>
                <w:bCs/>
                <w:sz w:val="24"/>
                <w:szCs w:val="24"/>
              </w:rPr>
              <w:t>Код</w:t>
            </w:r>
          </w:p>
        </w:tc>
        <w:tc>
          <w:tcPr>
            <w:tcW w:w="8020" w:type="dxa"/>
            <w:tcBorders>
              <w:top w:val="single" w:sz="8" w:space="0" w:color="auto"/>
              <w:bottom w:val="single" w:sz="8" w:space="0" w:color="auto"/>
              <w:right w:val="single" w:sz="8" w:space="0" w:color="auto"/>
            </w:tcBorders>
            <w:vAlign w:val="bottom"/>
          </w:tcPr>
          <w:p w:rsidR="000854FD" w:rsidRDefault="00F151CB">
            <w:pPr>
              <w:spacing w:line="270" w:lineRule="exact"/>
              <w:ind w:left="140"/>
              <w:rPr>
                <w:sz w:val="20"/>
                <w:szCs w:val="20"/>
              </w:rPr>
            </w:pPr>
            <w:r>
              <w:rPr>
                <w:rFonts w:eastAsia="Times New Roman"/>
                <w:b/>
                <w:bCs/>
                <w:sz w:val="24"/>
                <w:szCs w:val="24"/>
              </w:rPr>
              <w:t>Наименование видов деятельности и профессиональных компетенций</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ВД 5</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Организация  и  ведение  процессов  приготовления,  оформления  и</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подготовки к реализации хлебобулочных, мучных кондитерских изделий</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сложного  ассортимента  с  учетом  потребностей  различных  категорий</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потребителей, видов и форм обслуживания</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5.1.</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Организовывать  подготовку  рабочих  мест,  оборудования,  сырья,</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материалов  для  приготовления хлебобулочных,  мучных  кондитерских</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изделий разнообразного ассортимента в соответствии с инструкциями и</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регламентами</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5.2</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хранение отделочных полуфабрикатов для</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 кондитерских изделий</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5.3</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хлебобулочных  изделий  и  праздничного  хлеба  сложного</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видов и форм</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5.4</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мучных  кондитерских  изделий  сложного  ассортимента  с</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учетом потребностей различных категорий потребителей, видов и форм</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обслуживания</w:t>
            </w:r>
          </w:p>
        </w:tc>
      </w:tr>
      <w:tr w:rsidR="000854FD">
        <w:trPr>
          <w:trHeight w:val="232"/>
        </w:trPr>
        <w:tc>
          <w:tcPr>
            <w:tcW w:w="136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ПК 5.5</w:t>
            </w:r>
          </w:p>
        </w:tc>
        <w:tc>
          <w:tcPr>
            <w:tcW w:w="802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Осуществлять  приготовление,  творческое  оформление,  подготовку  к</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реализации  пирожных  и  тортов  сложного  ассортимента  с  учетом</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  категорий  потребителей,  видов  и  форм</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обслуживания</w:t>
            </w:r>
          </w:p>
        </w:tc>
      </w:tr>
      <w:tr w:rsidR="000854FD">
        <w:trPr>
          <w:trHeight w:val="234"/>
        </w:trPr>
        <w:tc>
          <w:tcPr>
            <w:tcW w:w="136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ПК 5.6</w:t>
            </w:r>
          </w:p>
        </w:tc>
        <w:tc>
          <w:tcPr>
            <w:tcW w:w="8020" w:type="dxa"/>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Осуществлять разработку, адаптацию рецептур хлебобулочных, мучных</w:t>
            </w:r>
          </w:p>
        </w:tc>
      </w:tr>
      <w:tr w:rsidR="000854FD">
        <w:trPr>
          <w:trHeight w:val="276"/>
        </w:trPr>
        <w:tc>
          <w:tcPr>
            <w:tcW w:w="1360" w:type="dxa"/>
            <w:tcBorders>
              <w:left w:val="single" w:sz="8" w:space="0" w:color="auto"/>
              <w:right w:val="single" w:sz="8" w:space="0" w:color="auto"/>
            </w:tcBorders>
            <w:vAlign w:val="bottom"/>
          </w:tcPr>
          <w:p w:rsidR="000854FD" w:rsidRDefault="000854FD">
            <w:pPr>
              <w:rPr>
                <w:sz w:val="24"/>
                <w:szCs w:val="24"/>
              </w:rPr>
            </w:pPr>
          </w:p>
        </w:tc>
        <w:tc>
          <w:tcPr>
            <w:tcW w:w="8020" w:type="dxa"/>
            <w:tcBorders>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в том числе авторских, брендовых, региональных с</w:t>
            </w:r>
          </w:p>
        </w:tc>
      </w:tr>
      <w:tr w:rsidR="000854FD">
        <w:trPr>
          <w:trHeight w:val="310"/>
        </w:trPr>
        <w:tc>
          <w:tcPr>
            <w:tcW w:w="136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02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учетом потребностей различных категорий потребителей</w:t>
            </w:r>
          </w:p>
        </w:tc>
      </w:tr>
    </w:tbl>
    <w:p w:rsidR="000854FD" w:rsidRDefault="000854FD">
      <w:pPr>
        <w:spacing w:line="200" w:lineRule="exact"/>
        <w:rPr>
          <w:sz w:val="20"/>
          <w:szCs w:val="20"/>
        </w:rPr>
      </w:pPr>
    </w:p>
    <w:p w:rsidR="000854FD" w:rsidRDefault="000854FD">
      <w:pPr>
        <w:spacing w:line="245" w:lineRule="exact"/>
        <w:rPr>
          <w:sz w:val="20"/>
          <w:szCs w:val="20"/>
        </w:rPr>
      </w:pPr>
    </w:p>
    <w:p w:rsidR="000854FD" w:rsidRDefault="00F151CB">
      <w:pPr>
        <w:spacing w:line="373" w:lineRule="auto"/>
        <w:ind w:left="260" w:firstLine="708"/>
        <w:rPr>
          <w:sz w:val="20"/>
          <w:szCs w:val="20"/>
        </w:rPr>
      </w:pPr>
      <w:r>
        <w:rPr>
          <w:rFonts w:eastAsia="Times New Roman"/>
          <w:sz w:val="28"/>
          <w:szCs w:val="28"/>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firstRow="1" w:lastRow="0" w:firstColumn="1" w:lastColumn="0" w:noHBand="0" w:noVBand="1"/>
      </w:tblPr>
      <w:tblGrid>
        <w:gridCol w:w="3140"/>
        <w:gridCol w:w="2080"/>
        <w:gridCol w:w="980"/>
        <w:gridCol w:w="1420"/>
        <w:gridCol w:w="1760"/>
      </w:tblGrid>
      <w:tr w:rsidR="000854FD">
        <w:trPr>
          <w:trHeight w:val="236"/>
        </w:trPr>
        <w:tc>
          <w:tcPr>
            <w:tcW w:w="3140" w:type="dxa"/>
            <w:tcBorders>
              <w:top w:val="single" w:sz="8" w:space="0" w:color="auto"/>
              <w:left w:val="single" w:sz="8" w:space="0" w:color="auto"/>
              <w:right w:val="single" w:sz="8" w:space="0" w:color="auto"/>
            </w:tcBorders>
            <w:vAlign w:val="bottom"/>
          </w:tcPr>
          <w:p w:rsidR="000854FD" w:rsidRDefault="00F151CB">
            <w:pPr>
              <w:spacing w:line="236" w:lineRule="exact"/>
              <w:ind w:left="120"/>
              <w:rPr>
                <w:sz w:val="20"/>
                <w:szCs w:val="20"/>
              </w:rPr>
            </w:pPr>
            <w:r>
              <w:rPr>
                <w:rFonts w:eastAsia="Times New Roman"/>
                <w:sz w:val="24"/>
                <w:szCs w:val="24"/>
              </w:rPr>
              <w:t>Иметь практический опыт</w:t>
            </w:r>
          </w:p>
        </w:tc>
        <w:tc>
          <w:tcPr>
            <w:tcW w:w="6240" w:type="dxa"/>
            <w:gridSpan w:val="4"/>
            <w:tcBorders>
              <w:top w:val="single" w:sz="8" w:space="0" w:color="auto"/>
              <w:right w:val="single" w:sz="8" w:space="0" w:color="auto"/>
            </w:tcBorders>
            <w:vAlign w:val="bottom"/>
          </w:tcPr>
          <w:p w:rsidR="000854FD" w:rsidRDefault="00F151CB">
            <w:pPr>
              <w:spacing w:line="236" w:lineRule="exact"/>
              <w:jc w:val="right"/>
              <w:rPr>
                <w:sz w:val="20"/>
                <w:szCs w:val="20"/>
              </w:rPr>
            </w:pPr>
            <w:r>
              <w:rPr>
                <w:rFonts w:eastAsia="Times New Roman"/>
                <w:sz w:val="24"/>
                <w:szCs w:val="24"/>
              </w:rPr>
              <w:t>разработки ассортимента хлебобулочных, мучных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кондитерских изделий с учетом потребностей различных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 и форм обслуживания;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разработки,   адаптации   рецептур   с   учетом</w:t>
            </w:r>
          </w:p>
        </w:tc>
      </w:tr>
      <w:tr w:rsidR="000854FD">
        <w:trPr>
          <w:trHeight w:val="274"/>
        </w:trPr>
        <w:tc>
          <w:tcPr>
            <w:tcW w:w="3140" w:type="dxa"/>
            <w:tcBorders>
              <w:left w:val="single" w:sz="8" w:space="0" w:color="auto"/>
              <w:right w:val="single" w:sz="8" w:space="0" w:color="auto"/>
            </w:tcBorders>
            <w:vAlign w:val="bottom"/>
          </w:tcPr>
          <w:p w:rsidR="000854FD" w:rsidRDefault="000854FD">
            <w:pPr>
              <w:rPr>
                <w:sz w:val="23"/>
                <w:szCs w:val="23"/>
              </w:rPr>
            </w:pPr>
          </w:p>
        </w:tc>
        <w:tc>
          <w:tcPr>
            <w:tcW w:w="6240" w:type="dxa"/>
            <w:gridSpan w:val="4"/>
            <w:tcBorders>
              <w:right w:val="single" w:sz="8" w:space="0" w:color="auto"/>
            </w:tcBorders>
            <w:vAlign w:val="bottom"/>
          </w:tcPr>
          <w:p w:rsidR="000854FD" w:rsidRDefault="00F151CB">
            <w:pPr>
              <w:spacing w:line="273" w:lineRule="exact"/>
              <w:jc w:val="right"/>
              <w:rPr>
                <w:sz w:val="20"/>
                <w:szCs w:val="20"/>
              </w:rPr>
            </w:pPr>
            <w:r>
              <w:rPr>
                <w:rFonts w:eastAsia="Times New Roman"/>
                <w:sz w:val="24"/>
                <w:szCs w:val="24"/>
              </w:rPr>
              <w:t>взаимозаменяемости сырья, продуктов, изменения выхода</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480" w:type="dxa"/>
            <w:gridSpan w:val="3"/>
            <w:vAlign w:val="bottom"/>
          </w:tcPr>
          <w:p w:rsidR="000854FD" w:rsidRDefault="00F151CB">
            <w:pPr>
              <w:ind w:left="100"/>
              <w:rPr>
                <w:sz w:val="20"/>
                <w:szCs w:val="20"/>
              </w:rPr>
            </w:pPr>
            <w:r>
              <w:rPr>
                <w:rFonts w:eastAsia="Times New Roman"/>
                <w:sz w:val="24"/>
                <w:szCs w:val="24"/>
              </w:rPr>
              <w:t>продукции, вида и формы обслуживания;</w:t>
            </w:r>
          </w:p>
        </w:tc>
        <w:tc>
          <w:tcPr>
            <w:tcW w:w="17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организации и проведения подготовки рабочих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мест кондитера, пекаря, подготовки к работе и безопасной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080" w:type="dxa"/>
            <w:vAlign w:val="bottom"/>
          </w:tcPr>
          <w:p w:rsidR="000854FD" w:rsidRDefault="00F151CB">
            <w:pPr>
              <w:ind w:left="100"/>
              <w:rPr>
                <w:sz w:val="20"/>
                <w:szCs w:val="20"/>
              </w:rPr>
            </w:pPr>
            <w:r>
              <w:rPr>
                <w:rFonts w:eastAsia="Times New Roman"/>
                <w:sz w:val="24"/>
                <w:szCs w:val="24"/>
              </w:rPr>
              <w:t>эксплуатации</w:t>
            </w:r>
          </w:p>
        </w:tc>
        <w:tc>
          <w:tcPr>
            <w:tcW w:w="2400" w:type="dxa"/>
            <w:gridSpan w:val="2"/>
            <w:vAlign w:val="bottom"/>
          </w:tcPr>
          <w:p w:rsidR="000854FD" w:rsidRDefault="00F151CB">
            <w:pPr>
              <w:ind w:left="60"/>
              <w:rPr>
                <w:sz w:val="20"/>
                <w:szCs w:val="20"/>
              </w:rPr>
            </w:pPr>
            <w:r>
              <w:rPr>
                <w:rFonts w:eastAsia="Times New Roman"/>
                <w:sz w:val="24"/>
                <w:szCs w:val="24"/>
              </w:rPr>
              <w:t>технологического</w:t>
            </w:r>
          </w:p>
        </w:tc>
        <w:tc>
          <w:tcPr>
            <w:tcW w:w="1760" w:type="dxa"/>
            <w:tcBorders>
              <w:right w:val="single" w:sz="8" w:space="0" w:color="auto"/>
            </w:tcBorders>
            <w:vAlign w:val="bottom"/>
          </w:tcPr>
          <w:p w:rsidR="000854FD" w:rsidRDefault="00F151CB">
            <w:pPr>
              <w:jc w:val="right"/>
              <w:rPr>
                <w:sz w:val="20"/>
                <w:szCs w:val="20"/>
              </w:rPr>
            </w:pPr>
            <w:r>
              <w:rPr>
                <w:rFonts w:eastAsia="Times New Roman"/>
                <w:sz w:val="24"/>
                <w:szCs w:val="24"/>
              </w:rPr>
              <w:t>оборудования,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080" w:type="dxa"/>
            <w:vAlign w:val="bottom"/>
          </w:tcPr>
          <w:p w:rsidR="000854FD" w:rsidRDefault="00F151CB">
            <w:pPr>
              <w:ind w:left="100"/>
              <w:rPr>
                <w:sz w:val="20"/>
                <w:szCs w:val="20"/>
              </w:rPr>
            </w:pPr>
            <w:r>
              <w:rPr>
                <w:rFonts w:eastAsia="Times New Roman"/>
                <w:w w:val="99"/>
                <w:sz w:val="24"/>
                <w:szCs w:val="24"/>
              </w:rPr>
              <w:t>производственного</w:t>
            </w:r>
          </w:p>
        </w:tc>
        <w:tc>
          <w:tcPr>
            <w:tcW w:w="2400" w:type="dxa"/>
            <w:gridSpan w:val="2"/>
            <w:vAlign w:val="bottom"/>
          </w:tcPr>
          <w:p w:rsidR="000854FD" w:rsidRDefault="00F151CB">
            <w:pPr>
              <w:ind w:left="700"/>
              <w:rPr>
                <w:sz w:val="20"/>
                <w:szCs w:val="20"/>
              </w:rPr>
            </w:pPr>
            <w:r>
              <w:rPr>
                <w:rFonts w:eastAsia="Times New Roman"/>
                <w:sz w:val="24"/>
                <w:szCs w:val="24"/>
              </w:rPr>
              <w:t>инвентаря,</w:t>
            </w:r>
          </w:p>
        </w:tc>
        <w:tc>
          <w:tcPr>
            <w:tcW w:w="1760" w:type="dxa"/>
            <w:tcBorders>
              <w:right w:val="single" w:sz="8" w:space="0" w:color="auto"/>
            </w:tcBorders>
            <w:vAlign w:val="bottom"/>
          </w:tcPr>
          <w:p w:rsidR="000854FD" w:rsidRDefault="00F151CB">
            <w:pPr>
              <w:jc w:val="right"/>
              <w:rPr>
                <w:sz w:val="20"/>
                <w:szCs w:val="20"/>
              </w:rPr>
            </w:pPr>
            <w:r>
              <w:rPr>
                <w:rFonts w:eastAsia="Times New Roman"/>
                <w:sz w:val="24"/>
                <w:szCs w:val="24"/>
              </w:rPr>
              <w:t>инструментов,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весоизмерительных   приборов   в   соответствии   с</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480" w:type="dxa"/>
            <w:gridSpan w:val="3"/>
            <w:vAlign w:val="bottom"/>
          </w:tcPr>
          <w:p w:rsidR="000854FD" w:rsidRDefault="00F151CB">
            <w:pPr>
              <w:ind w:left="100"/>
              <w:rPr>
                <w:sz w:val="20"/>
                <w:szCs w:val="20"/>
              </w:rPr>
            </w:pPr>
            <w:r>
              <w:rPr>
                <w:rFonts w:eastAsia="Times New Roman"/>
                <w:sz w:val="24"/>
                <w:szCs w:val="24"/>
              </w:rPr>
              <w:t>инструкциями и регламентами;</w:t>
            </w:r>
          </w:p>
        </w:tc>
        <w:tc>
          <w:tcPr>
            <w:tcW w:w="17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4"/>
            <w:tcBorders>
              <w:right w:val="single" w:sz="8" w:space="0" w:color="auto"/>
            </w:tcBorders>
            <w:vAlign w:val="bottom"/>
          </w:tcPr>
          <w:p w:rsidR="000854FD" w:rsidRDefault="00F151CB">
            <w:pPr>
              <w:jc w:val="right"/>
              <w:rPr>
                <w:sz w:val="20"/>
                <w:szCs w:val="20"/>
              </w:rPr>
            </w:pPr>
            <w:r>
              <w:rPr>
                <w:rFonts w:eastAsia="Times New Roman"/>
                <w:sz w:val="24"/>
                <w:szCs w:val="24"/>
              </w:rPr>
              <w:t>подбора  в  соответствии  с  технологическими</w:t>
            </w:r>
          </w:p>
        </w:tc>
      </w:tr>
      <w:tr w:rsidR="000854FD">
        <w:trPr>
          <w:trHeight w:val="312"/>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2080" w:type="dxa"/>
            <w:tcBorders>
              <w:bottom w:val="single" w:sz="8" w:space="0" w:color="auto"/>
            </w:tcBorders>
            <w:vAlign w:val="bottom"/>
          </w:tcPr>
          <w:p w:rsidR="000854FD" w:rsidRDefault="00F151CB">
            <w:pPr>
              <w:ind w:left="100"/>
              <w:rPr>
                <w:sz w:val="20"/>
                <w:szCs w:val="20"/>
              </w:rPr>
            </w:pPr>
            <w:r>
              <w:rPr>
                <w:rFonts w:eastAsia="Times New Roman"/>
                <w:sz w:val="24"/>
                <w:szCs w:val="24"/>
              </w:rPr>
              <w:t>требованиями,</w:t>
            </w:r>
          </w:p>
        </w:tc>
        <w:tc>
          <w:tcPr>
            <w:tcW w:w="980" w:type="dxa"/>
            <w:tcBorders>
              <w:bottom w:val="single" w:sz="8" w:space="0" w:color="auto"/>
            </w:tcBorders>
            <w:vAlign w:val="bottom"/>
          </w:tcPr>
          <w:p w:rsidR="000854FD" w:rsidRDefault="00F151CB">
            <w:pPr>
              <w:rPr>
                <w:sz w:val="20"/>
                <w:szCs w:val="20"/>
              </w:rPr>
            </w:pPr>
            <w:r>
              <w:rPr>
                <w:rFonts w:eastAsia="Times New Roman"/>
                <w:sz w:val="24"/>
                <w:szCs w:val="24"/>
              </w:rPr>
              <w:t>оценки</w:t>
            </w:r>
          </w:p>
        </w:tc>
        <w:tc>
          <w:tcPr>
            <w:tcW w:w="1420" w:type="dxa"/>
            <w:tcBorders>
              <w:bottom w:val="single" w:sz="8" w:space="0" w:color="auto"/>
            </w:tcBorders>
            <w:vAlign w:val="bottom"/>
          </w:tcPr>
          <w:p w:rsidR="000854FD" w:rsidRDefault="00F151CB">
            <w:pPr>
              <w:ind w:left="240"/>
              <w:rPr>
                <w:sz w:val="20"/>
                <w:szCs w:val="20"/>
              </w:rPr>
            </w:pPr>
            <w:r>
              <w:rPr>
                <w:rFonts w:eastAsia="Times New Roman"/>
                <w:sz w:val="24"/>
                <w:szCs w:val="24"/>
              </w:rPr>
              <w:t>качества,</w:t>
            </w:r>
          </w:p>
        </w:tc>
        <w:tc>
          <w:tcPr>
            <w:tcW w:w="1760" w:type="dxa"/>
            <w:tcBorders>
              <w:bottom w:val="single" w:sz="8" w:space="0" w:color="auto"/>
              <w:right w:val="single" w:sz="8" w:space="0" w:color="auto"/>
            </w:tcBorders>
            <w:vAlign w:val="bottom"/>
          </w:tcPr>
          <w:p w:rsidR="000854FD" w:rsidRDefault="00F151CB">
            <w:pPr>
              <w:jc w:val="right"/>
              <w:rPr>
                <w:sz w:val="20"/>
                <w:szCs w:val="20"/>
              </w:rPr>
            </w:pPr>
            <w:r>
              <w:rPr>
                <w:rFonts w:eastAsia="Times New Roman"/>
                <w:sz w:val="24"/>
                <w:szCs w:val="24"/>
              </w:rPr>
              <w:t>безопасности</w:t>
            </w:r>
          </w:p>
        </w:tc>
      </w:tr>
    </w:tbl>
    <w:p w:rsidR="000854FD" w:rsidRDefault="000854FD">
      <w:pPr>
        <w:sectPr w:rsidR="000854FD">
          <w:pgSz w:w="11900" w:h="16838"/>
          <w:pgMar w:top="1440" w:right="846" w:bottom="609"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3140"/>
        <w:gridCol w:w="1900"/>
        <w:gridCol w:w="80"/>
        <w:gridCol w:w="640"/>
        <w:gridCol w:w="160"/>
        <w:gridCol w:w="820"/>
        <w:gridCol w:w="300"/>
        <w:gridCol w:w="620"/>
        <w:gridCol w:w="360"/>
        <w:gridCol w:w="1360"/>
      </w:tblGrid>
      <w:tr w:rsidR="000854FD">
        <w:trPr>
          <w:trHeight w:val="254"/>
        </w:trPr>
        <w:tc>
          <w:tcPr>
            <w:tcW w:w="3140" w:type="dxa"/>
            <w:tcBorders>
              <w:top w:val="single" w:sz="8" w:space="0" w:color="auto"/>
              <w:left w:val="single" w:sz="8" w:space="0" w:color="auto"/>
              <w:right w:val="single" w:sz="8" w:space="0" w:color="auto"/>
            </w:tcBorders>
            <w:vAlign w:val="bottom"/>
          </w:tcPr>
          <w:p w:rsidR="000854FD" w:rsidRDefault="000854FD"/>
        </w:tc>
        <w:tc>
          <w:tcPr>
            <w:tcW w:w="1900" w:type="dxa"/>
            <w:tcBorders>
              <w:top w:val="single" w:sz="8" w:space="0" w:color="auto"/>
            </w:tcBorders>
            <w:vAlign w:val="bottom"/>
          </w:tcPr>
          <w:p w:rsidR="000854FD" w:rsidRDefault="00F151CB">
            <w:pPr>
              <w:spacing w:line="255" w:lineRule="exact"/>
              <w:ind w:left="100"/>
              <w:rPr>
                <w:sz w:val="20"/>
                <w:szCs w:val="20"/>
              </w:rPr>
            </w:pPr>
            <w:r>
              <w:rPr>
                <w:rFonts w:eastAsia="Times New Roman"/>
                <w:sz w:val="24"/>
                <w:szCs w:val="24"/>
              </w:rPr>
              <w:t>кондитерского</w:t>
            </w:r>
          </w:p>
        </w:tc>
        <w:tc>
          <w:tcPr>
            <w:tcW w:w="80" w:type="dxa"/>
            <w:tcBorders>
              <w:top w:val="single" w:sz="8" w:space="0" w:color="auto"/>
            </w:tcBorders>
            <w:vAlign w:val="bottom"/>
          </w:tcPr>
          <w:p w:rsidR="000854FD" w:rsidRDefault="000854FD"/>
        </w:tc>
        <w:tc>
          <w:tcPr>
            <w:tcW w:w="800" w:type="dxa"/>
            <w:gridSpan w:val="2"/>
            <w:tcBorders>
              <w:top w:val="single" w:sz="8" w:space="0" w:color="auto"/>
            </w:tcBorders>
            <w:vAlign w:val="bottom"/>
          </w:tcPr>
          <w:p w:rsidR="000854FD" w:rsidRDefault="00F151CB">
            <w:pPr>
              <w:spacing w:line="255" w:lineRule="exact"/>
              <w:jc w:val="center"/>
              <w:rPr>
                <w:sz w:val="20"/>
                <w:szCs w:val="20"/>
              </w:rPr>
            </w:pPr>
            <w:r>
              <w:rPr>
                <w:rFonts w:eastAsia="Times New Roman"/>
                <w:sz w:val="24"/>
                <w:szCs w:val="24"/>
              </w:rPr>
              <w:t>сырья,</w:t>
            </w:r>
          </w:p>
        </w:tc>
        <w:tc>
          <w:tcPr>
            <w:tcW w:w="1740" w:type="dxa"/>
            <w:gridSpan w:val="3"/>
            <w:tcBorders>
              <w:top w:val="single" w:sz="8" w:space="0" w:color="auto"/>
            </w:tcBorders>
            <w:vAlign w:val="bottom"/>
          </w:tcPr>
          <w:p w:rsidR="000854FD" w:rsidRDefault="00F151CB">
            <w:pPr>
              <w:spacing w:line="255" w:lineRule="exact"/>
              <w:jc w:val="right"/>
              <w:rPr>
                <w:sz w:val="20"/>
                <w:szCs w:val="20"/>
              </w:rPr>
            </w:pPr>
            <w:r>
              <w:rPr>
                <w:rFonts w:eastAsia="Times New Roman"/>
                <w:sz w:val="24"/>
                <w:szCs w:val="24"/>
              </w:rPr>
              <w:t>продуктов,</w:t>
            </w:r>
          </w:p>
        </w:tc>
        <w:tc>
          <w:tcPr>
            <w:tcW w:w="360" w:type="dxa"/>
            <w:tcBorders>
              <w:top w:val="single" w:sz="8" w:space="0" w:color="auto"/>
            </w:tcBorders>
            <w:vAlign w:val="bottom"/>
          </w:tcPr>
          <w:p w:rsidR="000854FD" w:rsidRDefault="000854FD"/>
        </w:tc>
        <w:tc>
          <w:tcPr>
            <w:tcW w:w="1360" w:type="dxa"/>
            <w:tcBorders>
              <w:top w:val="single" w:sz="8" w:space="0" w:color="auto"/>
              <w:right w:val="single" w:sz="8" w:space="0" w:color="auto"/>
            </w:tcBorders>
            <w:vAlign w:val="bottom"/>
          </w:tcPr>
          <w:p w:rsidR="000854FD" w:rsidRDefault="00F151CB">
            <w:pPr>
              <w:spacing w:line="255" w:lineRule="exact"/>
              <w:jc w:val="right"/>
              <w:rPr>
                <w:sz w:val="20"/>
                <w:szCs w:val="20"/>
              </w:rPr>
            </w:pPr>
            <w:r>
              <w:rPr>
                <w:rFonts w:eastAsia="Times New Roman"/>
                <w:w w:val="99"/>
                <w:sz w:val="24"/>
                <w:szCs w:val="24"/>
              </w:rPr>
              <w:t>отделочных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полуфабрикатов;</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приготовления различными методами, творческого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оформления, эстетичной подачи хлебобулочных, мучных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сложного приготовления, в том</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4880" w:type="dxa"/>
            <w:gridSpan w:val="8"/>
            <w:vAlign w:val="bottom"/>
          </w:tcPr>
          <w:p w:rsidR="000854FD" w:rsidRDefault="00F151CB">
            <w:pPr>
              <w:ind w:left="100"/>
              <w:rPr>
                <w:sz w:val="20"/>
                <w:szCs w:val="20"/>
              </w:rPr>
            </w:pPr>
            <w:r>
              <w:rPr>
                <w:rFonts w:eastAsia="Times New Roman"/>
                <w:sz w:val="24"/>
                <w:szCs w:val="24"/>
              </w:rPr>
              <w:t>числе авторских, брендовых, региональных;</w:t>
            </w: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упаковки, хранения готовой продукции с учетом</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требований к безопасности;</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приготовления,   хранения   фаршей,   начинок,</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отделочных полуфабрикатов;</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подготовки   к   использованию   и   хранения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отделочных</w:t>
            </w:r>
          </w:p>
        </w:tc>
        <w:tc>
          <w:tcPr>
            <w:tcW w:w="80" w:type="dxa"/>
            <w:vAlign w:val="bottom"/>
          </w:tcPr>
          <w:p w:rsidR="000854FD" w:rsidRDefault="000854FD">
            <w:pPr>
              <w:rPr>
                <w:sz w:val="24"/>
                <w:szCs w:val="24"/>
              </w:rPr>
            </w:pPr>
          </w:p>
        </w:tc>
        <w:tc>
          <w:tcPr>
            <w:tcW w:w="1920" w:type="dxa"/>
            <w:gridSpan w:val="4"/>
            <w:vAlign w:val="bottom"/>
          </w:tcPr>
          <w:p w:rsidR="000854FD" w:rsidRDefault="00F151CB">
            <w:pPr>
              <w:ind w:right="60"/>
              <w:jc w:val="right"/>
              <w:rPr>
                <w:sz w:val="20"/>
                <w:szCs w:val="20"/>
              </w:rPr>
            </w:pPr>
            <w:r>
              <w:rPr>
                <w:rFonts w:eastAsia="Times New Roman"/>
                <w:sz w:val="24"/>
                <w:szCs w:val="24"/>
              </w:rPr>
              <w:t>полуфабрикатов</w:t>
            </w:r>
          </w:p>
        </w:tc>
        <w:tc>
          <w:tcPr>
            <w:tcW w:w="2340" w:type="dxa"/>
            <w:gridSpan w:val="3"/>
            <w:tcBorders>
              <w:right w:val="single" w:sz="8" w:space="0" w:color="auto"/>
            </w:tcBorders>
            <w:vAlign w:val="bottom"/>
          </w:tcPr>
          <w:p w:rsidR="000854FD" w:rsidRDefault="00F151CB">
            <w:pPr>
              <w:jc w:val="right"/>
              <w:rPr>
                <w:sz w:val="20"/>
                <w:szCs w:val="20"/>
              </w:rPr>
            </w:pPr>
            <w:r>
              <w:rPr>
                <w:rFonts w:eastAsia="Times New Roman"/>
                <w:sz w:val="24"/>
                <w:szCs w:val="24"/>
              </w:rPr>
              <w:t>промышленного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производства;</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контроля  качества  и  безопасности  готовой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кулинарной продукции;</w:t>
            </w: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4520" w:type="dxa"/>
            <w:gridSpan w:val="7"/>
            <w:tcBorders>
              <w:bottom w:val="single" w:sz="8" w:space="0" w:color="auto"/>
            </w:tcBorders>
            <w:vAlign w:val="bottom"/>
          </w:tcPr>
          <w:p w:rsidR="000854FD" w:rsidRDefault="00F151CB">
            <w:pPr>
              <w:ind w:left="100"/>
              <w:rPr>
                <w:sz w:val="20"/>
                <w:szCs w:val="20"/>
              </w:rPr>
            </w:pPr>
            <w:r>
              <w:rPr>
                <w:rFonts w:eastAsia="Times New Roman"/>
                <w:sz w:val="24"/>
                <w:szCs w:val="24"/>
              </w:rPr>
              <w:t>контроля хранения и расхода продуктов</w:t>
            </w:r>
          </w:p>
        </w:tc>
        <w:tc>
          <w:tcPr>
            <w:tcW w:w="360" w:type="dxa"/>
            <w:tcBorders>
              <w:bottom w:val="single" w:sz="8" w:space="0" w:color="auto"/>
            </w:tcBorders>
            <w:vAlign w:val="bottom"/>
          </w:tcPr>
          <w:p w:rsidR="000854FD" w:rsidRDefault="000854FD">
            <w:pPr>
              <w:rPr>
                <w:sz w:val="24"/>
                <w:szCs w:val="24"/>
              </w:rPr>
            </w:pPr>
          </w:p>
        </w:tc>
        <w:tc>
          <w:tcPr>
            <w:tcW w:w="136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140" w:type="dxa"/>
            <w:tcBorders>
              <w:left w:val="single" w:sz="8" w:space="0" w:color="auto"/>
              <w:right w:val="single" w:sz="8" w:space="0" w:color="auto"/>
            </w:tcBorders>
            <w:vAlign w:val="bottom"/>
          </w:tcPr>
          <w:p w:rsidR="000854FD" w:rsidRDefault="00F151CB">
            <w:pPr>
              <w:spacing w:line="232" w:lineRule="exact"/>
              <w:ind w:left="120"/>
              <w:rPr>
                <w:sz w:val="20"/>
                <w:szCs w:val="20"/>
              </w:rPr>
            </w:pPr>
            <w:r>
              <w:rPr>
                <w:rFonts w:eastAsia="Times New Roman"/>
                <w:sz w:val="24"/>
                <w:szCs w:val="24"/>
              </w:rPr>
              <w:t>Умения</w:t>
            </w:r>
          </w:p>
        </w:tc>
        <w:tc>
          <w:tcPr>
            <w:tcW w:w="2620" w:type="dxa"/>
            <w:gridSpan w:val="3"/>
            <w:vAlign w:val="bottom"/>
          </w:tcPr>
          <w:p w:rsidR="000854FD" w:rsidRDefault="00F151CB">
            <w:pPr>
              <w:spacing w:line="232" w:lineRule="exact"/>
              <w:ind w:left="840"/>
              <w:rPr>
                <w:sz w:val="20"/>
                <w:szCs w:val="20"/>
              </w:rPr>
            </w:pPr>
            <w:r>
              <w:rPr>
                <w:rFonts w:eastAsia="Times New Roman"/>
                <w:sz w:val="24"/>
                <w:szCs w:val="24"/>
              </w:rPr>
              <w:t>разрабатывать,</w:t>
            </w:r>
          </w:p>
        </w:tc>
        <w:tc>
          <w:tcPr>
            <w:tcW w:w="160" w:type="dxa"/>
            <w:vAlign w:val="bottom"/>
          </w:tcPr>
          <w:p w:rsidR="000854FD" w:rsidRDefault="000854FD">
            <w:pPr>
              <w:rPr>
                <w:sz w:val="20"/>
                <w:szCs w:val="20"/>
              </w:rPr>
            </w:pPr>
          </w:p>
        </w:tc>
        <w:tc>
          <w:tcPr>
            <w:tcW w:w="1740" w:type="dxa"/>
            <w:gridSpan w:val="3"/>
            <w:vAlign w:val="bottom"/>
          </w:tcPr>
          <w:p w:rsidR="000854FD" w:rsidRDefault="00F151CB">
            <w:pPr>
              <w:spacing w:line="232" w:lineRule="exact"/>
              <w:ind w:right="360"/>
              <w:jc w:val="right"/>
              <w:rPr>
                <w:sz w:val="20"/>
                <w:szCs w:val="20"/>
              </w:rPr>
            </w:pPr>
            <w:r>
              <w:rPr>
                <w:rFonts w:eastAsia="Times New Roman"/>
                <w:sz w:val="24"/>
                <w:szCs w:val="24"/>
              </w:rPr>
              <w:t>изменять</w:t>
            </w:r>
          </w:p>
        </w:tc>
        <w:tc>
          <w:tcPr>
            <w:tcW w:w="1720" w:type="dxa"/>
            <w:gridSpan w:val="2"/>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ассортимент,</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разрабатывать и адаптировать рецептуры хлебобулочных,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мучных  кондитерских  изделий  в  соответствии  с</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изменением спроса, с учетом потребностей различных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 и форм обслуживания;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обеспечивать наличие, контролировать хранение 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рациональное  использование  сырья,  продуктов  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материалов  с  учетом  нормативов,  требований  к</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безопасности;</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w w:val="99"/>
                <w:sz w:val="24"/>
                <w:szCs w:val="24"/>
              </w:rPr>
              <w:t>оценивать</w:t>
            </w:r>
          </w:p>
        </w:tc>
        <w:tc>
          <w:tcPr>
            <w:tcW w:w="80" w:type="dxa"/>
            <w:vAlign w:val="bottom"/>
          </w:tcPr>
          <w:p w:rsidR="000854FD" w:rsidRDefault="000854FD">
            <w:pPr>
              <w:rPr>
                <w:sz w:val="24"/>
                <w:szCs w:val="24"/>
              </w:rPr>
            </w:pPr>
          </w:p>
        </w:tc>
        <w:tc>
          <w:tcPr>
            <w:tcW w:w="640" w:type="dxa"/>
            <w:vAlign w:val="bottom"/>
          </w:tcPr>
          <w:p w:rsidR="000854FD" w:rsidRDefault="00F151CB">
            <w:pPr>
              <w:ind w:left="100"/>
              <w:jc w:val="center"/>
              <w:rPr>
                <w:sz w:val="20"/>
                <w:szCs w:val="20"/>
              </w:rPr>
            </w:pPr>
            <w:r>
              <w:rPr>
                <w:rFonts w:eastAsia="Times New Roman"/>
                <w:sz w:val="24"/>
                <w:szCs w:val="24"/>
              </w:rPr>
              <w:t>их</w:t>
            </w:r>
          </w:p>
        </w:tc>
        <w:tc>
          <w:tcPr>
            <w:tcW w:w="160" w:type="dxa"/>
            <w:vAlign w:val="bottom"/>
          </w:tcPr>
          <w:p w:rsidR="000854FD" w:rsidRDefault="000854FD">
            <w:pPr>
              <w:rPr>
                <w:sz w:val="24"/>
                <w:szCs w:val="24"/>
              </w:rPr>
            </w:pPr>
          </w:p>
        </w:tc>
        <w:tc>
          <w:tcPr>
            <w:tcW w:w="1120" w:type="dxa"/>
            <w:gridSpan w:val="2"/>
            <w:vAlign w:val="bottom"/>
          </w:tcPr>
          <w:p w:rsidR="000854FD" w:rsidRDefault="00F151CB">
            <w:pPr>
              <w:jc w:val="right"/>
              <w:rPr>
                <w:sz w:val="20"/>
                <w:szCs w:val="20"/>
              </w:rPr>
            </w:pPr>
            <w:r>
              <w:rPr>
                <w:rFonts w:eastAsia="Times New Roman"/>
                <w:sz w:val="24"/>
                <w:szCs w:val="24"/>
              </w:rPr>
              <w:t>качество</w:t>
            </w:r>
          </w:p>
        </w:tc>
        <w:tc>
          <w:tcPr>
            <w:tcW w:w="620" w:type="dxa"/>
            <w:vAlign w:val="bottom"/>
          </w:tcPr>
          <w:p w:rsidR="000854FD" w:rsidRDefault="00F151CB">
            <w:pPr>
              <w:ind w:right="20"/>
              <w:jc w:val="right"/>
              <w:rPr>
                <w:sz w:val="20"/>
                <w:szCs w:val="20"/>
              </w:rPr>
            </w:pPr>
            <w:r>
              <w:rPr>
                <w:rFonts w:eastAsia="Times New Roman"/>
                <w:sz w:val="24"/>
                <w:szCs w:val="24"/>
              </w:rPr>
              <w:t>и</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соответствие</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600" w:type="dxa"/>
            <w:gridSpan w:val="5"/>
            <w:vAlign w:val="bottom"/>
          </w:tcPr>
          <w:p w:rsidR="000854FD" w:rsidRDefault="00F151CB">
            <w:pPr>
              <w:ind w:left="100"/>
              <w:rPr>
                <w:sz w:val="20"/>
                <w:szCs w:val="20"/>
              </w:rPr>
            </w:pPr>
            <w:r>
              <w:rPr>
                <w:rFonts w:eastAsia="Times New Roman"/>
                <w:sz w:val="24"/>
                <w:szCs w:val="24"/>
              </w:rPr>
              <w:t>технологическим требованиям;</w:t>
            </w: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jc w:val="right"/>
              <w:rPr>
                <w:sz w:val="20"/>
                <w:szCs w:val="20"/>
              </w:rPr>
            </w:pPr>
            <w:r>
              <w:rPr>
                <w:rFonts w:eastAsia="Times New Roman"/>
                <w:sz w:val="24"/>
                <w:szCs w:val="24"/>
              </w:rPr>
              <w:t>организовывать и проводить подготовку рабочих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мест, технологического оборудования, производственного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инвентаря, инструментов, весоизмерительных приборов 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соответствии с инструкциями и регламентами;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80" w:type="dxa"/>
            <w:gridSpan w:val="2"/>
            <w:vAlign w:val="bottom"/>
          </w:tcPr>
          <w:p w:rsidR="000854FD" w:rsidRDefault="00F151CB">
            <w:pPr>
              <w:ind w:left="840"/>
              <w:rPr>
                <w:sz w:val="20"/>
                <w:szCs w:val="20"/>
              </w:rPr>
            </w:pPr>
            <w:r>
              <w:rPr>
                <w:rFonts w:eastAsia="Times New Roman"/>
                <w:sz w:val="24"/>
                <w:szCs w:val="24"/>
              </w:rPr>
              <w:t>соблюдать</w:t>
            </w: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1120" w:type="dxa"/>
            <w:gridSpan w:val="2"/>
            <w:vAlign w:val="bottom"/>
          </w:tcPr>
          <w:p w:rsidR="000854FD" w:rsidRDefault="00F151CB">
            <w:pPr>
              <w:ind w:right="80"/>
              <w:jc w:val="right"/>
              <w:rPr>
                <w:sz w:val="20"/>
                <w:szCs w:val="20"/>
              </w:rPr>
            </w:pPr>
            <w:r>
              <w:rPr>
                <w:rFonts w:eastAsia="Times New Roman"/>
                <w:sz w:val="24"/>
                <w:szCs w:val="24"/>
              </w:rPr>
              <w:t>правила</w:t>
            </w:r>
          </w:p>
        </w:tc>
        <w:tc>
          <w:tcPr>
            <w:tcW w:w="620" w:type="dxa"/>
            <w:vAlign w:val="bottom"/>
          </w:tcPr>
          <w:p w:rsidR="000854FD" w:rsidRDefault="000854FD">
            <w:pPr>
              <w:rPr>
                <w:sz w:val="24"/>
                <w:szCs w:val="24"/>
              </w:rPr>
            </w:pP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сочетаемости,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взаимозаменяемости,</w:t>
            </w:r>
          </w:p>
        </w:tc>
        <w:tc>
          <w:tcPr>
            <w:tcW w:w="1900" w:type="dxa"/>
            <w:gridSpan w:val="4"/>
            <w:vAlign w:val="bottom"/>
          </w:tcPr>
          <w:p w:rsidR="000854FD" w:rsidRDefault="00F151CB">
            <w:pPr>
              <w:ind w:right="180"/>
              <w:jc w:val="right"/>
              <w:rPr>
                <w:sz w:val="20"/>
                <w:szCs w:val="20"/>
              </w:rPr>
            </w:pPr>
            <w:r>
              <w:rPr>
                <w:rFonts w:eastAsia="Times New Roman"/>
                <w:sz w:val="24"/>
                <w:szCs w:val="24"/>
              </w:rPr>
              <w:t>рационального</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использования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основных и дополнительных ингредиентов, применения</w:t>
            </w:r>
          </w:p>
        </w:tc>
      </w:tr>
      <w:tr w:rsidR="000854FD">
        <w:trPr>
          <w:trHeight w:val="274"/>
        </w:trPr>
        <w:tc>
          <w:tcPr>
            <w:tcW w:w="3140" w:type="dxa"/>
            <w:tcBorders>
              <w:left w:val="single" w:sz="8" w:space="0" w:color="auto"/>
              <w:right w:val="single" w:sz="8" w:space="0" w:color="auto"/>
            </w:tcBorders>
            <w:vAlign w:val="bottom"/>
          </w:tcPr>
          <w:p w:rsidR="000854FD" w:rsidRDefault="000854FD">
            <w:pPr>
              <w:rPr>
                <w:sz w:val="23"/>
                <w:szCs w:val="23"/>
              </w:rPr>
            </w:pPr>
          </w:p>
        </w:tc>
        <w:tc>
          <w:tcPr>
            <w:tcW w:w="3900" w:type="dxa"/>
            <w:gridSpan w:val="6"/>
            <w:vAlign w:val="bottom"/>
          </w:tcPr>
          <w:p w:rsidR="000854FD" w:rsidRDefault="00F151CB">
            <w:pPr>
              <w:spacing w:line="273" w:lineRule="exact"/>
              <w:ind w:left="100"/>
              <w:rPr>
                <w:sz w:val="20"/>
                <w:szCs w:val="20"/>
              </w:rPr>
            </w:pPr>
            <w:r>
              <w:rPr>
                <w:rFonts w:eastAsia="Times New Roman"/>
                <w:sz w:val="24"/>
                <w:szCs w:val="24"/>
              </w:rPr>
              <w:t>ароматических, красящих веществ;</w:t>
            </w:r>
          </w:p>
        </w:tc>
        <w:tc>
          <w:tcPr>
            <w:tcW w:w="620" w:type="dxa"/>
            <w:vAlign w:val="bottom"/>
          </w:tcPr>
          <w:p w:rsidR="000854FD" w:rsidRDefault="000854FD">
            <w:pPr>
              <w:rPr>
                <w:sz w:val="23"/>
                <w:szCs w:val="23"/>
              </w:rPr>
            </w:pPr>
          </w:p>
        </w:tc>
        <w:tc>
          <w:tcPr>
            <w:tcW w:w="360" w:type="dxa"/>
            <w:vAlign w:val="bottom"/>
          </w:tcPr>
          <w:p w:rsidR="000854FD" w:rsidRDefault="000854FD">
            <w:pPr>
              <w:rPr>
                <w:sz w:val="23"/>
                <w:szCs w:val="23"/>
              </w:rPr>
            </w:pPr>
          </w:p>
        </w:tc>
        <w:tc>
          <w:tcPr>
            <w:tcW w:w="1360" w:type="dxa"/>
            <w:tcBorders>
              <w:right w:val="single" w:sz="8" w:space="0" w:color="auto"/>
            </w:tcBorders>
            <w:vAlign w:val="bottom"/>
          </w:tcPr>
          <w:p w:rsidR="000854FD" w:rsidRDefault="000854FD">
            <w:pPr>
              <w:rPr>
                <w:sz w:val="23"/>
                <w:szCs w:val="23"/>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w w:val="97"/>
                <w:sz w:val="24"/>
                <w:szCs w:val="24"/>
              </w:rPr>
              <w:t>проводить</w:t>
            </w:r>
          </w:p>
        </w:tc>
        <w:tc>
          <w:tcPr>
            <w:tcW w:w="80" w:type="dxa"/>
            <w:vAlign w:val="bottom"/>
          </w:tcPr>
          <w:p w:rsidR="000854FD" w:rsidRDefault="000854FD">
            <w:pPr>
              <w:rPr>
                <w:sz w:val="24"/>
                <w:szCs w:val="24"/>
              </w:rPr>
            </w:pPr>
          </w:p>
        </w:tc>
        <w:tc>
          <w:tcPr>
            <w:tcW w:w="1620" w:type="dxa"/>
            <w:gridSpan w:val="3"/>
            <w:vAlign w:val="bottom"/>
          </w:tcPr>
          <w:p w:rsidR="000854FD" w:rsidRDefault="00F151CB">
            <w:pPr>
              <w:ind w:left="180"/>
              <w:rPr>
                <w:sz w:val="20"/>
                <w:szCs w:val="20"/>
              </w:rPr>
            </w:pPr>
            <w:r>
              <w:rPr>
                <w:rFonts w:eastAsia="Times New Roman"/>
                <w:sz w:val="24"/>
                <w:szCs w:val="24"/>
              </w:rPr>
              <w:t>различными</w:t>
            </w:r>
          </w:p>
        </w:tc>
        <w:tc>
          <w:tcPr>
            <w:tcW w:w="1280" w:type="dxa"/>
            <w:gridSpan w:val="3"/>
            <w:vAlign w:val="bottom"/>
          </w:tcPr>
          <w:p w:rsidR="000854FD" w:rsidRDefault="00F151CB">
            <w:pPr>
              <w:ind w:left="100"/>
              <w:rPr>
                <w:sz w:val="20"/>
                <w:szCs w:val="20"/>
              </w:rPr>
            </w:pPr>
            <w:r>
              <w:rPr>
                <w:rFonts w:eastAsia="Times New Roman"/>
                <w:sz w:val="24"/>
                <w:szCs w:val="24"/>
              </w:rPr>
              <w:t>методами</w:t>
            </w:r>
          </w:p>
        </w:tc>
        <w:tc>
          <w:tcPr>
            <w:tcW w:w="1360" w:type="dxa"/>
            <w:tcBorders>
              <w:right w:val="single" w:sz="8" w:space="0" w:color="auto"/>
            </w:tcBorders>
            <w:vAlign w:val="bottom"/>
          </w:tcPr>
          <w:p w:rsidR="000854FD" w:rsidRDefault="00F151CB">
            <w:pPr>
              <w:jc w:val="right"/>
              <w:rPr>
                <w:sz w:val="20"/>
                <w:szCs w:val="20"/>
              </w:rPr>
            </w:pPr>
            <w:r>
              <w:rPr>
                <w:rFonts w:eastAsia="Times New Roman"/>
                <w:sz w:val="24"/>
                <w:szCs w:val="24"/>
              </w:rPr>
              <w:t>подготовку</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сырья, продуктов, замес теста, приготовление фаршей,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начинок,  отделочных  полуфабрикатов,  формование,</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выпечку, отделку хлебобулочных, мучных кондитерских</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изделий сложного ассортимента с учетом потребностей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3900" w:type="dxa"/>
            <w:gridSpan w:val="6"/>
            <w:vAlign w:val="bottom"/>
          </w:tcPr>
          <w:p w:rsidR="000854FD" w:rsidRDefault="00F151CB">
            <w:pPr>
              <w:ind w:left="100"/>
              <w:rPr>
                <w:sz w:val="20"/>
                <w:szCs w:val="20"/>
              </w:rPr>
            </w:pPr>
            <w:r>
              <w:rPr>
                <w:rFonts w:eastAsia="Times New Roman"/>
                <w:sz w:val="24"/>
                <w:szCs w:val="24"/>
              </w:rPr>
              <w:t>различных категорий потребителей;</w:t>
            </w: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хранить,  порционировать  (комплектовать),  эстетично</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упаковывать на вынос готовую продукцию с учетом</w:t>
            </w: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600" w:type="dxa"/>
            <w:gridSpan w:val="5"/>
            <w:tcBorders>
              <w:bottom w:val="single" w:sz="8" w:space="0" w:color="auto"/>
            </w:tcBorders>
            <w:vAlign w:val="bottom"/>
          </w:tcPr>
          <w:p w:rsidR="000854FD" w:rsidRDefault="00F151CB">
            <w:pPr>
              <w:ind w:left="100"/>
              <w:rPr>
                <w:sz w:val="20"/>
                <w:szCs w:val="20"/>
              </w:rPr>
            </w:pPr>
            <w:r>
              <w:rPr>
                <w:rFonts w:eastAsia="Times New Roman"/>
                <w:sz w:val="24"/>
                <w:szCs w:val="24"/>
              </w:rPr>
              <w:t>требований к безопасности</w:t>
            </w:r>
          </w:p>
        </w:tc>
        <w:tc>
          <w:tcPr>
            <w:tcW w:w="300" w:type="dxa"/>
            <w:tcBorders>
              <w:bottom w:val="single" w:sz="8" w:space="0" w:color="auto"/>
            </w:tcBorders>
            <w:vAlign w:val="bottom"/>
          </w:tcPr>
          <w:p w:rsidR="000854FD" w:rsidRDefault="000854FD">
            <w:pPr>
              <w:rPr>
                <w:sz w:val="24"/>
                <w:szCs w:val="24"/>
              </w:rPr>
            </w:pPr>
          </w:p>
        </w:tc>
        <w:tc>
          <w:tcPr>
            <w:tcW w:w="620" w:type="dxa"/>
            <w:tcBorders>
              <w:bottom w:val="single" w:sz="8" w:space="0" w:color="auto"/>
            </w:tcBorders>
            <w:vAlign w:val="bottom"/>
          </w:tcPr>
          <w:p w:rsidR="000854FD" w:rsidRDefault="000854FD">
            <w:pPr>
              <w:rPr>
                <w:sz w:val="24"/>
                <w:szCs w:val="24"/>
              </w:rPr>
            </w:pPr>
          </w:p>
        </w:tc>
        <w:tc>
          <w:tcPr>
            <w:tcW w:w="360" w:type="dxa"/>
            <w:tcBorders>
              <w:bottom w:val="single" w:sz="8" w:space="0" w:color="auto"/>
            </w:tcBorders>
            <w:vAlign w:val="bottom"/>
          </w:tcPr>
          <w:p w:rsidR="000854FD" w:rsidRDefault="000854FD">
            <w:pPr>
              <w:rPr>
                <w:sz w:val="24"/>
                <w:szCs w:val="24"/>
              </w:rPr>
            </w:pPr>
          </w:p>
        </w:tc>
        <w:tc>
          <w:tcPr>
            <w:tcW w:w="136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3140" w:type="dxa"/>
            <w:tcBorders>
              <w:left w:val="single" w:sz="8" w:space="0" w:color="auto"/>
              <w:right w:val="single" w:sz="8" w:space="0" w:color="auto"/>
            </w:tcBorders>
            <w:vAlign w:val="bottom"/>
          </w:tcPr>
          <w:p w:rsidR="000854FD" w:rsidRDefault="00F151CB">
            <w:pPr>
              <w:spacing w:line="234" w:lineRule="exact"/>
              <w:ind w:left="120"/>
              <w:rPr>
                <w:sz w:val="20"/>
                <w:szCs w:val="20"/>
              </w:rPr>
            </w:pPr>
            <w:r>
              <w:rPr>
                <w:rFonts w:eastAsia="Times New Roman"/>
                <w:sz w:val="24"/>
                <w:szCs w:val="24"/>
              </w:rPr>
              <w:t>Знания</w:t>
            </w:r>
          </w:p>
        </w:tc>
        <w:tc>
          <w:tcPr>
            <w:tcW w:w="3600" w:type="dxa"/>
            <w:gridSpan w:val="5"/>
            <w:vAlign w:val="bottom"/>
          </w:tcPr>
          <w:p w:rsidR="000854FD" w:rsidRDefault="00F151CB">
            <w:pPr>
              <w:spacing w:line="234" w:lineRule="exact"/>
              <w:ind w:left="840"/>
              <w:rPr>
                <w:sz w:val="20"/>
                <w:szCs w:val="20"/>
              </w:rPr>
            </w:pPr>
            <w:r>
              <w:rPr>
                <w:rFonts w:eastAsia="Times New Roman"/>
                <w:sz w:val="24"/>
                <w:szCs w:val="24"/>
              </w:rPr>
              <w:t>требования охраны труда,</w:t>
            </w:r>
          </w:p>
        </w:tc>
        <w:tc>
          <w:tcPr>
            <w:tcW w:w="2640" w:type="dxa"/>
            <w:gridSpan w:val="4"/>
            <w:tcBorders>
              <w:right w:val="single" w:sz="8" w:space="0" w:color="auto"/>
            </w:tcBorders>
            <w:vAlign w:val="bottom"/>
          </w:tcPr>
          <w:p w:rsidR="000854FD" w:rsidRDefault="00F151CB">
            <w:pPr>
              <w:spacing w:line="234" w:lineRule="exact"/>
              <w:jc w:val="right"/>
              <w:rPr>
                <w:sz w:val="20"/>
                <w:szCs w:val="20"/>
              </w:rPr>
            </w:pPr>
            <w:r>
              <w:rPr>
                <w:rFonts w:eastAsia="Times New Roman"/>
                <w:sz w:val="24"/>
                <w:szCs w:val="24"/>
              </w:rPr>
              <w:t>пожарной безопасности</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и производственной санитарии в организациях питания;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840"/>
              <w:rPr>
                <w:sz w:val="20"/>
                <w:szCs w:val="20"/>
              </w:rPr>
            </w:pPr>
            <w:r>
              <w:rPr>
                <w:rFonts w:eastAsia="Times New Roman"/>
                <w:sz w:val="24"/>
                <w:szCs w:val="24"/>
              </w:rPr>
              <w:t>виды,</w:t>
            </w:r>
          </w:p>
        </w:tc>
        <w:tc>
          <w:tcPr>
            <w:tcW w:w="1700" w:type="dxa"/>
            <w:gridSpan w:val="4"/>
            <w:vAlign w:val="bottom"/>
          </w:tcPr>
          <w:p w:rsidR="000854FD" w:rsidRDefault="00F151CB">
            <w:pPr>
              <w:ind w:left="20"/>
              <w:rPr>
                <w:sz w:val="20"/>
                <w:szCs w:val="20"/>
              </w:rPr>
            </w:pPr>
            <w:r>
              <w:rPr>
                <w:rFonts w:eastAsia="Times New Roman"/>
                <w:sz w:val="24"/>
                <w:szCs w:val="24"/>
              </w:rPr>
              <w:t>назначение,</w:t>
            </w:r>
          </w:p>
        </w:tc>
        <w:tc>
          <w:tcPr>
            <w:tcW w:w="920" w:type="dxa"/>
            <w:gridSpan w:val="2"/>
            <w:vAlign w:val="bottom"/>
          </w:tcPr>
          <w:p w:rsidR="000854FD" w:rsidRDefault="00F151CB">
            <w:pPr>
              <w:jc w:val="right"/>
              <w:rPr>
                <w:sz w:val="20"/>
                <w:szCs w:val="20"/>
              </w:rPr>
            </w:pPr>
            <w:r>
              <w:rPr>
                <w:rFonts w:eastAsia="Times New Roman"/>
                <w:sz w:val="24"/>
                <w:szCs w:val="24"/>
              </w:rPr>
              <w:t>правила</w:t>
            </w: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F151CB">
            <w:pPr>
              <w:jc w:val="right"/>
              <w:rPr>
                <w:sz w:val="20"/>
                <w:szCs w:val="20"/>
              </w:rPr>
            </w:pPr>
            <w:r>
              <w:rPr>
                <w:rFonts w:eastAsia="Times New Roman"/>
                <w:sz w:val="24"/>
                <w:szCs w:val="24"/>
              </w:rPr>
              <w:t>безопасной</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эксплуатации</w:t>
            </w:r>
          </w:p>
        </w:tc>
        <w:tc>
          <w:tcPr>
            <w:tcW w:w="80" w:type="dxa"/>
            <w:vAlign w:val="bottom"/>
          </w:tcPr>
          <w:p w:rsidR="000854FD" w:rsidRDefault="000854FD">
            <w:pPr>
              <w:rPr>
                <w:sz w:val="24"/>
                <w:szCs w:val="24"/>
              </w:rPr>
            </w:pPr>
          </w:p>
        </w:tc>
        <w:tc>
          <w:tcPr>
            <w:tcW w:w="2540" w:type="dxa"/>
            <w:gridSpan w:val="5"/>
            <w:vAlign w:val="bottom"/>
          </w:tcPr>
          <w:p w:rsidR="000854FD" w:rsidRDefault="00F151CB">
            <w:pPr>
              <w:ind w:right="420"/>
              <w:jc w:val="right"/>
              <w:rPr>
                <w:sz w:val="20"/>
                <w:szCs w:val="20"/>
              </w:rPr>
            </w:pPr>
            <w:r>
              <w:rPr>
                <w:rFonts w:eastAsia="Times New Roman"/>
                <w:sz w:val="24"/>
                <w:szCs w:val="24"/>
              </w:rPr>
              <w:t>технологического</w:t>
            </w: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оборудования,</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2620" w:type="dxa"/>
            <w:gridSpan w:val="3"/>
            <w:vAlign w:val="bottom"/>
          </w:tcPr>
          <w:p w:rsidR="000854FD" w:rsidRDefault="00F151CB">
            <w:pPr>
              <w:ind w:left="100"/>
              <w:rPr>
                <w:sz w:val="20"/>
                <w:szCs w:val="20"/>
              </w:rPr>
            </w:pPr>
            <w:r>
              <w:rPr>
                <w:rFonts w:eastAsia="Times New Roman"/>
                <w:sz w:val="24"/>
                <w:szCs w:val="24"/>
              </w:rPr>
              <w:t>производственного</w:t>
            </w:r>
          </w:p>
        </w:tc>
        <w:tc>
          <w:tcPr>
            <w:tcW w:w="160" w:type="dxa"/>
            <w:vAlign w:val="bottom"/>
          </w:tcPr>
          <w:p w:rsidR="000854FD" w:rsidRDefault="000854FD">
            <w:pPr>
              <w:rPr>
                <w:sz w:val="24"/>
                <w:szCs w:val="24"/>
              </w:rPr>
            </w:pPr>
          </w:p>
        </w:tc>
        <w:tc>
          <w:tcPr>
            <w:tcW w:w="1120" w:type="dxa"/>
            <w:gridSpan w:val="2"/>
            <w:vAlign w:val="bottom"/>
          </w:tcPr>
          <w:p w:rsidR="000854FD" w:rsidRDefault="00F151CB">
            <w:pPr>
              <w:jc w:val="right"/>
              <w:rPr>
                <w:sz w:val="20"/>
                <w:szCs w:val="20"/>
              </w:rPr>
            </w:pPr>
            <w:r>
              <w:rPr>
                <w:rFonts w:eastAsia="Times New Roman"/>
                <w:w w:val="99"/>
                <w:sz w:val="24"/>
                <w:szCs w:val="24"/>
              </w:rPr>
              <w:t>инвентаря,</w:t>
            </w:r>
          </w:p>
        </w:tc>
        <w:tc>
          <w:tcPr>
            <w:tcW w:w="620" w:type="dxa"/>
            <w:vAlign w:val="bottom"/>
          </w:tcPr>
          <w:p w:rsidR="000854FD" w:rsidRDefault="000854FD">
            <w:pPr>
              <w:rPr>
                <w:sz w:val="24"/>
                <w:szCs w:val="24"/>
              </w:rPr>
            </w:pPr>
          </w:p>
        </w:tc>
        <w:tc>
          <w:tcPr>
            <w:tcW w:w="1720" w:type="dxa"/>
            <w:gridSpan w:val="2"/>
            <w:tcBorders>
              <w:right w:val="single" w:sz="8" w:space="0" w:color="auto"/>
            </w:tcBorders>
            <w:vAlign w:val="bottom"/>
          </w:tcPr>
          <w:p w:rsidR="000854FD" w:rsidRDefault="00F151CB">
            <w:pPr>
              <w:jc w:val="right"/>
              <w:rPr>
                <w:sz w:val="20"/>
                <w:szCs w:val="20"/>
              </w:rPr>
            </w:pPr>
            <w:r>
              <w:rPr>
                <w:rFonts w:eastAsia="Times New Roman"/>
                <w:sz w:val="24"/>
                <w:szCs w:val="24"/>
              </w:rPr>
              <w:t>инструментов,</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6240" w:type="dxa"/>
            <w:gridSpan w:val="9"/>
            <w:tcBorders>
              <w:right w:val="single" w:sz="8" w:space="0" w:color="auto"/>
            </w:tcBorders>
            <w:vAlign w:val="bottom"/>
          </w:tcPr>
          <w:p w:rsidR="000854FD" w:rsidRDefault="00F151CB">
            <w:pPr>
              <w:ind w:left="100"/>
              <w:rPr>
                <w:sz w:val="20"/>
                <w:szCs w:val="20"/>
              </w:rPr>
            </w:pPr>
            <w:r>
              <w:rPr>
                <w:rFonts w:eastAsia="Times New Roman"/>
                <w:sz w:val="24"/>
                <w:szCs w:val="24"/>
              </w:rPr>
              <w:t>весоизмерительных приборов, посуды и правила ухода за</w:t>
            </w:r>
          </w:p>
        </w:tc>
      </w:tr>
      <w:tr w:rsidR="000854FD">
        <w:trPr>
          <w:trHeight w:val="276"/>
        </w:trPr>
        <w:tc>
          <w:tcPr>
            <w:tcW w:w="3140" w:type="dxa"/>
            <w:tcBorders>
              <w:left w:val="single" w:sz="8" w:space="0" w:color="auto"/>
              <w:right w:val="single" w:sz="8" w:space="0" w:color="auto"/>
            </w:tcBorders>
            <w:vAlign w:val="bottom"/>
          </w:tcPr>
          <w:p w:rsidR="000854FD" w:rsidRDefault="000854FD">
            <w:pPr>
              <w:rPr>
                <w:sz w:val="24"/>
                <w:szCs w:val="24"/>
              </w:rPr>
            </w:pPr>
          </w:p>
        </w:tc>
        <w:tc>
          <w:tcPr>
            <w:tcW w:w="1900" w:type="dxa"/>
            <w:vAlign w:val="bottom"/>
          </w:tcPr>
          <w:p w:rsidR="000854FD" w:rsidRDefault="00F151CB">
            <w:pPr>
              <w:ind w:left="100"/>
              <w:rPr>
                <w:sz w:val="20"/>
                <w:szCs w:val="20"/>
              </w:rPr>
            </w:pPr>
            <w:r>
              <w:rPr>
                <w:rFonts w:eastAsia="Times New Roman"/>
                <w:sz w:val="24"/>
                <w:szCs w:val="24"/>
              </w:rPr>
              <w:t>ними;</w:t>
            </w:r>
          </w:p>
        </w:tc>
        <w:tc>
          <w:tcPr>
            <w:tcW w:w="80" w:type="dxa"/>
            <w:vAlign w:val="bottom"/>
          </w:tcPr>
          <w:p w:rsidR="000854FD" w:rsidRDefault="000854FD">
            <w:pPr>
              <w:rPr>
                <w:sz w:val="24"/>
                <w:szCs w:val="24"/>
              </w:rPr>
            </w:pPr>
          </w:p>
        </w:tc>
        <w:tc>
          <w:tcPr>
            <w:tcW w:w="640" w:type="dxa"/>
            <w:vAlign w:val="bottom"/>
          </w:tcPr>
          <w:p w:rsidR="000854FD" w:rsidRDefault="000854FD">
            <w:pPr>
              <w:rPr>
                <w:sz w:val="24"/>
                <w:szCs w:val="24"/>
              </w:rPr>
            </w:pPr>
          </w:p>
        </w:tc>
        <w:tc>
          <w:tcPr>
            <w:tcW w:w="160" w:type="dxa"/>
            <w:vAlign w:val="bottom"/>
          </w:tcPr>
          <w:p w:rsidR="000854FD" w:rsidRDefault="000854FD">
            <w:pPr>
              <w:rPr>
                <w:sz w:val="24"/>
                <w:szCs w:val="24"/>
              </w:rPr>
            </w:pPr>
          </w:p>
        </w:tc>
        <w:tc>
          <w:tcPr>
            <w:tcW w:w="820" w:type="dxa"/>
            <w:vAlign w:val="bottom"/>
          </w:tcPr>
          <w:p w:rsidR="000854FD" w:rsidRDefault="000854FD">
            <w:pPr>
              <w:rPr>
                <w:sz w:val="24"/>
                <w:szCs w:val="24"/>
              </w:rPr>
            </w:pPr>
          </w:p>
        </w:tc>
        <w:tc>
          <w:tcPr>
            <w:tcW w:w="300" w:type="dxa"/>
            <w:vAlign w:val="bottom"/>
          </w:tcPr>
          <w:p w:rsidR="000854FD" w:rsidRDefault="000854FD">
            <w:pPr>
              <w:rPr>
                <w:sz w:val="24"/>
                <w:szCs w:val="24"/>
              </w:rPr>
            </w:pPr>
          </w:p>
        </w:tc>
        <w:tc>
          <w:tcPr>
            <w:tcW w:w="62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1360" w:type="dxa"/>
            <w:tcBorders>
              <w:right w:val="single" w:sz="8" w:space="0" w:color="auto"/>
            </w:tcBorders>
            <w:vAlign w:val="bottom"/>
          </w:tcPr>
          <w:p w:rsidR="000854FD" w:rsidRDefault="000854FD">
            <w:pPr>
              <w:rPr>
                <w:sz w:val="24"/>
                <w:szCs w:val="24"/>
              </w:rPr>
            </w:pPr>
          </w:p>
        </w:tc>
      </w:tr>
      <w:tr w:rsidR="000854FD">
        <w:trPr>
          <w:trHeight w:val="310"/>
        </w:trPr>
        <w:tc>
          <w:tcPr>
            <w:tcW w:w="31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600" w:type="dxa"/>
            <w:gridSpan w:val="5"/>
            <w:tcBorders>
              <w:bottom w:val="single" w:sz="8" w:space="0" w:color="auto"/>
            </w:tcBorders>
            <w:vAlign w:val="bottom"/>
          </w:tcPr>
          <w:p w:rsidR="000854FD" w:rsidRDefault="00F151CB">
            <w:pPr>
              <w:ind w:left="840"/>
              <w:rPr>
                <w:sz w:val="20"/>
                <w:szCs w:val="20"/>
              </w:rPr>
            </w:pPr>
            <w:r>
              <w:rPr>
                <w:rFonts w:eastAsia="Times New Roman"/>
                <w:sz w:val="24"/>
                <w:szCs w:val="24"/>
              </w:rPr>
              <w:t>ассортимент, требования</w:t>
            </w:r>
          </w:p>
        </w:tc>
        <w:tc>
          <w:tcPr>
            <w:tcW w:w="300" w:type="dxa"/>
            <w:tcBorders>
              <w:bottom w:val="single" w:sz="8" w:space="0" w:color="auto"/>
            </w:tcBorders>
            <w:vAlign w:val="bottom"/>
          </w:tcPr>
          <w:p w:rsidR="000854FD" w:rsidRDefault="00F151CB">
            <w:pPr>
              <w:ind w:right="20"/>
              <w:jc w:val="right"/>
              <w:rPr>
                <w:sz w:val="20"/>
                <w:szCs w:val="20"/>
              </w:rPr>
            </w:pPr>
            <w:r>
              <w:rPr>
                <w:rFonts w:eastAsia="Times New Roman"/>
                <w:sz w:val="24"/>
                <w:szCs w:val="24"/>
              </w:rPr>
              <w:t>к</w:t>
            </w:r>
          </w:p>
        </w:tc>
        <w:tc>
          <w:tcPr>
            <w:tcW w:w="980" w:type="dxa"/>
            <w:gridSpan w:val="2"/>
            <w:tcBorders>
              <w:bottom w:val="single" w:sz="8" w:space="0" w:color="auto"/>
            </w:tcBorders>
            <w:vAlign w:val="bottom"/>
          </w:tcPr>
          <w:p w:rsidR="000854FD" w:rsidRDefault="00F151CB">
            <w:pPr>
              <w:ind w:left="20"/>
              <w:rPr>
                <w:sz w:val="20"/>
                <w:szCs w:val="20"/>
              </w:rPr>
            </w:pPr>
            <w:r>
              <w:rPr>
                <w:rFonts w:eastAsia="Times New Roman"/>
                <w:w w:val="98"/>
                <w:sz w:val="24"/>
                <w:szCs w:val="24"/>
              </w:rPr>
              <w:t>качеству,</w:t>
            </w:r>
          </w:p>
        </w:tc>
        <w:tc>
          <w:tcPr>
            <w:tcW w:w="1360" w:type="dxa"/>
            <w:tcBorders>
              <w:bottom w:val="single" w:sz="8" w:space="0" w:color="auto"/>
              <w:right w:val="single" w:sz="8" w:space="0" w:color="auto"/>
            </w:tcBorders>
            <w:vAlign w:val="bottom"/>
          </w:tcPr>
          <w:p w:rsidR="000854FD" w:rsidRDefault="00F151CB">
            <w:pPr>
              <w:jc w:val="right"/>
              <w:rPr>
                <w:sz w:val="20"/>
                <w:szCs w:val="20"/>
              </w:rPr>
            </w:pPr>
            <w:r>
              <w:rPr>
                <w:rFonts w:eastAsia="Times New Roman"/>
                <w:sz w:val="24"/>
                <w:szCs w:val="24"/>
              </w:rPr>
              <w:t>условия и</w:t>
            </w:r>
          </w:p>
        </w:tc>
      </w:tr>
    </w:tbl>
    <w:p w:rsidR="000854FD" w:rsidRDefault="000854FD">
      <w:pPr>
        <w:sectPr w:rsidR="000854FD">
          <w:pgSz w:w="11900" w:h="16838"/>
          <w:pgMar w:top="1112" w:right="966" w:bottom="748" w:left="1440" w:header="0" w:footer="0" w:gutter="0"/>
          <w:cols w:space="720" w:equalWidth="0">
            <w:col w:w="9500"/>
          </w:cols>
        </w:sectPr>
      </w:pPr>
    </w:p>
    <w:p w:rsidR="000854FD" w:rsidRDefault="00F151CB">
      <w:pPr>
        <w:spacing w:line="239" w:lineRule="auto"/>
        <w:ind w:left="3380" w:right="220"/>
        <w:jc w:val="both"/>
        <w:rPr>
          <w:sz w:val="20"/>
          <w:szCs w:val="20"/>
        </w:rPr>
      </w:pPr>
      <w:r>
        <w:rPr>
          <w:rFonts w:eastAsia="Times New Roman"/>
          <w:sz w:val="24"/>
          <w:szCs w:val="24"/>
        </w:rPr>
        <w:lastRenderedPageBreak/>
        <w:t>сроки хранения хлебобулочных , мучных кондитерских изделий сложного ассортимента;</w:t>
      </w:r>
    </w:p>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93980</wp:posOffset>
                </wp:positionH>
                <wp:positionV relativeFrom="paragraph">
                  <wp:posOffset>-332740</wp:posOffset>
                </wp:positionV>
                <wp:extent cx="59436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6.1999pt" to="475.4pt,-26.1999pt" o:allowincell="f" strokecolor="#000000" strokeweight="0.48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97155</wp:posOffset>
                </wp:positionH>
                <wp:positionV relativeFrom="paragraph">
                  <wp:posOffset>-335915</wp:posOffset>
                </wp:positionV>
                <wp:extent cx="0" cy="35179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79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26.4499pt" to="7.65pt,250.55pt" o:allowincell="f" strokecolor="#000000" strokeweight="0.479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2075180</wp:posOffset>
                </wp:positionH>
                <wp:positionV relativeFrom="paragraph">
                  <wp:posOffset>-335915</wp:posOffset>
                </wp:positionV>
                <wp:extent cx="0" cy="35179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79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4pt,-26.4499pt" to="163.4pt,250.55pt" o:allowincell="f" strokecolor="#000000" strokeweight="0.4809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93980</wp:posOffset>
                </wp:positionH>
                <wp:positionV relativeFrom="paragraph">
                  <wp:posOffset>3179445</wp:posOffset>
                </wp:positionV>
                <wp:extent cx="59436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50.35pt" to="475.4pt,250.35pt" o:allowincell="f" strokecolor="#000000" strokeweight="0.4799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6035040</wp:posOffset>
                </wp:positionH>
                <wp:positionV relativeFrom="paragraph">
                  <wp:posOffset>-335915</wp:posOffset>
                </wp:positionV>
                <wp:extent cx="0" cy="35179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79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2pt,-26.4499pt" to="475.2pt,250.55pt" o:allowincell="f" strokecolor="#000000" strokeweight="0.4809pt"/>
            </w:pict>
          </mc:Fallback>
        </mc:AlternateContent>
      </w:r>
    </w:p>
    <w:p w:rsidR="000854FD" w:rsidRDefault="00F151CB">
      <w:pPr>
        <w:ind w:left="3380" w:right="220" w:firstLine="737"/>
        <w:jc w:val="both"/>
        <w:rPr>
          <w:sz w:val="20"/>
          <w:szCs w:val="20"/>
        </w:rPr>
      </w:pPr>
      <w:r>
        <w:rPr>
          <w:rFonts w:eastAsia="Times New Roman"/>
          <w:sz w:val="24"/>
          <w:szCs w:val="24"/>
        </w:rPr>
        <w:t>актуальные направления в области приготовления хлебобулочных, мучных кондитерских изделий;</w:t>
      </w:r>
    </w:p>
    <w:p w:rsidR="000854FD" w:rsidRDefault="00F151CB">
      <w:pPr>
        <w:ind w:left="3380" w:right="220" w:firstLine="737"/>
        <w:jc w:val="both"/>
        <w:rPr>
          <w:sz w:val="20"/>
          <w:szCs w:val="20"/>
        </w:rPr>
      </w:pPr>
      <w:r>
        <w:rPr>
          <w:rFonts w:eastAsia="Times New Roman"/>
          <w:sz w:val="24"/>
          <w:szCs w:val="24"/>
        </w:rPr>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0854FD" w:rsidRDefault="00F151CB">
      <w:pPr>
        <w:ind w:left="3380" w:right="220" w:firstLine="737"/>
        <w:jc w:val="both"/>
        <w:rPr>
          <w:sz w:val="20"/>
          <w:szCs w:val="20"/>
        </w:rPr>
      </w:pPr>
      <w:r>
        <w:rPr>
          <w:rFonts w:eastAsia="Times New Roman"/>
          <w:sz w:val="24"/>
          <w:szCs w:val="24"/>
        </w:rP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0854FD" w:rsidRDefault="00F151CB">
      <w:pPr>
        <w:tabs>
          <w:tab w:val="left" w:pos="5260"/>
          <w:tab w:val="left" w:pos="6780"/>
          <w:tab w:val="left" w:pos="7780"/>
          <w:tab w:val="left" w:pos="8200"/>
        </w:tabs>
        <w:ind w:left="4120"/>
        <w:rPr>
          <w:sz w:val="20"/>
          <w:szCs w:val="20"/>
        </w:rPr>
      </w:pPr>
      <w:r>
        <w:rPr>
          <w:rFonts w:eastAsia="Times New Roman"/>
          <w:sz w:val="24"/>
          <w:szCs w:val="24"/>
        </w:rPr>
        <w:t>способы</w:t>
      </w:r>
      <w:r>
        <w:rPr>
          <w:rFonts w:eastAsia="Times New Roman"/>
          <w:sz w:val="24"/>
          <w:szCs w:val="24"/>
        </w:rPr>
        <w:tab/>
        <w:t>сокращения</w:t>
      </w:r>
      <w:r>
        <w:rPr>
          <w:rFonts w:eastAsia="Times New Roman"/>
          <w:sz w:val="24"/>
          <w:szCs w:val="24"/>
        </w:rPr>
        <w:tab/>
        <w:t>потерь</w:t>
      </w:r>
      <w:r>
        <w:rPr>
          <w:rFonts w:eastAsia="Times New Roman"/>
          <w:sz w:val="24"/>
          <w:szCs w:val="24"/>
        </w:rPr>
        <w:tab/>
        <w:t>и</w:t>
      </w:r>
      <w:r>
        <w:rPr>
          <w:rFonts w:eastAsia="Times New Roman"/>
          <w:sz w:val="24"/>
          <w:szCs w:val="24"/>
        </w:rPr>
        <w:tab/>
        <w:t>сохранения</w:t>
      </w:r>
    </w:p>
    <w:p w:rsidR="000854FD" w:rsidRDefault="00F151CB">
      <w:pPr>
        <w:tabs>
          <w:tab w:val="left" w:pos="4560"/>
          <w:tab w:val="left" w:pos="5800"/>
          <w:tab w:val="left" w:pos="7160"/>
          <w:tab w:val="left" w:pos="7840"/>
        </w:tabs>
        <w:ind w:left="3380"/>
        <w:rPr>
          <w:sz w:val="20"/>
          <w:szCs w:val="20"/>
        </w:rPr>
      </w:pPr>
      <w:r>
        <w:rPr>
          <w:rFonts w:eastAsia="Times New Roman"/>
          <w:sz w:val="24"/>
          <w:szCs w:val="24"/>
        </w:rPr>
        <w:t>пищевой</w:t>
      </w:r>
      <w:r>
        <w:rPr>
          <w:rFonts w:eastAsia="Times New Roman"/>
          <w:sz w:val="24"/>
          <w:szCs w:val="24"/>
        </w:rPr>
        <w:tab/>
        <w:t>ценности</w:t>
      </w:r>
      <w:r>
        <w:rPr>
          <w:rFonts w:eastAsia="Times New Roman"/>
          <w:sz w:val="24"/>
          <w:szCs w:val="24"/>
        </w:rPr>
        <w:tab/>
        <w:t>продуктов</w:t>
      </w:r>
      <w:r>
        <w:rPr>
          <w:rFonts w:eastAsia="Times New Roman"/>
          <w:sz w:val="24"/>
          <w:szCs w:val="24"/>
        </w:rPr>
        <w:tab/>
        <w:t>при</w:t>
      </w:r>
      <w:r>
        <w:rPr>
          <w:sz w:val="20"/>
          <w:szCs w:val="20"/>
        </w:rPr>
        <w:tab/>
      </w:r>
      <w:r>
        <w:rPr>
          <w:rFonts w:eastAsia="Times New Roman"/>
          <w:sz w:val="23"/>
          <w:szCs w:val="23"/>
        </w:rPr>
        <w:t>приготовлении</w:t>
      </w:r>
    </w:p>
    <w:p w:rsidR="000854FD" w:rsidRDefault="00F151CB">
      <w:pPr>
        <w:spacing w:line="237" w:lineRule="auto"/>
        <w:ind w:left="3380"/>
        <w:rPr>
          <w:sz w:val="20"/>
          <w:szCs w:val="20"/>
        </w:rPr>
      </w:pPr>
      <w:r>
        <w:rPr>
          <w:rFonts w:eastAsia="Times New Roman"/>
          <w:sz w:val="24"/>
          <w:szCs w:val="24"/>
        </w:rPr>
        <w:t>хлебобулочных, мучных кондитерских изделий;</w:t>
      </w:r>
    </w:p>
    <w:p w:rsidR="000854FD" w:rsidRDefault="000854FD">
      <w:pPr>
        <w:spacing w:line="1" w:lineRule="exact"/>
        <w:rPr>
          <w:sz w:val="20"/>
          <w:szCs w:val="20"/>
        </w:rPr>
      </w:pPr>
    </w:p>
    <w:p w:rsidR="000854FD" w:rsidRDefault="00F151CB">
      <w:pPr>
        <w:ind w:left="3380"/>
        <w:rPr>
          <w:sz w:val="20"/>
          <w:szCs w:val="20"/>
        </w:rPr>
      </w:pPr>
      <w:r>
        <w:rPr>
          <w:rFonts w:eastAsia="Times New Roman"/>
          <w:sz w:val="24"/>
          <w:szCs w:val="24"/>
        </w:rPr>
        <w:t>правила  разработки  рецептур,  составления  заявок  на</w:t>
      </w:r>
    </w:p>
    <w:p w:rsidR="000854FD" w:rsidRDefault="00F151CB">
      <w:pPr>
        <w:ind w:left="3380"/>
        <w:rPr>
          <w:sz w:val="20"/>
          <w:szCs w:val="20"/>
        </w:rPr>
      </w:pPr>
      <w:r>
        <w:rPr>
          <w:rFonts w:eastAsia="Times New Roman"/>
          <w:sz w:val="24"/>
          <w:szCs w:val="24"/>
        </w:rPr>
        <w:t>продукты</w:t>
      </w:r>
    </w:p>
    <w:p w:rsidR="000854FD" w:rsidRDefault="000854FD">
      <w:pPr>
        <w:spacing w:line="200" w:lineRule="exact"/>
        <w:rPr>
          <w:sz w:val="20"/>
          <w:szCs w:val="20"/>
        </w:rPr>
      </w:pPr>
    </w:p>
    <w:p w:rsidR="000854FD" w:rsidRDefault="000854FD">
      <w:pPr>
        <w:spacing w:line="291" w:lineRule="exact"/>
        <w:rPr>
          <w:sz w:val="20"/>
          <w:szCs w:val="20"/>
        </w:rPr>
      </w:pPr>
    </w:p>
    <w:p w:rsidR="000854FD" w:rsidRDefault="00F151CB">
      <w:pPr>
        <w:spacing w:line="359" w:lineRule="auto"/>
        <w:ind w:left="260" w:firstLine="708"/>
        <w:rPr>
          <w:sz w:val="20"/>
          <w:szCs w:val="20"/>
        </w:rPr>
      </w:pPr>
      <w:r>
        <w:rPr>
          <w:rFonts w:eastAsia="Times New Roman"/>
          <w:b/>
          <w:bCs/>
          <w:sz w:val="28"/>
          <w:szCs w:val="28"/>
        </w:rPr>
        <w:t>1.3. Количество часов, отводимое на освоение программы производственной практики</w:t>
      </w:r>
    </w:p>
    <w:p w:rsidR="000854FD" w:rsidRDefault="000854FD">
      <w:pPr>
        <w:spacing w:line="1" w:lineRule="exact"/>
        <w:rPr>
          <w:sz w:val="20"/>
          <w:szCs w:val="20"/>
        </w:rPr>
      </w:pPr>
    </w:p>
    <w:p w:rsidR="000854FD" w:rsidRDefault="00F151CB">
      <w:pPr>
        <w:ind w:left="960"/>
        <w:rPr>
          <w:sz w:val="20"/>
          <w:szCs w:val="20"/>
        </w:rPr>
      </w:pPr>
      <w:r>
        <w:rPr>
          <w:rFonts w:eastAsia="Times New Roman"/>
          <w:sz w:val="28"/>
          <w:szCs w:val="28"/>
        </w:rPr>
        <w:t>Всего часов – 108</w:t>
      </w:r>
    </w:p>
    <w:p w:rsidR="000854FD" w:rsidRDefault="000854FD">
      <w:pPr>
        <w:spacing w:line="163" w:lineRule="exact"/>
        <w:rPr>
          <w:sz w:val="20"/>
          <w:szCs w:val="20"/>
        </w:rPr>
      </w:pPr>
    </w:p>
    <w:p w:rsidR="000854FD" w:rsidRDefault="00F151CB">
      <w:pPr>
        <w:ind w:left="960"/>
        <w:rPr>
          <w:sz w:val="20"/>
          <w:szCs w:val="20"/>
        </w:rPr>
      </w:pPr>
      <w:r>
        <w:rPr>
          <w:rFonts w:eastAsia="Times New Roman"/>
          <w:sz w:val="28"/>
          <w:szCs w:val="28"/>
        </w:rPr>
        <w:t>Производственная практика – 108 часа</w:t>
      </w:r>
    </w:p>
    <w:p w:rsidR="000854FD" w:rsidRDefault="000854FD">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96190A" w:rsidRPr="0096190A" w:rsidRDefault="0096190A" w:rsidP="0096190A">
      <w:pPr>
        <w:tabs>
          <w:tab w:val="left" w:pos="1180"/>
        </w:tabs>
        <w:rPr>
          <w:rFonts w:eastAsia="Times New Roman"/>
          <w:b/>
          <w:bCs/>
          <w:sz w:val="28"/>
          <w:szCs w:val="28"/>
        </w:rPr>
      </w:pPr>
      <w:r w:rsidRPr="0096190A">
        <w:rPr>
          <w:rFonts w:eastAsia="Times New Roman"/>
          <w:b/>
          <w:bCs/>
          <w:sz w:val="28"/>
          <w:szCs w:val="28"/>
        </w:rPr>
        <w:t>2.Структура и содержание программы производственной практики</w:t>
      </w:r>
    </w:p>
    <w:p w:rsidR="0096190A" w:rsidRPr="0096190A" w:rsidRDefault="0096190A" w:rsidP="0096190A">
      <w:pPr>
        <w:tabs>
          <w:tab w:val="left" w:pos="1180"/>
        </w:tabs>
        <w:rPr>
          <w:rFonts w:eastAsia="Times New Roman"/>
          <w:b/>
          <w:bCs/>
          <w:sz w:val="28"/>
          <w:szCs w:val="28"/>
        </w:rPr>
      </w:pP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2035"/>
        <w:gridCol w:w="2061"/>
        <w:gridCol w:w="3936"/>
        <w:gridCol w:w="1189"/>
      </w:tblGrid>
      <w:tr w:rsidR="0096190A" w:rsidRPr="0096190A" w:rsidTr="00D54DA1">
        <w:trPr>
          <w:trHeight w:val="953"/>
        </w:trPr>
        <w:tc>
          <w:tcPr>
            <w:tcW w:w="682" w:type="pct"/>
            <w:vAlign w:val="center"/>
          </w:tcPr>
          <w:p w:rsidR="0096190A" w:rsidRPr="0096190A" w:rsidRDefault="0096190A" w:rsidP="0096190A">
            <w:pPr>
              <w:widowControl w:val="0"/>
              <w:rPr>
                <w:rFonts w:eastAsia="Calibri"/>
                <w:b/>
                <w:sz w:val="24"/>
                <w:szCs w:val="24"/>
              </w:rPr>
            </w:pPr>
            <w:r w:rsidRPr="0096190A">
              <w:rPr>
                <w:rFonts w:eastAsia="Calibri"/>
                <w:b/>
                <w:sz w:val="24"/>
                <w:szCs w:val="24"/>
              </w:rPr>
              <w:t>Код формируемых компетенций</w:t>
            </w:r>
          </w:p>
        </w:tc>
        <w:tc>
          <w:tcPr>
            <w:tcW w:w="953" w:type="pct"/>
            <w:vAlign w:val="center"/>
          </w:tcPr>
          <w:p w:rsidR="0096190A" w:rsidRPr="0096190A" w:rsidRDefault="0096190A" w:rsidP="0096190A">
            <w:pPr>
              <w:widowControl w:val="0"/>
              <w:jc w:val="center"/>
              <w:rPr>
                <w:rFonts w:eastAsia="Calibri"/>
                <w:b/>
                <w:sz w:val="24"/>
                <w:szCs w:val="24"/>
              </w:rPr>
            </w:pPr>
            <w:r w:rsidRPr="0096190A">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Наименование тем учебной практики</w:t>
            </w:r>
          </w:p>
        </w:tc>
        <w:tc>
          <w:tcPr>
            <w:tcW w:w="1843" w:type="pct"/>
            <w:tcBorders>
              <w:lef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Виды работ</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b/>
                <w:iCs/>
                <w:sz w:val="24"/>
                <w:szCs w:val="24"/>
              </w:rPr>
            </w:pPr>
            <w:r w:rsidRPr="0096190A">
              <w:rPr>
                <w:rFonts w:eastAsia="Calibri"/>
                <w:b/>
                <w:iCs/>
                <w:sz w:val="24"/>
                <w:szCs w:val="24"/>
              </w:rPr>
              <w:t>Количество часов по темам</w:t>
            </w:r>
          </w:p>
        </w:tc>
      </w:tr>
      <w:tr w:rsidR="0096190A" w:rsidRPr="0096190A" w:rsidTr="00D54DA1">
        <w:trPr>
          <w:trHeight w:val="597"/>
        </w:trPr>
        <w:tc>
          <w:tcPr>
            <w:tcW w:w="682" w:type="pct"/>
            <w:vMerge w:val="restart"/>
          </w:tcPr>
          <w:p w:rsidR="0096190A" w:rsidRPr="0096190A" w:rsidRDefault="0096190A" w:rsidP="0096190A">
            <w:pPr>
              <w:widowControl w:val="0"/>
              <w:spacing w:after="200" w:line="276" w:lineRule="auto"/>
              <w:rPr>
                <w:rFonts w:eastAsia="Calibri"/>
                <w:b/>
                <w:sz w:val="24"/>
                <w:szCs w:val="24"/>
              </w:rPr>
            </w:pPr>
            <w:r w:rsidRPr="0096190A">
              <w:rPr>
                <w:rFonts w:eastAsia="Calibri"/>
                <w:b/>
                <w:sz w:val="24"/>
                <w:szCs w:val="24"/>
              </w:rPr>
              <w:t>ПК 5.1 -5.6</w:t>
            </w:r>
          </w:p>
        </w:tc>
        <w:tc>
          <w:tcPr>
            <w:tcW w:w="953" w:type="pct"/>
            <w:vMerge w:val="restart"/>
          </w:tcPr>
          <w:p w:rsidR="0096190A" w:rsidRPr="0096190A" w:rsidRDefault="0096190A" w:rsidP="0096190A">
            <w:pPr>
              <w:rPr>
                <w:rFonts w:eastAsia="Times New Roman"/>
                <w:b/>
                <w:color w:val="000000"/>
                <w:sz w:val="24"/>
                <w:szCs w:val="24"/>
              </w:rPr>
            </w:pPr>
            <w:r w:rsidRPr="0096190A">
              <w:rPr>
                <w:rFonts w:eastAsia="Times New Roman"/>
                <w:b/>
                <w:color w:val="000000"/>
                <w:sz w:val="24"/>
                <w:szCs w:val="24"/>
              </w:rPr>
              <w:t xml:space="preserve">ПМ.05 </w:t>
            </w:r>
          </w:p>
          <w:p w:rsidR="0096190A" w:rsidRPr="0096190A" w:rsidRDefault="0096190A" w:rsidP="0096190A">
            <w:pPr>
              <w:rPr>
                <w:b/>
                <w:bCs/>
                <w:color w:val="000000"/>
                <w:sz w:val="24"/>
                <w:szCs w:val="24"/>
              </w:rPr>
            </w:pPr>
            <w:r w:rsidRPr="0096190A">
              <w:rPr>
                <w:b/>
                <w:bCs/>
                <w:color w:val="000000"/>
              </w:rPr>
              <w:t xml:space="preserve">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w:t>
            </w:r>
            <w:r w:rsidRPr="0096190A">
              <w:rPr>
                <w:b/>
                <w:bCs/>
                <w:color w:val="000000"/>
              </w:rPr>
              <w:lastRenderedPageBreak/>
              <w:t>потребностей различных категорий потребителей, видов и форм обслуживания</w:t>
            </w:r>
          </w:p>
        </w:tc>
        <w:tc>
          <w:tcPr>
            <w:tcW w:w="965" w:type="pct"/>
            <w:tcBorders>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lastRenderedPageBreak/>
              <w:t>Тема 1.</w:t>
            </w:r>
            <w:r w:rsidRPr="0096190A">
              <w:t xml:space="preserve"> </w:t>
            </w:r>
            <w:r w:rsidRPr="0096190A">
              <w:rPr>
                <w:rFonts w:eastAsia="Calibri"/>
                <w:b/>
                <w:sz w:val="24"/>
                <w:szCs w:val="24"/>
              </w:rPr>
              <w:t>Организация работ по приготовлению, оформлению и  подготовке к реализации хлебобулочных, мучных кондитерских изделий</w:t>
            </w:r>
          </w:p>
        </w:tc>
        <w:tc>
          <w:tcPr>
            <w:tcW w:w="1843" w:type="pct"/>
            <w:tcBorders>
              <w:left w:val="single" w:sz="4" w:space="0" w:color="auto"/>
            </w:tcBorders>
          </w:tcPr>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Оформление заявок на продукты, расходные материалы, необходимые для приготовления хлебобулочных, мучных кондитерских изделий</w:t>
            </w:r>
          </w:p>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 xml:space="preserve">Проверка соответствия количества и качества поступивших продуктов накладной. </w:t>
            </w:r>
          </w:p>
          <w:p w:rsidR="0096190A" w:rsidRPr="0096190A" w:rsidRDefault="0096190A" w:rsidP="0096190A">
            <w:pPr>
              <w:spacing w:before="120"/>
              <w:rPr>
                <w:rFonts w:eastAsia="Times New Roman"/>
                <w:sz w:val="24"/>
                <w:szCs w:val="24"/>
              </w:rPr>
            </w:pPr>
            <w:r w:rsidRPr="0096190A">
              <w:rPr>
                <w:rFonts w:eastAsia="Times New Roman"/>
                <w:sz w:val="24"/>
                <w:szCs w:val="24"/>
              </w:rPr>
              <w:t xml:space="preserve">Выбор, подготовка дополнительных ингредиентов с учетом их сочетаемости с основным продуктом. </w:t>
            </w:r>
            <w:r w:rsidRPr="0096190A">
              <w:rPr>
                <w:rFonts w:eastAsia="Times New Roman"/>
                <w:sz w:val="24"/>
                <w:szCs w:val="24"/>
              </w:rPr>
              <w:br/>
            </w:r>
            <w:r w:rsidRPr="0096190A">
              <w:rPr>
                <w:rFonts w:eastAsia="Times New Roman"/>
                <w:sz w:val="24"/>
                <w:szCs w:val="24"/>
              </w:rPr>
              <w:lastRenderedPageBreak/>
              <w:t>Выбор и применение методов приготовления хлебобулочных, мучных кондитерских изделий в зависимости от вида и кулинарных свойств используемого сырья, продуктов и полуфабрикатов, требований рецептуры, последовательности приготовления, особенностей заказа.</w:t>
            </w:r>
          </w:p>
        </w:tc>
        <w:tc>
          <w:tcPr>
            <w:tcW w:w="557" w:type="pct"/>
            <w:tcBorders>
              <w:top w:val="single" w:sz="4" w:space="0" w:color="auto"/>
              <w:right w:val="single" w:sz="4" w:space="0" w:color="auto"/>
            </w:tcBorders>
            <w:vAlign w:val="center"/>
          </w:tcPr>
          <w:p w:rsidR="0096190A" w:rsidRPr="0096190A" w:rsidRDefault="0096190A" w:rsidP="0096190A">
            <w:pPr>
              <w:widowControl w:val="0"/>
              <w:rPr>
                <w:rFonts w:eastAsia="Calibri"/>
                <w:b/>
                <w:iCs/>
                <w:sz w:val="24"/>
                <w:szCs w:val="24"/>
              </w:rPr>
            </w:pPr>
            <w:r w:rsidRPr="0096190A">
              <w:rPr>
                <w:rFonts w:eastAsia="Calibri"/>
                <w:b/>
                <w:iCs/>
                <w:sz w:val="24"/>
                <w:szCs w:val="24"/>
              </w:rPr>
              <w:lastRenderedPageBreak/>
              <w:t>6</w:t>
            </w:r>
          </w:p>
        </w:tc>
      </w:tr>
      <w:tr w:rsidR="0096190A" w:rsidRPr="0096190A" w:rsidTr="00D54DA1">
        <w:trPr>
          <w:trHeight w:val="668"/>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2.</w:t>
            </w:r>
            <w:r w:rsidRPr="0096190A">
              <w:rPr>
                <w:rFonts w:eastAsia="Times New Roman"/>
                <w:bCs/>
                <w:sz w:val="24"/>
                <w:szCs w:val="24"/>
              </w:rPr>
              <w:t xml:space="preserve"> </w:t>
            </w:r>
            <w:r w:rsidRPr="0096190A">
              <w:rPr>
                <w:rFonts w:eastAsia="Times New Roman"/>
                <w:b/>
                <w:bCs/>
                <w:sz w:val="24"/>
                <w:szCs w:val="24"/>
              </w:rPr>
              <w:t>Приготовление полуфабрикатов, фаршей, начинок, кремов, сиропов</w:t>
            </w:r>
            <w:proofErr w:type="gramStart"/>
            <w:r w:rsidRPr="0096190A">
              <w:rPr>
                <w:rFonts w:eastAsia="Times New Roman"/>
                <w:b/>
                <w:bCs/>
                <w:sz w:val="24"/>
                <w:szCs w:val="24"/>
              </w:rPr>
              <w:t>.</w:t>
            </w:r>
            <w:proofErr w:type="gramEnd"/>
            <w:r w:rsidRPr="0096190A">
              <w:rPr>
                <w:rFonts w:eastAsia="Times New Roman"/>
                <w:b/>
                <w:bCs/>
                <w:sz w:val="24"/>
                <w:szCs w:val="24"/>
              </w:rPr>
              <w:br/>
            </w:r>
            <w:proofErr w:type="gramStart"/>
            <w:r w:rsidRPr="0096190A">
              <w:rPr>
                <w:rFonts w:eastAsia="Times New Roman"/>
                <w:b/>
                <w:bCs/>
                <w:sz w:val="24"/>
                <w:szCs w:val="24"/>
              </w:rPr>
              <w:t>и</w:t>
            </w:r>
            <w:proofErr w:type="gramEnd"/>
            <w:r w:rsidRPr="0096190A">
              <w:rPr>
                <w:rFonts w:eastAsia="Times New Roman"/>
                <w:b/>
                <w:bCs/>
                <w:sz w:val="24"/>
                <w:szCs w:val="24"/>
              </w:rPr>
              <w:t>спользуемых при приготовлении сложных хлебобулочных, мучных кондитерских изделий</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 xml:space="preserve">Приготовление </w:t>
            </w:r>
            <w:r w:rsidRPr="0096190A">
              <w:rPr>
                <w:rFonts w:eastAsia="Times New Roman"/>
                <w:bCs/>
                <w:sz w:val="24"/>
                <w:szCs w:val="24"/>
              </w:rPr>
              <w:t xml:space="preserve">фаршей, начинок, </w:t>
            </w:r>
            <w:r w:rsidRPr="0096190A">
              <w:rPr>
                <w:rFonts w:eastAsia="Times New Roman"/>
                <w:sz w:val="24"/>
                <w:szCs w:val="24"/>
              </w:rPr>
              <w:t>различных видов.</w:t>
            </w:r>
            <w:r w:rsidRPr="0096190A">
              <w:rPr>
                <w:rFonts w:eastAsia="Times New Roman"/>
                <w:sz w:val="24"/>
                <w:szCs w:val="24"/>
              </w:rPr>
              <w:br/>
              <w:t xml:space="preserve">Приготовление украшений из карамели, желе, приготовленных на желатине, </w:t>
            </w:r>
            <w:proofErr w:type="spellStart"/>
            <w:r w:rsidRPr="0096190A">
              <w:rPr>
                <w:rFonts w:eastAsia="Times New Roman"/>
                <w:sz w:val="24"/>
                <w:szCs w:val="24"/>
              </w:rPr>
              <w:t>агаре</w:t>
            </w:r>
            <w:proofErr w:type="spellEnd"/>
            <w:r w:rsidRPr="0096190A">
              <w:rPr>
                <w:rFonts w:eastAsia="Times New Roman"/>
                <w:sz w:val="24"/>
                <w:szCs w:val="24"/>
              </w:rPr>
              <w:t>, пектине.</w:t>
            </w:r>
            <w:r w:rsidRPr="0096190A">
              <w:rPr>
                <w:rFonts w:eastAsia="Times New Roman"/>
                <w:sz w:val="24"/>
                <w:szCs w:val="24"/>
              </w:rPr>
              <w:br/>
            </w:r>
            <w:proofErr w:type="gramStart"/>
            <w:r w:rsidRPr="0096190A">
              <w:rPr>
                <w:rFonts w:eastAsia="Times New Roman"/>
                <w:sz w:val="24"/>
                <w:szCs w:val="24"/>
              </w:rPr>
              <w:t>Приготовление глазурей различных видов, кремы: сливочные, белковые, заварные, из молочных продуктов (сметаны, творога, сливок), комбинированные («Суфле», «</w:t>
            </w:r>
            <w:proofErr w:type="spellStart"/>
            <w:r w:rsidRPr="0096190A">
              <w:rPr>
                <w:rFonts w:eastAsia="Times New Roman"/>
                <w:sz w:val="24"/>
                <w:szCs w:val="24"/>
              </w:rPr>
              <w:t>Шибу</w:t>
            </w:r>
            <w:proofErr w:type="spellEnd"/>
            <w:r w:rsidRPr="0096190A">
              <w:rPr>
                <w:rFonts w:eastAsia="Times New Roman"/>
                <w:sz w:val="24"/>
                <w:szCs w:val="24"/>
              </w:rPr>
              <w:t>», йогуртовые, фруктовые, муссы, десертные), мастика (сахарная сырцовая и заварная, молочная, зефирная) и марципан (сырцовый, заварной).</w:t>
            </w:r>
            <w:proofErr w:type="gramEnd"/>
          </w:p>
        </w:tc>
        <w:tc>
          <w:tcPr>
            <w:tcW w:w="557" w:type="pct"/>
            <w:tcBorders>
              <w:bottom w:val="single" w:sz="4" w:space="0" w:color="auto"/>
              <w:right w:val="single" w:sz="4" w:space="0" w:color="auto"/>
            </w:tcBorders>
            <w:vAlign w:val="center"/>
          </w:tcPr>
          <w:p w:rsidR="0096190A" w:rsidRPr="0096190A" w:rsidRDefault="0096190A" w:rsidP="0096190A">
            <w:pPr>
              <w:widowControl w:val="0"/>
              <w:rPr>
                <w:rFonts w:eastAsia="Calibri"/>
                <w:b/>
                <w:iCs/>
                <w:sz w:val="24"/>
                <w:szCs w:val="24"/>
              </w:rPr>
            </w:pPr>
            <w:r w:rsidRPr="0096190A">
              <w:rPr>
                <w:rFonts w:eastAsia="Calibri"/>
                <w:b/>
                <w:iCs/>
                <w:sz w:val="24"/>
                <w:szCs w:val="24"/>
              </w:rPr>
              <w:t>18</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Тема3.</w:t>
            </w:r>
            <w:r w:rsidRPr="0096190A">
              <w:rPr>
                <w:rFonts w:eastAsia="Times New Roman"/>
                <w:b/>
                <w:bCs/>
                <w:sz w:val="24"/>
                <w:szCs w:val="24"/>
              </w:rPr>
              <w:t xml:space="preserve"> Приготовление и подготовка к реализации хлебобулочных изделий сложного приготовления и праздничного хлеба</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Приготовление различных типов теста: сдобного на опаре, теста из различных видов муки на дрожжах и закваске, пресного теста для отделки, слоеного дрожжевого теста, сдобных хлебобулочных изделий и праздничного хлеба, оформления сложных хлебобулочных изделий и праздничного хлеба.</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rPr>
                <w:rFonts w:eastAsia="Times New Roman"/>
                <w:b/>
                <w:bCs/>
                <w:sz w:val="24"/>
                <w:szCs w:val="24"/>
              </w:rPr>
            </w:pPr>
            <w:r w:rsidRPr="0096190A">
              <w:rPr>
                <w:rFonts w:eastAsia="Calibri"/>
                <w:b/>
                <w:sz w:val="24"/>
                <w:szCs w:val="24"/>
              </w:rPr>
              <w:t>Тема 4.</w:t>
            </w:r>
            <w:r w:rsidRPr="0096190A">
              <w:rPr>
                <w:rFonts w:eastAsia="Times New Roman"/>
                <w:b/>
                <w:bCs/>
                <w:sz w:val="24"/>
                <w:szCs w:val="24"/>
              </w:rPr>
              <w:t xml:space="preserve"> Приготовление, подготовка к реализации мучных кондитерских изделий сложного ассортимента</w:t>
            </w:r>
          </w:p>
          <w:p w:rsidR="0096190A" w:rsidRPr="0096190A" w:rsidRDefault="0096190A" w:rsidP="0096190A">
            <w:pPr>
              <w:widowControl w:val="0"/>
              <w:suppressAutoHyphens/>
              <w:rPr>
                <w:rFonts w:eastAsia="Calibri"/>
                <w:b/>
                <w:sz w:val="24"/>
                <w:szCs w:val="24"/>
              </w:rPr>
            </w:pP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 xml:space="preserve">Приготовление </w:t>
            </w:r>
            <w:proofErr w:type="spellStart"/>
            <w:r w:rsidRPr="0096190A">
              <w:rPr>
                <w:rFonts w:eastAsia="Times New Roman"/>
                <w:sz w:val="24"/>
                <w:szCs w:val="24"/>
              </w:rPr>
              <w:t>бездрожжевого</w:t>
            </w:r>
            <w:proofErr w:type="spellEnd"/>
            <w:r w:rsidRPr="0096190A">
              <w:rPr>
                <w:rFonts w:eastAsia="Times New Roman"/>
                <w:sz w:val="24"/>
                <w:szCs w:val="24"/>
              </w:rPr>
              <w:t xml:space="preserve"> теста различных видов:  медового, «Бризе», «</w:t>
            </w:r>
            <w:proofErr w:type="spellStart"/>
            <w:r w:rsidRPr="0096190A">
              <w:rPr>
                <w:rFonts w:eastAsia="Times New Roman"/>
                <w:sz w:val="24"/>
                <w:szCs w:val="24"/>
              </w:rPr>
              <w:t>Бретон</w:t>
            </w:r>
            <w:proofErr w:type="spellEnd"/>
            <w:r w:rsidRPr="0096190A">
              <w:rPr>
                <w:rFonts w:eastAsia="Times New Roman"/>
                <w:sz w:val="24"/>
                <w:szCs w:val="24"/>
              </w:rPr>
              <w:t xml:space="preserve">»,   </w:t>
            </w:r>
            <w:proofErr w:type="spellStart"/>
            <w:r w:rsidRPr="0096190A">
              <w:rPr>
                <w:rFonts w:eastAsia="Times New Roman"/>
                <w:sz w:val="24"/>
                <w:szCs w:val="24"/>
              </w:rPr>
              <w:t>тюлипного</w:t>
            </w:r>
            <w:proofErr w:type="spellEnd"/>
            <w:r w:rsidRPr="0096190A">
              <w:rPr>
                <w:rFonts w:eastAsia="Times New Roman"/>
                <w:sz w:val="24"/>
                <w:szCs w:val="24"/>
              </w:rPr>
              <w:t xml:space="preserve">,  </w:t>
            </w:r>
            <w:proofErr w:type="spellStart"/>
            <w:r w:rsidRPr="0096190A">
              <w:rPr>
                <w:rFonts w:eastAsia="Times New Roman"/>
                <w:sz w:val="24"/>
                <w:szCs w:val="24"/>
              </w:rPr>
              <w:t>бисквит</w:t>
            </w:r>
            <w:proofErr w:type="gramStart"/>
            <w:r w:rsidRPr="0096190A">
              <w:rPr>
                <w:rFonts w:eastAsia="Times New Roman"/>
                <w:sz w:val="24"/>
                <w:szCs w:val="24"/>
              </w:rPr>
              <w:t>а«</w:t>
            </w:r>
            <w:proofErr w:type="gramEnd"/>
            <w:r w:rsidRPr="0096190A">
              <w:rPr>
                <w:rFonts w:eastAsia="Times New Roman"/>
                <w:sz w:val="24"/>
                <w:szCs w:val="24"/>
              </w:rPr>
              <w:t>Джоконда</w:t>
            </w:r>
            <w:proofErr w:type="spellEnd"/>
            <w:r w:rsidRPr="0096190A">
              <w:rPr>
                <w:rFonts w:eastAsia="Times New Roman"/>
                <w:sz w:val="24"/>
                <w:szCs w:val="24"/>
              </w:rPr>
              <w:t>», бисквита   шоколадно-миндального, «Меренга», «</w:t>
            </w:r>
            <w:proofErr w:type="spellStart"/>
            <w:r w:rsidRPr="0096190A">
              <w:rPr>
                <w:rFonts w:eastAsia="Times New Roman"/>
                <w:sz w:val="24"/>
                <w:szCs w:val="24"/>
              </w:rPr>
              <w:t>Даккуаз</w:t>
            </w:r>
            <w:proofErr w:type="spellEnd"/>
            <w:r w:rsidRPr="0096190A">
              <w:rPr>
                <w:rFonts w:eastAsia="Times New Roman"/>
                <w:sz w:val="24"/>
                <w:szCs w:val="24"/>
              </w:rPr>
              <w:t>», «</w:t>
            </w:r>
            <w:proofErr w:type="spellStart"/>
            <w:r w:rsidRPr="0096190A">
              <w:rPr>
                <w:rFonts w:eastAsia="Times New Roman"/>
                <w:sz w:val="24"/>
                <w:szCs w:val="24"/>
              </w:rPr>
              <w:t>Генуаз</w:t>
            </w:r>
            <w:proofErr w:type="spellEnd"/>
            <w:r w:rsidRPr="0096190A">
              <w:rPr>
                <w:rFonts w:eastAsia="Times New Roman"/>
                <w:sz w:val="24"/>
                <w:szCs w:val="24"/>
              </w:rPr>
              <w:t>», «</w:t>
            </w:r>
            <w:proofErr w:type="spellStart"/>
            <w:r w:rsidRPr="0096190A">
              <w:rPr>
                <w:rFonts w:eastAsia="Times New Roman"/>
                <w:sz w:val="24"/>
                <w:szCs w:val="24"/>
              </w:rPr>
              <w:t>Паташу</w:t>
            </w:r>
            <w:proofErr w:type="spellEnd"/>
            <w:r w:rsidRPr="0096190A">
              <w:rPr>
                <w:rFonts w:eastAsia="Times New Roman"/>
                <w:sz w:val="24"/>
                <w:szCs w:val="24"/>
              </w:rPr>
              <w:t>», («</w:t>
            </w:r>
            <w:proofErr w:type="spellStart"/>
            <w:r w:rsidRPr="0096190A">
              <w:rPr>
                <w:rFonts w:eastAsia="Times New Roman"/>
                <w:sz w:val="24"/>
                <w:szCs w:val="24"/>
              </w:rPr>
              <w:t>Фило</w:t>
            </w:r>
            <w:proofErr w:type="spellEnd"/>
            <w:r w:rsidRPr="0096190A">
              <w:rPr>
                <w:rFonts w:eastAsia="Times New Roman"/>
                <w:sz w:val="24"/>
                <w:szCs w:val="24"/>
              </w:rPr>
              <w:t xml:space="preserve">, Кора»), сахарного и </w:t>
            </w:r>
            <w:proofErr w:type="spellStart"/>
            <w:r w:rsidRPr="0096190A">
              <w:rPr>
                <w:rFonts w:eastAsia="Times New Roman"/>
                <w:sz w:val="24"/>
                <w:szCs w:val="24"/>
              </w:rPr>
              <w:t>др</w:t>
            </w:r>
            <w:proofErr w:type="spellEnd"/>
            <w:r w:rsidRPr="0096190A">
              <w:rPr>
                <w:rFonts w:eastAsia="Times New Roman"/>
                <w:sz w:val="24"/>
                <w:szCs w:val="24"/>
              </w:rPr>
              <w:t xml:space="preserve"> для сложных  мучных кондитерских  изделий и изделий из него. Техника и варианты оформления.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5.</w:t>
            </w:r>
            <w:r w:rsidRPr="0096190A">
              <w:rPr>
                <w:rFonts w:eastAsia="Times New Roman"/>
                <w:b/>
                <w:bCs/>
                <w:sz w:val="24"/>
                <w:szCs w:val="24"/>
              </w:rPr>
              <w:t xml:space="preserve"> Приготовление, подготовка к реализации пирожных и тортов сложного ассортимента</w:t>
            </w:r>
          </w:p>
        </w:tc>
        <w:tc>
          <w:tcPr>
            <w:tcW w:w="1843" w:type="pct"/>
            <w:tcBorders>
              <w:left w:val="single" w:sz="4" w:space="0" w:color="auto"/>
              <w:bottom w:val="single" w:sz="4" w:space="0" w:color="auto"/>
            </w:tcBorders>
          </w:tcPr>
          <w:p w:rsidR="0096190A" w:rsidRPr="0096190A" w:rsidRDefault="0096190A" w:rsidP="0096190A">
            <w:pPr>
              <w:spacing w:line="276" w:lineRule="auto"/>
              <w:rPr>
                <w:rFonts w:eastAsia="Calibri"/>
                <w:sz w:val="24"/>
                <w:szCs w:val="24"/>
              </w:rPr>
            </w:pPr>
            <w:r w:rsidRPr="0096190A">
              <w:rPr>
                <w:rFonts w:eastAsia="Times New Roman"/>
                <w:sz w:val="24"/>
                <w:szCs w:val="24"/>
              </w:rPr>
              <w:t>Приготовление пирожных и тортов из различных видов теста. Режимы выпечки полуфабрикатов из теста. Органолептические способы определения степени готовности. Комбинирование, актуальные сочетания различных видов теста и отделочных полуфабрикатов для приготовления мелкоштучных пирожных (птифур) и праздничных тортов. Техники и варианты оформления.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24</w:t>
            </w:r>
          </w:p>
        </w:tc>
      </w:tr>
      <w:tr w:rsidR="0096190A" w:rsidRPr="0096190A" w:rsidTr="00D54DA1">
        <w:trPr>
          <w:trHeight w:val="553"/>
        </w:trPr>
        <w:tc>
          <w:tcPr>
            <w:tcW w:w="682" w:type="pct"/>
            <w:vMerge/>
            <w:vAlign w:val="center"/>
          </w:tcPr>
          <w:p w:rsidR="0096190A" w:rsidRPr="0096190A" w:rsidRDefault="0096190A" w:rsidP="0096190A">
            <w:pPr>
              <w:widowControl w:val="0"/>
              <w:rPr>
                <w:rFonts w:eastAsia="Calibri"/>
                <w:b/>
                <w:sz w:val="24"/>
                <w:szCs w:val="24"/>
              </w:rPr>
            </w:pPr>
          </w:p>
        </w:tc>
        <w:tc>
          <w:tcPr>
            <w:tcW w:w="953" w:type="pct"/>
            <w:vMerge/>
            <w:vAlign w:val="center"/>
          </w:tcPr>
          <w:p w:rsidR="0096190A" w:rsidRPr="0096190A" w:rsidRDefault="0096190A" w:rsidP="0096190A">
            <w:pPr>
              <w:widowControl w:val="0"/>
              <w:rPr>
                <w:rFonts w:eastAsia="Calibri"/>
                <w:b/>
                <w:sz w:val="24"/>
                <w:szCs w:val="24"/>
              </w:rPr>
            </w:pPr>
          </w:p>
        </w:tc>
        <w:tc>
          <w:tcPr>
            <w:tcW w:w="965" w:type="pct"/>
            <w:tcBorders>
              <w:bottom w:val="single" w:sz="4" w:space="0" w:color="auto"/>
              <w:right w:val="single" w:sz="4" w:space="0" w:color="auto"/>
            </w:tcBorders>
          </w:tcPr>
          <w:p w:rsidR="0096190A" w:rsidRPr="0096190A" w:rsidRDefault="0096190A" w:rsidP="0096190A">
            <w:pPr>
              <w:widowControl w:val="0"/>
              <w:suppressAutoHyphens/>
              <w:rPr>
                <w:rFonts w:eastAsia="Calibri"/>
                <w:b/>
                <w:sz w:val="24"/>
                <w:szCs w:val="24"/>
              </w:rPr>
            </w:pPr>
            <w:r w:rsidRPr="0096190A">
              <w:rPr>
                <w:rFonts w:eastAsia="Calibri"/>
                <w:b/>
                <w:sz w:val="24"/>
                <w:szCs w:val="24"/>
              </w:rPr>
              <w:t>Тема 6.</w:t>
            </w:r>
            <w:r w:rsidRPr="0096190A">
              <w:rPr>
                <w:rFonts w:eastAsia="Times New Roman"/>
                <w:b/>
                <w:sz w:val="24"/>
                <w:szCs w:val="24"/>
              </w:rPr>
              <w:t xml:space="preserve"> Творческое оформление хлебобулочных, мучных кондитерских изделий и подготовка к реализации с учетом соблюдения выхода изделий, рационального использования ресурсов, соблюдения требований по безопасности готовой продукции</w:t>
            </w:r>
          </w:p>
        </w:tc>
        <w:tc>
          <w:tcPr>
            <w:tcW w:w="1843" w:type="pct"/>
            <w:tcBorders>
              <w:left w:val="single" w:sz="4" w:space="0" w:color="auto"/>
              <w:bottom w:val="single" w:sz="4" w:space="0" w:color="auto"/>
            </w:tcBorders>
          </w:tcPr>
          <w:p w:rsidR="0096190A" w:rsidRPr="0096190A" w:rsidRDefault="0096190A" w:rsidP="0096190A">
            <w:pPr>
              <w:spacing w:before="120" w:after="200" w:line="276" w:lineRule="auto"/>
              <w:contextualSpacing/>
              <w:rPr>
                <w:rFonts w:eastAsia="Times New Roman"/>
                <w:sz w:val="24"/>
                <w:szCs w:val="24"/>
              </w:rPr>
            </w:pPr>
            <w:r w:rsidRPr="0096190A">
              <w:rPr>
                <w:rFonts w:eastAsia="Times New Roman"/>
                <w:sz w:val="24"/>
                <w:szCs w:val="24"/>
              </w:rPr>
              <w:t>Творческое оформление хлебобулочных, мучных кондитерских изделий Оценка качества готовых хлебобулочных, мучных кондитерских изделий перед отпуском, упаковкой на вынос.</w:t>
            </w:r>
          </w:p>
          <w:p w:rsidR="0096190A" w:rsidRPr="0096190A" w:rsidRDefault="0096190A" w:rsidP="0096190A">
            <w:pPr>
              <w:spacing w:line="276" w:lineRule="auto"/>
              <w:rPr>
                <w:rFonts w:eastAsia="Calibri"/>
                <w:sz w:val="24"/>
                <w:szCs w:val="24"/>
              </w:rPr>
            </w:pPr>
            <w:r w:rsidRPr="0096190A">
              <w:rPr>
                <w:rFonts w:eastAsia="Calibri"/>
                <w:sz w:val="24"/>
                <w:szCs w:val="24"/>
              </w:rPr>
              <w:t>Расчет стоимости хлебобулочных, мучных кондитерских изделий.</w:t>
            </w:r>
          </w:p>
          <w:p w:rsidR="0096190A" w:rsidRPr="0096190A" w:rsidRDefault="0096190A" w:rsidP="0096190A">
            <w:pPr>
              <w:spacing w:line="276" w:lineRule="auto"/>
              <w:rPr>
                <w:rFonts w:eastAsia="Calibri"/>
                <w:sz w:val="24"/>
                <w:szCs w:val="24"/>
              </w:rPr>
            </w:pPr>
            <w:r w:rsidRPr="0096190A">
              <w:rPr>
                <w:rFonts w:eastAsia="Calibri"/>
                <w:sz w:val="24"/>
                <w:szCs w:val="24"/>
              </w:rPr>
              <w:t>Консультирование потребителей, оказание им помощи в выборе хлебобулочных, мучных кондитерских изделий, эффективное использование профессиональной терминологии. Поддержание визуального контакта с потребителем при отпуске с раздачи, на вынос (при прохождении учебной практики в условиях организации питания).</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4"/>
                <w:szCs w:val="24"/>
                <w:lang w:eastAsia="en-US"/>
              </w:rPr>
            </w:pPr>
            <w:r w:rsidRPr="0096190A">
              <w:rPr>
                <w:rFonts w:eastAsia="Calibri"/>
                <w:sz w:val="24"/>
                <w:szCs w:val="24"/>
                <w:lang w:eastAsia="en-US"/>
              </w:rPr>
              <w:t>6</w:t>
            </w:r>
          </w:p>
        </w:tc>
      </w:tr>
      <w:tr w:rsidR="0096190A" w:rsidRPr="0096190A" w:rsidTr="00D54DA1">
        <w:trPr>
          <w:trHeight w:val="547"/>
        </w:trPr>
        <w:tc>
          <w:tcPr>
            <w:tcW w:w="4443" w:type="pct"/>
            <w:gridSpan w:val="4"/>
            <w:tcBorders>
              <w:bottom w:val="single" w:sz="4" w:space="0" w:color="auto"/>
            </w:tcBorders>
            <w:vAlign w:val="center"/>
          </w:tcPr>
          <w:p w:rsidR="0096190A" w:rsidRPr="0096190A" w:rsidRDefault="0096190A" w:rsidP="0096190A">
            <w:pPr>
              <w:spacing w:line="276" w:lineRule="auto"/>
              <w:jc w:val="right"/>
              <w:rPr>
                <w:rFonts w:eastAsia="Calibri"/>
                <w:b/>
                <w:color w:val="000000"/>
                <w:sz w:val="24"/>
                <w:szCs w:val="24"/>
              </w:rPr>
            </w:pPr>
            <w:r w:rsidRPr="0096190A">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8"/>
                <w:szCs w:val="28"/>
                <w:lang w:eastAsia="en-US"/>
              </w:rPr>
            </w:pPr>
            <w:r w:rsidRPr="0096190A">
              <w:rPr>
                <w:rFonts w:eastAsia="Calibri"/>
                <w:sz w:val="28"/>
                <w:szCs w:val="28"/>
                <w:lang w:eastAsia="en-US"/>
              </w:rPr>
              <w:t>6</w:t>
            </w:r>
          </w:p>
        </w:tc>
      </w:tr>
      <w:tr w:rsidR="0096190A" w:rsidRPr="0096190A" w:rsidTr="00D54DA1">
        <w:trPr>
          <w:trHeight w:val="547"/>
        </w:trPr>
        <w:tc>
          <w:tcPr>
            <w:tcW w:w="4443" w:type="pct"/>
            <w:gridSpan w:val="4"/>
            <w:tcBorders>
              <w:bottom w:val="single" w:sz="4" w:space="0" w:color="auto"/>
            </w:tcBorders>
            <w:vAlign w:val="center"/>
          </w:tcPr>
          <w:p w:rsidR="0096190A" w:rsidRPr="0096190A" w:rsidRDefault="0096190A" w:rsidP="0096190A">
            <w:pPr>
              <w:spacing w:line="276" w:lineRule="auto"/>
              <w:jc w:val="right"/>
              <w:rPr>
                <w:rFonts w:eastAsia="Calibri"/>
                <w:b/>
                <w:sz w:val="24"/>
                <w:szCs w:val="24"/>
              </w:rPr>
            </w:pPr>
            <w:r w:rsidRPr="0096190A">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96190A" w:rsidRPr="0096190A" w:rsidRDefault="0096190A" w:rsidP="0096190A">
            <w:pPr>
              <w:widowControl w:val="0"/>
              <w:jc w:val="center"/>
              <w:rPr>
                <w:rFonts w:eastAsia="Calibri"/>
                <w:sz w:val="28"/>
                <w:szCs w:val="28"/>
                <w:lang w:eastAsia="en-US"/>
              </w:rPr>
            </w:pPr>
            <w:r w:rsidRPr="0096190A">
              <w:rPr>
                <w:rFonts w:eastAsia="Calibri"/>
                <w:sz w:val="28"/>
                <w:szCs w:val="28"/>
                <w:lang w:eastAsia="en-US"/>
              </w:rPr>
              <w:t>108</w:t>
            </w:r>
          </w:p>
        </w:tc>
      </w:tr>
    </w:tbl>
    <w:p w:rsidR="00F151CB" w:rsidRDefault="00F151CB">
      <w:pPr>
        <w:spacing w:line="140" w:lineRule="exact"/>
        <w:rPr>
          <w:sz w:val="20"/>
          <w:szCs w:val="20"/>
        </w:rPr>
      </w:pPr>
    </w:p>
    <w:p w:rsidR="00F151CB" w:rsidRDefault="00F151CB">
      <w:pPr>
        <w:spacing w:line="140" w:lineRule="exact"/>
        <w:rPr>
          <w:sz w:val="20"/>
          <w:szCs w:val="20"/>
        </w:rPr>
      </w:pPr>
    </w:p>
    <w:p w:rsidR="00F151CB" w:rsidRDefault="00F151CB">
      <w:pPr>
        <w:spacing w:line="140" w:lineRule="exact"/>
        <w:rPr>
          <w:sz w:val="20"/>
          <w:szCs w:val="20"/>
        </w:rPr>
      </w:pPr>
    </w:p>
    <w:p w:rsidR="000854FD" w:rsidRDefault="00F151CB">
      <w:pPr>
        <w:numPr>
          <w:ilvl w:val="0"/>
          <w:numId w:val="3"/>
        </w:numPr>
        <w:tabs>
          <w:tab w:val="left" w:pos="541"/>
        </w:tabs>
        <w:spacing w:line="360" w:lineRule="auto"/>
        <w:ind w:left="260" w:right="260" w:firstLine="2"/>
        <w:rPr>
          <w:rFonts w:eastAsia="Times New Roman"/>
          <w:b/>
          <w:bCs/>
          <w:sz w:val="28"/>
          <w:szCs w:val="28"/>
        </w:rPr>
      </w:pPr>
      <w:r>
        <w:rPr>
          <w:rFonts w:eastAsia="Times New Roman"/>
          <w:b/>
          <w:bCs/>
          <w:sz w:val="28"/>
          <w:szCs w:val="28"/>
        </w:rPr>
        <w:t>УСЛОВИЯ РЕАЛИЗАЦИИ ПРОГРАММЫ ПРОИЗВОДСТВЕННОЙ ПРАКТИКИ</w:t>
      </w:r>
    </w:p>
    <w:p w:rsidR="000854FD" w:rsidRDefault="000854FD">
      <w:pPr>
        <w:spacing w:line="1" w:lineRule="exact"/>
        <w:rPr>
          <w:rFonts w:eastAsia="Times New Roman"/>
          <w:b/>
          <w:bCs/>
          <w:sz w:val="28"/>
          <w:szCs w:val="28"/>
        </w:rPr>
      </w:pPr>
    </w:p>
    <w:p w:rsidR="000854FD" w:rsidRDefault="00F151CB">
      <w:pPr>
        <w:numPr>
          <w:ilvl w:val="0"/>
          <w:numId w:val="4"/>
        </w:numPr>
        <w:tabs>
          <w:tab w:val="left" w:pos="752"/>
        </w:tabs>
        <w:spacing w:line="359" w:lineRule="auto"/>
        <w:ind w:left="260" w:right="1520" w:firstLine="2"/>
        <w:rPr>
          <w:rFonts w:eastAsia="Times New Roman"/>
          <w:b/>
          <w:bCs/>
          <w:sz w:val="28"/>
          <w:szCs w:val="28"/>
        </w:rPr>
      </w:pPr>
      <w:r>
        <w:rPr>
          <w:rFonts w:eastAsia="Times New Roman"/>
          <w:b/>
          <w:bCs/>
          <w:sz w:val="28"/>
          <w:szCs w:val="28"/>
        </w:rPr>
        <w:t>Требования к минимальному материально-техническому обеспечению</w:t>
      </w:r>
    </w:p>
    <w:p w:rsidR="000854FD" w:rsidRDefault="000854FD">
      <w:pPr>
        <w:spacing w:line="1" w:lineRule="exact"/>
        <w:rPr>
          <w:rFonts w:eastAsia="Times New Roman"/>
          <w:b/>
          <w:bCs/>
          <w:sz w:val="28"/>
          <w:szCs w:val="28"/>
        </w:rPr>
      </w:pPr>
    </w:p>
    <w:p w:rsidR="000854FD" w:rsidRDefault="00F151CB">
      <w:pPr>
        <w:spacing w:line="360" w:lineRule="auto"/>
        <w:ind w:left="260" w:right="1120" w:firstLine="348"/>
        <w:rPr>
          <w:rFonts w:eastAsia="Times New Roman"/>
          <w:b/>
          <w:bCs/>
          <w:sz w:val="28"/>
          <w:szCs w:val="28"/>
        </w:rPr>
      </w:pPr>
      <w:r>
        <w:rPr>
          <w:rFonts w:eastAsia="Times New Roman"/>
          <w:sz w:val="28"/>
          <w:szCs w:val="28"/>
        </w:rPr>
        <w:lastRenderedPageBreak/>
        <w:t>Реализация программы производственной практики предполагает наличие:</w:t>
      </w:r>
    </w:p>
    <w:p w:rsidR="000854FD" w:rsidRDefault="000854FD">
      <w:pPr>
        <w:spacing w:line="1" w:lineRule="exact"/>
        <w:rPr>
          <w:rFonts w:eastAsia="Times New Roman"/>
          <w:b/>
          <w:bCs/>
          <w:sz w:val="28"/>
          <w:szCs w:val="28"/>
        </w:rPr>
      </w:pPr>
    </w:p>
    <w:p w:rsidR="000854FD" w:rsidRDefault="00F151CB">
      <w:pPr>
        <w:ind w:left="960"/>
        <w:rPr>
          <w:rFonts w:eastAsia="Times New Roman"/>
          <w:b/>
          <w:bCs/>
          <w:sz w:val="28"/>
          <w:szCs w:val="28"/>
        </w:rPr>
      </w:pPr>
      <w:r>
        <w:rPr>
          <w:rFonts w:eastAsia="Times New Roman"/>
          <w:sz w:val="28"/>
          <w:szCs w:val="28"/>
        </w:rPr>
        <w:t>Лаборатория:</w:t>
      </w:r>
    </w:p>
    <w:p w:rsidR="000854FD" w:rsidRDefault="000854FD">
      <w:pPr>
        <w:spacing w:line="155" w:lineRule="exact"/>
        <w:rPr>
          <w:rFonts w:eastAsia="Times New Roman"/>
          <w:b/>
          <w:bCs/>
          <w:sz w:val="28"/>
          <w:szCs w:val="28"/>
        </w:rPr>
      </w:pPr>
    </w:p>
    <w:p w:rsidR="000854FD" w:rsidRDefault="00F151CB">
      <w:pPr>
        <w:spacing w:line="361" w:lineRule="auto"/>
        <w:ind w:left="260" w:firstLine="660"/>
        <w:jc w:val="both"/>
        <w:rPr>
          <w:rFonts w:eastAsia="Times New Roman"/>
          <w:b/>
          <w:bCs/>
          <w:sz w:val="28"/>
          <w:szCs w:val="28"/>
        </w:rPr>
      </w:pPr>
      <w:r>
        <w:rPr>
          <w:rFonts w:eastAsia="Times New Roman"/>
          <w:b/>
          <w:bCs/>
          <w:sz w:val="28"/>
          <w:szCs w:val="28"/>
        </w:rPr>
        <w:t>Учебная кухня ресторана</w:t>
      </w:r>
      <w:r>
        <w:rPr>
          <w:rFonts w:eastAsia="Times New Roman"/>
          <w:sz w:val="28"/>
          <w:szCs w:val="28"/>
        </w:rPr>
        <w:t>,</w:t>
      </w:r>
      <w:r>
        <w:rPr>
          <w:rFonts w:eastAsia="Times New Roman"/>
          <w:b/>
          <w:bCs/>
          <w:sz w:val="28"/>
          <w:szCs w:val="28"/>
        </w:rPr>
        <w:t xml:space="preserve"> </w:t>
      </w:r>
      <w:r>
        <w:rPr>
          <w:rFonts w:eastAsia="Times New Roman"/>
          <w:sz w:val="28"/>
          <w:szCs w:val="28"/>
        </w:rPr>
        <w:t>оснащенная в соответствии с п. 6.2.1.</w:t>
      </w:r>
      <w:r>
        <w:rPr>
          <w:rFonts w:eastAsia="Times New Roman"/>
          <w:b/>
          <w:bCs/>
          <w:sz w:val="28"/>
          <w:szCs w:val="28"/>
        </w:rPr>
        <w:t xml:space="preserve"> </w:t>
      </w:r>
      <w:r>
        <w:rPr>
          <w:rFonts w:eastAsia="Times New Roman"/>
          <w:sz w:val="28"/>
          <w:szCs w:val="28"/>
        </w:rPr>
        <w:t>Примерной программы по специальности 43.02.15 Поварское и кондитерское дело.</w:t>
      </w:r>
    </w:p>
    <w:p w:rsidR="000854FD" w:rsidRDefault="000854FD">
      <w:pPr>
        <w:spacing w:line="1" w:lineRule="exact"/>
        <w:rPr>
          <w:rFonts w:eastAsia="Times New Roman"/>
          <w:b/>
          <w:bCs/>
          <w:sz w:val="28"/>
          <w:szCs w:val="28"/>
        </w:rPr>
      </w:pPr>
    </w:p>
    <w:p w:rsidR="000854FD" w:rsidRDefault="00F151CB">
      <w:pPr>
        <w:spacing w:line="359" w:lineRule="auto"/>
        <w:ind w:left="260" w:firstLine="660"/>
        <w:rPr>
          <w:rFonts w:eastAsia="Times New Roman"/>
          <w:b/>
          <w:bCs/>
          <w:sz w:val="28"/>
          <w:szCs w:val="28"/>
        </w:rPr>
      </w:pPr>
      <w:r>
        <w:rPr>
          <w:rFonts w:eastAsia="Times New Roman"/>
          <w:sz w:val="28"/>
          <w:szCs w:val="28"/>
        </w:rPr>
        <w:t>Оснащенные базы практики, в соответствии с п 6.1.2.2. Примерной программы по специальности 43.02.15 Поварское и кондитерское дело.</w:t>
      </w:r>
    </w:p>
    <w:p w:rsidR="000854FD" w:rsidRDefault="000854FD">
      <w:pPr>
        <w:spacing w:line="2" w:lineRule="exact"/>
        <w:rPr>
          <w:rFonts w:eastAsia="Times New Roman"/>
          <w:b/>
          <w:bCs/>
          <w:sz w:val="28"/>
          <w:szCs w:val="28"/>
        </w:rPr>
      </w:pPr>
    </w:p>
    <w:p w:rsidR="000854FD" w:rsidRDefault="00F151CB">
      <w:pPr>
        <w:spacing w:line="360" w:lineRule="auto"/>
        <w:ind w:left="960" w:right="60" w:hanging="206"/>
        <w:rPr>
          <w:rFonts w:eastAsia="Times New Roman"/>
          <w:b/>
          <w:bCs/>
          <w:sz w:val="28"/>
          <w:szCs w:val="28"/>
        </w:rPr>
      </w:pPr>
      <w:r>
        <w:rPr>
          <w:rFonts w:eastAsia="Times New Roman"/>
          <w:b/>
          <w:bCs/>
          <w:sz w:val="28"/>
          <w:szCs w:val="28"/>
        </w:rPr>
        <w:t xml:space="preserve">3.2. Общие требования к организации образовательного процесса </w:t>
      </w:r>
      <w:r>
        <w:rPr>
          <w:rFonts w:eastAsia="Times New Roman"/>
          <w:sz w:val="28"/>
          <w:szCs w:val="28"/>
        </w:rPr>
        <w:t>Производственная практика является обязательным разделом ППССЗ и</w:t>
      </w:r>
    </w:p>
    <w:p w:rsidR="000854FD" w:rsidRPr="0096190A" w:rsidRDefault="00F151CB" w:rsidP="0096190A">
      <w:pPr>
        <w:spacing w:line="362" w:lineRule="auto"/>
        <w:ind w:left="260"/>
        <w:jc w:val="both"/>
      </w:pPr>
      <w:r>
        <w:rPr>
          <w:rFonts w:eastAsia="Times New Roman"/>
          <w:sz w:val="28"/>
          <w:szCs w:val="28"/>
        </w:rPr>
        <w:t>представляет собой вид учебных занятий, обеспечивающих практикоориентированную подготовку обучающихся. Обязательным условием допуска к производственной практике в рамках профессионального модуля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является освоение тем МДК 05.01 «Организация процессов приготовления, подготовки к реализации хлебобулочных, мучных кондитерских изделий сложного ассортимента», МДК 05.02 «Процессы приготовления, подготовки к реализации хлебобулочных, мучных кондитерских изделий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r w:rsidR="0096190A">
        <w:t xml:space="preserve"> </w:t>
      </w:r>
      <w:proofErr w:type="gramStart"/>
      <w:r>
        <w:rPr>
          <w:rFonts w:eastAsia="Times New Roman"/>
          <w:sz w:val="28"/>
          <w:szCs w:val="28"/>
        </w:rPr>
        <w:t>обучающиеся</w:t>
      </w:r>
      <w:proofErr w:type="gramEnd"/>
      <w:r>
        <w:rPr>
          <w:rFonts w:eastAsia="Times New Roman"/>
          <w:sz w:val="28"/>
          <w:szCs w:val="28"/>
        </w:rPr>
        <w:t>. Направление деятельности организации должно соответствовать профилю подготовки обучающихся.</w:t>
      </w:r>
    </w:p>
    <w:p w:rsidR="000854FD" w:rsidRDefault="000854FD">
      <w:pPr>
        <w:spacing w:line="1" w:lineRule="exact"/>
        <w:rPr>
          <w:sz w:val="20"/>
          <w:szCs w:val="20"/>
        </w:rPr>
      </w:pPr>
    </w:p>
    <w:p w:rsidR="000854FD" w:rsidRDefault="00F151CB">
      <w:pPr>
        <w:spacing w:line="360" w:lineRule="auto"/>
        <w:ind w:left="260" w:firstLine="708"/>
        <w:jc w:val="both"/>
        <w:rPr>
          <w:sz w:val="20"/>
          <w:szCs w:val="20"/>
        </w:rPr>
      </w:pPr>
      <w:r>
        <w:rPr>
          <w:rFonts w:eastAsia="Times New Roman"/>
          <w:sz w:val="28"/>
          <w:szCs w:val="28"/>
        </w:rPr>
        <w:t xml:space="preserve">Руководителем производственной практики от образовательного учреждения назначается мастер производственного обучения или </w:t>
      </w:r>
      <w:r>
        <w:rPr>
          <w:rFonts w:eastAsia="Times New Roman"/>
          <w:sz w:val="28"/>
          <w:szCs w:val="28"/>
        </w:rPr>
        <w:lastRenderedPageBreak/>
        <w:t>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0854FD" w:rsidRDefault="000854FD">
      <w:pPr>
        <w:spacing w:line="1" w:lineRule="exact"/>
        <w:rPr>
          <w:sz w:val="20"/>
          <w:szCs w:val="20"/>
        </w:rPr>
      </w:pPr>
    </w:p>
    <w:p w:rsidR="000854FD" w:rsidRDefault="00F151CB">
      <w:pPr>
        <w:ind w:left="1560"/>
        <w:jc w:val="center"/>
        <w:rPr>
          <w:sz w:val="20"/>
          <w:szCs w:val="20"/>
        </w:rPr>
      </w:pPr>
      <w:r>
        <w:rPr>
          <w:rFonts w:eastAsia="Times New Roman"/>
          <w:b/>
          <w:bCs/>
          <w:sz w:val="28"/>
          <w:szCs w:val="28"/>
        </w:rPr>
        <w:t>3.3. Информационное обеспечение реализации программы</w:t>
      </w:r>
    </w:p>
    <w:p w:rsidR="000854FD" w:rsidRDefault="000854FD">
      <w:pPr>
        <w:spacing w:line="160" w:lineRule="exact"/>
        <w:rPr>
          <w:sz w:val="20"/>
          <w:szCs w:val="20"/>
        </w:rPr>
      </w:pPr>
    </w:p>
    <w:p w:rsidR="000854FD" w:rsidRDefault="00F151CB">
      <w:pPr>
        <w:spacing w:line="360"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854FD" w:rsidRDefault="000854FD">
      <w:pPr>
        <w:spacing w:line="1" w:lineRule="exact"/>
        <w:rPr>
          <w:sz w:val="20"/>
          <w:szCs w:val="20"/>
        </w:rPr>
      </w:pPr>
    </w:p>
    <w:p w:rsidR="000854FD" w:rsidRDefault="00F151CB">
      <w:pPr>
        <w:ind w:left="1520"/>
        <w:jc w:val="center"/>
        <w:rPr>
          <w:sz w:val="20"/>
          <w:szCs w:val="20"/>
        </w:rPr>
      </w:pPr>
      <w:r>
        <w:rPr>
          <w:rFonts w:eastAsia="Times New Roman"/>
          <w:b/>
          <w:bCs/>
          <w:sz w:val="28"/>
          <w:szCs w:val="28"/>
        </w:rPr>
        <w:t>3.3.1. Печатные издания:</w:t>
      </w:r>
    </w:p>
    <w:p w:rsidR="000854FD" w:rsidRDefault="000854FD">
      <w:pPr>
        <w:spacing w:line="160" w:lineRule="exact"/>
        <w:rPr>
          <w:sz w:val="20"/>
          <w:szCs w:val="20"/>
        </w:rPr>
      </w:pPr>
    </w:p>
    <w:p w:rsidR="000854FD" w:rsidRDefault="00F151CB">
      <w:pPr>
        <w:ind w:left="1560"/>
        <w:jc w:val="center"/>
        <w:rPr>
          <w:sz w:val="20"/>
          <w:szCs w:val="20"/>
        </w:rPr>
      </w:pPr>
      <w:r>
        <w:rPr>
          <w:rFonts w:eastAsia="Times New Roman"/>
          <w:b/>
          <w:bCs/>
          <w:sz w:val="28"/>
          <w:szCs w:val="28"/>
        </w:rPr>
        <w:t>3.3. Информационное обеспечение реализации программы</w:t>
      </w:r>
    </w:p>
    <w:p w:rsidR="000854FD" w:rsidRDefault="000854FD">
      <w:pPr>
        <w:spacing w:line="160" w:lineRule="exact"/>
        <w:rPr>
          <w:sz w:val="20"/>
          <w:szCs w:val="20"/>
        </w:rPr>
      </w:pPr>
    </w:p>
    <w:p w:rsidR="000854FD" w:rsidRDefault="00F151CB">
      <w:pPr>
        <w:spacing w:line="360"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854FD" w:rsidRDefault="00F151CB">
      <w:pPr>
        <w:ind w:left="3680"/>
        <w:rPr>
          <w:sz w:val="20"/>
          <w:szCs w:val="20"/>
        </w:rPr>
      </w:pPr>
      <w:r>
        <w:rPr>
          <w:rFonts w:eastAsia="Times New Roman"/>
          <w:b/>
          <w:bCs/>
          <w:sz w:val="28"/>
          <w:szCs w:val="28"/>
        </w:rPr>
        <w:t>3.3.1. Печатные издания:</w:t>
      </w:r>
    </w:p>
    <w:p w:rsidR="000854FD" w:rsidRDefault="000854FD">
      <w:pPr>
        <w:spacing w:line="160" w:lineRule="exact"/>
        <w:rPr>
          <w:sz w:val="20"/>
          <w:szCs w:val="20"/>
        </w:rPr>
      </w:pPr>
    </w:p>
    <w:p w:rsidR="000854FD" w:rsidRDefault="00F151CB">
      <w:pPr>
        <w:numPr>
          <w:ilvl w:val="0"/>
          <w:numId w:val="5"/>
        </w:numPr>
        <w:tabs>
          <w:tab w:val="left" w:pos="1393"/>
        </w:tabs>
        <w:spacing w:line="374" w:lineRule="auto"/>
        <w:ind w:left="260" w:firstLine="567"/>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0854FD" w:rsidRDefault="00F151CB">
      <w:pPr>
        <w:numPr>
          <w:ilvl w:val="1"/>
          <w:numId w:val="6"/>
        </w:numPr>
        <w:tabs>
          <w:tab w:val="left" w:pos="1393"/>
        </w:tabs>
        <w:spacing w:line="360" w:lineRule="auto"/>
        <w:ind w:left="260" w:firstLine="568"/>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0854FD" w:rsidRDefault="00F151CB">
      <w:pPr>
        <w:numPr>
          <w:ilvl w:val="1"/>
          <w:numId w:val="6"/>
        </w:numPr>
        <w:tabs>
          <w:tab w:val="left" w:pos="1393"/>
        </w:tabs>
        <w:spacing w:line="360" w:lineRule="auto"/>
        <w:ind w:left="260" w:firstLine="568"/>
        <w:rPr>
          <w:rFonts w:eastAsia="Times New Roman"/>
          <w:sz w:val="28"/>
          <w:szCs w:val="28"/>
        </w:rPr>
      </w:pPr>
      <w:r>
        <w:rPr>
          <w:rFonts w:eastAsia="Times New Roman"/>
          <w:sz w:val="28"/>
          <w:szCs w:val="28"/>
        </w:rPr>
        <w:lastRenderedPageBreak/>
        <w:t>ГОСТ 31984-2012 Услуги общественного питания. Общие требования.- Введ.</w:t>
      </w:r>
    </w:p>
    <w:p w:rsidR="000854FD" w:rsidRDefault="000854FD">
      <w:pPr>
        <w:spacing w:line="1" w:lineRule="exact"/>
        <w:rPr>
          <w:rFonts w:eastAsia="Times New Roman"/>
          <w:sz w:val="28"/>
          <w:szCs w:val="28"/>
        </w:rPr>
      </w:pPr>
    </w:p>
    <w:p w:rsidR="000854FD" w:rsidRDefault="00F151CB">
      <w:pPr>
        <w:numPr>
          <w:ilvl w:val="1"/>
          <w:numId w:val="6"/>
        </w:numPr>
        <w:tabs>
          <w:tab w:val="left" w:pos="1400"/>
        </w:tabs>
        <w:ind w:left="1400" w:hanging="572"/>
        <w:rPr>
          <w:rFonts w:eastAsia="Times New Roman"/>
          <w:sz w:val="28"/>
          <w:szCs w:val="28"/>
        </w:rPr>
      </w:pPr>
      <w:r>
        <w:rPr>
          <w:rFonts w:eastAsia="Times New Roman"/>
          <w:sz w:val="28"/>
          <w:szCs w:val="28"/>
        </w:rPr>
        <w:t>2015-01-01. - М.: Стандартинформ, 2014.-III, 8 с.</w:t>
      </w:r>
    </w:p>
    <w:p w:rsidR="000854FD" w:rsidRDefault="000854FD">
      <w:pPr>
        <w:spacing w:line="160" w:lineRule="exact"/>
        <w:rPr>
          <w:rFonts w:eastAsia="Times New Roman"/>
          <w:sz w:val="28"/>
          <w:szCs w:val="28"/>
        </w:rPr>
      </w:pPr>
    </w:p>
    <w:p w:rsidR="000854FD" w:rsidRDefault="00F151CB">
      <w:pPr>
        <w:numPr>
          <w:ilvl w:val="1"/>
          <w:numId w:val="6"/>
        </w:numPr>
        <w:tabs>
          <w:tab w:val="left" w:pos="1393"/>
        </w:tabs>
        <w:spacing w:line="359" w:lineRule="auto"/>
        <w:ind w:left="260" w:firstLine="568"/>
        <w:rPr>
          <w:rFonts w:eastAsia="Times New Roman"/>
          <w:sz w:val="28"/>
          <w:szCs w:val="28"/>
        </w:rPr>
      </w:pPr>
      <w:r>
        <w:rPr>
          <w:rFonts w:eastAsia="Times New Roman"/>
          <w:sz w:val="28"/>
          <w:szCs w:val="28"/>
        </w:rPr>
        <w:t>ГОСТ 30524-2013 Услуги общественного питания. Требования к персоналу. - 2016-01-01. - М.: Стандартинформ, 2014.-III, 48 с.</w:t>
      </w:r>
    </w:p>
    <w:p w:rsidR="000854FD" w:rsidRDefault="000854FD">
      <w:pPr>
        <w:spacing w:line="1" w:lineRule="exact"/>
        <w:rPr>
          <w:rFonts w:eastAsia="Times New Roman"/>
          <w:sz w:val="28"/>
          <w:szCs w:val="28"/>
        </w:rPr>
      </w:pPr>
    </w:p>
    <w:p w:rsidR="000854FD" w:rsidRDefault="00F151CB">
      <w:pPr>
        <w:numPr>
          <w:ilvl w:val="1"/>
          <w:numId w:val="6"/>
        </w:numPr>
        <w:tabs>
          <w:tab w:val="left" w:pos="1393"/>
        </w:tabs>
        <w:spacing w:line="360" w:lineRule="auto"/>
        <w:ind w:left="260" w:firstLine="568"/>
        <w:rPr>
          <w:rFonts w:eastAsia="Times New Roman"/>
          <w:sz w:val="28"/>
          <w:szCs w:val="28"/>
        </w:rPr>
      </w:pPr>
      <w:r>
        <w:rPr>
          <w:rFonts w:eastAsia="Times New Roman"/>
          <w:sz w:val="28"/>
          <w:szCs w:val="28"/>
        </w:rPr>
        <w:t>ГОСТ 31985-2013 Услуги общественного питания. Термины и определения.- Введ. 2015-01-01. - М.: Стандартинформ, 2014.-III, 10 с.</w:t>
      </w:r>
    </w:p>
    <w:p w:rsidR="000854FD" w:rsidRDefault="000854FD">
      <w:pPr>
        <w:spacing w:line="1" w:lineRule="exact"/>
        <w:rPr>
          <w:rFonts w:eastAsia="Times New Roman"/>
          <w:sz w:val="28"/>
          <w:szCs w:val="28"/>
        </w:rPr>
      </w:pPr>
    </w:p>
    <w:p w:rsidR="000854FD" w:rsidRDefault="00F151CB">
      <w:pPr>
        <w:numPr>
          <w:ilvl w:val="1"/>
          <w:numId w:val="6"/>
        </w:numPr>
        <w:tabs>
          <w:tab w:val="left" w:pos="1393"/>
        </w:tabs>
        <w:spacing w:line="360" w:lineRule="auto"/>
        <w:ind w:left="260" w:firstLine="568"/>
        <w:jc w:val="both"/>
        <w:rPr>
          <w:rFonts w:eastAsia="Times New Roman"/>
          <w:sz w:val="28"/>
          <w:szCs w:val="28"/>
        </w:rPr>
      </w:pPr>
      <w:r>
        <w:rPr>
          <w:rFonts w:eastAsia="Times New Roman"/>
          <w:sz w:val="28"/>
          <w:szCs w:val="28"/>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0854FD" w:rsidRDefault="00F151CB">
      <w:pPr>
        <w:numPr>
          <w:ilvl w:val="1"/>
          <w:numId w:val="6"/>
        </w:numPr>
        <w:tabs>
          <w:tab w:val="left" w:pos="1393"/>
        </w:tabs>
        <w:spacing w:line="359" w:lineRule="auto"/>
        <w:ind w:left="260" w:firstLine="568"/>
        <w:jc w:val="both"/>
        <w:rPr>
          <w:rFonts w:eastAsia="Times New Roman"/>
          <w:sz w:val="28"/>
          <w:szCs w:val="28"/>
        </w:rPr>
      </w:pPr>
      <w:r>
        <w:rPr>
          <w:rFonts w:eastAsia="Times New Roman"/>
          <w:sz w:val="28"/>
          <w:szCs w:val="28"/>
        </w:rPr>
        <w:t>ГОСТ 30389 - 2013 Услуги общественного питания. Предприятия общественного питания. Классификация и общие требования – Введ. 2016 –</w:t>
      </w:r>
    </w:p>
    <w:p w:rsidR="000854FD" w:rsidRDefault="000854FD">
      <w:pPr>
        <w:spacing w:line="1" w:lineRule="exact"/>
        <w:rPr>
          <w:rFonts w:eastAsia="Times New Roman"/>
          <w:sz w:val="28"/>
          <w:szCs w:val="28"/>
        </w:rPr>
      </w:pPr>
    </w:p>
    <w:p w:rsidR="000854FD" w:rsidRDefault="00F151CB">
      <w:pPr>
        <w:numPr>
          <w:ilvl w:val="0"/>
          <w:numId w:val="7"/>
        </w:numPr>
        <w:tabs>
          <w:tab w:val="left" w:pos="620"/>
        </w:tabs>
        <w:ind w:left="620" w:hanging="358"/>
        <w:rPr>
          <w:rFonts w:eastAsia="Times New Roman"/>
          <w:sz w:val="28"/>
          <w:szCs w:val="28"/>
        </w:rPr>
      </w:pPr>
      <w:r>
        <w:rPr>
          <w:rFonts w:eastAsia="Times New Roman"/>
          <w:sz w:val="28"/>
          <w:szCs w:val="28"/>
        </w:rPr>
        <w:t>– 01. – М.: Стандартинформ, 2014.- III, 12 с.</w:t>
      </w:r>
    </w:p>
    <w:p w:rsidR="000854FD" w:rsidRDefault="000854FD">
      <w:pPr>
        <w:spacing w:line="160" w:lineRule="exact"/>
        <w:rPr>
          <w:rFonts w:eastAsia="Times New Roman"/>
          <w:sz w:val="28"/>
          <w:szCs w:val="28"/>
        </w:rPr>
      </w:pPr>
    </w:p>
    <w:p w:rsidR="000854FD" w:rsidRDefault="00F151CB">
      <w:pPr>
        <w:numPr>
          <w:ilvl w:val="1"/>
          <w:numId w:val="7"/>
        </w:numPr>
        <w:tabs>
          <w:tab w:val="left" w:pos="1393"/>
        </w:tabs>
        <w:spacing w:line="360" w:lineRule="auto"/>
        <w:ind w:left="260" w:firstLine="568"/>
        <w:jc w:val="both"/>
        <w:rPr>
          <w:rFonts w:eastAsia="Times New Roman"/>
          <w:sz w:val="28"/>
          <w:szCs w:val="28"/>
        </w:rPr>
      </w:pPr>
      <w:r>
        <w:rPr>
          <w:rFonts w:eastAsia="Times New Roman"/>
          <w:sz w:val="28"/>
          <w:szCs w:val="28"/>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0854FD" w:rsidRDefault="00F151CB">
      <w:pPr>
        <w:numPr>
          <w:ilvl w:val="1"/>
          <w:numId w:val="7"/>
        </w:numPr>
        <w:tabs>
          <w:tab w:val="left" w:pos="1393"/>
        </w:tabs>
        <w:spacing w:line="360" w:lineRule="auto"/>
        <w:ind w:left="260" w:firstLine="568"/>
        <w:jc w:val="both"/>
        <w:rPr>
          <w:rFonts w:eastAsia="Times New Roman"/>
          <w:sz w:val="28"/>
          <w:szCs w:val="28"/>
        </w:rPr>
      </w:pPr>
      <w:r>
        <w:rPr>
          <w:rFonts w:eastAsia="Times New Roman"/>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w:t>
      </w:r>
    </w:p>
    <w:p w:rsidR="000854FD" w:rsidRDefault="00F151CB">
      <w:pPr>
        <w:ind w:left="260"/>
        <w:rPr>
          <w:rFonts w:eastAsia="Times New Roman"/>
          <w:sz w:val="28"/>
          <w:szCs w:val="28"/>
        </w:rPr>
      </w:pPr>
      <w:r>
        <w:rPr>
          <w:rFonts w:eastAsia="Times New Roman"/>
          <w:sz w:val="28"/>
          <w:szCs w:val="28"/>
        </w:rPr>
        <w:t>– М.: Стандартинформ, 2014.- III, 16 с.</w:t>
      </w:r>
    </w:p>
    <w:p w:rsidR="000854FD" w:rsidRDefault="000854FD">
      <w:pPr>
        <w:spacing w:line="160" w:lineRule="exact"/>
        <w:rPr>
          <w:rFonts w:eastAsia="Times New Roman"/>
          <w:sz w:val="28"/>
          <w:szCs w:val="28"/>
        </w:rPr>
      </w:pPr>
    </w:p>
    <w:p w:rsidR="000854FD" w:rsidRDefault="00F151CB">
      <w:pPr>
        <w:numPr>
          <w:ilvl w:val="1"/>
          <w:numId w:val="7"/>
        </w:numPr>
        <w:tabs>
          <w:tab w:val="left" w:pos="1393"/>
        </w:tabs>
        <w:spacing w:line="360" w:lineRule="auto"/>
        <w:ind w:left="260" w:firstLine="568"/>
        <w:jc w:val="both"/>
        <w:rPr>
          <w:rFonts w:eastAsia="Times New Roman"/>
          <w:sz w:val="28"/>
          <w:szCs w:val="28"/>
        </w:rPr>
      </w:pPr>
      <w:r>
        <w:rPr>
          <w:rFonts w:eastAsia="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w:t>
      </w:r>
    </w:p>
    <w:p w:rsidR="000854FD" w:rsidRDefault="000854FD">
      <w:pPr>
        <w:spacing w:line="1" w:lineRule="exact"/>
        <w:rPr>
          <w:sz w:val="20"/>
          <w:szCs w:val="20"/>
        </w:rPr>
      </w:pPr>
    </w:p>
    <w:p w:rsidR="000854FD" w:rsidRDefault="00F151CB">
      <w:pPr>
        <w:ind w:left="260"/>
        <w:rPr>
          <w:sz w:val="20"/>
          <w:szCs w:val="20"/>
        </w:rPr>
      </w:pPr>
      <w:r>
        <w:rPr>
          <w:rFonts w:eastAsia="Times New Roman"/>
          <w:sz w:val="28"/>
          <w:szCs w:val="28"/>
        </w:rPr>
        <w:t>– III, 10 с.</w:t>
      </w:r>
    </w:p>
    <w:p w:rsidR="000854FD" w:rsidRDefault="000854FD">
      <w:pPr>
        <w:spacing w:line="160" w:lineRule="exact"/>
        <w:rPr>
          <w:sz w:val="20"/>
          <w:szCs w:val="20"/>
        </w:rPr>
      </w:pPr>
    </w:p>
    <w:p w:rsidR="000854FD" w:rsidRDefault="00F151CB">
      <w:pPr>
        <w:spacing w:line="401" w:lineRule="auto"/>
        <w:ind w:left="260" w:firstLine="566"/>
        <w:rPr>
          <w:sz w:val="20"/>
          <w:szCs w:val="20"/>
        </w:rPr>
      </w:pPr>
      <w:r>
        <w:rPr>
          <w:rFonts w:eastAsia="Times New Roman"/>
          <w:sz w:val="28"/>
          <w:szCs w:val="28"/>
        </w:rPr>
        <w:t>12. СанПиН 2.3.2. 1324-03Гигиенические требования к срокам годности и условиям хранения пищевых продуктов [Электронный ресурс]:</w:t>
      </w:r>
    </w:p>
    <w:p w:rsidR="000854FD" w:rsidRDefault="00F151CB">
      <w:pPr>
        <w:spacing w:line="360" w:lineRule="auto"/>
        <w:ind w:left="260"/>
        <w:rPr>
          <w:sz w:val="20"/>
          <w:szCs w:val="20"/>
        </w:rPr>
      </w:pPr>
      <w:r>
        <w:rPr>
          <w:rFonts w:eastAsia="Times New Roman"/>
          <w:sz w:val="28"/>
          <w:szCs w:val="28"/>
        </w:rPr>
        <w:t>постановление Главного государственного санитарного врача РФ от 22 мая 2003 г. № 98.</w:t>
      </w:r>
    </w:p>
    <w:p w:rsidR="0096190A" w:rsidRDefault="0096190A">
      <w:pPr>
        <w:spacing w:line="1" w:lineRule="exact"/>
        <w:rPr>
          <w:sz w:val="20"/>
          <w:szCs w:val="20"/>
        </w:rPr>
      </w:pPr>
    </w:p>
    <w:p w:rsidR="0096190A" w:rsidRPr="0096190A" w:rsidRDefault="0096190A" w:rsidP="0096190A">
      <w:pPr>
        <w:rPr>
          <w:sz w:val="20"/>
          <w:szCs w:val="20"/>
        </w:rPr>
      </w:pPr>
    </w:p>
    <w:p w:rsidR="000854FD" w:rsidRDefault="00F151CB">
      <w:pPr>
        <w:numPr>
          <w:ilvl w:val="1"/>
          <w:numId w:val="9"/>
        </w:numPr>
        <w:tabs>
          <w:tab w:val="left" w:pos="1393"/>
        </w:tabs>
        <w:spacing w:line="359" w:lineRule="auto"/>
        <w:ind w:left="260" w:firstLine="568"/>
        <w:jc w:val="both"/>
        <w:rPr>
          <w:rFonts w:eastAsia="Times New Roman"/>
          <w:sz w:val="28"/>
          <w:szCs w:val="28"/>
        </w:rPr>
      </w:pPr>
      <w:r>
        <w:rPr>
          <w:rFonts w:eastAsia="Times New Roman"/>
          <w:sz w:val="28"/>
          <w:szCs w:val="28"/>
        </w:rPr>
        <w:lastRenderedPageBreak/>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0854FD" w:rsidRDefault="000854FD">
      <w:pPr>
        <w:spacing w:line="7" w:lineRule="exact"/>
        <w:rPr>
          <w:rFonts w:eastAsia="Times New Roman"/>
          <w:sz w:val="28"/>
          <w:szCs w:val="28"/>
        </w:rPr>
      </w:pPr>
    </w:p>
    <w:p w:rsidR="000854FD" w:rsidRDefault="00F151CB">
      <w:pPr>
        <w:numPr>
          <w:ilvl w:val="1"/>
          <w:numId w:val="9"/>
        </w:numPr>
        <w:tabs>
          <w:tab w:val="left" w:pos="1393"/>
        </w:tabs>
        <w:spacing w:line="360" w:lineRule="auto"/>
        <w:ind w:left="260" w:firstLine="568"/>
        <w:jc w:val="both"/>
        <w:rPr>
          <w:rFonts w:eastAsia="Times New Roman"/>
          <w:sz w:val="28"/>
          <w:szCs w:val="28"/>
        </w:rPr>
      </w:pPr>
      <w:r>
        <w:rPr>
          <w:rFonts w:eastAsia="Times New Roman"/>
          <w:sz w:val="28"/>
          <w:szCs w:val="28"/>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0854FD" w:rsidRDefault="00F151CB">
      <w:pPr>
        <w:numPr>
          <w:ilvl w:val="1"/>
          <w:numId w:val="9"/>
        </w:numPr>
        <w:tabs>
          <w:tab w:val="left" w:pos="1400"/>
        </w:tabs>
        <w:ind w:left="1400" w:hanging="572"/>
        <w:rPr>
          <w:rFonts w:eastAsia="Times New Roman"/>
          <w:sz w:val="28"/>
          <w:szCs w:val="28"/>
        </w:rPr>
      </w:pPr>
      <w:r>
        <w:rPr>
          <w:rFonts w:eastAsia="Times New Roman"/>
          <w:sz w:val="28"/>
          <w:szCs w:val="28"/>
        </w:rPr>
        <w:t>СанПиН 2.3.6. 1079-01 Санитарно-эпидемиологические требования</w:t>
      </w:r>
    </w:p>
    <w:p w:rsidR="000854FD" w:rsidRDefault="000854FD">
      <w:pPr>
        <w:spacing w:line="162" w:lineRule="exact"/>
        <w:rPr>
          <w:rFonts w:eastAsia="Times New Roman"/>
          <w:sz w:val="28"/>
          <w:szCs w:val="28"/>
        </w:rPr>
      </w:pPr>
    </w:p>
    <w:p w:rsidR="000854FD" w:rsidRDefault="00F151CB">
      <w:pPr>
        <w:numPr>
          <w:ilvl w:val="0"/>
          <w:numId w:val="9"/>
        </w:numPr>
        <w:tabs>
          <w:tab w:val="left" w:pos="970"/>
        </w:tabs>
        <w:spacing w:line="359" w:lineRule="auto"/>
        <w:ind w:left="260" w:firstLine="2"/>
        <w:jc w:val="both"/>
        <w:rPr>
          <w:rFonts w:eastAsia="Times New Roman"/>
          <w:sz w:val="28"/>
          <w:szCs w:val="28"/>
        </w:rPr>
      </w:pPr>
      <w:r>
        <w:rPr>
          <w:rFonts w:eastAsia="Times New Roman"/>
          <w:sz w:val="28"/>
          <w:szCs w:val="28"/>
        </w:rPr>
        <w:t>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w:t>
      </w:r>
    </w:p>
    <w:p w:rsidR="000854FD" w:rsidRDefault="000854FD">
      <w:pPr>
        <w:spacing w:line="6" w:lineRule="exact"/>
        <w:rPr>
          <w:rFonts w:eastAsia="Times New Roman"/>
          <w:sz w:val="28"/>
          <w:szCs w:val="28"/>
        </w:rPr>
      </w:pPr>
    </w:p>
    <w:p w:rsidR="000854FD" w:rsidRDefault="00F151CB">
      <w:pPr>
        <w:numPr>
          <w:ilvl w:val="1"/>
          <w:numId w:val="10"/>
        </w:numPr>
        <w:tabs>
          <w:tab w:val="left" w:pos="1393"/>
        </w:tabs>
        <w:spacing w:line="359" w:lineRule="auto"/>
        <w:ind w:left="260" w:firstLine="568"/>
        <w:jc w:val="both"/>
        <w:rPr>
          <w:rFonts w:eastAsia="Times New Roman"/>
          <w:sz w:val="28"/>
          <w:szCs w:val="28"/>
        </w:rPr>
      </w:pPr>
      <w:r>
        <w:rPr>
          <w:rFonts w:eastAsia="Times New Roman"/>
          <w:sz w:val="28"/>
          <w:szCs w:val="28"/>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54FD" w:rsidRDefault="000854FD">
      <w:pPr>
        <w:spacing w:line="2" w:lineRule="exact"/>
        <w:rPr>
          <w:rFonts w:eastAsia="Times New Roman"/>
          <w:sz w:val="28"/>
          <w:szCs w:val="28"/>
        </w:rPr>
      </w:pPr>
    </w:p>
    <w:p w:rsidR="000854FD" w:rsidRDefault="00F151CB">
      <w:pPr>
        <w:numPr>
          <w:ilvl w:val="1"/>
          <w:numId w:val="10"/>
        </w:numPr>
        <w:tabs>
          <w:tab w:val="left" w:pos="1393"/>
        </w:tabs>
        <w:spacing w:line="360" w:lineRule="auto"/>
        <w:ind w:left="260" w:firstLine="568"/>
        <w:jc w:val="both"/>
        <w:rPr>
          <w:rFonts w:eastAsia="Times New Roman"/>
          <w:sz w:val="28"/>
          <w:szCs w:val="28"/>
        </w:rPr>
      </w:pPr>
      <w:r>
        <w:rPr>
          <w:rFonts w:eastAsia="Times New Roman"/>
          <w:sz w:val="28"/>
          <w:szCs w:val="28"/>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0854FD" w:rsidRDefault="00F151CB">
      <w:pPr>
        <w:numPr>
          <w:ilvl w:val="1"/>
          <w:numId w:val="10"/>
        </w:numPr>
        <w:tabs>
          <w:tab w:val="left" w:pos="1393"/>
        </w:tabs>
        <w:spacing w:line="390" w:lineRule="auto"/>
        <w:ind w:left="260" w:firstLine="568"/>
        <w:jc w:val="both"/>
        <w:rPr>
          <w:rFonts w:eastAsia="Times New Roman"/>
          <w:sz w:val="28"/>
          <w:szCs w:val="28"/>
        </w:rPr>
      </w:pPr>
      <w:r>
        <w:rPr>
          <w:rFonts w:eastAsia="Times New Roman"/>
          <w:sz w:val="28"/>
          <w:szCs w:val="28"/>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2013.-808с.</w:t>
      </w:r>
    </w:p>
    <w:p w:rsidR="0096190A" w:rsidRDefault="0096190A"/>
    <w:p w:rsidR="0096190A" w:rsidRPr="0096190A" w:rsidRDefault="0096190A" w:rsidP="0096190A"/>
    <w:p w:rsidR="0096190A" w:rsidRDefault="0096190A" w:rsidP="0096190A"/>
    <w:p w:rsidR="000854FD" w:rsidRDefault="00F151CB">
      <w:pPr>
        <w:numPr>
          <w:ilvl w:val="1"/>
          <w:numId w:val="11"/>
        </w:numPr>
        <w:tabs>
          <w:tab w:val="left" w:pos="1393"/>
        </w:tabs>
        <w:spacing w:line="360" w:lineRule="auto"/>
        <w:ind w:left="260" w:firstLine="568"/>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0854FD" w:rsidRDefault="00F151CB">
      <w:pPr>
        <w:numPr>
          <w:ilvl w:val="1"/>
          <w:numId w:val="11"/>
        </w:numPr>
        <w:tabs>
          <w:tab w:val="left" w:pos="1393"/>
        </w:tabs>
        <w:spacing w:line="360" w:lineRule="auto"/>
        <w:ind w:left="260" w:firstLine="568"/>
        <w:jc w:val="both"/>
        <w:rPr>
          <w:rFonts w:eastAsia="Times New Roman"/>
          <w:sz w:val="28"/>
          <w:szCs w:val="28"/>
        </w:rPr>
      </w:pPr>
      <w:r>
        <w:rPr>
          <w:rFonts w:eastAsia="Times New Roman"/>
          <w:sz w:val="28"/>
          <w:szCs w:val="28"/>
        </w:rPr>
        <w:lastRenderedPageBreak/>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0854FD" w:rsidRDefault="00F151CB">
      <w:pPr>
        <w:numPr>
          <w:ilvl w:val="1"/>
          <w:numId w:val="11"/>
        </w:numPr>
        <w:tabs>
          <w:tab w:val="left" w:pos="1393"/>
        </w:tabs>
        <w:spacing w:line="360" w:lineRule="auto"/>
        <w:ind w:left="260" w:firstLine="568"/>
        <w:jc w:val="both"/>
        <w:rPr>
          <w:rFonts w:eastAsia="Times New Roman"/>
          <w:sz w:val="28"/>
          <w:szCs w:val="28"/>
        </w:rPr>
      </w:pPr>
      <w:r>
        <w:rPr>
          <w:rFonts w:eastAsia="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w:t>
      </w:r>
    </w:p>
    <w:p w:rsidR="000854FD" w:rsidRDefault="00F151CB">
      <w:pPr>
        <w:ind w:left="260"/>
        <w:rPr>
          <w:rFonts w:eastAsia="Times New Roman"/>
          <w:sz w:val="28"/>
          <w:szCs w:val="28"/>
        </w:rPr>
      </w:pPr>
      <w:r>
        <w:rPr>
          <w:rFonts w:eastAsia="Times New Roman"/>
          <w:sz w:val="28"/>
          <w:szCs w:val="28"/>
        </w:rPr>
        <w:t>2013. – 416 с.</w:t>
      </w:r>
    </w:p>
    <w:p w:rsidR="000854FD" w:rsidRDefault="000854FD">
      <w:pPr>
        <w:spacing w:line="160" w:lineRule="exact"/>
        <w:rPr>
          <w:rFonts w:eastAsia="Times New Roman"/>
          <w:sz w:val="28"/>
          <w:szCs w:val="28"/>
        </w:rPr>
      </w:pPr>
    </w:p>
    <w:p w:rsidR="000854FD" w:rsidRDefault="00F151CB">
      <w:pPr>
        <w:numPr>
          <w:ilvl w:val="1"/>
          <w:numId w:val="11"/>
        </w:numPr>
        <w:tabs>
          <w:tab w:val="left" w:pos="1393"/>
        </w:tabs>
        <w:spacing w:line="360" w:lineRule="auto"/>
        <w:ind w:left="260" w:firstLine="568"/>
        <w:jc w:val="both"/>
        <w:rPr>
          <w:rFonts w:eastAsia="Times New Roman"/>
          <w:sz w:val="28"/>
          <w:szCs w:val="28"/>
        </w:rPr>
      </w:pPr>
      <w:r>
        <w:rPr>
          <w:rFonts w:eastAsia="Times New Roman"/>
          <w:sz w:val="28"/>
          <w:szCs w:val="28"/>
        </w:rPr>
        <w:t>Володина М.В. Организация хранения и контроль запасов и сырья : учебник для учащихся учреждений сред.проф.образования / М.В. Володина, Т.А. Сопачева. – 3-е изд., стер. – М. : Издательский центр «Академия», 2015.</w:t>
      </w:r>
    </w:p>
    <w:p w:rsidR="000854FD" w:rsidRDefault="00F151CB">
      <w:pPr>
        <w:ind w:left="260"/>
        <w:rPr>
          <w:rFonts w:eastAsia="Times New Roman"/>
          <w:sz w:val="28"/>
          <w:szCs w:val="28"/>
        </w:rPr>
      </w:pPr>
      <w:r>
        <w:rPr>
          <w:rFonts w:eastAsia="Times New Roman"/>
          <w:sz w:val="28"/>
          <w:szCs w:val="28"/>
        </w:rPr>
        <w:t>– 192 с</w:t>
      </w:r>
    </w:p>
    <w:p w:rsidR="000854FD" w:rsidRDefault="000854FD">
      <w:pPr>
        <w:spacing w:line="160" w:lineRule="exact"/>
        <w:rPr>
          <w:rFonts w:eastAsia="Times New Roman"/>
          <w:sz w:val="28"/>
          <w:szCs w:val="28"/>
        </w:rPr>
      </w:pPr>
    </w:p>
    <w:p w:rsidR="000854FD" w:rsidRDefault="00F151CB">
      <w:pPr>
        <w:numPr>
          <w:ilvl w:val="1"/>
          <w:numId w:val="11"/>
        </w:numPr>
        <w:tabs>
          <w:tab w:val="left" w:pos="1393"/>
        </w:tabs>
        <w:spacing w:line="359" w:lineRule="auto"/>
        <w:ind w:left="260" w:firstLine="568"/>
        <w:jc w:val="both"/>
        <w:rPr>
          <w:rFonts w:eastAsia="Times New Roman"/>
          <w:sz w:val="28"/>
          <w:szCs w:val="28"/>
        </w:rPr>
      </w:pPr>
      <w:r>
        <w:rPr>
          <w:rFonts w:eastAsia="Times New Roman"/>
          <w:sz w:val="28"/>
          <w:szCs w:val="28"/>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p>
    <w:p w:rsidR="000854FD" w:rsidRDefault="000854FD">
      <w:pPr>
        <w:spacing w:line="2" w:lineRule="exact"/>
        <w:rPr>
          <w:rFonts w:eastAsia="Times New Roman"/>
          <w:sz w:val="28"/>
          <w:szCs w:val="28"/>
        </w:rPr>
      </w:pPr>
    </w:p>
    <w:p w:rsidR="000854FD" w:rsidRDefault="00F151CB">
      <w:pPr>
        <w:numPr>
          <w:ilvl w:val="1"/>
          <w:numId w:val="11"/>
        </w:numPr>
        <w:tabs>
          <w:tab w:val="left" w:pos="1400"/>
        </w:tabs>
        <w:ind w:left="1400" w:hanging="572"/>
        <w:rPr>
          <w:rFonts w:eastAsia="Times New Roman"/>
          <w:sz w:val="28"/>
          <w:szCs w:val="28"/>
        </w:rPr>
      </w:pPr>
      <w:r>
        <w:rPr>
          <w:rFonts w:eastAsia="Times New Roman"/>
          <w:sz w:val="28"/>
          <w:szCs w:val="28"/>
        </w:rPr>
        <w:t>Золин   В.П.   Технологическое   оборудование   предприятий</w:t>
      </w:r>
    </w:p>
    <w:p w:rsidR="000854FD" w:rsidRDefault="000854FD">
      <w:pPr>
        <w:spacing w:line="162"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общественногопитания:учеб.дляучащихсяучреждений</w:t>
      </w:r>
    </w:p>
    <w:p w:rsidR="000854FD" w:rsidRDefault="000854FD">
      <w:pPr>
        <w:spacing w:line="160"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сред.проф.образования / В.П.Золин. – 13-е изд. – М. : Издательский центр</w:t>
      </w:r>
    </w:p>
    <w:p w:rsidR="000854FD" w:rsidRDefault="000854FD">
      <w:pPr>
        <w:spacing w:line="160"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«Академия», 2016. – 320 с</w:t>
      </w:r>
    </w:p>
    <w:p w:rsidR="000854FD" w:rsidRDefault="000854FD">
      <w:pPr>
        <w:spacing w:line="160" w:lineRule="exact"/>
        <w:rPr>
          <w:rFonts w:eastAsia="Times New Roman"/>
          <w:sz w:val="28"/>
          <w:szCs w:val="28"/>
        </w:rPr>
      </w:pPr>
    </w:p>
    <w:p w:rsidR="000854FD" w:rsidRDefault="00F151CB">
      <w:pPr>
        <w:numPr>
          <w:ilvl w:val="1"/>
          <w:numId w:val="11"/>
        </w:numPr>
        <w:tabs>
          <w:tab w:val="left" w:pos="1393"/>
        </w:tabs>
        <w:spacing w:line="360" w:lineRule="auto"/>
        <w:ind w:left="260" w:firstLine="568"/>
        <w:rPr>
          <w:rFonts w:eastAsia="Times New Roman"/>
          <w:sz w:val="28"/>
          <w:szCs w:val="28"/>
        </w:rPr>
      </w:pPr>
      <w:r>
        <w:rPr>
          <w:rFonts w:eastAsia="Times New Roman"/>
          <w:sz w:val="28"/>
          <w:szCs w:val="28"/>
        </w:rPr>
        <w:t>Кащенко В.Ф. Оборудование предприятий общественного питания: учебное пособие/В.Ф. Кащенко, Р.В. Кащенко. – М.: Альфа, 2015. – 416 с.</w:t>
      </w:r>
    </w:p>
    <w:p w:rsidR="000854FD" w:rsidRDefault="000854FD">
      <w:pPr>
        <w:spacing w:line="1" w:lineRule="exact"/>
        <w:rPr>
          <w:rFonts w:eastAsia="Times New Roman"/>
          <w:sz w:val="28"/>
          <w:szCs w:val="28"/>
        </w:rPr>
      </w:pPr>
    </w:p>
    <w:p w:rsidR="000854FD" w:rsidRDefault="00F151CB">
      <w:pPr>
        <w:numPr>
          <w:ilvl w:val="1"/>
          <w:numId w:val="11"/>
        </w:numPr>
        <w:tabs>
          <w:tab w:val="left" w:pos="1400"/>
        </w:tabs>
        <w:ind w:left="1400" w:hanging="572"/>
        <w:rPr>
          <w:rFonts w:eastAsia="Times New Roman"/>
          <w:sz w:val="28"/>
          <w:szCs w:val="28"/>
        </w:rPr>
      </w:pPr>
      <w:r>
        <w:rPr>
          <w:rFonts w:eastAsia="Times New Roman"/>
          <w:sz w:val="28"/>
          <w:szCs w:val="28"/>
        </w:rPr>
        <w:t>Лутошкина Г.Г. Техническое оснащение и организация рабочего</w:t>
      </w:r>
    </w:p>
    <w:p w:rsidR="000854FD" w:rsidRDefault="000854FD">
      <w:pPr>
        <w:spacing w:line="160"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места:  учеб.для  учащихся  учреждений  сред.проф.образования  /  Г.Г.</w:t>
      </w:r>
    </w:p>
    <w:p w:rsidR="000854FD" w:rsidRDefault="000854FD">
      <w:pPr>
        <w:spacing w:line="160"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Лутошкина, Ж.С. Анохина. – 1-е изд. – М. : Издательский центр «Академия»,</w:t>
      </w:r>
    </w:p>
    <w:p w:rsidR="000854FD" w:rsidRDefault="000854FD">
      <w:pPr>
        <w:spacing w:line="162" w:lineRule="exact"/>
        <w:rPr>
          <w:rFonts w:eastAsia="Times New Roman"/>
          <w:sz w:val="28"/>
          <w:szCs w:val="28"/>
        </w:rPr>
      </w:pPr>
    </w:p>
    <w:p w:rsidR="000854FD" w:rsidRDefault="00F151CB">
      <w:pPr>
        <w:ind w:left="260"/>
        <w:rPr>
          <w:rFonts w:eastAsia="Times New Roman"/>
          <w:sz w:val="28"/>
          <w:szCs w:val="28"/>
        </w:rPr>
      </w:pPr>
      <w:r>
        <w:rPr>
          <w:rFonts w:eastAsia="Times New Roman"/>
          <w:sz w:val="28"/>
          <w:szCs w:val="28"/>
        </w:rPr>
        <w:t>2016. – 240 с</w:t>
      </w:r>
    </w:p>
    <w:p w:rsidR="000854FD" w:rsidRDefault="000854FD">
      <w:pPr>
        <w:spacing w:line="160" w:lineRule="exact"/>
        <w:rPr>
          <w:rFonts w:eastAsia="Times New Roman"/>
          <w:sz w:val="28"/>
          <w:szCs w:val="28"/>
        </w:rPr>
      </w:pPr>
    </w:p>
    <w:p w:rsidR="000854FD" w:rsidRDefault="00F151CB">
      <w:pPr>
        <w:numPr>
          <w:ilvl w:val="1"/>
          <w:numId w:val="11"/>
        </w:numPr>
        <w:tabs>
          <w:tab w:val="left" w:pos="1393"/>
        </w:tabs>
        <w:spacing w:line="401" w:lineRule="auto"/>
        <w:ind w:left="260" w:firstLine="567"/>
        <w:jc w:val="both"/>
        <w:rPr>
          <w:rFonts w:eastAsia="Times New Roman"/>
          <w:sz w:val="28"/>
          <w:szCs w:val="28"/>
        </w:rPr>
      </w:pPr>
      <w:r>
        <w:rPr>
          <w:rFonts w:eastAsia="Times New Roman"/>
          <w:sz w:val="28"/>
          <w:szCs w:val="28"/>
        </w:rPr>
        <w:t>Мартинчик А.Н. Микробиология, физиология питания, санитария : учебник для студ. учреждений сред.проф.образования / А.Н. Мартинчик,</w:t>
      </w:r>
    </w:p>
    <w:p w:rsidR="0096190A" w:rsidRDefault="0096190A"/>
    <w:p w:rsidR="000854FD" w:rsidRDefault="00F151CB">
      <w:pPr>
        <w:spacing w:line="360" w:lineRule="auto"/>
        <w:ind w:left="260"/>
        <w:rPr>
          <w:sz w:val="20"/>
          <w:szCs w:val="20"/>
        </w:rPr>
      </w:pPr>
      <w:proofErr w:type="spellStart"/>
      <w:r>
        <w:rPr>
          <w:rFonts w:eastAsia="Times New Roman"/>
          <w:sz w:val="28"/>
          <w:szCs w:val="28"/>
        </w:rPr>
        <w:t>А.А.Королев</w:t>
      </w:r>
      <w:proofErr w:type="spellEnd"/>
      <w:r>
        <w:rPr>
          <w:rFonts w:eastAsia="Times New Roman"/>
          <w:sz w:val="28"/>
          <w:szCs w:val="28"/>
        </w:rPr>
        <w:t xml:space="preserve">, </w:t>
      </w:r>
      <w:proofErr w:type="spellStart"/>
      <w:r>
        <w:rPr>
          <w:rFonts w:eastAsia="Times New Roman"/>
          <w:sz w:val="28"/>
          <w:szCs w:val="28"/>
        </w:rPr>
        <w:t>Ю.В.Несвижский</w:t>
      </w:r>
      <w:proofErr w:type="spellEnd"/>
      <w:r>
        <w:rPr>
          <w:rFonts w:eastAsia="Times New Roman"/>
          <w:sz w:val="28"/>
          <w:szCs w:val="28"/>
        </w:rPr>
        <w:t>. – 5-е изд., стер. – М. : Издательский центр «Академия», 2016. – 352 с.</w:t>
      </w:r>
    </w:p>
    <w:p w:rsidR="000854FD" w:rsidRDefault="000854FD">
      <w:pPr>
        <w:spacing w:line="1" w:lineRule="exact"/>
        <w:rPr>
          <w:sz w:val="20"/>
          <w:szCs w:val="20"/>
        </w:rPr>
      </w:pPr>
    </w:p>
    <w:p w:rsidR="000854FD" w:rsidRDefault="00F151CB">
      <w:pPr>
        <w:numPr>
          <w:ilvl w:val="0"/>
          <w:numId w:val="12"/>
        </w:numPr>
        <w:tabs>
          <w:tab w:val="left" w:pos="1393"/>
        </w:tabs>
        <w:spacing w:line="359" w:lineRule="auto"/>
        <w:ind w:left="260" w:firstLine="568"/>
        <w:rPr>
          <w:rFonts w:eastAsia="Times New Roman"/>
          <w:sz w:val="28"/>
          <w:szCs w:val="28"/>
        </w:rPr>
      </w:pPr>
      <w:r>
        <w:rPr>
          <w:rFonts w:eastAsia="Times New Roman"/>
          <w:sz w:val="28"/>
          <w:szCs w:val="28"/>
        </w:rPr>
        <w:lastRenderedPageBreak/>
        <w:t>Профессиональные стандарты индустрии питания. Т.1 / Федерация Рестораторов и Отельеров. - М.: Ресторанные ведомости, 2013. – 512 с.</w:t>
      </w:r>
    </w:p>
    <w:p w:rsidR="000854FD" w:rsidRDefault="000854FD">
      <w:pPr>
        <w:spacing w:line="1" w:lineRule="exact"/>
        <w:rPr>
          <w:rFonts w:eastAsia="Times New Roman"/>
          <w:sz w:val="28"/>
          <w:szCs w:val="28"/>
        </w:rPr>
      </w:pPr>
    </w:p>
    <w:p w:rsidR="000854FD" w:rsidRDefault="00F151CB">
      <w:pPr>
        <w:numPr>
          <w:ilvl w:val="0"/>
          <w:numId w:val="12"/>
        </w:numPr>
        <w:tabs>
          <w:tab w:val="left" w:pos="1393"/>
        </w:tabs>
        <w:spacing w:line="360" w:lineRule="auto"/>
        <w:ind w:left="260" w:firstLine="568"/>
        <w:jc w:val="both"/>
        <w:rPr>
          <w:rFonts w:eastAsia="Times New Roman"/>
          <w:sz w:val="28"/>
          <w:szCs w:val="28"/>
        </w:rPr>
      </w:pPr>
      <w:r>
        <w:rPr>
          <w:rFonts w:eastAsia="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0854FD" w:rsidRDefault="00F151CB">
      <w:pPr>
        <w:numPr>
          <w:ilvl w:val="0"/>
          <w:numId w:val="12"/>
        </w:numPr>
        <w:tabs>
          <w:tab w:val="left" w:pos="1393"/>
        </w:tabs>
        <w:spacing w:line="360" w:lineRule="auto"/>
        <w:ind w:left="260" w:firstLine="568"/>
        <w:jc w:val="both"/>
        <w:rPr>
          <w:rFonts w:eastAsia="Times New Roman"/>
          <w:sz w:val="28"/>
          <w:szCs w:val="28"/>
        </w:rPr>
      </w:pPr>
      <w:r>
        <w:rPr>
          <w:rFonts w:eastAsia="Times New Roman"/>
          <w:sz w:val="28"/>
          <w:szCs w:val="28"/>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p>
    <w:p w:rsidR="000854FD" w:rsidRDefault="00F151CB">
      <w:pPr>
        <w:numPr>
          <w:ilvl w:val="0"/>
          <w:numId w:val="12"/>
        </w:numPr>
        <w:tabs>
          <w:tab w:val="left" w:pos="1393"/>
        </w:tabs>
        <w:spacing w:line="360" w:lineRule="auto"/>
        <w:ind w:left="260" w:firstLine="568"/>
        <w:jc w:val="both"/>
        <w:rPr>
          <w:rFonts w:eastAsia="Times New Roman"/>
          <w:sz w:val="28"/>
          <w:szCs w:val="28"/>
        </w:rPr>
      </w:pPr>
      <w:r>
        <w:rPr>
          <w:rFonts w:eastAsia="Times New Roman"/>
          <w:sz w:val="28"/>
          <w:szCs w:val="28"/>
        </w:rPr>
        <w:t>Самородова И.П. Приготовление блюд из мяса и домашней птицы: учеб.для учащихся учреждений сред.проф.образования / И.П. Самородова. – 2-е изд., стер. – М. : Издательский центр «Академия», 2015. – 128 с</w:t>
      </w:r>
    </w:p>
    <w:p w:rsidR="000854FD" w:rsidRDefault="00F151CB">
      <w:pPr>
        <w:numPr>
          <w:ilvl w:val="0"/>
          <w:numId w:val="12"/>
        </w:numPr>
        <w:tabs>
          <w:tab w:val="left" w:pos="1393"/>
        </w:tabs>
        <w:spacing w:line="370" w:lineRule="auto"/>
        <w:ind w:left="260" w:firstLine="569"/>
        <w:rPr>
          <w:rFonts w:eastAsia="Times New Roman"/>
          <w:sz w:val="28"/>
          <w:szCs w:val="28"/>
        </w:rPr>
      </w:pPr>
      <w:r>
        <w:rPr>
          <w:rFonts w:eastAsia="Times New Roman"/>
          <w:sz w:val="28"/>
          <w:szCs w:val="28"/>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 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w:t>
      </w:r>
    </w:p>
    <w:p w:rsidR="000854FD" w:rsidRDefault="000854FD">
      <w:pPr>
        <w:spacing w:line="200" w:lineRule="exact"/>
        <w:rPr>
          <w:sz w:val="20"/>
          <w:szCs w:val="20"/>
        </w:rPr>
      </w:pPr>
    </w:p>
    <w:p w:rsidR="000854FD" w:rsidRDefault="000854FD">
      <w:pPr>
        <w:spacing w:line="201" w:lineRule="exact"/>
        <w:rPr>
          <w:sz w:val="20"/>
          <w:szCs w:val="20"/>
        </w:rPr>
      </w:pPr>
    </w:p>
    <w:p w:rsidR="000854FD" w:rsidRDefault="00F151CB">
      <w:pPr>
        <w:ind w:right="-259"/>
        <w:jc w:val="center"/>
        <w:rPr>
          <w:sz w:val="20"/>
          <w:szCs w:val="20"/>
        </w:rPr>
      </w:pPr>
      <w:r>
        <w:rPr>
          <w:rFonts w:eastAsia="Times New Roman"/>
          <w:b/>
          <w:bCs/>
          <w:sz w:val="28"/>
          <w:szCs w:val="28"/>
        </w:rPr>
        <w:t>3.3.2. Электронные издания:</w:t>
      </w:r>
    </w:p>
    <w:p w:rsidR="000854FD" w:rsidRDefault="000854FD">
      <w:pPr>
        <w:spacing w:line="162" w:lineRule="exact"/>
        <w:rPr>
          <w:sz w:val="20"/>
          <w:szCs w:val="20"/>
        </w:rPr>
      </w:pPr>
    </w:p>
    <w:p w:rsidR="000854FD" w:rsidRDefault="00F151CB">
      <w:pPr>
        <w:numPr>
          <w:ilvl w:val="0"/>
          <w:numId w:val="13"/>
        </w:numPr>
        <w:tabs>
          <w:tab w:val="left" w:pos="1400"/>
        </w:tabs>
        <w:ind w:left="1400" w:hanging="572"/>
        <w:rPr>
          <w:rFonts w:eastAsia="Times New Roman"/>
          <w:sz w:val="28"/>
          <w:szCs w:val="28"/>
        </w:rPr>
      </w:pPr>
      <w:r>
        <w:rPr>
          <w:rFonts w:eastAsia="Times New Roman"/>
          <w:sz w:val="28"/>
          <w:szCs w:val="28"/>
        </w:rPr>
        <w:t>http://ozpp.ru/laws2/postan/post7.html</w:t>
      </w:r>
    </w:p>
    <w:p w:rsidR="000854FD" w:rsidRDefault="000854FD">
      <w:pPr>
        <w:spacing w:line="160" w:lineRule="exact"/>
        <w:rPr>
          <w:rFonts w:eastAsia="Times New Roman"/>
          <w:sz w:val="28"/>
          <w:szCs w:val="28"/>
        </w:rPr>
      </w:pPr>
    </w:p>
    <w:p w:rsidR="000854FD" w:rsidRDefault="00F151CB">
      <w:pPr>
        <w:numPr>
          <w:ilvl w:val="0"/>
          <w:numId w:val="13"/>
        </w:numPr>
        <w:tabs>
          <w:tab w:val="left" w:pos="1400"/>
        </w:tabs>
        <w:ind w:left="1400" w:hanging="572"/>
        <w:rPr>
          <w:rFonts w:eastAsia="Times New Roman"/>
          <w:sz w:val="28"/>
          <w:szCs w:val="28"/>
        </w:rPr>
      </w:pPr>
      <w:r>
        <w:rPr>
          <w:rFonts w:eastAsia="Times New Roman"/>
          <w:sz w:val="28"/>
          <w:szCs w:val="28"/>
        </w:rPr>
        <w:t>http://www.ohranatruda.ru/ot_biblio/normativ/data_normativ/46/46201/</w:t>
      </w:r>
    </w:p>
    <w:p w:rsidR="000854FD" w:rsidRDefault="000854FD">
      <w:pPr>
        <w:spacing w:line="160" w:lineRule="exact"/>
        <w:rPr>
          <w:rFonts w:eastAsia="Times New Roman"/>
          <w:sz w:val="28"/>
          <w:szCs w:val="28"/>
        </w:rPr>
      </w:pPr>
    </w:p>
    <w:p w:rsidR="000854FD" w:rsidRDefault="00F151CB">
      <w:pPr>
        <w:numPr>
          <w:ilvl w:val="0"/>
          <w:numId w:val="13"/>
        </w:numPr>
        <w:tabs>
          <w:tab w:val="left" w:pos="1400"/>
        </w:tabs>
        <w:ind w:left="1400" w:hanging="572"/>
        <w:rPr>
          <w:rFonts w:eastAsia="Times New Roman"/>
          <w:sz w:val="28"/>
          <w:szCs w:val="28"/>
        </w:rPr>
      </w:pPr>
      <w:r>
        <w:rPr>
          <w:rFonts w:eastAsia="Times New Roman"/>
          <w:sz w:val="28"/>
          <w:szCs w:val="28"/>
        </w:rPr>
        <w:t>http://fcior.edu.ru/catalog/meta/5/p/page.html;</w:t>
      </w:r>
    </w:p>
    <w:p w:rsidR="000854FD" w:rsidRDefault="000854FD">
      <w:pPr>
        <w:spacing w:line="160" w:lineRule="exact"/>
        <w:rPr>
          <w:rFonts w:eastAsia="Times New Roman"/>
          <w:sz w:val="28"/>
          <w:szCs w:val="28"/>
        </w:rPr>
      </w:pPr>
    </w:p>
    <w:p w:rsidR="000854FD" w:rsidRDefault="00F151CB">
      <w:pPr>
        <w:numPr>
          <w:ilvl w:val="0"/>
          <w:numId w:val="13"/>
        </w:numPr>
        <w:tabs>
          <w:tab w:val="left" w:pos="1400"/>
        </w:tabs>
        <w:ind w:left="1400" w:hanging="571"/>
        <w:rPr>
          <w:rFonts w:eastAsia="Times New Roman"/>
          <w:sz w:val="28"/>
          <w:szCs w:val="28"/>
        </w:rPr>
      </w:pPr>
      <w:r>
        <w:rPr>
          <w:rFonts w:eastAsia="Times New Roman"/>
          <w:sz w:val="28"/>
          <w:szCs w:val="28"/>
        </w:rPr>
        <w:t>http://www.jur-jur.ru/journals/jur22/index.html;</w:t>
      </w:r>
    </w:p>
    <w:p w:rsidR="000854FD" w:rsidRDefault="000854FD">
      <w:pPr>
        <w:spacing w:line="162" w:lineRule="exact"/>
        <w:rPr>
          <w:rFonts w:eastAsia="Times New Roman"/>
          <w:sz w:val="28"/>
          <w:szCs w:val="28"/>
        </w:rPr>
      </w:pPr>
    </w:p>
    <w:p w:rsidR="000854FD" w:rsidRDefault="00F151CB">
      <w:pPr>
        <w:numPr>
          <w:ilvl w:val="0"/>
          <w:numId w:val="13"/>
        </w:numPr>
        <w:tabs>
          <w:tab w:val="left" w:pos="1400"/>
        </w:tabs>
        <w:ind w:left="1400" w:hanging="571"/>
        <w:rPr>
          <w:rFonts w:eastAsia="Times New Roman"/>
          <w:sz w:val="28"/>
          <w:szCs w:val="28"/>
        </w:rPr>
      </w:pPr>
      <w:r>
        <w:rPr>
          <w:rFonts w:eastAsia="Times New Roman"/>
          <w:sz w:val="28"/>
          <w:szCs w:val="28"/>
        </w:rPr>
        <w:t>http://www.eda-server.ru/gastronom/;</w:t>
      </w:r>
    </w:p>
    <w:p w:rsidR="000854FD" w:rsidRDefault="000854FD">
      <w:pPr>
        <w:spacing w:line="160" w:lineRule="exact"/>
        <w:rPr>
          <w:rFonts w:eastAsia="Times New Roman"/>
          <w:sz w:val="28"/>
          <w:szCs w:val="28"/>
        </w:rPr>
      </w:pPr>
    </w:p>
    <w:p w:rsidR="000854FD" w:rsidRDefault="00F151CB">
      <w:pPr>
        <w:numPr>
          <w:ilvl w:val="0"/>
          <w:numId w:val="13"/>
        </w:numPr>
        <w:tabs>
          <w:tab w:val="left" w:pos="1400"/>
        </w:tabs>
        <w:ind w:left="1400" w:hanging="571"/>
        <w:rPr>
          <w:rFonts w:eastAsia="Times New Roman"/>
          <w:sz w:val="28"/>
          <w:szCs w:val="28"/>
        </w:rPr>
      </w:pPr>
      <w:r>
        <w:rPr>
          <w:rFonts w:eastAsia="Times New Roman"/>
          <w:sz w:val="28"/>
          <w:szCs w:val="28"/>
        </w:rPr>
        <w:t>http://www.eda-server.ru/culinary-school/</w:t>
      </w:r>
    </w:p>
    <w:p w:rsidR="000854FD" w:rsidRDefault="000854FD">
      <w:pPr>
        <w:sectPr w:rsidR="000854FD">
          <w:pgSz w:w="11900" w:h="16838"/>
          <w:pgMar w:top="1095" w:right="846" w:bottom="1440" w:left="1440" w:header="0" w:footer="0" w:gutter="0"/>
          <w:cols w:space="720" w:equalWidth="0">
            <w:col w:w="9620"/>
          </w:cols>
        </w:sectPr>
      </w:pPr>
    </w:p>
    <w:p w:rsidR="000854FD" w:rsidRDefault="00F151CB">
      <w:pPr>
        <w:ind w:right="-259"/>
        <w:jc w:val="center"/>
        <w:rPr>
          <w:sz w:val="20"/>
          <w:szCs w:val="20"/>
        </w:rPr>
      </w:pPr>
      <w:r>
        <w:rPr>
          <w:rFonts w:eastAsia="Times New Roman"/>
          <w:b/>
          <w:bCs/>
          <w:sz w:val="28"/>
          <w:szCs w:val="28"/>
        </w:rPr>
        <w:lastRenderedPageBreak/>
        <w:t>3.3.3. Дополнительные источники:</w:t>
      </w:r>
    </w:p>
    <w:p w:rsidR="000854FD" w:rsidRDefault="000854FD">
      <w:pPr>
        <w:spacing w:line="162" w:lineRule="exact"/>
        <w:rPr>
          <w:sz w:val="20"/>
          <w:szCs w:val="20"/>
        </w:rPr>
      </w:pPr>
    </w:p>
    <w:p w:rsidR="000854FD" w:rsidRDefault="00F151CB">
      <w:pPr>
        <w:numPr>
          <w:ilvl w:val="0"/>
          <w:numId w:val="14"/>
        </w:numPr>
        <w:tabs>
          <w:tab w:val="left" w:pos="1676"/>
        </w:tabs>
        <w:spacing w:line="359" w:lineRule="auto"/>
        <w:ind w:left="620" w:firstLine="662"/>
        <w:jc w:val="both"/>
        <w:rPr>
          <w:rFonts w:eastAsia="Times New Roman"/>
          <w:sz w:val="28"/>
          <w:szCs w:val="28"/>
        </w:rPr>
      </w:pPr>
      <w:r>
        <w:rPr>
          <w:rFonts w:eastAsia="Times New Roman"/>
          <w:sz w:val="28"/>
          <w:szCs w:val="28"/>
        </w:rPr>
        <w:t>Шрамко Е.В. Уроки и техника кондитерского мастерства/Е. Шрамко – М,: ЗАО «Издательский дом «Ресторанные ведомости», 2014 -</w:t>
      </w:r>
    </w:p>
    <w:p w:rsidR="000854FD" w:rsidRDefault="000854FD">
      <w:pPr>
        <w:spacing w:line="1" w:lineRule="exact"/>
        <w:rPr>
          <w:rFonts w:eastAsia="Times New Roman"/>
          <w:sz w:val="28"/>
          <w:szCs w:val="28"/>
        </w:rPr>
      </w:pPr>
    </w:p>
    <w:p w:rsidR="000854FD" w:rsidRDefault="00F151CB">
      <w:pPr>
        <w:ind w:left="620"/>
        <w:rPr>
          <w:rFonts w:eastAsia="Times New Roman"/>
          <w:sz w:val="28"/>
          <w:szCs w:val="28"/>
        </w:rPr>
      </w:pPr>
      <w:r>
        <w:rPr>
          <w:rFonts w:eastAsia="Times New Roman"/>
          <w:sz w:val="28"/>
          <w:szCs w:val="28"/>
        </w:rPr>
        <w:t>160 с.</w:t>
      </w:r>
    </w:p>
    <w:p w:rsidR="000854FD" w:rsidRDefault="000854FD">
      <w:pPr>
        <w:spacing w:line="160" w:lineRule="exact"/>
        <w:rPr>
          <w:rFonts w:eastAsia="Times New Roman"/>
          <w:sz w:val="28"/>
          <w:szCs w:val="28"/>
        </w:rPr>
      </w:pPr>
    </w:p>
    <w:p w:rsidR="000854FD" w:rsidRDefault="000854FD">
      <w:pPr>
        <w:sectPr w:rsidR="000854FD">
          <w:pgSz w:w="11900" w:h="16838"/>
          <w:pgMar w:top="1095" w:right="846" w:bottom="1440" w:left="1440" w:header="0" w:footer="0" w:gutter="0"/>
          <w:cols w:space="720" w:equalWidth="0">
            <w:col w:w="9620"/>
          </w:cols>
        </w:sectPr>
      </w:pPr>
    </w:p>
    <w:p w:rsidR="000854FD" w:rsidRDefault="00F151CB">
      <w:pPr>
        <w:numPr>
          <w:ilvl w:val="0"/>
          <w:numId w:val="15"/>
        </w:numPr>
        <w:tabs>
          <w:tab w:val="left" w:pos="1800"/>
        </w:tabs>
        <w:ind w:left="1800" w:hanging="290"/>
        <w:rPr>
          <w:rFonts w:eastAsia="Times New Roman"/>
          <w:b/>
          <w:bCs/>
          <w:sz w:val="28"/>
          <w:szCs w:val="28"/>
        </w:rPr>
      </w:pPr>
      <w:r>
        <w:rPr>
          <w:rFonts w:eastAsia="Times New Roman"/>
          <w:b/>
          <w:bCs/>
          <w:sz w:val="28"/>
          <w:szCs w:val="28"/>
        </w:rPr>
        <w:lastRenderedPageBreak/>
        <w:t>КОНТРОЛЬ И ОЦЕНКА РЕЗУЛЬТАТОВ ОСВОЕНИЯ ПРОИЗВОДСТВЕННОЙ ПРАКТИКИ</w:t>
      </w:r>
    </w:p>
    <w:p w:rsidR="000854FD" w:rsidRDefault="000854FD">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0"/>
        <w:gridCol w:w="380"/>
        <w:gridCol w:w="8120"/>
        <w:gridCol w:w="2700"/>
      </w:tblGrid>
      <w:tr w:rsidR="000854FD">
        <w:trPr>
          <w:trHeight w:val="276"/>
        </w:trPr>
        <w:tc>
          <w:tcPr>
            <w:tcW w:w="3400" w:type="dxa"/>
            <w:vAlign w:val="bottom"/>
          </w:tcPr>
          <w:p w:rsidR="000854FD" w:rsidRDefault="00F151CB">
            <w:pPr>
              <w:ind w:left="680"/>
              <w:rPr>
                <w:sz w:val="20"/>
                <w:szCs w:val="20"/>
              </w:rPr>
            </w:pPr>
            <w:r>
              <w:rPr>
                <w:rFonts w:eastAsia="Times New Roman"/>
                <w:sz w:val="24"/>
                <w:szCs w:val="24"/>
              </w:rPr>
              <w:t>Код и наименование</w:t>
            </w:r>
          </w:p>
        </w:tc>
        <w:tc>
          <w:tcPr>
            <w:tcW w:w="380" w:type="dxa"/>
            <w:vAlign w:val="bottom"/>
          </w:tcPr>
          <w:p w:rsidR="000854FD" w:rsidRDefault="000854FD">
            <w:pPr>
              <w:rPr>
                <w:sz w:val="23"/>
                <w:szCs w:val="23"/>
              </w:rPr>
            </w:pPr>
          </w:p>
        </w:tc>
        <w:tc>
          <w:tcPr>
            <w:tcW w:w="8120" w:type="dxa"/>
            <w:vAlign w:val="bottom"/>
          </w:tcPr>
          <w:p w:rsidR="000854FD" w:rsidRDefault="000854FD">
            <w:pPr>
              <w:rPr>
                <w:sz w:val="23"/>
                <w:szCs w:val="23"/>
              </w:rPr>
            </w:pPr>
          </w:p>
        </w:tc>
        <w:tc>
          <w:tcPr>
            <w:tcW w:w="2700" w:type="dxa"/>
            <w:vAlign w:val="bottom"/>
          </w:tcPr>
          <w:p w:rsidR="000854FD" w:rsidRDefault="000854FD">
            <w:pPr>
              <w:rPr>
                <w:sz w:val="23"/>
                <w:szCs w:val="23"/>
              </w:rPr>
            </w:pPr>
          </w:p>
        </w:tc>
      </w:tr>
      <w:tr w:rsidR="000854FD">
        <w:trPr>
          <w:trHeight w:val="276"/>
        </w:trPr>
        <w:tc>
          <w:tcPr>
            <w:tcW w:w="3400" w:type="dxa"/>
            <w:vAlign w:val="bottom"/>
          </w:tcPr>
          <w:p w:rsidR="000854FD" w:rsidRDefault="00F151CB">
            <w:pPr>
              <w:jc w:val="center"/>
              <w:rPr>
                <w:sz w:val="20"/>
                <w:szCs w:val="20"/>
              </w:rPr>
            </w:pPr>
            <w:r>
              <w:rPr>
                <w:rFonts w:eastAsia="Times New Roman"/>
                <w:sz w:val="24"/>
                <w:szCs w:val="24"/>
              </w:rPr>
              <w:t>профессиональных и общих</w:t>
            </w:r>
          </w:p>
        </w:tc>
        <w:tc>
          <w:tcPr>
            <w:tcW w:w="380" w:type="dxa"/>
            <w:vAlign w:val="bottom"/>
          </w:tcPr>
          <w:p w:rsidR="000854FD" w:rsidRDefault="000854FD">
            <w:pPr>
              <w:rPr>
                <w:sz w:val="24"/>
                <w:szCs w:val="24"/>
              </w:rPr>
            </w:pPr>
          </w:p>
        </w:tc>
        <w:tc>
          <w:tcPr>
            <w:tcW w:w="8120" w:type="dxa"/>
            <w:vAlign w:val="bottom"/>
          </w:tcPr>
          <w:p w:rsidR="000854FD" w:rsidRDefault="00F151CB">
            <w:pPr>
              <w:ind w:right="3220"/>
              <w:jc w:val="right"/>
              <w:rPr>
                <w:sz w:val="20"/>
                <w:szCs w:val="20"/>
              </w:rPr>
            </w:pPr>
            <w:r>
              <w:rPr>
                <w:rFonts w:eastAsia="Times New Roman"/>
                <w:sz w:val="24"/>
                <w:szCs w:val="24"/>
              </w:rPr>
              <w:t>Критерии оценки</w:t>
            </w:r>
          </w:p>
        </w:tc>
        <w:tc>
          <w:tcPr>
            <w:tcW w:w="2700" w:type="dxa"/>
            <w:vAlign w:val="bottom"/>
          </w:tcPr>
          <w:p w:rsidR="000854FD" w:rsidRDefault="00F151CB">
            <w:pPr>
              <w:ind w:left="540"/>
              <w:rPr>
                <w:sz w:val="20"/>
                <w:szCs w:val="20"/>
              </w:rPr>
            </w:pPr>
            <w:r>
              <w:rPr>
                <w:rFonts w:eastAsia="Times New Roman"/>
                <w:sz w:val="24"/>
                <w:szCs w:val="24"/>
              </w:rPr>
              <w:t>Методы оценки</w:t>
            </w:r>
          </w:p>
        </w:tc>
      </w:tr>
      <w:tr w:rsidR="000854FD">
        <w:trPr>
          <w:trHeight w:val="276"/>
        </w:trPr>
        <w:tc>
          <w:tcPr>
            <w:tcW w:w="3400" w:type="dxa"/>
            <w:vAlign w:val="bottom"/>
          </w:tcPr>
          <w:p w:rsidR="000854FD" w:rsidRDefault="00F151CB">
            <w:pPr>
              <w:jc w:val="center"/>
              <w:rPr>
                <w:sz w:val="20"/>
                <w:szCs w:val="20"/>
              </w:rPr>
            </w:pPr>
            <w:r>
              <w:rPr>
                <w:rFonts w:eastAsia="Times New Roman"/>
                <w:sz w:val="24"/>
                <w:szCs w:val="24"/>
              </w:rPr>
              <w:t>компетенций, формируемых в</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0854FD">
            <w:pPr>
              <w:rPr>
                <w:sz w:val="24"/>
                <w:szCs w:val="24"/>
              </w:rPr>
            </w:pPr>
          </w:p>
        </w:tc>
      </w:tr>
      <w:tr w:rsidR="000854FD">
        <w:trPr>
          <w:trHeight w:val="322"/>
        </w:trPr>
        <w:tc>
          <w:tcPr>
            <w:tcW w:w="3400" w:type="dxa"/>
            <w:vAlign w:val="bottom"/>
          </w:tcPr>
          <w:p w:rsidR="000854FD" w:rsidRDefault="00F151CB">
            <w:pPr>
              <w:jc w:val="center"/>
              <w:rPr>
                <w:sz w:val="20"/>
                <w:szCs w:val="20"/>
              </w:rPr>
            </w:pPr>
            <w:r>
              <w:rPr>
                <w:rFonts w:eastAsia="Times New Roman"/>
                <w:w w:val="99"/>
                <w:sz w:val="24"/>
                <w:szCs w:val="24"/>
              </w:rPr>
              <w:t>рамках модуля</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0854FD">
            <w:pPr>
              <w:rPr>
                <w:sz w:val="24"/>
                <w:szCs w:val="24"/>
              </w:rPr>
            </w:pPr>
          </w:p>
        </w:tc>
      </w:tr>
      <w:tr w:rsidR="000854FD">
        <w:trPr>
          <w:trHeight w:val="62"/>
        </w:trPr>
        <w:tc>
          <w:tcPr>
            <w:tcW w:w="3400" w:type="dxa"/>
            <w:tcBorders>
              <w:bottom w:val="single" w:sz="8" w:space="0" w:color="auto"/>
            </w:tcBorders>
            <w:vAlign w:val="bottom"/>
          </w:tcPr>
          <w:p w:rsidR="000854FD" w:rsidRDefault="000854FD">
            <w:pPr>
              <w:rPr>
                <w:sz w:val="5"/>
                <w:szCs w:val="5"/>
              </w:rPr>
            </w:pPr>
          </w:p>
        </w:tc>
        <w:tc>
          <w:tcPr>
            <w:tcW w:w="8500" w:type="dxa"/>
            <w:gridSpan w:val="2"/>
            <w:tcBorders>
              <w:bottom w:val="single" w:sz="8" w:space="0" w:color="auto"/>
            </w:tcBorders>
            <w:vAlign w:val="bottom"/>
          </w:tcPr>
          <w:p w:rsidR="000854FD" w:rsidRDefault="000854FD">
            <w:pPr>
              <w:rPr>
                <w:sz w:val="5"/>
                <w:szCs w:val="5"/>
              </w:rPr>
            </w:pPr>
          </w:p>
        </w:tc>
        <w:tc>
          <w:tcPr>
            <w:tcW w:w="2700" w:type="dxa"/>
            <w:tcBorders>
              <w:bottom w:val="single" w:sz="8" w:space="0" w:color="auto"/>
            </w:tcBorders>
            <w:vAlign w:val="bottom"/>
          </w:tcPr>
          <w:p w:rsidR="000854FD" w:rsidRDefault="000854FD">
            <w:pPr>
              <w:rPr>
                <w:sz w:val="5"/>
                <w:szCs w:val="5"/>
              </w:rPr>
            </w:pPr>
          </w:p>
        </w:tc>
      </w:tr>
      <w:tr w:rsidR="000854FD">
        <w:trPr>
          <w:trHeight w:val="228"/>
        </w:trPr>
        <w:tc>
          <w:tcPr>
            <w:tcW w:w="3400" w:type="dxa"/>
            <w:vAlign w:val="bottom"/>
          </w:tcPr>
          <w:p w:rsidR="000854FD" w:rsidRDefault="00F151CB">
            <w:pPr>
              <w:spacing w:line="228" w:lineRule="exact"/>
              <w:ind w:left="100"/>
              <w:rPr>
                <w:sz w:val="20"/>
                <w:szCs w:val="20"/>
              </w:rPr>
            </w:pPr>
            <w:r>
              <w:rPr>
                <w:rFonts w:eastAsia="Times New Roman"/>
                <w:b/>
                <w:bCs/>
                <w:sz w:val="24"/>
                <w:szCs w:val="24"/>
              </w:rPr>
              <w:t>ПК 5.1.</w:t>
            </w:r>
          </w:p>
        </w:tc>
        <w:tc>
          <w:tcPr>
            <w:tcW w:w="8500" w:type="dxa"/>
            <w:gridSpan w:val="2"/>
            <w:vAlign w:val="bottom"/>
          </w:tcPr>
          <w:p w:rsidR="000854FD" w:rsidRDefault="00F151CB">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 мест,</w:t>
            </w:r>
          </w:p>
        </w:tc>
        <w:tc>
          <w:tcPr>
            <w:tcW w:w="2700" w:type="dxa"/>
            <w:vAlign w:val="bottom"/>
          </w:tcPr>
          <w:p w:rsidR="000854FD" w:rsidRDefault="00F151CB">
            <w:pPr>
              <w:spacing w:line="228" w:lineRule="exact"/>
              <w:ind w:left="100"/>
              <w:rPr>
                <w:sz w:val="20"/>
                <w:szCs w:val="20"/>
              </w:rPr>
            </w:pPr>
            <w:r>
              <w:rPr>
                <w:rFonts w:eastAsia="Times New Roman"/>
                <w:b/>
                <w:bCs/>
                <w:sz w:val="24"/>
                <w:szCs w:val="24"/>
              </w:rPr>
              <w:t>Текущий контроль:</w:t>
            </w:r>
          </w:p>
        </w:tc>
      </w:tr>
      <w:tr w:rsidR="000854FD">
        <w:trPr>
          <w:trHeight w:val="280"/>
        </w:trPr>
        <w:tc>
          <w:tcPr>
            <w:tcW w:w="3400" w:type="dxa"/>
            <w:vAlign w:val="bottom"/>
          </w:tcPr>
          <w:p w:rsidR="000854FD" w:rsidRDefault="00F151CB">
            <w:pPr>
              <w:ind w:left="100"/>
              <w:rPr>
                <w:sz w:val="20"/>
                <w:szCs w:val="20"/>
              </w:rPr>
            </w:pPr>
            <w:r>
              <w:rPr>
                <w:rFonts w:eastAsia="Times New Roman"/>
                <w:sz w:val="24"/>
                <w:szCs w:val="24"/>
              </w:rPr>
              <w:t>Организовывать подготовку</w:t>
            </w:r>
          </w:p>
        </w:tc>
        <w:tc>
          <w:tcPr>
            <w:tcW w:w="8500" w:type="dxa"/>
            <w:gridSpan w:val="2"/>
            <w:vAlign w:val="bottom"/>
          </w:tcPr>
          <w:p w:rsidR="000854FD" w:rsidRDefault="00F151CB">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700" w:type="dxa"/>
            <w:vAlign w:val="bottom"/>
          </w:tcPr>
          <w:p w:rsidR="000854FD" w:rsidRDefault="00F151CB">
            <w:pPr>
              <w:ind w:left="100"/>
              <w:rPr>
                <w:sz w:val="20"/>
                <w:szCs w:val="20"/>
              </w:rPr>
            </w:pPr>
            <w:r>
              <w:rPr>
                <w:rFonts w:eastAsia="Times New Roman"/>
                <w:sz w:val="24"/>
                <w:szCs w:val="24"/>
              </w:rPr>
              <w:t>экспертное наблюдение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рабочих мест, оборудования,</w:t>
            </w:r>
          </w:p>
        </w:tc>
        <w:tc>
          <w:tcPr>
            <w:tcW w:w="8500" w:type="dxa"/>
            <w:gridSpan w:val="2"/>
            <w:vAlign w:val="bottom"/>
          </w:tcPr>
          <w:p w:rsidR="000854FD" w:rsidRDefault="00F151CB">
            <w:pPr>
              <w:jc w:val="right"/>
              <w:rPr>
                <w:sz w:val="20"/>
                <w:szCs w:val="20"/>
              </w:rPr>
            </w:pPr>
            <w:r>
              <w:rPr>
                <w:rFonts w:eastAsia="Times New Roman"/>
                <w:sz w:val="24"/>
                <w:szCs w:val="24"/>
              </w:rPr>
              <w:t>регламентами, стандартами чистоты (система ХАССП), требованиями охраны</w:t>
            </w:r>
          </w:p>
        </w:tc>
        <w:tc>
          <w:tcPr>
            <w:tcW w:w="2700" w:type="dxa"/>
            <w:vAlign w:val="bottom"/>
          </w:tcPr>
          <w:p w:rsidR="000854FD" w:rsidRDefault="00F151CB">
            <w:pPr>
              <w:ind w:left="120"/>
              <w:rPr>
                <w:sz w:val="20"/>
                <w:szCs w:val="20"/>
              </w:rPr>
            </w:pPr>
            <w:r>
              <w:rPr>
                <w:rFonts w:eastAsia="Times New Roman"/>
                <w:sz w:val="24"/>
                <w:szCs w:val="24"/>
              </w:rPr>
              <w:t>и оценка в процессе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сырья, материалов для</w:t>
            </w:r>
          </w:p>
        </w:tc>
        <w:tc>
          <w:tcPr>
            <w:tcW w:w="8500" w:type="dxa"/>
            <w:gridSpan w:val="2"/>
            <w:vAlign w:val="bottom"/>
          </w:tcPr>
          <w:p w:rsidR="000854FD" w:rsidRDefault="00F151CB">
            <w:pPr>
              <w:ind w:left="140"/>
              <w:rPr>
                <w:sz w:val="20"/>
                <w:szCs w:val="20"/>
              </w:rPr>
            </w:pPr>
            <w:r>
              <w:rPr>
                <w:rFonts w:eastAsia="Times New Roman"/>
                <w:sz w:val="24"/>
                <w:szCs w:val="24"/>
              </w:rPr>
              <w:t>труда и техники безопасности:</w:t>
            </w:r>
          </w:p>
        </w:tc>
        <w:tc>
          <w:tcPr>
            <w:tcW w:w="2700" w:type="dxa"/>
            <w:vAlign w:val="bottom"/>
          </w:tcPr>
          <w:p w:rsidR="000854FD" w:rsidRDefault="00F151CB">
            <w:pPr>
              <w:ind w:left="120"/>
              <w:rPr>
                <w:sz w:val="20"/>
                <w:szCs w:val="20"/>
              </w:rPr>
            </w:pPr>
            <w:r>
              <w:rPr>
                <w:rFonts w:eastAsia="Times New Roman"/>
                <w:sz w:val="24"/>
                <w:szCs w:val="24"/>
              </w:rPr>
              <w:t>выполнения:</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приготовления</w:t>
            </w:r>
          </w:p>
        </w:tc>
        <w:tc>
          <w:tcPr>
            <w:tcW w:w="380" w:type="dxa"/>
            <w:vAlign w:val="bottom"/>
          </w:tcPr>
          <w:p w:rsidR="000854FD" w:rsidRDefault="000854FD">
            <w:pPr>
              <w:rPr>
                <w:sz w:val="24"/>
                <w:szCs w:val="24"/>
              </w:rPr>
            </w:pPr>
          </w:p>
        </w:tc>
        <w:tc>
          <w:tcPr>
            <w:tcW w:w="8120" w:type="dxa"/>
            <w:vAlign w:val="bottom"/>
          </w:tcPr>
          <w:p w:rsidR="000854FD" w:rsidRDefault="000854FD">
            <w:pPr>
              <w:rPr>
                <w:sz w:val="24"/>
                <w:szCs w:val="24"/>
              </w:rPr>
            </w:pPr>
          </w:p>
        </w:tc>
        <w:tc>
          <w:tcPr>
            <w:tcW w:w="2700" w:type="dxa"/>
            <w:vAlign w:val="bottom"/>
          </w:tcPr>
          <w:p w:rsidR="000854FD" w:rsidRDefault="00F151CB">
            <w:pPr>
              <w:ind w:left="100"/>
              <w:rPr>
                <w:sz w:val="20"/>
                <w:szCs w:val="20"/>
              </w:rPr>
            </w:pPr>
            <w:r>
              <w:rPr>
                <w:rFonts w:eastAsia="Times New Roman"/>
                <w:sz w:val="24"/>
                <w:szCs w:val="24"/>
              </w:rPr>
              <w:t>- заданий по</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хлебобулочных, мучных</w:t>
            </w:r>
          </w:p>
        </w:tc>
        <w:tc>
          <w:tcPr>
            <w:tcW w:w="380" w:type="dxa"/>
            <w:vAlign w:val="bottom"/>
          </w:tcPr>
          <w:p w:rsidR="000854FD" w:rsidRDefault="00F151CB">
            <w:pPr>
              <w:ind w:left="140"/>
              <w:rPr>
                <w:sz w:val="20"/>
                <w:szCs w:val="20"/>
              </w:rPr>
            </w:pPr>
            <w:r>
              <w:rPr>
                <w:rFonts w:eastAsia="Times New Roman"/>
                <w:sz w:val="24"/>
                <w:szCs w:val="24"/>
              </w:rPr>
              <w:t>−</w:t>
            </w:r>
          </w:p>
        </w:tc>
        <w:tc>
          <w:tcPr>
            <w:tcW w:w="8120" w:type="dxa"/>
            <w:vAlign w:val="bottom"/>
          </w:tcPr>
          <w:p w:rsidR="000854FD" w:rsidRDefault="00F151CB">
            <w:pPr>
              <w:jc w:val="right"/>
              <w:rPr>
                <w:sz w:val="20"/>
                <w:szCs w:val="20"/>
              </w:rPr>
            </w:pPr>
            <w:r>
              <w:rPr>
                <w:rFonts w:eastAsia="Times New Roman"/>
                <w:sz w:val="24"/>
                <w:szCs w:val="24"/>
              </w:rPr>
              <w:t>оптимальный выбор и целевое, безопасное использование оборудования,</w:t>
            </w:r>
          </w:p>
        </w:tc>
        <w:tc>
          <w:tcPr>
            <w:tcW w:w="2700" w:type="dxa"/>
            <w:vAlign w:val="bottom"/>
          </w:tcPr>
          <w:p w:rsidR="000854FD" w:rsidRDefault="00F151CB">
            <w:pPr>
              <w:ind w:left="120"/>
              <w:rPr>
                <w:sz w:val="20"/>
                <w:szCs w:val="20"/>
              </w:rPr>
            </w:pPr>
            <w:r>
              <w:rPr>
                <w:rFonts w:eastAsia="Times New Roman"/>
                <w:sz w:val="24"/>
                <w:szCs w:val="24"/>
              </w:rPr>
              <w:t>производственной</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кондитерских изделий</w:t>
            </w:r>
          </w:p>
        </w:tc>
        <w:tc>
          <w:tcPr>
            <w:tcW w:w="380" w:type="dxa"/>
            <w:vAlign w:val="bottom"/>
          </w:tcPr>
          <w:p w:rsidR="000854FD" w:rsidRDefault="000854FD">
            <w:pPr>
              <w:rPr>
                <w:sz w:val="24"/>
                <w:szCs w:val="24"/>
              </w:rPr>
            </w:pPr>
          </w:p>
        </w:tc>
        <w:tc>
          <w:tcPr>
            <w:tcW w:w="8120" w:type="dxa"/>
            <w:vAlign w:val="bottom"/>
          </w:tcPr>
          <w:p w:rsidR="000854FD" w:rsidRDefault="00F151CB">
            <w:pPr>
              <w:jc w:val="right"/>
              <w:rPr>
                <w:sz w:val="20"/>
                <w:szCs w:val="20"/>
              </w:rPr>
            </w:pPr>
            <w:r>
              <w:rPr>
                <w:rFonts w:eastAsia="Times New Roman"/>
                <w:sz w:val="24"/>
                <w:szCs w:val="24"/>
              </w:rPr>
              <w:t>производственного инвентаря, инструментов, посуды, соответствие виду</w:t>
            </w:r>
          </w:p>
        </w:tc>
        <w:tc>
          <w:tcPr>
            <w:tcW w:w="2700" w:type="dxa"/>
            <w:vAlign w:val="bottom"/>
          </w:tcPr>
          <w:p w:rsidR="000854FD" w:rsidRDefault="00F151CB">
            <w:pPr>
              <w:ind w:left="120"/>
              <w:rPr>
                <w:sz w:val="20"/>
                <w:szCs w:val="20"/>
              </w:rPr>
            </w:pPr>
            <w:r>
              <w:rPr>
                <w:rFonts w:eastAsia="Times New Roman"/>
                <w:sz w:val="24"/>
                <w:szCs w:val="24"/>
              </w:rPr>
              <w:t>практике;</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разнообразного ассортимента</w:t>
            </w:r>
          </w:p>
        </w:tc>
        <w:tc>
          <w:tcPr>
            <w:tcW w:w="380" w:type="dxa"/>
            <w:vAlign w:val="bottom"/>
          </w:tcPr>
          <w:p w:rsidR="000854FD" w:rsidRDefault="000854FD">
            <w:pPr>
              <w:rPr>
                <w:sz w:val="24"/>
                <w:szCs w:val="24"/>
              </w:rPr>
            </w:pPr>
          </w:p>
        </w:tc>
        <w:tc>
          <w:tcPr>
            <w:tcW w:w="8120" w:type="dxa"/>
            <w:vAlign w:val="bottom"/>
          </w:tcPr>
          <w:p w:rsidR="000854FD" w:rsidRDefault="00F151CB">
            <w:pPr>
              <w:jc w:val="right"/>
              <w:rPr>
                <w:sz w:val="20"/>
                <w:szCs w:val="20"/>
              </w:rPr>
            </w:pPr>
            <w:r>
              <w:rPr>
                <w:rFonts w:eastAsia="Times New Roman"/>
                <w:sz w:val="24"/>
                <w:szCs w:val="24"/>
              </w:rPr>
              <w:t>выполняемых  работ  (виду  и  способу  приготовления  хлебобулочных,</w:t>
            </w:r>
          </w:p>
        </w:tc>
        <w:tc>
          <w:tcPr>
            <w:tcW w:w="2700" w:type="dxa"/>
            <w:vAlign w:val="bottom"/>
          </w:tcPr>
          <w:p w:rsidR="000854FD" w:rsidRDefault="00F151CB">
            <w:pPr>
              <w:ind w:left="100"/>
              <w:rPr>
                <w:sz w:val="20"/>
                <w:szCs w:val="20"/>
              </w:rPr>
            </w:pPr>
            <w:r>
              <w:rPr>
                <w:rFonts w:eastAsia="Times New Roman"/>
                <w:sz w:val="24"/>
                <w:szCs w:val="24"/>
              </w:rPr>
              <w:t>- заданий для</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в соответствии с</w:t>
            </w:r>
          </w:p>
        </w:tc>
        <w:tc>
          <w:tcPr>
            <w:tcW w:w="380" w:type="dxa"/>
            <w:vAlign w:val="bottom"/>
          </w:tcPr>
          <w:p w:rsidR="000854FD" w:rsidRDefault="000854FD">
            <w:pPr>
              <w:rPr>
                <w:sz w:val="24"/>
                <w:szCs w:val="24"/>
              </w:rPr>
            </w:pPr>
          </w:p>
        </w:tc>
        <w:tc>
          <w:tcPr>
            <w:tcW w:w="8120" w:type="dxa"/>
            <w:vAlign w:val="bottom"/>
          </w:tcPr>
          <w:p w:rsidR="000854FD" w:rsidRDefault="00F151CB">
            <w:pPr>
              <w:ind w:left="120"/>
              <w:rPr>
                <w:sz w:val="20"/>
                <w:szCs w:val="20"/>
              </w:rPr>
            </w:pPr>
            <w:r>
              <w:rPr>
                <w:rFonts w:eastAsia="Times New Roman"/>
                <w:sz w:val="24"/>
                <w:szCs w:val="24"/>
              </w:rPr>
              <w:t>мучных кондитерских изделий сложного ассортимента);</w:t>
            </w:r>
          </w:p>
        </w:tc>
        <w:tc>
          <w:tcPr>
            <w:tcW w:w="2700" w:type="dxa"/>
            <w:vAlign w:val="bottom"/>
          </w:tcPr>
          <w:p w:rsidR="000854FD" w:rsidRDefault="00F151CB">
            <w:pPr>
              <w:ind w:left="120"/>
              <w:rPr>
                <w:sz w:val="20"/>
                <w:szCs w:val="20"/>
              </w:rPr>
            </w:pPr>
            <w:r>
              <w:rPr>
                <w:rFonts w:eastAsia="Times New Roman"/>
                <w:sz w:val="24"/>
                <w:szCs w:val="24"/>
              </w:rPr>
              <w:t>самостоятельной</w:t>
            </w:r>
          </w:p>
        </w:tc>
      </w:tr>
      <w:tr w:rsidR="000854FD">
        <w:trPr>
          <w:trHeight w:val="276"/>
        </w:trPr>
        <w:tc>
          <w:tcPr>
            <w:tcW w:w="3400" w:type="dxa"/>
            <w:vAlign w:val="bottom"/>
          </w:tcPr>
          <w:p w:rsidR="000854FD" w:rsidRDefault="00F151CB">
            <w:pPr>
              <w:ind w:left="100"/>
              <w:rPr>
                <w:sz w:val="20"/>
                <w:szCs w:val="20"/>
              </w:rPr>
            </w:pPr>
            <w:r>
              <w:rPr>
                <w:rFonts w:eastAsia="Times New Roman"/>
                <w:sz w:val="24"/>
                <w:szCs w:val="24"/>
              </w:rPr>
              <w:t>инструкциями и регламентами</w:t>
            </w:r>
          </w:p>
        </w:tc>
        <w:tc>
          <w:tcPr>
            <w:tcW w:w="380" w:type="dxa"/>
            <w:vAlign w:val="bottom"/>
          </w:tcPr>
          <w:p w:rsidR="000854FD" w:rsidRDefault="00F151CB">
            <w:pPr>
              <w:ind w:left="140"/>
              <w:rPr>
                <w:sz w:val="20"/>
                <w:szCs w:val="20"/>
              </w:rPr>
            </w:pPr>
            <w:r>
              <w:rPr>
                <w:rFonts w:eastAsia="Times New Roman"/>
                <w:sz w:val="24"/>
                <w:szCs w:val="24"/>
              </w:rPr>
              <w:t>−</w:t>
            </w:r>
          </w:p>
        </w:tc>
        <w:tc>
          <w:tcPr>
            <w:tcW w:w="8120" w:type="dxa"/>
            <w:vAlign w:val="bottom"/>
          </w:tcPr>
          <w:p w:rsidR="000854FD" w:rsidRDefault="00F151CB">
            <w:pPr>
              <w:jc w:val="right"/>
              <w:rPr>
                <w:sz w:val="20"/>
                <w:szCs w:val="20"/>
              </w:rPr>
            </w:pPr>
            <w:r>
              <w:rPr>
                <w:rFonts w:eastAsia="Times New Roman"/>
                <w:sz w:val="24"/>
                <w:szCs w:val="24"/>
              </w:rPr>
              <w:t>рациональное размещение оборудования, инвентаря, посуды, инструментов,</w:t>
            </w:r>
          </w:p>
        </w:tc>
        <w:tc>
          <w:tcPr>
            <w:tcW w:w="2700" w:type="dxa"/>
            <w:vAlign w:val="bottom"/>
          </w:tcPr>
          <w:p w:rsidR="000854FD" w:rsidRDefault="00F151CB">
            <w:pPr>
              <w:ind w:left="120"/>
              <w:rPr>
                <w:sz w:val="20"/>
                <w:szCs w:val="20"/>
              </w:rPr>
            </w:pPr>
            <w:r>
              <w:rPr>
                <w:rFonts w:eastAsia="Times New Roman"/>
                <w:sz w:val="24"/>
                <w:szCs w:val="24"/>
              </w:rPr>
              <w:t>работы</w:t>
            </w:r>
          </w:p>
        </w:tc>
      </w:tr>
      <w:tr w:rsidR="000854FD">
        <w:trPr>
          <w:trHeight w:val="276"/>
        </w:trPr>
        <w:tc>
          <w:tcPr>
            <w:tcW w:w="3400" w:type="dxa"/>
            <w:vAlign w:val="bottom"/>
          </w:tcPr>
          <w:p w:rsidR="000854FD" w:rsidRDefault="000854FD">
            <w:pPr>
              <w:rPr>
                <w:sz w:val="24"/>
                <w:szCs w:val="24"/>
              </w:rPr>
            </w:pPr>
          </w:p>
        </w:tc>
        <w:tc>
          <w:tcPr>
            <w:tcW w:w="380" w:type="dxa"/>
            <w:vAlign w:val="bottom"/>
          </w:tcPr>
          <w:p w:rsidR="000854FD" w:rsidRDefault="000854FD">
            <w:pPr>
              <w:rPr>
                <w:sz w:val="24"/>
                <w:szCs w:val="24"/>
              </w:rPr>
            </w:pPr>
          </w:p>
        </w:tc>
        <w:tc>
          <w:tcPr>
            <w:tcW w:w="8120" w:type="dxa"/>
            <w:vAlign w:val="bottom"/>
          </w:tcPr>
          <w:p w:rsidR="000854FD" w:rsidRDefault="00F151CB">
            <w:pPr>
              <w:ind w:left="120"/>
              <w:rPr>
                <w:sz w:val="20"/>
                <w:szCs w:val="20"/>
              </w:rPr>
            </w:pPr>
            <w:r>
              <w:rPr>
                <w:rFonts w:eastAsia="Times New Roman"/>
                <w:sz w:val="24"/>
                <w:szCs w:val="24"/>
              </w:rPr>
              <w:t>продуктов, полуфабрикатов, материалов на рабочем месте;</w:t>
            </w:r>
          </w:p>
        </w:tc>
        <w:tc>
          <w:tcPr>
            <w:tcW w:w="2700" w:type="dxa"/>
            <w:vAlign w:val="bottom"/>
          </w:tcPr>
          <w:p w:rsidR="000854FD" w:rsidRDefault="000854FD">
            <w:pPr>
              <w:rPr>
                <w:sz w:val="24"/>
                <w:szCs w:val="24"/>
              </w:rPr>
            </w:pPr>
          </w:p>
        </w:tc>
      </w:tr>
    </w:tbl>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-5080</wp:posOffset>
                </wp:positionH>
                <wp:positionV relativeFrom="paragraph">
                  <wp:posOffset>-2665095</wp:posOffset>
                </wp:positionV>
                <wp:extent cx="92773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09.8499pt" to="730.1pt,-209.8499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-1905</wp:posOffset>
                </wp:positionH>
                <wp:positionV relativeFrom="paragraph">
                  <wp:posOffset>-2668270</wp:posOffset>
                </wp:positionV>
                <wp:extent cx="0" cy="532447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10.0999pt" to="-0.1499pt,209.15pt" o:allowincell="f" strokecolor="#000000" strokeweight="0.48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2176780</wp:posOffset>
                </wp:positionH>
                <wp:positionV relativeFrom="paragraph">
                  <wp:posOffset>-2668270</wp:posOffset>
                </wp:positionV>
                <wp:extent cx="0" cy="532447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4pt,-210.0999pt" to="171.4pt,209.15pt" o:allowincell="f" strokecolor="#000000" strokeweight="0.4799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7559040</wp:posOffset>
                </wp:positionH>
                <wp:positionV relativeFrom="paragraph">
                  <wp:posOffset>-2668270</wp:posOffset>
                </wp:positionV>
                <wp:extent cx="0" cy="532447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2pt,-210.0999pt" to="595.2pt,209.15pt" o:allowincell="f" strokecolor="#000000" strokeweight="0.479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9269095</wp:posOffset>
                </wp:positionH>
                <wp:positionV relativeFrom="paragraph">
                  <wp:posOffset>-2668270</wp:posOffset>
                </wp:positionV>
                <wp:extent cx="0" cy="532447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210.0999pt" to="729.85pt,209.15pt" o:allowincell="f" strokecolor="#000000" strokeweight="0.4799pt"/>
            </w:pict>
          </mc:Fallback>
        </mc:AlternateContent>
      </w:r>
    </w:p>
    <w:p w:rsidR="000854FD" w:rsidRDefault="00F151CB">
      <w:pPr>
        <w:numPr>
          <w:ilvl w:val="0"/>
          <w:numId w:val="16"/>
        </w:numPr>
        <w:tabs>
          <w:tab w:val="left" w:pos="3900"/>
        </w:tabs>
        <w:spacing w:line="236" w:lineRule="auto"/>
        <w:ind w:left="3900" w:hanging="364"/>
        <w:rPr>
          <w:rFonts w:eastAsia="Times New Roman"/>
          <w:sz w:val="24"/>
          <w:szCs w:val="24"/>
        </w:rPr>
      </w:pPr>
      <w:r>
        <w:rPr>
          <w:rFonts w:eastAsia="Times New Roman"/>
          <w:sz w:val="24"/>
          <w:szCs w:val="24"/>
        </w:rPr>
        <w:t xml:space="preserve">точная  оценка  соответствия  качества  и  безопасности  продуктов,  </w:t>
      </w:r>
      <w:r>
        <w:rPr>
          <w:rFonts w:eastAsia="Times New Roman"/>
          <w:b/>
          <w:bCs/>
          <w:sz w:val="24"/>
          <w:szCs w:val="24"/>
        </w:rPr>
        <w:t>Промежуточная</w:t>
      </w:r>
    </w:p>
    <w:p w:rsidR="000854FD" w:rsidRDefault="000854FD">
      <w:pPr>
        <w:spacing w:line="1" w:lineRule="exact"/>
        <w:rPr>
          <w:sz w:val="20"/>
          <w:szCs w:val="20"/>
        </w:rPr>
      </w:pPr>
    </w:p>
    <w:tbl>
      <w:tblPr>
        <w:tblW w:w="0" w:type="auto"/>
        <w:tblInd w:w="3900" w:type="dxa"/>
        <w:tblLayout w:type="fixed"/>
        <w:tblCellMar>
          <w:left w:w="0" w:type="dxa"/>
          <w:right w:w="0" w:type="dxa"/>
        </w:tblCellMar>
        <w:tblLook w:val="04A0" w:firstRow="1" w:lastRow="0" w:firstColumn="1" w:lastColumn="0" w:noHBand="0" w:noVBand="1"/>
      </w:tblPr>
      <w:tblGrid>
        <w:gridCol w:w="7520"/>
        <w:gridCol w:w="1880"/>
      </w:tblGrid>
      <w:tr w:rsidR="000854FD">
        <w:trPr>
          <w:trHeight w:val="280"/>
        </w:trPr>
        <w:tc>
          <w:tcPr>
            <w:tcW w:w="7520" w:type="dxa"/>
            <w:vAlign w:val="bottom"/>
          </w:tcPr>
          <w:p w:rsidR="000854FD" w:rsidRDefault="00F151CB">
            <w:pPr>
              <w:rPr>
                <w:sz w:val="20"/>
                <w:szCs w:val="20"/>
              </w:rPr>
            </w:pPr>
            <w:r>
              <w:rPr>
                <w:rFonts w:eastAsia="Times New Roman"/>
                <w:sz w:val="24"/>
                <w:szCs w:val="24"/>
              </w:rPr>
              <w:t>полуфабрикатов, материалов требованиям регламентов, рецептуре;</w:t>
            </w:r>
          </w:p>
        </w:tc>
        <w:tc>
          <w:tcPr>
            <w:tcW w:w="1880" w:type="dxa"/>
            <w:vAlign w:val="bottom"/>
          </w:tcPr>
          <w:p w:rsidR="000854FD" w:rsidRDefault="00F151CB">
            <w:pPr>
              <w:ind w:left="600"/>
              <w:rPr>
                <w:sz w:val="20"/>
                <w:szCs w:val="20"/>
              </w:rPr>
            </w:pPr>
            <w:r>
              <w:rPr>
                <w:rFonts w:eastAsia="Times New Roman"/>
                <w:b/>
                <w:bCs/>
                <w:w w:val="98"/>
                <w:sz w:val="24"/>
                <w:szCs w:val="24"/>
              </w:rPr>
              <w:t>аттестация</w:t>
            </w:r>
            <w:r>
              <w:rPr>
                <w:rFonts w:eastAsia="Times New Roman"/>
                <w:w w:val="98"/>
                <w:sz w:val="24"/>
                <w:szCs w:val="24"/>
              </w:rPr>
              <w:t>:</w:t>
            </w:r>
          </w:p>
        </w:tc>
      </w:tr>
    </w:tbl>
    <w:p w:rsidR="000854FD" w:rsidRDefault="00F151CB">
      <w:pPr>
        <w:numPr>
          <w:ilvl w:val="0"/>
          <w:numId w:val="17"/>
        </w:numPr>
        <w:tabs>
          <w:tab w:val="left" w:pos="3900"/>
        </w:tabs>
        <w:ind w:left="3900" w:hanging="364"/>
        <w:rPr>
          <w:rFonts w:eastAsia="Times New Roman"/>
          <w:sz w:val="24"/>
          <w:szCs w:val="24"/>
        </w:rPr>
      </w:pPr>
      <w:r>
        <w:rPr>
          <w:rFonts w:eastAsia="Times New Roman"/>
          <w:sz w:val="24"/>
          <w:szCs w:val="24"/>
        </w:rPr>
        <w:t>соответствие   распределения   заданий   между   подчиненными   их  экспертное наблюдение</w:t>
      </w:r>
    </w:p>
    <w:tbl>
      <w:tblPr>
        <w:tblW w:w="0" w:type="auto"/>
        <w:tblInd w:w="3900" w:type="dxa"/>
        <w:tblLayout w:type="fixed"/>
        <w:tblCellMar>
          <w:left w:w="0" w:type="dxa"/>
          <w:right w:w="0" w:type="dxa"/>
        </w:tblCellMar>
        <w:tblLook w:val="04A0" w:firstRow="1" w:lastRow="0" w:firstColumn="1" w:lastColumn="0" w:noHBand="0" w:noVBand="1"/>
      </w:tblPr>
      <w:tblGrid>
        <w:gridCol w:w="4820"/>
        <w:gridCol w:w="5560"/>
      </w:tblGrid>
      <w:tr w:rsidR="000854FD">
        <w:trPr>
          <w:trHeight w:val="276"/>
        </w:trPr>
        <w:tc>
          <w:tcPr>
            <w:tcW w:w="4820" w:type="dxa"/>
            <w:vAlign w:val="bottom"/>
          </w:tcPr>
          <w:p w:rsidR="000854FD" w:rsidRDefault="00F151CB">
            <w:pPr>
              <w:rPr>
                <w:sz w:val="20"/>
                <w:szCs w:val="20"/>
              </w:rPr>
            </w:pPr>
            <w:r>
              <w:rPr>
                <w:rFonts w:eastAsia="Times New Roman"/>
                <w:sz w:val="24"/>
                <w:szCs w:val="24"/>
              </w:rPr>
              <w:t>квалификации;</w:t>
            </w:r>
          </w:p>
        </w:tc>
        <w:tc>
          <w:tcPr>
            <w:tcW w:w="5560" w:type="dxa"/>
            <w:vAlign w:val="bottom"/>
          </w:tcPr>
          <w:p w:rsidR="000854FD" w:rsidRDefault="00F151CB">
            <w:pPr>
              <w:ind w:left="3300"/>
              <w:rPr>
                <w:sz w:val="20"/>
                <w:szCs w:val="20"/>
              </w:rPr>
            </w:pPr>
            <w:r>
              <w:rPr>
                <w:rFonts w:eastAsia="Times New Roman"/>
                <w:w w:val="98"/>
                <w:sz w:val="24"/>
                <w:szCs w:val="24"/>
              </w:rPr>
              <w:t>и оценка выполнения:</w:t>
            </w:r>
          </w:p>
        </w:tc>
      </w:tr>
    </w:tbl>
    <w:p w:rsidR="000854FD" w:rsidRDefault="00F151CB">
      <w:pPr>
        <w:numPr>
          <w:ilvl w:val="0"/>
          <w:numId w:val="18"/>
        </w:numPr>
        <w:tabs>
          <w:tab w:val="left" w:pos="3900"/>
        </w:tabs>
        <w:spacing w:line="180" w:lineRule="auto"/>
        <w:ind w:left="3900" w:right="700" w:hanging="364"/>
        <w:rPr>
          <w:rFonts w:eastAsia="Times New Roman"/>
        </w:rPr>
      </w:pPr>
      <w:r>
        <w:rPr>
          <w:rFonts w:eastAsia="Times New Roman"/>
        </w:rPr>
        <w:t xml:space="preserve">соответствие организации хранения сырья, продуктов, отделочных - выполнения заданий полуфабрикатов промышленного производства, готовых хлебобулочных, квалификационного мучных кондитерских изделий сложного ассортимента требованиям </w:t>
      </w:r>
      <w:r>
        <w:rPr>
          <w:rFonts w:eastAsia="Times New Roman"/>
          <w:sz w:val="42"/>
          <w:szCs w:val="42"/>
          <w:vertAlign w:val="subscript"/>
        </w:rPr>
        <w:t>экзамена по</w:t>
      </w:r>
      <w:r>
        <w:rPr>
          <w:rFonts w:eastAsia="Times New Roman"/>
        </w:rPr>
        <w:t xml:space="preserve"> регламентов (соблюдение температурного режима, товарного соседства в </w:t>
      </w:r>
      <w:r>
        <w:rPr>
          <w:rFonts w:eastAsia="Times New Roman"/>
          <w:sz w:val="42"/>
          <w:szCs w:val="42"/>
          <w:vertAlign w:val="subscript"/>
        </w:rPr>
        <w:t>производственной</w:t>
      </w:r>
    </w:p>
    <w:p w:rsidR="000854FD" w:rsidRDefault="00F151CB">
      <w:pPr>
        <w:ind w:left="3540"/>
        <w:rPr>
          <w:rFonts w:eastAsia="Times New Roman"/>
        </w:rPr>
      </w:pPr>
      <w:r>
        <w:rPr>
          <w:rFonts w:eastAsia="Times New Roman"/>
          <w:sz w:val="47"/>
          <w:szCs w:val="47"/>
          <w:vertAlign w:val="superscript"/>
        </w:rPr>
        <w:t>холодильном оборудовании,</w:t>
      </w:r>
      <w:r>
        <w:rPr>
          <w:rFonts w:eastAsia="Times New Roman"/>
          <w:sz w:val="24"/>
          <w:szCs w:val="24"/>
        </w:rPr>
        <w:t xml:space="preserve"> </w:t>
      </w:r>
      <w:r>
        <w:rPr>
          <w:rFonts w:eastAsia="Times New Roman"/>
          <w:sz w:val="47"/>
          <w:szCs w:val="47"/>
          <w:vertAlign w:val="superscript"/>
        </w:rPr>
        <w:t>правильность упаковки,</w:t>
      </w:r>
      <w:r>
        <w:rPr>
          <w:rFonts w:eastAsia="Times New Roman"/>
          <w:sz w:val="24"/>
          <w:szCs w:val="24"/>
        </w:rPr>
        <w:t xml:space="preserve"> </w:t>
      </w:r>
      <w:r>
        <w:rPr>
          <w:rFonts w:eastAsia="Times New Roman"/>
          <w:sz w:val="47"/>
          <w:szCs w:val="47"/>
          <w:vertAlign w:val="superscript"/>
        </w:rPr>
        <w:t>складирования);</w:t>
      </w:r>
      <w:r>
        <w:rPr>
          <w:rFonts w:eastAsia="Times New Roman"/>
          <w:sz w:val="24"/>
          <w:szCs w:val="24"/>
        </w:rPr>
        <w:t>практике;−соответствиеметодовподготовкикработе,эксплуатациитехнологического</w:t>
      </w:r>
    </w:p>
    <w:p w:rsidR="000854FD" w:rsidRDefault="000854FD">
      <w:pPr>
        <w:spacing w:line="12" w:lineRule="exact"/>
        <w:rPr>
          <w:sz w:val="20"/>
          <w:szCs w:val="20"/>
        </w:rPr>
      </w:pPr>
    </w:p>
    <w:p w:rsidR="000854FD" w:rsidRDefault="00F151CB">
      <w:pPr>
        <w:ind w:left="3900" w:right="3160"/>
        <w:jc w:val="both"/>
        <w:rPr>
          <w:sz w:val="20"/>
          <w:szCs w:val="20"/>
        </w:rPr>
      </w:pPr>
      <w:r>
        <w:rPr>
          <w:rFonts w:eastAsia="Times New Roman"/>
          <w:sz w:val="24"/>
          <w:szCs w:val="24"/>
        </w:rPr>
        <w:t>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0854FD" w:rsidRDefault="00F151CB">
      <w:pPr>
        <w:numPr>
          <w:ilvl w:val="0"/>
          <w:numId w:val="19"/>
        </w:numPr>
        <w:tabs>
          <w:tab w:val="left" w:pos="3900"/>
        </w:tabs>
        <w:ind w:left="3900" w:hanging="364"/>
        <w:rPr>
          <w:rFonts w:eastAsia="Times New Roman"/>
          <w:sz w:val="24"/>
          <w:szCs w:val="24"/>
        </w:rPr>
      </w:pPr>
      <w:r>
        <w:rPr>
          <w:rFonts w:eastAsia="Times New Roman"/>
          <w:sz w:val="24"/>
          <w:szCs w:val="24"/>
        </w:rPr>
        <w:t>правильная, в соответствии с инструкциями, безопасная правка ножей;</w:t>
      </w:r>
    </w:p>
    <w:p w:rsidR="000854FD" w:rsidRDefault="00F151CB">
      <w:pPr>
        <w:numPr>
          <w:ilvl w:val="0"/>
          <w:numId w:val="19"/>
        </w:numPr>
        <w:tabs>
          <w:tab w:val="left" w:pos="3900"/>
        </w:tabs>
        <w:ind w:left="3900" w:hanging="364"/>
        <w:rPr>
          <w:rFonts w:eastAsia="Times New Roman"/>
          <w:sz w:val="24"/>
          <w:szCs w:val="24"/>
        </w:rPr>
      </w:pPr>
      <w:r>
        <w:rPr>
          <w:rFonts w:eastAsia="Times New Roman"/>
          <w:sz w:val="24"/>
          <w:szCs w:val="24"/>
        </w:rPr>
        <w:t>точность, соответствие заданию ведение расчетов потребности в сырье,</w:t>
      </w:r>
    </w:p>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-5080</wp:posOffset>
                </wp:positionH>
                <wp:positionV relativeFrom="paragraph">
                  <wp:posOffset>24130</wp:posOffset>
                </wp:positionV>
                <wp:extent cx="92773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9pt" to="730.1pt,1.9pt" o:allowincell="f" strokecolor="#000000" strokeweight="0.4799pt"/>
            </w:pict>
          </mc:Fallback>
        </mc:AlternateContent>
      </w:r>
    </w:p>
    <w:p w:rsidR="000854FD" w:rsidRDefault="000854FD">
      <w:pPr>
        <w:sectPr w:rsidR="000854FD">
          <w:pgSz w:w="16840" w:h="11906" w:orient="landscape"/>
          <w:pgMar w:top="932" w:right="458" w:bottom="773" w:left="1420" w:header="0" w:footer="0" w:gutter="0"/>
          <w:cols w:space="720" w:equalWidth="0">
            <w:col w:w="14960"/>
          </w:cols>
        </w:sectPr>
      </w:pPr>
    </w:p>
    <w:p w:rsidR="000854FD" w:rsidRDefault="000854FD">
      <w:pPr>
        <w:spacing w:line="385" w:lineRule="exact"/>
        <w:rPr>
          <w:sz w:val="20"/>
          <w:szCs w:val="20"/>
        </w:rPr>
      </w:pPr>
    </w:p>
    <w:p w:rsidR="000854FD" w:rsidRPr="0096190A" w:rsidRDefault="000854FD" w:rsidP="0096190A">
      <w:pPr>
        <w:ind w:left="14720"/>
        <w:rPr>
          <w:sz w:val="20"/>
          <w:szCs w:val="20"/>
        </w:rPr>
        <w:sectPr w:rsidR="000854FD" w:rsidRPr="0096190A">
          <w:type w:val="continuous"/>
          <w:pgSz w:w="16840" w:h="11906" w:orient="landscape"/>
          <w:pgMar w:top="932" w:right="458" w:bottom="773" w:left="1420" w:header="0" w:footer="0" w:gutter="0"/>
          <w:cols w:space="720" w:equalWidth="0">
            <w:col w:w="14960"/>
          </w:cols>
        </w:sectPr>
      </w:pPr>
    </w:p>
    <w:p w:rsidR="000854FD" w:rsidRDefault="00F151CB">
      <w:pPr>
        <w:ind w:left="3880"/>
        <w:rPr>
          <w:sz w:val="20"/>
          <w:szCs w:val="20"/>
        </w:rPr>
      </w:pPr>
      <w:proofErr w:type="gramStart"/>
      <w:r>
        <w:rPr>
          <w:rFonts w:eastAsia="Times New Roman"/>
          <w:sz w:val="24"/>
          <w:szCs w:val="24"/>
        </w:rPr>
        <w:lastRenderedPageBreak/>
        <w:t>продуктах</w:t>
      </w:r>
      <w:proofErr w:type="gramEnd"/>
      <w:r>
        <w:rPr>
          <w:rFonts w:eastAsia="Times New Roman"/>
          <w:sz w:val="24"/>
          <w:szCs w:val="24"/>
        </w:rPr>
        <w:t>;</w:t>
      </w:r>
    </w:p>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-17780</wp:posOffset>
                </wp:positionH>
                <wp:positionV relativeFrom="paragraph">
                  <wp:posOffset>-156845</wp:posOffset>
                </wp:positionV>
                <wp:extent cx="92773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9.1pt,-12.3499pt" o:allowincell="f" strokecolor="#000000" strokeweight="0.4809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-17780</wp:posOffset>
                </wp:positionH>
                <wp:positionV relativeFrom="paragraph">
                  <wp:posOffset>383540</wp:posOffset>
                </wp:positionV>
                <wp:extent cx="75672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7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0.2pt" to="594.45pt,30.2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-14605</wp:posOffset>
                </wp:positionH>
                <wp:positionV relativeFrom="paragraph">
                  <wp:posOffset>-160020</wp:posOffset>
                </wp:positionV>
                <wp:extent cx="0" cy="581088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444.95pt" o:allowincell="f" strokecolor="#000000" strokeweight="0.48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2164080</wp:posOffset>
                </wp:positionH>
                <wp:positionV relativeFrom="paragraph">
                  <wp:posOffset>-160020</wp:posOffset>
                </wp:positionV>
                <wp:extent cx="0" cy="58108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4pt,-12.5999pt" to="170.4pt,444.95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7546340</wp:posOffset>
                </wp:positionH>
                <wp:positionV relativeFrom="paragraph">
                  <wp:posOffset>-160020</wp:posOffset>
                </wp:positionV>
                <wp:extent cx="0" cy="58108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2pt,-12.5999pt" to="594.2pt,444.9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9256395</wp:posOffset>
                </wp:positionH>
                <wp:positionV relativeFrom="paragraph">
                  <wp:posOffset>-160020</wp:posOffset>
                </wp:positionV>
                <wp:extent cx="0" cy="58108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85pt,-12.5999pt" to="728.85pt,444.95pt" o:allowincell="f" strokecolor="#000000" strokeweight="0.4799pt"/>
            </w:pict>
          </mc:Fallback>
        </mc:AlternateContent>
      </w:r>
    </w:p>
    <w:p w:rsidR="000854FD" w:rsidRDefault="00F151CB">
      <w:pPr>
        <w:numPr>
          <w:ilvl w:val="0"/>
          <w:numId w:val="20"/>
        </w:numPr>
        <w:tabs>
          <w:tab w:val="left" w:pos="3880"/>
        </w:tabs>
        <w:ind w:left="3880" w:hanging="364"/>
        <w:rPr>
          <w:rFonts w:eastAsia="Times New Roman"/>
          <w:sz w:val="24"/>
          <w:szCs w:val="24"/>
        </w:rPr>
      </w:pPr>
      <w:r>
        <w:rPr>
          <w:rFonts w:eastAsia="Times New Roman"/>
          <w:sz w:val="24"/>
          <w:szCs w:val="24"/>
        </w:rPr>
        <w:t>соответствие правилам оформления заявки на сырье, продукты</w:t>
      </w:r>
    </w:p>
    <w:p w:rsidR="000854FD" w:rsidRDefault="000854FD">
      <w:pPr>
        <w:spacing w:line="30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3340"/>
        <w:gridCol w:w="340"/>
        <w:gridCol w:w="1440"/>
        <w:gridCol w:w="540"/>
        <w:gridCol w:w="880"/>
        <w:gridCol w:w="1740"/>
        <w:gridCol w:w="360"/>
        <w:gridCol w:w="920"/>
        <w:gridCol w:w="400"/>
        <w:gridCol w:w="560"/>
        <w:gridCol w:w="340"/>
        <w:gridCol w:w="840"/>
      </w:tblGrid>
      <w:tr w:rsidR="000854FD">
        <w:trPr>
          <w:trHeight w:val="276"/>
        </w:trPr>
        <w:tc>
          <w:tcPr>
            <w:tcW w:w="3340" w:type="dxa"/>
            <w:vAlign w:val="bottom"/>
          </w:tcPr>
          <w:p w:rsidR="000854FD" w:rsidRDefault="00F151CB">
            <w:pPr>
              <w:rPr>
                <w:sz w:val="20"/>
                <w:szCs w:val="20"/>
              </w:rPr>
            </w:pPr>
            <w:r>
              <w:rPr>
                <w:rFonts w:eastAsia="Times New Roman"/>
                <w:b/>
                <w:bCs/>
                <w:sz w:val="24"/>
                <w:szCs w:val="24"/>
              </w:rPr>
              <w:t>ПК 5.2.</w:t>
            </w:r>
          </w:p>
        </w:tc>
        <w:tc>
          <w:tcPr>
            <w:tcW w:w="340" w:type="dxa"/>
            <w:vAlign w:val="bottom"/>
          </w:tcPr>
          <w:p w:rsidR="000854FD" w:rsidRDefault="00F151CB">
            <w:pPr>
              <w:ind w:left="120"/>
              <w:rPr>
                <w:sz w:val="20"/>
                <w:szCs w:val="20"/>
              </w:rPr>
            </w:pPr>
            <w:r>
              <w:rPr>
                <w:rFonts w:eastAsia="Times New Roman"/>
                <w:sz w:val="24"/>
                <w:szCs w:val="24"/>
              </w:rPr>
              <w:t>−</w:t>
            </w:r>
          </w:p>
        </w:tc>
        <w:tc>
          <w:tcPr>
            <w:tcW w:w="8020" w:type="dxa"/>
            <w:gridSpan w:val="10"/>
            <w:vAlign w:val="bottom"/>
          </w:tcPr>
          <w:p w:rsidR="000854FD" w:rsidRDefault="00F151CB">
            <w:pPr>
              <w:ind w:left="80"/>
              <w:rPr>
                <w:sz w:val="20"/>
                <w:szCs w:val="20"/>
              </w:rPr>
            </w:pPr>
            <w:r>
              <w:rPr>
                <w:rFonts w:eastAsia="Times New Roman"/>
                <w:sz w:val="24"/>
                <w:szCs w:val="24"/>
              </w:rPr>
              <w:t>Организация и ведение процессов приготовления, творческого оформления</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и подготовки к реализации хлебобулочных, мучных кондитерских изделий</w:t>
            </w:r>
          </w:p>
        </w:tc>
      </w:tr>
      <w:tr w:rsidR="000854FD">
        <w:trPr>
          <w:trHeight w:val="276"/>
        </w:trPr>
        <w:tc>
          <w:tcPr>
            <w:tcW w:w="3340" w:type="dxa"/>
            <w:vAlign w:val="bottom"/>
          </w:tcPr>
          <w:p w:rsidR="000854FD" w:rsidRDefault="00F151CB">
            <w:pPr>
              <w:rPr>
                <w:sz w:val="20"/>
                <w:szCs w:val="20"/>
              </w:rPr>
            </w:pPr>
            <w:r>
              <w:rPr>
                <w:rFonts w:eastAsia="Times New Roman"/>
                <w:sz w:val="24"/>
                <w:szCs w:val="24"/>
              </w:rPr>
              <w:t>хранение отделочных</w:t>
            </w:r>
          </w:p>
        </w:tc>
        <w:tc>
          <w:tcPr>
            <w:tcW w:w="340" w:type="dxa"/>
            <w:vAlign w:val="bottom"/>
          </w:tcPr>
          <w:p w:rsidR="000854FD" w:rsidRDefault="000854FD">
            <w:pPr>
              <w:rPr>
                <w:sz w:val="24"/>
                <w:szCs w:val="24"/>
              </w:rPr>
            </w:pPr>
          </w:p>
        </w:tc>
        <w:tc>
          <w:tcPr>
            <w:tcW w:w="2860" w:type="dxa"/>
            <w:gridSpan w:val="3"/>
            <w:vAlign w:val="bottom"/>
          </w:tcPr>
          <w:p w:rsidR="000854FD" w:rsidRDefault="00F151CB">
            <w:pPr>
              <w:ind w:left="80"/>
              <w:rPr>
                <w:sz w:val="20"/>
                <w:szCs w:val="20"/>
              </w:rPr>
            </w:pPr>
            <w:r>
              <w:rPr>
                <w:rFonts w:eastAsia="Times New Roman"/>
                <w:sz w:val="24"/>
                <w:szCs w:val="24"/>
              </w:rPr>
              <w:t>сложного ассортимента</w:t>
            </w:r>
          </w:p>
        </w:tc>
        <w:tc>
          <w:tcPr>
            <w:tcW w:w="174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полуфабрикатов для</w:t>
            </w:r>
          </w:p>
        </w:tc>
        <w:tc>
          <w:tcPr>
            <w:tcW w:w="340" w:type="dxa"/>
            <w:vAlign w:val="bottom"/>
          </w:tcPr>
          <w:p w:rsidR="000854FD" w:rsidRDefault="00F151CB">
            <w:pPr>
              <w:ind w:left="120"/>
              <w:rPr>
                <w:sz w:val="20"/>
                <w:szCs w:val="20"/>
              </w:rPr>
            </w:pPr>
            <w:r>
              <w:rPr>
                <w:rFonts w:eastAsia="Times New Roman"/>
                <w:sz w:val="24"/>
                <w:szCs w:val="24"/>
              </w:rPr>
              <w:t>−</w:t>
            </w:r>
          </w:p>
        </w:tc>
        <w:tc>
          <w:tcPr>
            <w:tcW w:w="8020" w:type="dxa"/>
            <w:gridSpan w:val="10"/>
            <w:vAlign w:val="bottom"/>
          </w:tcPr>
          <w:p w:rsidR="000854FD" w:rsidRDefault="00F151CB">
            <w:pPr>
              <w:ind w:left="80"/>
              <w:rPr>
                <w:sz w:val="20"/>
                <w:szCs w:val="20"/>
              </w:rPr>
            </w:pPr>
            <w:r>
              <w:rPr>
                <w:rFonts w:eastAsia="Times New Roman"/>
                <w:sz w:val="24"/>
                <w:szCs w:val="24"/>
              </w:rPr>
              <w:t>адекватный выбор основных продуктов и дополнительных ингредиентов, 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хлебобулочных, мучных</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том  числе  ароматических,  красящих  веществ,  точное  распознавание</w:t>
            </w:r>
          </w:p>
        </w:tc>
      </w:tr>
      <w:tr w:rsidR="000854FD">
        <w:trPr>
          <w:trHeight w:val="276"/>
        </w:trPr>
        <w:tc>
          <w:tcPr>
            <w:tcW w:w="3340" w:type="dxa"/>
            <w:vAlign w:val="bottom"/>
          </w:tcPr>
          <w:p w:rsidR="000854FD" w:rsidRDefault="00F151CB">
            <w:pPr>
              <w:rPr>
                <w:sz w:val="20"/>
                <w:szCs w:val="20"/>
              </w:rPr>
            </w:pPr>
            <w:r>
              <w:rPr>
                <w:rFonts w:eastAsia="Times New Roman"/>
                <w:sz w:val="24"/>
                <w:szCs w:val="24"/>
              </w:rPr>
              <w:t>кондитерских изделий</w:t>
            </w:r>
          </w:p>
        </w:tc>
        <w:tc>
          <w:tcPr>
            <w:tcW w:w="340" w:type="dxa"/>
            <w:vAlign w:val="bottom"/>
          </w:tcPr>
          <w:p w:rsidR="000854FD" w:rsidRDefault="000854FD">
            <w:pPr>
              <w:rPr>
                <w:sz w:val="24"/>
                <w:szCs w:val="24"/>
              </w:rPr>
            </w:pPr>
          </w:p>
        </w:tc>
        <w:tc>
          <w:tcPr>
            <w:tcW w:w="4600" w:type="dxa"/>
            <w:gridSpan w:val="4"/>
            <w:vAlign w:val="bottom"/>
          </w:tcPr>
          <w:p w:rsidR="000854FD" w:rsidRDefault="00F151CB">
            <w:pPr>
              <w:ind w:left="80"/>
              <w:rPr>
                <w:sz w:val="20"/>
                <w:szCs w:val="20"/>
              </w:rPr>
            </w:pPr>
            <w:r>
              <w:rPr>
                <w:rFonts w:eastAsia="Times New Roman"/>
                <w:sz w:val="24"/>
                <w:szCs w:val="24"/>
              </w:rPr>
              <w:t>недоброкачественных продуктов;</w:t>
            </w: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5.3.</w:t>
            </w:r>
          </w:p>
        </w:tc>
        <w:tc>
          <w:tcPr>
            <w:tcW w:w="340" w:type="dxa"/>
            <w:vAlign w:val="bottom"/>
          </w:tcPr>
          <w:p w:rsidR="000854FD" w:rsidRDefault="00F151CB">
            <w:pPr>
              <w:ind w:left="120"/>
              <w:rPr>
                <w:sz w:val="20"/>
                <w:szCs w:val="20"/>
              </w:rPr>
            </w:pPr>
            <w:r>
              <w:rPr>
                <w:rFonts w:eastAsia="Times New Roman"/>
                <w:sz w:val="24"/>
                <w:szCs w:val="24"/>
              </w:rPr>
              <w:t>−</w:t>
            </w:r>
          </w:p>
        </w:tc>
        <w:tc>
          <w:tcPr>
            <w:tcW w:w="1980" w:type="dxa"/>
            <w:gridSpan w:val="2"/>
            <w:vAlign w:val="bottom"/>
          </w:tcPr>
          <w:p w:rsidR="000854FD" w:rsidRDefault="00F151CB">
            <w:pPr>
              <w:ind w:left="80"/>
              <w:rPr>
                <w:sz w:val="20"/>
                <w:szCs w:val="20"/>
              </w:rPr>
            </w:pPr>
            <w:r>
              <w:rPr>
                <w:rFonts w:eastAsia="Times New Roman"/>
                <w:sz w:val="24"/>
                <w:szCs w:val="24"/>
              </w:rPr>
              <w:t>оптимальность</w:t>
            </w:r>
          </w:p>
        </w:tc>
        <w:tc>
          <w:tcPr>
            <w:tcW w:w="4860" w:type="dxa"/>
            <w:gridSpan w:val="6"/>
            <w:vAlign w:val="bottom"/>
          </w:tcPr>
          <w:p w:rsidR="000854FD" w:rsidRDefault="00F151CB">
            <w:pPr>
              <w:rPr>
                <w:sz w:val="20"/>
                <w:szCs w:val="20"/>
              </w:rPr>
            </w:pPr>
            <w:r>
              <w:rPr>
                <w:rFonts w:eastAsia="Times New Roman"/>
                <w:sz w:val="24"/>
                <w:szCs w:val="24"/>
              </w:rPr>
              <w:t>процесса   приготовления   хлебобулочных,</w:t>
            </w:r>
          </w:p>
        </w:tc>
        <w:tc>
          <w:tcPr>
            <w:tcW w:w="340" w:type="dxa"/>
            <w:vAlign w:val="bottom"/>
          </w:tcPr>
          <w:p w:rsidR="000854FD" w:rsidRDefault="000854FD">
            <w:pPr>
              <w:rPr>
                <w:sz w:val="24"/>
                <w:szCs w:val="24"/>
              </w:rPr>
            </w:pPr>
          </w:p>
        </w:tc>
        <w:tc>
          <w:tcPr>
            <w:tcW w:w="840" w:type="dxa"/>
            <w:vAlign w:val="bottom"/>
          </w:tcPr>
          <w:p w:rsidR="000854FD" w:rsidRDefault="00F151CB">
            <w:pPr>
              <w:jc w:val="right"/>
              <w:rPr>
                <w:sz w:val="20"/>
                <w:szCs w:val="20"/>
              </w:rPr>
            </w:pPr>
            <w:r>
              <w:rPr>
                <w:rFonts w:eastAsia="Times New Roman"/>
                <w:sz w:val="24"/>
                <w:szCs w:val="24"/>
              </w:rPr>
              <w:t>мучных</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кондитерских  изделий  сложного  ассортимента  (экономия  ресурсов: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продуктов, времени, энергетических затрат и т.д., соответствие выбора</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способов и техник приготовления рецептуре, особенностям заказа);</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хлебобулочных изделий и</w:t>
            </w:r>
          </w:p>
        </w:tc>
        <w:tc>
          <w:tcPr>
            <w:tcW w:w="2320" w:type="dxa"/>
            <w:gridSpan w:val="3"/>
            <w:vAlign w:val="bottom"/>
          </w:tcPr>
          <w:p w:rsidR="000854FD" w:rsidRDefault="00F151CB">
            <w:pPr>
              <w:ind w:left="120"/>
              <w:rPr>
                <w:sz w:val="20"/>
                <w:szCs w:val="20"/>
              </w:rPr>
            </w:pPr>
            <w:r>
              <w:rPr>
                <w:rFonts w:eastAsia="Times New Roman"/>
                <w:sz w:val="24"/>
                <w:szCs w:val="24"/>
              </w:rPr>
              <w:t>− профессиональная</w:t>
            </w:r>
          </w:p>
        </w:tc>
        <w:tc>
          <w:tcPr>
            <w:tcW w:w="2980" w:type="dxa"/>
            <w:gridSpan w:val="3"/>
            <w:vAlign w:val="bottom"/>
          </w:tcPr>
          <w:p w:rsidR="000854FD" w:rsidRDefault="00F151CB">
            <w:pPr>
              <w:jc w:val="right"/>
              <w:rPr>
                <w:sz w:val="20"/>
                <w:szCs w:val="20"/>
              </w:rPr>
            </w:pPr>
            <w:r>
              <w:rPr>
                <w:rFonts w:eastAsia="Times New Roman"/>
                <w:sz w:val="24"/>
                <w:szCs w:val="24"/>
              </w:rPr>
              <w:t>демонстрация  навыков</w:t>
            </w:r>
          </w:p>
        </w:tc>
        <w:tc>
          <w:tcPr>
            <w:tcW w:w="920" w:type="dxa"/>
            <w:vAlign w:val="bottom"/>
          </w:tcPr>
          <w:p w:rsidR="000854FD" w:rsidRDefault="00F151CB">
            <w:pPr>
              <w:ind w:left="180"/>
              <w:rPr>
                <w:sz w:val="20"/>
                <w:szCs w:val="20"/>
              </w:rPr>
            </w:pPr>
            <w:r>
              <w:rPr>
                <w:rFonts w:eastAsia="Times New Roman"/>
                <w:w w:val="97"/>
                <w:sz w:val="24"/>
                <w:szCs w:val="24"/>
              </w:rPr>
              <w:t>работы</w:t>
            </w:r>
          </w:p>
        </w:tc>
        <w:tc>
          <w:tcPr>
            <w:tcW w:w="400" w:type="dxa"/>
            <w:vAlign w:val="bottom"/>
          </w:tcPr>
          <w:p w:rsidR="000854FD" w:rsidRDefault="00F151CB">
            <w:pPr>
              <w:jc w:val="right"/>
              <w:rPr>
                <w:sz w:val="20"/>
                <w:szCs w:val="20"/>
              </w:rPr>
            </w:pPr>
            <w:r>
              <w:rPr>
                <w:rFonts w:eastAsia="Times New Roman"/>
                <w:sz w:val="24"/>
                <w:szCs w:val="24"/>
              </w:rPr>
              <w:t>с</w:t>
            </w:r>
          </w:p>
        </w:tc>
        <w:tc>
          <w:tcPr>
            <w:tcW w:w="1740" w:type="dxa"/>
            <w:gridSpan w:val="3"/>
            <w:vAlign w:val="bottom"/>
          </w:tcPr>
          <w:p w:rsidR="000854FD" w:rsidRDefault="00F151CB">
            <w:pPr>
              <w:jc w:val="right"/>
              <w:rPr>
                <w:sz w:val="20"/>
                <w:szCs w:val="20"/>
              </w:rPr>
            </w:pPr>
            <w:r>
              <w:rPr>
                <w:rFonts w:eastAsia="Times New Roman"/>
                <w:sz w:val="24"/>
                <w:szCs w:val="24"/>
              </w:rPr>
              <w:t>кондитерским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праздничного хлеба сложного</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инвентарем,  инструментами,  механическим,  тепловым  оборудованием,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ассортимента с учетом</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специализированным  оборудованием  для  приготовления  украшений  из</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потребностей различных</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шоколада, карамели, оборудованием для вакуумирования, упаковки;</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категорий потребителей, видов</w:t>
            </w:r>
          </w:p>
        </w:tc>
        <w:tc>
          <w:tcPr>
            <w:tcW w:w="1780" w:type="dxa"/>
            <w:gridSpan w:val="2"/>
            <w:vAlign w:val="bottom"/>
          </w:tcPr>
          <w:p w:rsidR="000854FD" w:rsidRDefault="00F151CB">
            <w:pPr>
              <w:ind w:left="120"/>
              <w:rPr>
                <w:sz w:val="20"/>
                <w:szCs w:val="20"/>
              </w:rPr>
            </w:pPr>
            <w:r>
              <w:rPr>
                <w:rFonts w:eastAsia="Times New Roman"/>
                <w:sz w:val="24"/>
                <w:szCs w:val="24"/>
              </w:rPr>
              <w:t>− соответствие</w:t>
            </w:r>
          </w:p>
        </w:tc>
        <w:tc>
          <w:tcPr>
            <w:tcW w:w="4840" w:type="dxa"/>
            <w:gridSpan w:val="6"/>
            <w:vAlign w:val="bottom"/>
          </w:tcPr>
          <w:p w:rsidR="000854FD" w:rsidRDefault="00F151CB">
            <w:pPr>
              <w:ind w:right="100"/>
              <w:jc w:val="right"/>
              <w:rPr>
                <w:sz w:val="20"/>
                <w:szCs w:val="20"/>
              </w:rPr>
            </w:pPr>
            <w:r>
              <w:rPr>
                <w:rFonts w:eastAsia="Times New Roman"/>
                <w:sz w:val="24"/>
                <w:szCs w:val="24"/>
              </w:rPr>
              <w:t>готовой  продукции  (внешнего  вида,</w:t>
            </w:r>
          </w:p>
        </w:tc>
        <w:tc>
          <w:tcPr>
            <w:tcW w:w="900" w:type="dxa"/>
            <w:gridSpan w:val="2"/>
            <w:vAlign w:val="bottom"/>
          </w:tcPr>
          <w:p w:rsidR="000854FD" w:rsidRDefault="00F151CB">
            <w:pPr>
              <w:ind w:left="60"/>
              <w:rPr>
                <w:sz w:val="20"/>
                <w:szCs w:val="20"/>
              </w:rPr>
            </w:pPr>
            <w:r>
              <w:rPr>
                <w:rFonts w:eastAsia="Times New Roman"/>
                <w:sz w:val="24"/>
                <w:szCs w:val="24"/>
              </w:rPr>
              <w:t>формы,</w:t>
            </w:r>
          </w:p>
        </w:tc>
        <w:tc>
          <w:tcPr>
            <w:tcW w:w="840" w:type="dxa"/>
            <w:vAlign w:val="bottom"/>
          </w:tcPr>
          <w:p w:rsidR="000854FD" w:rsidRDefault="00F151CB">
            <w:pPr>
              <w:jc w:val="right"/>
              <w:rPr>
                <w:sz w:val="20"/>
                <w:szCs w:val="20"/>
              </w:rPr>
            </w:pPr>
            <w:r>
              <w:rPr>
                <w:rFonts w:eastAsia="Times New Roman"/>
                <w:sz w:val="24"/>
                <w:szCs w:val="24"/>
              </w:rPr>
              <w:t>вкуса,</w:t>
            </w:r>
          </w:p>
        </w:tc>
      </w:tr>
      <w:tr w:rsidR="000854FD">
        <w:trPr>
          <w:trHeight w:val="276"/>
        </w:trPr>
        <w:tc>
          <w:tcPr>
            <w:tcW w:w="3340" w:type="dxa"/>
            <w:vAlign w:val="bottom"/>
          </w:tcPr>
          <w:p w:rsidR="000854FD" w:rsidRDefault="00F151CB">
            <w:pPr>
              <w:rPr>
                <w:sz w:val="20"/>
                <w:szCs w:val="20"/>
              </w:rPr>
            </w:pPr>
            <w:r>
              <w:rPr>
                <w:rFonts w:eastAsia="Times New Roman"/>
                <w:sz w:val="24"/>
                <w:szCs w:val="24"/>
              </w:rPr>
              <w:t>и форм обслуживания</w:t>
            </w:r>
          </w:p>
        </w:tc>
        <w:tc>
          <w:tcPr>
            <w:tcW w:w="340" w:type="dxa"/>
            <w:vAlign w:val="bottom"/>
          </w:tcPr>
          <w:p w:rsidR="000854FD" w:rsidRDefault="000854FD">
            <w:pPr>
              <w:rPr>
                <w:sz w:val="24"/>
                <w:szCs w:val="24"/>
              </w:rPr>
            </w:pPr>
          </w:p>
        </w:tc>
        <w:tc>
          <w:tcPr>
            <w:tcW w:w="5880" w:type="dxa"/>
            <w:gridSpan w:val="6"/>
            <w:vAlign w:val="bottom"/>
          </w:tcPr>
          <w:p w:rsidR="000854FD" w:rsidRDefault="00F151CB">
            <w:pPr>
              <w:ind w:left="80"/>
              <w:rPr>
                <w:sz w:val="20"/>
                <w:szCs w:val="20"/>
              </w:rPr>
            </w:pPr>
            <w:r>
              <w:rPr>
                <w:rFonts w:eastAsia="Times New Roman"/>
                <w:sz w:val="24"/>
                <w:szCs w:val="24"/>
              </w:rPr>
              <w:t>консистенции, выхода и т.д.) особенностям заказа;</w:t>
            </w: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5.4.</w:t>
            </w:r>
          </w:p>
        </w:tc>
        <w:tc>
          <w:tcPr>
            <w:tcW w:w="1780" w:type="dxa"/>
            <w:gridSpan w:val="2"/>
            <w:vAlign w:val="bottom"/>
          </w:tcPr>
          <w:p w:rsidR="000854FD" w:rsidRDefault="00F151CB">
            <w:pPr>
              <w:ind w:left="120"/>
              <w:rPr>
                <w:sz w:val="20"/>
                <w:szCs w:val="20"/>
              </w:rPr>
            </w:pPr>
            <w:r>
              <w:rPr>
                <w:rFonts w:eastAsia="Times New Roman"/>
                <w:sz w:val="24"/>
                <w:szCs w:val="24"/>
              </w:rPr>
              <w:t>− правильное,</w:t>
            </w:r>
          </w:p>
        </w:tc>
        <w:tc>
          <w:tcPr>
            <w:tcW w:w="5400" w:type="dxa"/>
            <w:gridSpan w:val="7"/>
            <w:vAlign w:val="bottom"/>
          </w:tcPr>
          <w:p w:rsidR="000854FD" w:rsidRDefault="00F151CB">
            <w:pPr>
              <w:ind w:left="40"/>
              <w:rPr>
                <w:sz w:val="20"/>
                <w:szCs w:val="20"/>
              </w:rPr>
            </w:pPr>
            <w:r>
              <w:rPr>
                <w:rFonts w:eastAsia="Times New Roman"/>
                <w:sz w:val="24"/>
                <w:szCs w:val="24"/>
              </w:rPr>
              <w:t>оптимальное, адекватное заданию планирование</w:t>
            </w:r>
          </w:p>
        </w:tc>
        <w:tc>
          <w:tcPr>
            <w:tcW w:w="340" w:type="dxa"/>
            <w:vAlign w:val="bottom"/>
          </w:tcPr>
          <w:p w:rsidR="000854FD" w:rsidRDefault="00F151CB">
            <w:pPr>
              <w:ind w:left="80"/>
              <w:rPr>
                <w:sz w:val="20"/>
                <w:szCs w:val="20"/>
              </w:rPr>
            </w:pPr>
            <w:r>
              <w:rPr>
                <w:rFonts w:eastAsia="Times New Roman"/>
                <w:sz w:val="24"/>
                <w:szCs w:val="24"/>
              </w:rPr>
              <w:t>и</w:t>
            </w:r>
          </w:p>
        </w:tc>
        <w:tc>
          <w:tcPr>
            <w:tcW w:w="840" w:type="dxa"/>
            <w:vAlign w:val="bottom"/>
          </w:tcPr>
          <w:p w:rsidR="000854FD" w:rsidRDefault="00F151CB">
            <w:pPr>
              <w:jc w:val="right"/>
              <w:rPr>
                <w:sz w:val="20"/>
                <w:szCs w:val="20"/>
              </w:rPr>
            </w:pPr>
            <w:r>
              <w:rPr>
                <w:rFonts w:eastAsia="Times New Roman"/>
                <w:sz w:val="24"/>
                <w:szCs w:val="24"/>
              </w:rPr>
              <w:t>ведение</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процессов  приготовления,  творческого  оформления  и  подготовки  к</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реализации  хлебобулочных,  мучных  кондитерских  изделий  сложного</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7180" w:type="dxa"/>
            <w:gridSpan w:val="9"/>
            <w:vAlign w:val="bottom"/>
          </w:tcPr>
          <w:p w:rsidR="000854FD" w:rsidRDefault="00F151CB">
            <w:pPr>
              <w:ind w:left="80"/>
              <w:rPr>
                <w:sz w:val="20"/>
                <w:szCs w:val="20"/>
              </w:rPr>
            </w:pPr>
            <w:r>
              <w:rPr>
                <w:rFonts w:eastAsia="Times New Roman"/>
                <w:sz w:val="24"/>
                <w:szCs w:val="24"/>
              </w:rPr>
              <w:t>ассортимента, соответствие процессов инструкциям, регламентам;</w:t>
            </w: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мучных кондитерских изделий</w:t>
            </w:r>
          </w:p>
        </w:tc>
        <w:tc>
          <w:tcPr>
            <w:tcW w:w="1780" w:type="dxa"/>
            <w:gridSpan w:val="2"/>
            <w:vAlign w:val="bottom"/>
          </w:tcPr>
          <w:p w:rsidR="000854FD" w:rsidRDefault="00F151CB">
            <w:pPr>
              <w:ind w:left="120"/>
              <w:rPr>
                <w:sz w:val="20"/>
                <w:szCs w:val="20"/>
              </w:rPr>
            </w:pPr>
            <w:r>
              <w:rPr>
                <w:rFonts w:eastAsia="Times New Roman"/>
                <w:sz w:val="24"/>
                <w:szCs w:val="24"/>
              </w:rPr>
              <w:t>− соответствие</w:t>
            </w:r>
          </w:p>
        </w:tc>
        <w:tc>
          <w:tcPr>
            <w:tcW w:w="1420" w:type="dxa"/>
            <w:gridSpan w:val="2"/>
            <w:vAlign w:val="bottom"/>
          </w:tcPr>
          <w:p w:rsidR="000854FD" w:rsidRDefault="00F151CB">
            <w:pPr>
              <w:jc w:val="center"/>
              <w:rPr>
                <w:sz w:val="20"/>
                <w:szCs w:val="20"/>
              </w:rPr>
            </w:pPr>
            <w:r>
              <w:rPr>
                <w:rFonts w:eastAsia="Times New Roman"/>
                <w:sz w:val="24"/>
                <w:szCs w:val="24"/>
              </w:rPr>
              <w:t>процессов</w:t>
            </w:r>
          </w:p>
        </w:tc>
        <w:tc>
          <w:tcPr>
            <w:tcW w:w="1740" w:type="dxa"/>
            <w:vAlign w:val="bottom"/>
          </w:tcPr>
          <w:p w:rsidR="000854FD" w:rsidRDefault="00F151CB">
            <w:pPr>
              <w:ind w:right="20"/>
              <w:jc w:val="right"/>
              <w:rPr>
                <w:sz w:val="20"/>
                <w:szCs w:val="20"/>
              </w:rPr>
            </w:pPr>
            <w:r>
              <w:rPr>
                <w:rFonts w:eastAsia="Times New Roman"/>
                <w:sz w:val="24"/>
                <w:szCs w:val="24"/>
              </w:rPr>
              <w:t>приготовления</w:t>
            </w:r>
          </w:p>
        </w:tc>
        <w:tc>
          <w:tcPr>
            <w:tcW w:w="360" w:type="dxa"/>
            <w:vAlign w:val="bottom"/>
          </w:tcPr>
          <w:p w:rsidR="000854FD" w:rsidRDefault="00F151CB">
            <w:pPr>
              <w:jc w:val="right"/>
              <w:rPr>
                <w:sz w:val="20"/>
                <w:szCs w:val="20"/>
              </w:rPr>
            </w:pPr>
            <w:r>
              <w:rPr>
                <w:rFonts w:eastAsia="Times New Roman"/>
                <w:sz w:val="24"/>
                <w:szCs w:val="24"/>
              </w:rPr>
              <w:t>и</w:t>
            </w:r>
          </w:p>
        </w:tc>
        <w:tc>
          <w:tcPr>
            <w:tcW w:w="1320" w:type="dxa"/>
            <w:gridSpan w:val="2"/>
            <w:vAlign w:val="bottom"/>
          </w:tcPr>
          <w:p w:rsidR="000854FD" w:rsidRDefault="00F151CB">
            <w:pPr>
              <w:jc w:val="right"/>
              <w:rPr>
                <w:sz w:val="20"/>
                <w:szCs w:val="20"/>
              </w:rPr>
            </w:pPr>
            <w:r>
              <w:rPr>
                <w:rFonts w:eastAsia="Times New Roman"/>
                <w:sz w:val="24"/>
                <w:szCs w:val="24"/>
              </w:rPr>
              <w:t>подготовки</w:t>
            </w:r>
          </w:p>
        </w:tc>
        <w:tc>
          <w:tcPr>
            <w:tcW w:w="560" w:type="dxa"/>
            <w:vAlign w:val="bottom"/>
          </w:tcPr>
          <w:p w:rsidR="000854FD" w:rsidRDefault="00F151CB">
            <w:pPr>
              <w:ind w:left="220"/>
              <w:rPr>
                <w:sz w:val="20"/>
                <w:szCs w:val="20"/>
              </w:rPr>
            </w:pPr>
            <w:r>
              <w:rPr>
                <w:rFonts w:eastAsia="Times New Roman"/>
                <w:sz w:val="24"/>
                <w:szCs w:val="24"/>
              </w:rPr>
              <w:t>к</w:t>
            </w:r>
          </w:p>
        </w:tc>
        <w:tc>
          <w:tcPr>
            <w:tcW w:w="1180" w:type="dxa"/>
            <w:gridSpan w:val="2"/>
            <w:vAlign w:val="bottom"/>
          </w:tcPr>
          <w:p w:rsidR="000854FD" w:rsidRDefault="00F151CB">
            <w:pPr>
              <w:jc w:val="right"/>
              <w:rPr>
                <w:sz w:val="20"/>
                <w:szCs w:val="20"/>
              </w:rPr>
            </w:pPr>
            <w:r>
              <w:rPr>
                <w:rFonts w:eastAsia="Times New Roman"/>
                <w:w w:val="99"/>
                <w:sz w:val="24"/>
                <w:szCs w:val="24"/>
              </w:rPr>
              <w:t>реализации</w:t>
            </w:r>
          </w:p>
        </w:tc>
      </w:tr>
      <w:tr w:rsidR="000854FD">
        <w:trPr>
          <w:trHeight w:val="276"/>
        </w:trPr>
        <w:tc>
          <w:tcPr>
            <w:tcW w:w="3340" w:type="dxa"/>
            <w:vAlign w:val="bottom"/>
          </w:tcPr>
          <w:p w:rsidR="000854FD" w:rsidRDefault="00F151CB">
            <w:pPr>
              <w:rPr>
                <w:sz w:val="20"/>
                <w:szCs w:val="20"/>
              </w:rPr>
            </w:pPr>
            <w:r>
              <w:rPr>
                <w:rFonts w:eastAsia="Times New Roman"/>
                <w:sz w:val="24"/>
                <w:szCs w:val="24"/>
              </w:rPr>
              <w:t>сложного ассортимента с</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стандартам чистоты, требованиям охраны труда и техники безопасности:</w:t>
            </w:r>
          </w:p>
        </w:tc>
      </w:tr>
      <w:tr w:rsidR="000854FD">
        <w:trPr>
          <w:trHeight w:val="276"/>
        </w:trPr>
        <w:tc>
          <w:tcPr>
            <w:tcW w:w="3340" w:type="dxa"/>
            <w:vAlign w:val="bottom"/>
          </w:tcPr>
          <w:p w:rsidR="000854FD" w:rsidRDefault="00F151CB">
            <w:pPr>
              <w:rPr>
                <w:sz w:val="20"/>
                <w:szCs w:val="20"/>
              </w:rPr>
            </w:pPr>
            <w:r>
              <w:rPr>
                <w:rFonts w:eastAsia="Times New Roman"/>
                <w:sz w:val="24"/>
                <w:szCs w:val="24"/>
              </w:rPr>
              <w:t>учетом потребностей</w:t>
            </w:r>
          </w:p>
        </w:tc>
        <w:tc>
          <w:tcPr>
            <w:tcW w:w="6220" w:type="dxa"/>
            <w:gridSpan w:val="7"/>
            <w:vAlign w:val="bottom"/>
          </w:tcPr>
          <w:p w:rsidR="000854FD" w:rsidRDefault="00F151CB">
            <w:pPr>
              <w:ind w:left="120"/>
              <w:rPr>
                <w:sz w:val="20"/>
                <w:szCs w:val="20"/>
              </w:rPr>
            </w:pPr>
            <w:r>
              <w:rPr>
                <w:rFonts w:eastAsia="Times New Roman"/>
                <w:sz w:val="24"/>
                <w:szCs w:val="24"/>
              </w:rPr>
              <w:t>− корректное использование цветных разделочных досок;</w:t>
            </w: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различных категорий</w:t>
            </w:r>
          </w:p>
        </w:tc>
        <w:tc>
          <w:tcPr>
            <w:tcW w:w="8360" w:type="dxa"/>
            <w:gridSpan w:val="11"/>
            <w:vAlign w:val="bottom"/>
          </w:tcPr>
          <w:p w:rsidR="000854FD" w:rsidRDefault="00F151CB">
            <w:pPr>
              <w:ind w:left="120"/>
              <w:rPr>
                <w:sz w:val="20"/>
                <w:szCs w:val="20"/>
              </w:rPr>
            </w:pPr>
            <w:r>
              <w:rPr>
                <w:rFonts w:eastAsia="Times New Roman"/>
                <w:sz w:val="24"/>
                <w:szCs w:val="24"/>
              </w:rPr>
              <w:t>− раздельное использование контейнеров для органических и неорганических</w:t>
            </w:r>
          </w:p>
        </w:tc>
      </w:tr>
      <w:tr w:rsidR="000854FD">
        <w:trPr>
          <w:trHeight w:val="276"/>
        </w:trPr>
        <w:tc>
          <w:tcPr>
            <w:tcW w:w="3340" w:type="dxa"/>
            <w:vAlign w:val="bottom"/>
          </w:tcPr>
          <w:p w:rsidR="000854FD" w:rsidRDefault="00F151CB">
            <w:pPr>
              <w:rPr>
                <w:sz w:val="20"/>
                <w:szCs w:val="20"/>
              </w:rPr>
            </w:pPr>
            <w:r>
              <w:rPr>
                <w:rFonts w:eastAsia="Times New Roman"/>
                <w:sz w:val="24"/>
                <w:szCs w:val="24"/>
              </w:rPr>
              <w:t>потребителей, видов и форм</w:t>
            </w:r>
          </w:p>
        </w:tc>
        <w:tc>
          <w:tcPr>
            <w:tcW w:w="340" w:type="dxa"/>
            <w:vAlign w:val="bottom"/>
          </w:tcPr>
          <w:p w:rsidR="000854FD" w:rsidRDefault="000854FD">
            <w:pPr>
              <w:rPr>
                <w:sz w:val="24"/>
                <w:szCs w:val="24"/>
              </w:rPr>
            </w:pPr>
          </w:p>
        </w:tc>
        <w:tc>
          <w:tcPr>
            <w:tcW w:w="1440" w:type="dxa"/>
            <w:vAlign w:val="bottom"/>
          </w:tcPr>
          <w:p w:rsidR="000854FD" w:rsidRDefault="00F151CB">
            <w:pPr>
              <w:ind w:left="80"/>
              <w:rPr>
                <w:sz w:val="20"/>
                <w:szCs w:val="20"/>
              </w:rPr>
            </w:pPr>
            <w:r>
              <w:rPr>
                <w:rFonts w:eastAsia="Times New Roman"/>
                <w:sz w:val="24"/>
                <w:szCs w:val="24"/>
              </w:rPr>
              <w:t>отходов;</w:t>
            </w:r>
          </w:p>
        </w:tc>
        <w:tc>
          <w:tcPr>
            <w:tcW w:w="540" w:type="dxa"/>
            <w:vAlign w:val="bottom"/>
          </w:tcPr>
          <w:p w:rsidR="000854FD" w:rsidRDefault="000854FD">
            <w:pPr>
              <w:rPr>
                <w:sz w:val="24"/>
                <w:szCs w:val="24"/>
              </w:rPr>
            </w:pPr>
          </w:p>
        </w:tc>
        <w:tc>
          <w:tcPr>
            <w:tcW w:w="880" w:type="dxa"/>
            <w:vAlign w:val="bottom"/>
          </w:tcPr>
          <w:p w:rsidR="000854FD" w:rsidRDefault="000854FD">
            <w:pPr>
              <w:rPr>
                <w:sz w:val="24"/>
                <w:szCs w:val="24"/>
              </w:rPr>
            </w:pPr>
          </w:p>
        </w:tc>
        <w:tc>
          <w:tcPr>
            <w:tcW w:w="1740" w:type="dxa"/>
            <w:vAlign w:val="bottom"/>
          </w:tcPr>
          <w:p w:rsidR="000854FD" w:rsidRDefault="000854FD">
            <w:pPr>
              <w:rPr>
                <w:sz w:val="24"/>
                <w:szCs w:val="24"/>
              </w:rPr>
            </w:pPr>
          </w:p>
        </w:tc>
        <w:tc>
          <w:tcPr>
            <w:tcW w:w="360" w:type="dxa"/>
            <w:vAlign w:val="bottom"/>
          </w:tcPr>
          <w:p w:rsidR="000854FD" w:rsidRDefault="000854FD">
            <w:pPr>
              <w:rPr>
                <w:sz w:val="24"/>
                <w:szCs w:val="24"/>
              </w:rPr>
            </w:pPr>
          </w:p>
        </w:tc>
        <w:tc>
          <w:tcPr>
            <w:tcW w:w="920" w:type="dxa"/>
            <w:vAlign w:val="bottom"/>
          </w:tcPr>
          <w:p w:rsidR="000854FD" w:rsidRDefault="000854FD">
            <w:pPr>
              <w:rPr>
                <w:sz w:val="24"/>
                <w:szCs w:val="24"/>
              </w:rPr>
            </w:pPr>
          </w:p>
        </w:tc>
        <w:tc>
          <w:tcPr>
            <w:tcW w:w="400" w:type="dxa"/>
            <w:vAlign w:val="bottom"/>
          </w:tcPr>
          <w:p w:rsidR="000854FD" w:rsidRDefault="000854FD">
            <w:pPr>
              <w:rPr>
                <w:sz w:val="24"/>
                <w:szCs w:val="24"/>
              </w:rPr>
            </w:pPr>
          </w:p>
        </w:tc>
        <w:tc>
          <w:tcPr>
            <w:tcW w:w="560" w:type="dxa"/>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r w:rsidR="000854FD">
        <w:trPr>
          <w:trHeight w:val="276"/>
        </w:trPr>
        <w:tc>
          <w:tcPr>
            <w:tcW w:w="3340" w:type="dxa"/>
            <w:vAlign w:val="bottom"/>
          </w:tcPr>
          <w:p w:rsidR="000854FD" w:rsidRDefault="00F151CB">
            <w:pPr>
              <w:rPr>
                <w:sz w:val="20"/>
                <w:szCs w:val="20"/>
              </w:rPr>
            </w:pPr>
            <w:r>
              <w:rPr>
                <w:rFonts w:eastAsia="Times New Roman"/>
                <w:sz w:val="24"/>
                <w:szCs w:val="24"/>
              </w:rPr>
              <w:t>обслуживания</w:t>
            </w:r>
          </w:p>
        </w:tc>
        <w:tc>
          <w:tcPr>
            <w:tcW w:w="1780" w:type="dxa"/>
            <w:gridSpan w:val="2"/>
            <w:vAlign w:val="bottom"/>
          </w:tcPr>
          <w:p w:rsidR="000854FD" w:rsidRDefault="00F151CB">
            <w:pPr>
              <w:ind w:left="120"/>
              <w:rPr>
                <w:sz w:val="20"/>
                <w:szCs w:val="20"/>
              </w:rPr>
            </w:pPr>
            <w:r>
              <w:rPr>
                <w:rFonts w:eastAsia="Times New Roman"/>
                <w:sz w:val="24"/>
                <w:szCs w:val="24"/>
              </w:rPr>
              <w:t>− соблюдение</w:t>
            </w:r>
          </w:p>
        </w:tc>
        <w:tc>
          <w:tcPr>
            <w:tcW w:w="1420" w:type="dxa"/>
            <w:gridSpan w:val="2"/>
            <w:vAlign w:val="bottom"/>
          </w:tcPr>
          <w:p w:rsidR="000854FD" w:rsidRDefault="00F151CB">
            <w:pPr>
              <w:jc w:val="center"/>
              <w:rPr>
                <w:sz w:val="20"/>
                <w:szCs w:val="20"/>
              </w:rPr>
            </w:pPr>
            <w:r>
              <w:rPr>
                <w:rFonts w:eastAsia="Times New Roman"/>
                <w:sz w:val="24"/>
                <w:szCs w:val="24"/>
              </w:rPr>
              <w:t>требований</w:t>
            </w:r>
          </w:p>
        </w:tc>
        <w:tc>
          <w:tcPr>
            <w:tcW w:w="1740" w:type="dxa"/>
            <w:vAlign w:val="bottom"/>
          </w:tcPr>
          <w:p w:rsidR="000854FD" w:rsidRDefault="00F151CB">
            <w:pPr>
              <w:jc w:val="right"/>
              <w:rPr>
                <w:sz w:val="20"/>
                <w:szCs w:val="20"/>
              </w:rPr>
            </w:pPr>
            <w:r>
              <w:rPr>
                <w:rFonts w:eastAsia="Times New Roman"/>
                <w:sz w:val="24"/>
                <w:szCs w:val="24"/>
              </w:rPr>
              <w:t>персональной</w:t>
            </w:r>
          </w:p>
        </w:tc>
        <w:tc>
          <w:tcPr>
            <w:tcW w:w="1280" w:type="dxa"/>
            <w:gridSpan w:val="2"/>
            <w:vAlign w:val="bottom"/>
          </w:tcPr>
          <w:p w:rsidR="000854FD" w:rsidRDefault="00F151CB">
            <w:pPr>
              <w:ind w:left="160"/>
              <w:rPr>
                <w:sz w:val="20"/>
                <w:szCs w:val="20"/>
              </w:rPr>
            </w:pPr>
            <w:r>
              <w:rPr>
                <w:rFonts w:eastAsia="Times New Roman"/>
                <w:sz w:val="24"/>
                <w:szCs w:val="24"/>
              </w:rPr>
              <w:t>гигиены</w:t>
            </w:r>
          </w:p>
        </w:tc>
        <w:tc>
          <w:tcPr>
            <w:tcW w:w="400" w:type="dxa"/>
            <w:vAlign w:val="bottom"/>
          </w:tcPr>
          <w:p w:rsidR="000854FD" w:rsidRDefault="00F151CB">
            <w:pPr>
              <w:ind w:right="160"/>
              <w:jc w:val="right"/>
              <w:rPr>
                <w:sz w:val="20"/>
                <w:szCs w:val="20"/>
              </w:rPr>
            </w:pPr>
            <w:r>
              <w:rPr>
                <w:rFonts w:eastAsia="Times New Roman"/>
                <w:w w:val="87"/>
                <w:sz w:val="24"/>
                <w:szCs w:val="24"/>
              </w:rPr>
              <w:t>в</w:t>
            </w:r>
          </w:p>
        </w:tc>
        <w:tc>
          <w:tcPr>
            <w:tcW w:w="1740" w:type="dxa"/>
            <w:gridSpan w:val="3"/>
            <w:vAlign w:val="bottom"/>
          </w:tcPr>
          <w:p w:rsidR="000854FD" w:rsidRDefault="00F151CB">
            <w:pPr>
              <w:jc w:val="right"/>
              <w:rPr>
                <w:sz w:val="20"/>
                <w:szCs w:val="20"/>
              </w:rPr>
            </w:pPr>
            <w:r>
              <w:rPr>
                <w:rFonts w:eastAsia="Times New Roman"/>
                <w:sz w:val="24"/>
                <w:szCs w:val="24"/>
              </w:rPr>
              <w:t>соответствии  с</w:t>
            </w:r>
          </w:p>
        </w:tc>
      </w:tr>
      <w:tr w:rsidR="000854FD">
        <w:trPr>
          <w:trHeight w:val="276"/>
        </w:trPr>
        <w:tc>
          <w:tcPr>
            <w:tcW w:w="3340" w:type="dxa"/>
            <w:vAlign w:val="bottom"/>
          </w:tcPr>
          <w:p w:rsidR="000854FD" w:rsidRDefault="00F151CB">
            <w:pPr>
              <w:rPr>
                <w:sz w:val="20"/>
                <w:szCs w:val="20"/>
              </w:rPr>
            </w:pPr>
            <w:r>
              <w:rPr>
                <w:rFonts w:eastAsia="Times New Roman"/>
                <w:b/>
                <w:bCs/>
                <w:sz w:val="24"/>
                <w:szCs w:val="24"/>
              </w:rPr>
              <w:t>ПК 5.5.</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требованиями системы ХАССП (сан.спец.одежда, чистота рук, работа в</w:t>
            </w:r>
          </w:p>
        </w:tc>
      </w:tr>
      <w:tr w:rsidR="000854FD">
        <w:trPr>
          <w:trHeight w:val="276"/>
        </w:trPr>
        <w:tc>
          <w:tcPr>
            <w:tcW w:w="3340" w:type="dxa"/>
            <w:vAlign w:val="bottom"/>
          </w:tcPr>
          <w:p w:rsidR="000854FD" w:rsidRDefault="00F151CB">
            <w:pPr>
              <w:rPr>
                <w:sz w:val="20"/>
                <w:szCs w:val="20"/>
              </w:rPr>
            </w:pPr>
            <w:r>
              <w:rPr>
                <w:rFonts w:eastAsia="Times New Roman"/>
                <w:sz w:val="24"/>
                <w:szCs w:val="24"/>
              </w:rPr>
              <w:t>Осуществлять приготовление,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перчатках при выполнении конкретных операций, хранение ножей в чистом</w:t>
            </w:r>
          </w:p>
        </w:tc>
      </w:tr>
      <w:tr w:rsidR="000854FD">
        <w:trPr>
          <w:trHeight w:val="276"/>
        </w:trPr>
        <w:tc>
          <w:tcPr>
            <w:tcW w:w="3340" w:type="dxa"/>
            <w:vAlign w:val="bottom"/>
          </w:tcPr>
          <w:p w:rsidR="000854FD" w:rsidRDefault="00F151CB">
            <w:pPr>
              <w:rPr>
                <w:sz w:val="20"/>
                <w:szCs w:val="20"/>
              </w:rPr>
            </w:pPr>
            <w:r>
              <w:rPr>
                <w:rFonts w:eastAsia="Times New Roman"/>
                <w:sz w:val="24"/>
                <w:szCs w:val="24"/>
              </w:rPr>
              <w:t>творческое оформление,</w:t>
            </w:r>
          </w:p>
        </w:tc>
        <w:tc>
          <w:tcPr>
            <w:tcW w:w="340" w:type="dxa"/>
            <w:vAlign w:val="bottom"/>
          </w:tcPr>
          <w:p w:rsidR="000854FD" w:rsidRDefault="000854FD">
            <w:pPr>
              <w:rPr>
                <w:sz w:val="24"/>
                <w:szCs w:val="24"/>
              </w:rPr>
            </w:pPr>
          </w:p>
        </w:tc>
        <w:tc>
          <w:tcPr>
            <w:tcW w:w="8020" w:type="dxa"/>
            <w:gridSpan w:val="10"/>
            <w:vAlign w:val="bottom"/>
          </w:tcPr>
          <w:p w:rsidR="000854FD" w:rsidRDefault="00F151CB">
            <w:pPr>
              <w:ind w:left="80"/>
              <w:rPr>
                <w:sz w:val="20"/>
                <w:szCs w:val="20"/>
              </w:rPr>
            </w:pPr>
            <w:r>
              <w:rPr>
                <w:rFonts w:eastAsia="Times New Roman"/>
                <w:sz w:val="24"/>
                <w:szCs w:val="24"/>
              </w:rPr>
              <w:t>виде во время работы, правильная (обязательная) дегустация в процессе</w:t>
            </w:r>
          </w:p>
        </w:tc>
      </w:tr>
      <w:tr w:rsidR="000854FD">
        <w:trPr>
          <w:trHeight w:val="322"/>
        </w:trPr>
        <w:tc>
          <w:tcPr>
            <w:tcW w:w="3340" w:type="dxa"/>
            <w:vAlign w:val="bottom"/>
          </w:tcPr>
          <w:p w:rsidR="000854FD" w:rsidRDefault="00F151CB">
            <w:pPr>
              <w:rPr>
                <w:sz w:val="20"/>
                <w:szCs w:val="20"/>
              </w:rPr>
            </w:pPr>
            <w:r>
              <w:rPr>
                <w:rFonts w:eastAsia="Times New Roman"/>
                <w:sz w:val="24"/>
                <w:szCs w:val="24"/>
              </w:rPr>
              <w:t>подготовку к реализации</w:t>
            </w:r>
          </w:p>
        </w:tc>
        <w:tc>
          <w:tcPr>
            <w:tcW w:w="340" w:type="dxa"/>
            <w:vAlign w:val="bottom"/>
          </w:tcPr>
          <w:p w:rsidR="000854FD" w:rsidRDefault="000854FD">
            <w:pPr>
              <w:rPr>
                <w:sz w:val="24"/>
                <w:szCs w:val="24"/>
              </w:rPr>
            </w:pPr>
          </w:p>
        </w:tc>
        <w:tc>
          <w:tcPr>
            <w:tcW w:w="6840" w:type="dxa"/>
            <w:gridSpan w:val="8"/>
            <w:vAlign w:val="bottom"/>
          </w:tcPr>
          <w:p w:rsidR="000854FD" w:rsidRDefault="00F151CB">
            <w:pPr>
              <w:ind w:left="80"/>
              <w:rPr>
                <w:sz w:val="20"/>
                <w:szCs w:val="20"/>
              </w:rPr>
            </w:pPr>
            <w:r>
              <w:rPr>
                <w:rFonts w:eastAsia="Times New Roman"/>
                <w:sz w:val="24"/>
                <w:szCs w:val="24"/>
              </w:rPr>
              <w:t>приготовления, чистота на рабочем месте и в холодильнике);</w:t>
            </w:r>
          </w:p>
        </w:tc>
        <w:tc>
          <w:tcPr>
            <w:tcW w:w="340" w:type="dxa"/>
            <w:vAlign w:val="bottom"/>
          </w:tcPr>
          <w:p w:rsidR="000854FD" w:rsidRDefault="000854FD">
            <w:pPr>
              <w:rPr>
                <w:sz w:val="24"/>
                <w:szCs w:val="24"/>
              </w:rPr>
            </w:pPr>
          </w:p>
        </w:tc>
        <w:tc>
          <w:tcPr>
            <w:tcW w:w="840" w:type="dxa"/>
            <w:vAlign w:val="bottom"/>
          </w:tcPr>
          <w:p w:rsidR="000854FD" w:rsidRDefault="000854FD">
            <w:pPr>
              <w:rPr>
                <w:sz w:val="24"/>
                <w:szCs w:val="24"/>
              </w:rPr>
            </w:pPr>
          </w:p>
        </w:tc>
      </w:tr>
    </w:tbl>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-4445</wp:posOffset>
                </wp:positionV>
                <wp:extent cx="92773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0.3499pt" to="729.1pt,-0.3499pt" o:allowincell="f" strokecolor="#000000" strokeweight="0.48pt"/>
            </w:pict>
          </mc:Fallback>
        </mc:AlternateContent>
      </w:r>
    </w:p>
    <w:p w:rsidR="000854FD" w:rsidRDefault="000854FD">
      <w:pPr>
        <w:sectPr w:rsidR="000854FD">
          <w:pgSz w:w="16840" w:h="11906" w:orient="landscape"/>
          <w:pgMar w:top="825"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3440"/>
        <w:gridCol w:w="340"/>
        <w:gridCol w:w="8140"/>
        <w:gridCol w:w="270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пирожных и тортов сложного</w:t>
            </w:r>
          </w:p>
        </w:tc>
        <w:tc>
          <w:tcPr>
            <w:tcW w:w="340" w:type="dxa"/>
            <w:tcBorders>
              <w:top w:val="single" w:sz="8" w:space="0" w:color="auto"/>
            </w:tcBorders>
            <w:vAlign w:val="bottom"/>
          </w:tcPr>
          <w:p w:rsidR="000854FD" w:rsidRDefault="00F151CB">
            <w:pPr>
              <w:spacing w:line="252" w:lineRule="exact"/>
              <w:ind w:left="120"/>
              <w:rPr>
                <w:sz w:val="20"/>
                <w:szCs w:val="20"/>
              </w:rPr>
            </w:pPr>
            <w:r>
              <w:rPr>
                <w:rFonts w:eastAsia="Times New Roman"/>
                <w:sz w:val="24"/>
                <w:szCs w:val="24"/>
              </w:rPr>
              <w:t>−</w:t>
            </w:r>
          </w:p>
        </w:tc>
        <w:tc>
          <w:tcPr>
            <w:tcW w:w="8140" w:type="dxa"/>
            <w:tcBorders>
              <w:top w:val="single" w:sz="8" w:space="0" w:color="auto"/>
              <w:right w:val="single" w:sz="8" w:space="0" w:color="auto"/>
            </w:tcBorders>
            <w:vAlign w:val="bottom"/>
          </w:tcPr>
          <w:p w:rsidR="000854FD" w:rsidRDefault="00F151CB">
            <w:pPr>
              <w:spacing w:line="252" w:lineRule="exact"/>
              <w:ind w:left="80"/>
              <w:rPr>
                <w:sz w:val="20"/>
                <w:szCs w:val="20"/>
              </w:rPr>
            </w:pPr>
            <w:r>
              <w:rPr>
                <w:rFonts w:eastAsia="Times New Roman"/>
                <w:sz w:val="24"/>
                <w:szCs w:val="24"/>
              </w:rPr>
              <w:t>адекватный выбор и целевое, безопасное использование оборудования,</w:t>
            </w:r>
          </w:p>
        </w:tc>
        <w:tc>
          <w:tcPr>
            <w:tcW w:w="2700" w:type="dxa"/>
            <w:tcBorders>
              <w:top w:val="single" w:sz="8" w:space="0" w:color="auto"/>
              <w:right w:val="single" w:sz="8" w:space="0" w:color="auto"/>
            </w:tcBorders>
            <w:vAlign w:val="bottom"/>
          </w:tcPr>
          <w:p w:rsidR="000854FD" w:rsidRDefault="000854FD">
            <w:pPr>
              <w:rPr>
                <w:sz w:val="21"/>
                <w:szCs w:val="2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ассортимента с учетом</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инвентаря, инструментов,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w:t>
            </w: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времени выполнения работ нормативам;</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 видов</w:t>
            </w: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массы  хлебобулочных,  мучных  кондитерских  изделий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 форм обслуживания</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сложного ассортимента требованиям рецептуры, меню, особенностям заказа;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точность   расчетов   закладки   продуктов   при   изменении   выхода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хлебобулочных,  мучных  кондитерских  изделий,  взаимозаменяемости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продуктов;</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адекватность  оценки  качества  готовой  продукции,  соответствия  ее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требованиям рецептуры, заказу;</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внешнего вида готовых хлебобулочных, мучных кондитерских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изделий сложного ассортимента требованиям рецептуры, заказа: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температуры подачи виду блюда;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аккуратность  порционирования  хлебобулочных,  мучных  кондитерских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изделий сложного ассортимента при порционном отпуске (чистота столовой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посуды  для  отпуска,  правильное  использование  пространства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использование для оформления изделия только съедобных продуктов)</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объема, массы изделия размеру и форме столовой посуды,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используемой для отпуска;</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гармоничность, креативность внешнего вида готовой продукции (общее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визуальное впечатление: цвет/сочетание/баланс/композиция);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гармоничность вкуса, текстуры и аромата готовой продукции в целом 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каждого ингредиента современным требованиям, требованиям рецептуры,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отсутствие вкусовых противоречий;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соответствие  текстуры  (консистенции)  каждого  компонента  изделия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заданию, рецептуре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40" w:type="dxa"/>
            <w:vAlign w:val="bottom"/>
          </w:tcPr>
          <w:p w:rsidR="000854FD" w:rsidRDefault="00F151CB">
            <w:pPr>
              <w:ind w:left="12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эстетичность,  аккуратность  упаковки  готовых  хлебобулочных,  мучных</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40" w:type="dxa"/>
            <w:tcBorders>
              <w:bottom w:val="single" w:sz="8" w:space="0" w:color="auto"/>
            </w:tcBorders>
            <w:vAlign w:val="bottom"/>
          </w:tcPr>
          <w:p w:rsidR="000854FD" w:rsidRDefault="000854FD">
            <w:pPr>
              <w:rPr>
                <w:sz w:val="24"/>
                <w:szCs w:val="24"/>
              </w:rPr>
            </w:pPr>
          </w:p>
        </w:tc>
        <w:tc>
          <w:tcPr>
            <w:tcW w:w="8140" w:type="dxa"/>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кондитерских изделий сложного ассортимента для отпуска на вынос</w:t>
            </w:r>
          </w:p>
        </w:tc>
        <w:tc>
          <w:tcPr>
            <w:tcW w:w="270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ПК 5.6.</w:t>
            </w:r>
          </w:p>
        </w:tc>
        <w:tc>
          <w:tcPr>
            <w:tcW w:w="340" w:type="dxa"/>
            <w:vAlign w:val="bottom"/>
          </w:tcPr>
          <w:p w:rsidR="000854FD" w:rsidRDefault="00F151CB">
            <w:pPr>
              <w:spacing w:line="232" w:lineRule="exact"/>
              <w:ind w:left="10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spacing w:line="232" w:lineRule="exact"/>
              <w:ind w:left="80"/>
              <w:rPr>
                <w:sz w:val="20"/>
                <w:szCs w:val="20"/>
              </w:rPr>
            </w:pPr>
            <w:r>
              <w:rPr>
                <w:rFonts w:eastAsia="Times New Roman"/>
                <w:sz w:val="24"/>
                <w:szCs w:val="24"/>
              </w:rPr>
              <w:t>актуальность,  соответствие  разработанной,  адаптированной  рецептуры</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разработку,</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особенностям заказа, виду и форме обслуживания: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адаптацию рецептур</w:t>
            </w:r>
          </w:p>
        </w:tc>
        <w:tc>
          <w:tcPr>
            <w:tcW w:w="340" w:type="dxa"/>
            <w:vAlign w:val="bottom"/>
          </w:tcPr>
          <w:p w:rsidR="000854FD" w:rsidRDefault="00F151CB">
            <w:pPr>
              <w:ind w:left="100"/>
              <w:rPr>
                <w:sz w:val="20"/>
                <w:szCs w:val="20"/>
              </w:rPr>
            </w:pPr>
            <w:r>
              <w:rPr>
                <w:rFonts w:eastAsia="Times New Roman"/>
                <w:sz w:val="24"/>
                <w:szCs w:val="24"/>
              </w:rPr>
              <w:t>−</w:t>
            </w: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оптимальность, точность выбора типа и количества продуктов, вкусовых,</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w:t>
            </w:r>
          </w:p>
        </w:tc>
        <w:tc>
          <w:tcPr>
            <w:tcW w:w="340" w:type="dxa"/>
            <w:vAlign w:val="bottom"/>
          </w:tcPr>
          <w:p w:rsidR="000854FD" w:rsidRDefault="000854FD">
            <w:pPr>
              <w:rPr>
                <w:sz w:val="24"/>
                <w:szCs w:val="24"/>
              </w:rPr>
            </w:pPr>
          </w:p>
        </w:tc>
        <w:tc>
          <w:tcPr>
            <w:tcW w:w="8140" w:type="dxa"/>
            <w:tcBorders>
              <w:right w:val="single" w:sz="8" w:space="0" w:color="auto"/>
            </w:tcBorders>
            <w:vAlign w:val="bottom"/>
          </w:tcPr>
          <w:p w:rsidR="000854FD" w:rsidRDefault="00F151CB">
            <w:pPr>
              <w:ind w:left="80"/>
              <w:rPr>
                <w:sz w:val="20"/>
                <w:szCs w:val="20"/>
              </w:rPr>
            </w:pPr>
            <w:r>
              <w:rPr>
                <w:rFonts w:eastAsia="Times New Roman"/>
                <w:sz w:val="24"/>
                <w:szCs w:val="24"/>
              </w:rPr>
              <w:t>ароматических,  красящих  веществ,  соответствие  их  требованиям  по</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кондитерских изделий, в том</w:t>
            </w:r>
          </w:p>
        </w:tc>
        <w:tc>
          <w:tcPr>
            <w:tcW w:w="340" w:type="dxa"/>
            <w:tcBorders>
              <w:bottom w:val="single" w:sz="8" w:space="0" w:color="auto"/>
            </w:tcBorders>
            <w:vAlign w:val="bottom"/>
          </w:tcPr>
          <w:p w:rsidR="000854FD" w:rsidRDefault="000854FD">
            <w:pPr>
              <w:rPr>
                <w:sz w:val="24"/>
                <w:szCs w:val="24"/>
              </w:rPr>
            </w:pPr>
          </w:p>
        </w:tc>
        <w:tc>
          <w:tcPr>
            <w:tcW w:w="8140" w:type="dxa"/>
            <w:tcBorders>
              <w:bottom w:val="single" w:sz="8" w:space="0" w:color="auto"/>
              <w:right w:val="single" w:sz="8" w:space="0" w:color="auto"/>
            </w:tcBorders>
            <w:vAlign w:val="bottom"/>
          </w:tcPr>
          <w:p w:rsidR="000854FD" w:rsidRDefault="00F151CB">
            <w:pPr>
              <w:ind w:left="80"/>
              <w:rPr>
                <w:sz w:val="20"/>
                <w:szCs w:val="20"/>
              </w:rPr>
            </w:pPr>
            <w:r>
              <w:rPr>
                <w:rFonts w:eastAsia="Times New Roman"/>
                <w:sz w:val="24"/>
                <w:szCs w:val="24"/>
              </w:rPr>
              <w:t>безопасности продукции;</w:t>
            </w:r>
          </w:p>
        </w:tc>
        <w:tc>
          <w:tcPr>
            <w:tcW w:w="270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3440"/>
        <w:gridCol w:w="320"/>
        <w:gridCol w:w="1640"/>
        <w:gridCol w:w="1140"/>
        <w:gridCol w:w="1060"/>
        <w:gridCol w:w="1460"/>
        <w:gridCol w:w="1420"/>
        <w:gridCol w:w="1440"/>
        <w:gridCol w:w="2700"/>
        <w:gridCol w:w="3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числе авторских, брендовых,</w:t>
            </w:r>
          </w:p>
        </w:tc>
        <w:tc>
          <w:tcPr>
            <w:tcW w:w="320" w:type="dxa"/>
            <w:tcBorders>
              <w:top w:val="single" w:sz="8" w:space="0" w:color="auto"/>
            </w:tcBorders>
            <w:vAlign w:val="bottom"/>
          </w:tcPr>
          <w:p w:rsidR="000854FD" w:rsidRDefault="00F151CB">
            <w:pPr>
              <w:spacing w:line="252" w:lineRule="exact"/>
              <w:ind w:left="100"/>
              <w:rPr>
                <w:sz w:val="20"/>
                <w:szCs w:val="20"/>
              </w:rPr>
            </w:pPr>
            <w:r>
              <w:rPr>
                <w:rFonts w:eastAsia="Times New Roman"/>
                <w:sz w:val="24"/>
                <w:szCs w:val="24"/>
              </w:rPr>
              <w:t>−</w:t>
            </w:r>
          </w:p>
        </w:tc>
        <w:tc>
          <w:tcPr>
            <w:tcW w:w="8160" w:type="dxa"/>
            <w:gridSpan w:val="6"/>
            <w:tcBorders>
              <w:top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t>соответствие дополнительных ингредиентов виду основного сырья;</w:t>
            </w:r>
          </w:p>
        </w:tc>
        <w:tc>
          <w:tcPr>
            <w:tcW w:w="2700" w:type="dxa"/>
            <w:tcBorders>
              <w:top w:val="single" w:sz="8" w:space="0" w:color="auto"/>
              <w:right w:val="single" w:sz="8" w:space="0" w:color="auto"/>
            </w:tcBorders>
            <w:vAlign w:val="bottom"/>
          </w:tcPr>
          <w:p w:rsidR="000854FD" w:rsidRDefault="000854FD">
            <w:pPr>
              <w:rPr>
                <w:sz w:val="21"/>
                <w:szCs w:val="21"/>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региональных с учетом</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00"/>
              <w:rPr>
                <w:sz w:val="20"/>
                <w:szCs w:val="20"/>
              </w:rPr>
            </w:pPr>
            <w:r>
              <w:rPr>
                <w:rFonts w:eastAsia="Times New Roman"/>
                <w:sz w:val="24"/>
                <w:szCs w:val="24"/>
              </w:rPr>
              <w:t>соблюдение баланса жировых и вкусовых компонентов;</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потребностей различных</w:t>
            </w: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00"/>
              <w:rPr>
                <w:sz w:val="20"/>
                <w:szCs w:val="20"/>
              </w:rPr>
            </w:pPr>
            <w:r>
              <w:rPr>
                <w:rFonts w:eastAsia="Times New Roman"/>
                <w:sz w:val="24"/>
                <w:szCs w:val="24"/>
              </w:rPr>
              <w:t>актуальность, оптимальность формы, текстуры;</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категорий потребителей</w:t>
            </w:r>
          </w:p>
        </w:tc>
        <w:tc>
          <w:tcPr>
            <w:tcW w:w="320" w:type="dxa"/>
            <w:vAlign w:val="bottom"/>
          </w:tcPr>
          <w:p w:rsidR="000854FD" w:rsidRDefault="00F151CB">
            <w:pPr>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оптимальность выбора, комбинирования способов приготовления;</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gridSpan w:val="7"/>
            <w:tcBorders>
              <w:right w:val="single" w:sz="8" w:space="0" w:color="auto"/>
            </w:tcBorders>
            <w:vAlign w:val="bottom"/>
          </w:tcPr>
          <w:p w:rsidR="000854FD" w:rsidRDefault="00F151CB">
            <w:pPr>
              <w:ind w:left="100"/>
              <w:rPr>
                <w:sz w:val="20"/>
                <w:szCs w:val="20"/>
              </w:rPr>
            </w:pPr>
            <w:r>
              <w:rPr>
                <w:rFonts w:eastAsia="Times New Roman"/>
                <w:sz w:val="24"/>
                <w:szCs w:val="24"/>
              </w:rPr>
              <w:t>−  точность выбора направлений изменения рецептуры с учетом особенностей</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5300" w:type="dxa"/>
            <w:gridSpan w:val="4"/>
            <w:vAlign w:val="bottom"/>
          </w:tcPr>
          <w:p w:rsidR="000854FD" w:rsidRDefault="00F151CB">
            <w:pPr>
              <w:ind w:left="100"/>
              <w:rPr>
                <w:sz w:val="20"/>
                <w:szCs w:val="20"/>
              </w:rPr>
            </w:pPr>
            <w:r>
              <w:rPr>
                <w:rFonts w:eastAsia="Times New Roman"/>
                <w:sz w:val="24"/>
                <w:szCs w:val="24"/>
              </w:rPr>
              <w:t>заказа, сезонности, формы обслуживания;</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100" w:type="dxa"/>
            <w:gridSpan w:val="3"/>
            <w:vAlign w:val="bottom"/>
          </w:tcPr>
          <w:p w:rsidR="000854FD" w:rsidRDefault="00F151CB">
            <w:pPr>
              <w:ind w:left="100"/>
              <w:rPr>
                <w:sz w:val="20"/>
                <w:szCs w:val="20"/>
              </w:rPr>
            </w:pPr>
            <w:r>
              <w:rPr>
                <w:rFonts w:eastAsia="Times New Roman"/>
                <w:sz w:val="24"/>
                <w:szCs w:val="24"/>
              </w:rPr>
              <w:t>−  точность,  правильность</w:t>
            </w:r>
          </w:p>
        </w:tc>
        <w:tc>
          <w:tcPr>
            <w:tcW w:w="1060" w:type="dxa"/>
            <w:vAlign w:val="bottom"/>
          </w:tcPr>
          <w:p w:rsidR="000854FD" w:rsidRDefault="00F151CB">
            <w:pPr>
              <w:jc w:val="right"/>
              <w:rPr>
                <w:sz w:val="20"/>
                <w:szCs w:val="20"/>
              </w:rPr>
            </w:pPr>
            <w:r>
              <w:rPr>
                <w:rFonts w:eastAsia="Times New Roman"/>
                <w:sz w:val="24"/>
                <w:szCs w:val="24"/>
              </w:rPr>
              <w:t>ведения</w:t>
            </w:r>
          </w:p>
        </w:tc>
        <w:tc>
          <w:tcPr>
            <w:tcW w:w="1460" w:type="dxa"/>
            <w:vAlign w:val="bottom"/>
          </w:tcPr>
          <w:p w:rsidR="000854FD" w:rsidRDefault="00F151CB">
            <w:pPr>
              <w:jc w:val="center"/>
              <w:rPr>
                <w:sz w:val="20"/>
                <w:szCs w:val="20"/>
              </w:rPr>
            </w:pPr>
            <w:r>
              <w:rPr>
                <w:rFonts w:eastAsia="Times New Roman"/>
                <w:w w:val="98"/>
                <w:sz w:val="24"/>
                <w:szCs w:val="24"/>
              </w:rPr>
              <w:t>расчетов,</w:t>
            </w:r>
          </w:p>
        </w:tc>
        <w:tc>
          <w:tcPr>
            <w:tcW w:w="1420" w:type="dxa"/>
            <w:vAlign w:val="bottom"/>
          </w:tcPr>
          <w:p w:rsidR="000854FD" w:rsidRDefault="00F151CB">
            <w:pPr>
              <w:rPr>
                <w:sz w:val="20"/>
                <w:szCs w:val="20"/>
              </w:rPr>
            </w:pPr>
            <w:r>
              <w:rPr>
                <w:rFonts w:eastAsia="Times New Roman"/>
                <w:sz w:val="24"/>
                <w:szCs w:val="24"/>
              </w:rPr>
              <w:t>оформления</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проработки; соответствие методов расчета количества сырья, продуктов,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5300" w:type="dxa"/>
            <w:gridSpan w:val="4"/>
            <w:vAlign w:val="bottom"/>
          </w:tcPr>
          <w:p w:rsidR="000854FD" w:rsidRDefault="00F151CB">
            <w:pPr>
              <w:ind w:left="100"/>
              <w:rPr>
                <w:sz w:val="20"/>
                <w:szCs w:val="20"/>
              </w:rPr>
            </w:pPr>
            <w:r>
              <w:rPr>
                <w:rFonts w:eastAsia="Times New Roman"/>
                <w:w w:val="99"/>
                <w:sz w:val="24"/>
                <w:szCs w:val="24"/>
              </w:rPr>
              <w:t>массы готового изделия действующим методикам;</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960" w:type="dxa"/>
            <w:gridSpan w:val="2"/>
            <w:vAlign w:val="bottom"/>
          </w:tcPr>
          <w:p w:rsidR="000854FD" w:rsidRDefault="00F151CB">
            <w:pPr>
              <w:ind w:left="100"/>
              <w:rPr>
                <w:sz w:val="20"/>
                <w:szCs w:val="20"/>
              </w:rPr>
            </w:pPr>
            <w:r>
              <w:rPr>
                <w:rFonts w:eastAsia="Times New Roman"/>
                <w:sz w:val="24"/>
                <w:szCs w:val="24"/>
              </w:rPr>
              <w:t>−  правильность</w:t>
            </w:r>
          </w:p>
        </w:tc>
        <w:tc>
          <w:tcPr>
            <w:tcW w:w="6520" w:type="dxa"/>
            <w:gridSpan w:val="5"/>
            <w:tcBorders>
              <w:right w:val="single" w:sz="8" w:space="0" w:color="auto"/>
            </w:tcBorders>
            <w:vAlign w:val="bottom"/>
          </w:tcPr>
          <w:p w:rsidR="000854FD" w:rsidRDefault="00F151CB">
            <w:pPr>
              <w:jc w:val="right"/>
              <w:rPr>
                <w:sz w:val="20"/>
                <w:szCs w:val="20"/>
              </w:rPr>
            </w:pPr>
            <w:r>
              <w:rPr>
                <w:rFonts w:eastAsia="Times New Roman"/>
                <w:sz w:val="24"/>
                <w:szCs w:val="24"/>
              </w:rPr>
              <w:t>оформления акта проработки новой или  адаптированной</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1640" w:type="dxa"/>
            <w:vAlign w:val="bottom"/>
          </w:tcPr>
          <w:p w:rsidR="000854FD" w:rsidRDefault="00F151CB">
            <w:pPr>
              <w:ind w:left="100"/>
              <w:rPr>
                <w:sz w:val="20"/>
                <w:szCs w:val="20"/>
              </w:rPr>
            </w:pPr>
            <w:r>
              <w:rPr>
                <w:rFonts w:eastAsia="Times New Roman"/>
                <w:sz w:val="24"/>
                <w:szCs w:val="24"/>
              </w:rPr>
              <w:t>рецептуры;</w:t>
            </w:r>
          </w:p>
        </w:tc>
        <w:tc>
          <w:tcPr>
            <w:tcW w:w="1140" w:type="dxa"/>
            <w:vAlign w:val="bottom"/>
          </w:tcPr>
          <w:p w:rsidR="000854FD" w:rsidRDefault="000854FD">
            <w:pPr>
              <w:rPr>
                <w:sz w:val="24"/>
                <w:szCs w:val="24"/>
              </w:rPr>
            </w:pP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1640" w:type="dxa"/>
            <w:vAlign w:val="bottom"/>
          </w:tcPr>
          <w:p w:rsidR="000854FD" w:rsidRDefault="00F151CB">
            <w:pPr>
              <w:ind w:left="100"/>
              <w:rPr>
                <w:sz w:val="20"/>
                <w:szCs w:val="20"/>
              </w:rPr>
            </w:pPr>
            <w:r>
              <w:rPr>
                <w:rFonts w:eastAsia="Times New Roman"/>
                <w:w w:val="98"/>
                <w:sz w:val="24"/>
                <w:szCs w:val="24"/>
              </w:rPr>
              <w:t>оптимальность</w:t>
            </w:r>
          </w:p>
        </w:tc>
        <w:tc>
          <w:tcPr>
            <w:tcW w:w="1140" w:type="dxa"/>
            <w:vAlign w:val="bottom"/>
          </w:tcPr>
          <w:p w:rsidR="000854FD" w:rsidRDefault="00F151CB">
            <w:pPr>
              <w:ind w:left="220"/>
              <w:rPr>
                <w:sz w:val="20"/>
                <w:szCs w:val="20"/>
              </w:rPr>
            </w:pPr>
            <w:r>
              <w:rPr>
                <w:rFonts w:eastAsia="Times New Roman"/>
                <w:sz w:val="24"/>
                <w:szCs w:val="24"/>
              </w:rPr>
              <w:t>выбора</w:t>
            </w:r>
          </w:p>
        </w:tc>
        <w:tc>
          <w:tcPr>
            <w:tcW w:w="1060" w:type="dxa"/>
            <w:vAlign w:val="bottom"/>
          </w:tcPr>
          <w:p w:rsidR="000854FD" w:rsidRDefault="00F151CB">
            <w:pPr>
              <w:ind w:right="80"/>
              <w:jc w:val="right"/>
              <w:rPr>
                <w:sz w:val="20"/>
                <w:szCs w:val="20"/>
              </w:rPr>
            </w:pPr>
            <w:r>
              <w:rPr>
                <w:rFonts w:eastAsia="Times New Roman"/>
                <w:sz w:val="24"/>
                <w:szCs w:val="24"/>
              </w:rPr>
              <w:t>способа</w:t>
            </w:r>
          </w:p>
        </w:tc>
        <w:tc>
          <w:tcPr>
            <w:tcW w:w="1460" w:type="dxa"/>
            <w:vAlign w:val="bottom"/>
          </w:tcPr>
          <w:p w:rsidR="000854FD" w:rsidRDefault="00F151CB">
            <w:pPr>
              <w:jc w:val="center"/>
              <w:rPr>
                <w:sz w:val="20"/>
                <w:szCs w:val="20"/>
              </w:rPr>
            </w:pPr>
            <w:r>
              <w:rPr>
                <w:rFonts w:eastAsia="Times New Roman"/>
                <w:w w:val="99"/>
                <w:sz w:val="24"/>
                <w:szCs w:val="24"/>
              </w:rPr>
              <w:t>презентации</w:t>
            </w:r>
          </w:p>
        </w:tc>
        <w:tc>
          <w:tcPr>
            <w:tcW w:w="1420" w:type="dxa"/>
            <w:vAlign w:val="bottom"/>
          </w:tcPr>
          <w:p w:rsidR="000854FD" w:rsidRDefault="00F151CB">
            <w:pPr>
              <w:ind w:left="100"/>
              <w:rPr>
                <w:sz w:val="20"/>
                <w:szCs w:val="20"/>
              </w:rPr>
            </w:pPr>
            <w:r>
              <w:rPr>
                <w:rFonts w:eastAsia="Times New Roman"/>
                <w:sz w:val="24"/>
                <w:szCs w:val="24"/>
              </w:rPr>
              <w:t>результатов</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проработки</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(хлебобулочных, мучных кондитерских изделий сложного ассортимента,</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3840" w:type="dxa"/>
            <w:gridSpan w:val="3"/>
            <w:vAlign w:val="bottom"/>
          </w:tcPr>
          <w:p w:rsidR="000854FD" w:rsidRDefault="00F151CB">
            <w:pPr>
              <w:ind w:left="100"/>
              <w:rPr>
                <w:sz w:val="20"/>
                <w:szCs w:val="20"/>
              </w:rPr>
            </w:pPr>
            <w:r>
              <w:rPr>
                <w:rFonts w:eastAsia="Times New Roman"/>
                <w:sz w:val="24"/>
                <w:szCs w:val="24"/>
              </w:rPr>
              <w:t>разработанной документации);</w:t>
            </w: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960" w:type="dxa"/>
            <w:gridSpan w:val="2"/>
            <w:vAlign w:val="bottom"/>
          </w:tcPr>
          <w:p w:rsidR="000854FD" w:rsidRDefault="00F151CB">
            <w:pPr>
              <w:ind w:left="100"/>
              <w:rPr>
                <w:sz w:val="20"/>
                <w:szCs w:val="20"/>
              </w:rPr>
            </w:pPr>
            <w:r>
              <w:rPr>
                <w:rFonts w:eastAsia="Times New Roman"/>
                <w:sz w:val="24"/>
                <w:szCs w:val="24"/>
              </w:rPr>
              <w:t>−  демонстрация</w:t>
            </w:r>
          </w:p>
        </w:tc>
        <w:tc>
          <w:tcPr>
            <w:tcW w:w="2200" w:type="dxa"/>
            <w:gridSpan w:val="2"/>
            <w:vAlign w:val="bottom"/>
          </w:tcPr>
          <w:p w:rsidR="000854FD" w:rsidRDefault="00F151CB">
            <w:pPr>
              <w:jc w:val="right"/>
              <w:rPr>
                <w:sz w:val="20"/>
                <w:szCs w:val="20"/>
              </w:rPr>
            </w:pPr>
            <w:r>
              <w:rPr>
                <w:rFonts w:eastAsia="Times New Roman"/>
                <w:sz w:val="24"/>
                <w:szCs w:val="24"/>
              </w:rPr>
              <w:t>профессиональных</w:t>
            </w:r>
          </w:p>
        </w:tc>
        <w:tc>
          <w:tcPr>
            <w:tcW w:w="1460" w:type="dxa"/>
            <w:vAlign w:val="bottom"/>
          </w:tcPr>
          <w:p w:rsidR="000854FD" w:rsidRDefault="00F151CB">
            <w:pPr>
              <w:jc w:val="center"/>
              <w:rPr>
                <w:sz w:val="20"/>
                <w:szCs w:val="20"/>
              </w:rPr>
            </w:pPr>
            <w:r>
              <w:rPr>
                <w:rFonts w:eastAsia="Times New Roman"/>
                <w:sz w:val="24"/>
                <w:szCs w:val="24"/>
              </w:rPr>
              <w:t>навыков</w:t>
            </w:r>
          </w:p>
        </w:tc>
        <w:tc>
          <w:tcPr>
            <w:tcW w:w="1420" w:type="dxa"/>
            <w:vAlign w:val="bottom"/>
          </w:tcPr>
          <w:p w:rsidR="000854FD" w:rsidRDefault="00F151CB">
            <w:pPr>
              <w:ind w:left="20"/>
              <w:rPr>
                <w:sz w:val="20"/>
                <w:szCs w:val="20"/>
              </w:rPr>
            </w:pPr>
            <w:r>
              <w:rPr>
                <w:rFonts w:eastAsia="Times New Roman"/>
                <w:sz w:val="24"/>
                <w:szCs w:val="24"/>
              </w:rPr>
              <w:t>выполнения</w:t>
            </w:r>
          </w:p>
        </w:tc>
        <w:tc>
          <w:tcPr>
            <w:tcW w:w="1440" w:type="dxa"/>
            <w:tcBorders>
              <w:right w:val="single" w:sz="8" w:space="0" w:color="auto"/>
            </w:tcBorders>
            <w:vAlign w:val="bottom"/>
          </w:tcPr>
          <w:p w:rsidR="000854FD" w:rsidRDefault="00F151CB">
            <w:pPr>
              <w:jc w:val="right"/>
              <w:rPr>
                <w:sz w:val="20"/>
                <w:szCs w:val="20"/>
              </w:rPr>
            </w:pPr>
            <w:r>
              <w:rPr>
                <w:rFonts w:eastAsia="Times New Roman"/>
                <w:sz w:val="24"/>
                <w:szCs w:val="24"/>
              </w:rPr>
              <w:t>работ   по</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приготовлению хлебобулочных, мучных кондитерских изделий сложного</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816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ассортимента при проведении мастер-класса для представления результатов</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20" w:type="dxa"/>
            <w:tcBorders>
              <w:bottom w:val="single" w:sz="8" w:space="0" w:color="auto"/>
            </w:tcBorders>
            <w:vAlign w:val="bottom"/>
          </w:tcPr>
          <w:p w:rsidR="000854FD" w:rsidRDefault="000854FD">
            <w:pPr>
              <w:rPr>
                <w:sz w:val="24"/>
                <w:szCs w:val="24"/>
              </w:rPr>
            </w:pPr>
          </w:p>
        </w:tc>
        <w:tc>
          <w:tcPr>
            <w:tcW w:w="1640" w:type="dxa"/>
            <w:tcBorders>
              <w:bottom w:val="single" w:sz="8" w:space="0" w:color="auto"/>
            </w:tcBorders>
            <w:vAlign w:val="bottom"/>
          </w:tcPr>
          <w:p w:rsidR="000854FD" w:rsidRDefault="00F151CB">
            <w:pPr>
              <w:ind w:left="100"/>
              <w:rPr>
                <w:sz w:val="20"/>
                <w:szCs w:val="20"/>
              </w:rPr>
            </w:pPr>
            <w:r>
              <w:rPr>
                <w:rFonts w:eastAsia="Times New Roman"/>
                <w:sz w:val="24"/>
                <w:szCs w:val="24"/>
              </w:rPr>
              <w:t>разработки</w:t>
            </w:r>
          </w:p>
        </w:tc>
        <w:tc>
          <w:tcPr>
            <w:tcW w:w="1140" w:type="dxa"/>
            <w:tcBorders>
              <w:bottom w:val="single" w:sz="8" w:space="0" w:color="auto"/>
            </w:tcBorders>
            <w:vAlign w:val="bottom"/>
          </w:tcPr>
          <w:p w:rsidR="000854FD" w:rsidRDefault="000854FD">
            <w:pPr>
              <w:rPr>
                <w:sz w:val="24"/>
                <w:szCs w:val="24"/>
              </w:rPr>
            </w:pPr>
          </w:p>
        </w:tc>
        <w:tc>
          <w:tcPr>
            <w:tcW w:w="1060" w:type="dxa"/>
            <w:tcBorders>
              <w:bottom w:val="single" w:sz="8" w:space="0" w:color="auto"/>
            </w:tcBorders>
            <w:vAlign w:val="bottom"/>
          </w:tcPr>
          <w:p w:rsidR="000854FD" w:rsidRDefault="000854FD">
            <w:pPr>
              <w:rPr>
                <w:sz w:val="24"/>
                <w:szCs w:val="24"/>
              </w:rPr>
            </w:pPr>
          </w:p>
        </w:tc>
        <w:tc>
          <w:tcPr>
            <w:tcW w:w="1460" w:type="dxa"/>
            <w:tcBorders>
              <w:bottom w:val="single" w:sz="8" w:space="0" w:color="auto"/>
            </w:tcBorders>
            <w:vAlign w:val="bottom"/>
          </w:tcPr>
          <w:p w:rsidR="000854FD" w:rsidRDefault="000854FD">
            <w:pPr>
              <w:rPr>
                <w:sz w:val="24"/>
                <w:szCs w:val="24"/>
              </w:rPr>
            </w:pPr>
          </w:p>
        </w:tc>
        <w:tc>
          <w:tcPr>
            <w:tcW w:w="1420" w:type="dxa"/>
            <w:tcBorders>
              <w:bottom w:val="single" w:sz="8" w:space="0" w:color="auto"/>
            </w:tcBorders>
            <w:vAlign w:val="bottom"/>
          </w:tcPr>
          <w:p w:rsidR="000854FD" w:rsidRDefault="000854FD">
            <w:pPr>
              <w:rPr>
                <w:sz w:val="24"/>
                <w:szCs w:val="24"/>
              </w:rPr>
            </w:pPr>
          </w:p>
        </w:tc>
        <w:tc>
          <w:tcPr>
            <w:tcW w:w="1440" w:type="dxa"/>
            <w:tcBorders>
              <w:bottom w:val="single" w:sz="8" w:space="0" w:color="auto"/>
              <w:right w:val="single" w:sz="8" w:space="0" w:color="auto"/>
            </w:tcBorders>
            <w:vAlign w:val="bottom"/>
          </w:tcPr>
          <w:p w:rsidR="000854FD" w:rsidRDefault="000854FD">
            <w:pPr>
              <w:rPr>
                <w:sz w:val="24"/>
                <w:szCs w:val="24"/>
              </w:rPr>
            </w:pPr>
          </w:p>
        </w:tc>
        <w:tc>
          <w:tcPr>
            <w:tcW w:w="2700" w:type="dxa"/>
            <w:tcBorders>
              <w:bottom w:val="single" w:sz="8" w:space="0" w:color="auto"/>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01</w:t>
            </w:r>
          </w:p>
        </w:tc>
        <w:tc>
          <w:tcPr>
            <w:tcW w:w="320" w:type="dxa"/>
            <w:vAlign w:val="bottom"/>
          </w:tcPr>
          <w:p w:rsidR="000854FD" w:rsidRDefault="00F151CB">
            <w:pPr>
              <w:spacing w:line="232" w:lineRule="exact"/>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spacing w:line="232" w:lineRule="exact"/>
              <w:ind w:left="140"/>
              <w:rPr>
                <w:sz w:val="20"/>
                <w:szCs w:val="20"/>
              </w:rPr>
            </w:pPr>
            <w:r>
              <w:rPr>
                <w:rFonts w:eastAsia="Times New Roman"/>
                <w:sz w:val="24"/>
                <w:szCs w:val="24"/>
              </w:rPr>
              <w:t>точность распознавания сложных проблемных ситуаций в различных</w:t>
            </w:r>
          </w:p>
        </w:tc>
        <w:tc>
          <w:tcPr>
            <w:tcW w:w="2700" w:type="dxa"/>
            <w:tcBorders>
              <w:right w:val="single" w:sz="8" w:space="0" w:color="auto"/>
            </w:tcBorders>
            <w:vAlign w:val="bottom"/>
          </w:tcPr>
          <w:p w:rsidR="000854FD" w:rsidRDefault="00F151CB">
            <w:pPr>
              <w:spacing w:line="232" w:lineRule="exact"/>
              <w:ind w:left="80"/>
              <w:rPr>
                <w:sz w:val="20"/>
                <w:szCs w:val="20"/>
              </w:rPr>
            </w:pPr>
            <w:r>
              <w:rPr>
                <w:rFonts w:eastAsia="Times New Roman"/>
                <w:b/>
                <w:bCs/>
                <w:sz w:val="24"/>
                <w:szCs w:val="24"/>
              </w:rPr>
              <w:t>Текущий контроль:</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Выбирать способы решения</w:t>
            </w:r>
          </w:p>
        </w:tc>
        <w:tc>
          <w:tcPr>
            <w:tcW w:w="320" w:type="dxa"/>
            <w:vAlign w:val="bottom"/>
          </w:tcPr>
          <w:p w:rsidR="000854FD" w:rsidRDefault="000854FD">
            <w:pPr>
              <w:rPr>
                <w:sz w:val="24"/>
                <w:szCs w:val="24"/>
              </w:rPr>
            </w:pPr>
          </w:p>
        </w:tc>
        <w:tc>
          <w:tcPr>
            <w:tcW w:w="1640" w:type="dxa"/>
            <w:vAlign w:val="bottom"/>
          </w:tcPr>
          <w:p w:rsidR="000854FD" w:rsidRDefault="00F151CB">
            <w:pPr>
              <w:ind w:left="140"/>
              <w:rPr>
                <w:sz w:val="20"/>
                <w:szCs w:val="20"/>
              </w:rPr>
            </w:pPr>
            <w:r>
              <w:rPr>
                <w:rFonts w:eastAsia="Times New Roman"/>
                <w:sz w:val="24"/>
                <w:szCs w:val="24"/>
              </w:rPr>
              <w:t>контекстах;</w:t>
            </w:r>
          </w:p>
        </w:tc>
        <w:tc>
          <w:tcPr>
            <w:tcW w:w="1140" w:type="dxa"/>
            <w:vAlign w:val="bottom"/>
          </w:tcPr>
          <w:p w:rsidR="000854FD" w:rsidRDefault="000854FD">
            <w:pPr>
              <w:rPr>
                <w:sz w:val="24"/>
                <w:szCs w:val="24"/>
              </w:rPr>
            </w:pP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экспертное наблюдение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задач профессиональной</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анализа сложных ситуаций при решении задач</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и оценка в процессе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 применительно</w:t>
            </w:r>
          </w:p>
        </w:tc>
        <w:tc>
          <w:tcPr>
            <w:tcW w:w="320" w:type="dxa"/>
            <w:vAlign w:val="bottom"/>
          </w:tcPr>
          <w:p w:rsidR="000854FD" w:rsidRDefault="000854FD">
            <w:pPr>
              <w:rPr>
                <w:sz w:val="24"/>
                <w:szCs w:val="24"/>
              </w:rPr>
            </w:pPr>
          </w:p>
        </w:tc>
        <w:tc>
          <w:tcPr>
            <w:tcW w:w="3840" w:type="dxa"/>
            <w:gridSpan w:val="3"/>
            <w:vAlign w:val="bottom"/>
          </w:tcPr>
          <w:p w:rsidR="000854FD" w:rsidRDefault="00F151CB">
            <w:pPr>
              <w:ind w:left="140"/>
              <w:rPr>
                <w:sz w:val="20"/>
                <w:szCs w:val="20"/>
              </w:rPr>
            </w:pPr>
            <w:r>
              <w:rPr>
                <w:rFonts w:eastAsia="Times New Roman"/>
                <w:sz w:val="24"/>
                <w:szCs w:val="24"/>
              </w:rPr>
              <w:t>профессиональной деятельности;</w:t>
            </w: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выполнения:</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 различным контекстам.</w:t>
            </w: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оптимальность определения этапов решения задачи;</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 заданий по</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определения потребности в информации;</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производственной</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2780" w:type="dxa"/>
            <w:gridSpan w:val="2"/>
            <w:vAlign w:val="bottom"/>
          </w:tcPr>
          <w:p w:rsidR="000854FD" w:rsidRDefault="00F151CB">
            <w:pPr>
              <w:ind w:left="140"/>
              <w:rPr>
                <w:sz w:val="20"/>
                <w:szCs w:val="20"/>
              </w:rPr>
            </w:pPr>
            <w:r>
              <w:rPr>
                <w:rFonts w:eastAsia="Times New Roman"/>
                <w:sz w:val="24"/>
                <w:szCs w:val="24"/>
              </w:rPr>
              <w:t>эффективность поиска;</w:t>
            </w: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практике;</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6720" w:type="dxa"/>
            <w:gridSpan w:val="5"/>
            <w:vAlign w:val="bottom"/>
          </w:tcPr>
          <w:p w:rsidR="000854FD" w:rsidRDefault="00F151CB">
            <w:pPr>
              <w:ind w:left="140"/>
              <w:rPr>
                <w:sz w:val="20"/>
                <w:szCs w:val="20"/>
              </w:rPr>
            </w:pPr>
            <w:r>
              <w:rPr>
                <w:rFonts w:eastAsia="Times New Roman"/>
                <w:sz w:val="24"/>
                <w:szCs w:val="24"/>
              </w:rPr>
              <w:t>адекватность определения источников нужных ресурсов;</w:t>
            </w: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80"/>
              <w:rPr>
                <w:sz w:val="20"/>
                <w:szCs w:val="20"/>
              </w:rPr>
            </w:pPr>
            <w:r>
              <w:rPr>
                <w:rFonts w:eastAsia="Times New Roman"/>
                <w:sz w:val="24"/>
                <w:szCs w:val="24"/>
              </w:rPr>
              <w:t>- заданий для</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40"/>
              <w:rPr>
                <w:sz w:val="20"/>
                <w:szCs w:val="20"/>
              </w:rPr>
            </w:pPr>
            <w:r>
              <w:rPr>
                <w:rFonts w:eastAsia="Times New Roman"/>
                <w:sz w:val="24"/>
                <w:szCs w:val="24"/>
              </w:rPr>
              <w:t>разработка детального плана действий;</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самостоятельной</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F151CB">
            <w:pPr>
              <w:ind w:left="100"/>
              <w:rPr>
                <w:sz w:val="20"/>
                <w:szCs w:val="20"/>
              </w:rPr>
            </w:pPr>
            <w:r>
              <w:rPr>
                <w:rFonts w:eastAsia="Times New Roman"/>
                <w:sz w:val="24"/>
                <w:szCs w:val="24"/>
              </w:rPr>
              <w:t>−</w:t>
            </w:r>
          </w:p>
        </w:tc>
        <w:tc>
          <w:tcPr>
            <w:tcW w:w="5300" w:type="dxa"/>
            <w:gridSpan w:val="4"/>
            <w:vAlign w:val="bottom"/>
          </w:tcPr>
          <w:p w:rsidR="000854FD" w:rsidRDefault="00F151CB">
            <w:pPr>
              <w:ind w:left="140"/>
              <w:rPr>
                <w:sz w:val="20"/>
                <w:szCs w:val="20"/>
              </w:rPr>
            </w:pPr>
            <w:r>
              <w:rPr>
                <w:rFonts w:eastAsia="Times New Roman"/>
                <w:sz w:val="24"/>
                <w:szCs w:val="24"/>
              </w:rPr>
              <w:t>правильность оценки рисков на каждом шагу;</w:t>
            </w: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sz w:val="24"/>
                <w:szCs w:val="24"/>
              </w:rPr>
              <w:t>работы</w:t>
            </w:r>
          </w:p>
        </w:tc>
        <w:tc>
          <w:tcPr>
            <w:tcW w:w="0" w:type="dxa"/>
            <w:vAlign w:val="bottom"/>
          </w:tcPr>
          <w:p w:rsidR="000854FD" w:rsidRDefault="000854FD">
            <w:pPr>
              <w:rPr>
                <w:sz w:val="1"/>
                <w:szCs w:val="1"/>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gridSpan w:val="7"/>
            <w:tcBorders>
              <w:right w:val="single" w:sz="8" w:space="0" w:color="auto"/>
            </w:tcBorders>
            <w:vAlign w:val="bottom"/>
          </w:tcPr>
          <w:p w:rsidR="000854FD" w:rsidRDefault="00F151CB">
            <w:pPr>
              <w:ind w:left="100"/>
              <w:rPr>
                <w:sz w:val="20"/>
                <w:szCs w:val="20"/>
              </w:rPr>
            </w:pPr>
            <w:r>
              <w:rPr>
                <w:rFonts w:eastAsia="Times New Roman"/>
                <w:sz w:val="24"/>
                <w:szCs w:val="24"/>
              </w:rPr>
              <w:t>−  точность оценки плюсов и минусов полученного результата, своего плана и</w:t>
            </w:r>
          </w:p>
        </w:tc>
        <w:tc>
          <w:tcPr>
            <w:tcW w:w="2700" w:type="dxa"/>
            <w:tcBorders>
              <w:right w:val="single" w:sz="8" w:space="0" w:color="auto"/>
            </w:tcBorders>
            <w:vAlign w:val="bottom"/>
          </w:tcPr>
          <w:p w:rsidR="000854FD" w:rsidRDefault="000854FD">
            <w:pPr>
              <w:rPr>
                <w:sz w:val="24"/>
                <w:szCs w:val="24"/>
              </w:rPr>
            </w:pPr>
          </w:p>
        </w:tc>
        <w:tc>
          <w:tcPr>
            <w:tcW w:w="0" w:type="dxa"/>
            <w:vAlign w:val="bottom"/>
          </w:tcPr>
          <w:p w:rsidR="000854FD" w:rsidRDefault="000854FD">
            <w:pPr>
              <w:rPr>
                <w:sz w:val="1"/>
                <w:szCs w:val="1"/>
              </w:rPr>
            </w:pPr>
          </w:p>
        </w:tc>
      </w:tr>
      <w:tr w:rsidR="000854FD">
        <w:trPr>
          <w:trHeight w:val="272"/>
        </w:trPr>
        <w:tc>
          <w:tcPr>
            <w:tcW w:w="3440" w:type="dxa"/>
            <w:tcBorders>
              <w:left w:val="single" w:sz="8" w:space="0" w:color="auto"/>
              <w:right w:val="single" w:sz="8" w:space="0" w:color="auto"/>
            </w:tcBorders>
            <w:vAlign w:val="bottom"/>
          </w:tcPr>
          <w:p w:rsidR="000854FD" w:rsidRDefault="000854FD">
            <w:pPr>
              <w:rPr>
                <w:sz w:val="23"/>
                <w:szCs w:val="23"/>
              </w:rPr>
            </w:pPr>
          </w:p>
        </w:tc>
        <w:tc>
          <w:tcPr>
            <w:tcW w:w="320" w:type="dxa"/>
            <w:vAlign w:val="bottom"/>
          </w:tcPr>
          <w:p w:rsidR="000854FD" w:rsidRDefault="000854FD">
            <w:pPr>
              <w:rPr>
                <w:sz w:val="23"/>
                <w:szCs w:val="23"/>
              </w:rPr>
            </w:pPr>
          </w:p>
        </w:tc>
        <w:tc>
          <w:tcPr>
            <w:tcW w:w="8160" w:type="dxa"/>
            <w:gridSpan w:val="6"/>
            <w:tcBorders>
              <w:right w:val="single" w:sz="8" w:space="0" w:color="auto"/>
            </w:tcBorders>
            <w:vAlign w:val="bottom"/>
          </w:tcPr>
          <w:p w:rsidR="000854FD" w:rsidRDefault="00F151CB">
            <w:pPr>
              <w:spacing w:line="272" w:lineRule="exact"/>
              <w:ind w:left="140"/>
              <w:rPr>
                <w:sz w:val="20"/>
                <w:szCs w:val="20"/>
              </w:rPr>
            </w:pPr>
            <w:r>
              <w:rPr>
                <w:rFonts w:eastAsia="Times New Roman"/>
                <w:sz w:val="24"/>
                <w:szCs w:val="24"/>
              </w:rPr>
              <w:t>его  реализации,  предложение  критериев  оценки  и  рекомендаций  по</w:t>
            </w:r>
          </w:p>
        </w:tc>
        <w:tc>
          <w:tcPr>
            <w:tcW w:w="2700" w:type="dxa"/>
            <w:tcBorders>
              <w:right w:val="single" w:sz="8" w:space="0" w:color="auto"/>
            </w:tcBorders>
            <w:vAlign w:val="bottom"/>
          </w:tcPr>
          <w:p w:rsidR="000854FD" w:rsidRDefault="00F151CB">
            <w:pPr>
              <w:spacing w:line="272" w:lineRule="exact"/>
              <w:ind w:left="80"/>
              <w:rPr>
                <w:sz w:val="20"/>
                <w:szCs w:val="20"/>
              </w:rPr>
            </w:pPr>
            <w:r>
              <w:rPr>
                <w:rFonts w:eastAsia="Times New Roman"/>
                <w:b/>
                <w:bCs/>
                <w:sz w:val="24"/>
                <w:szCs w:val="24"/>
              </w:rPr>
              <w:t>Промежуточная</w:t>
            </w:r>
          </w:p>
        </w:tc>
        <w:tc>
          <w:tcPr>
            <w:tcW w:w="0" w:type="dxa"/>
            <w:vAlign w:val="bottom"/>
          </w:tcPr>
          <w:p w:rsidR="000854FD" w:rsidRDefault="000854FD">
            <w:pPr>
              <w:rPr>
                <w:sz w:val="1"/>
                <w:szCs w:val="1"/>
              </w:rPr>
            </w:pPr>
          </w:p>
        </w:tc>
      </w:tr>
      <w:tr w:rsidR="000854FD">
        <w:trPr>
          <w:trHeight w:val="280"/>
        </w:trPr>
        <w:tc>
          <w:tcPr>
            <w:tcW w:w="3440" w:type="dxa"/>
            <w:tcBorders>
              <w:left w:val="single" w:sz="8" w:space="0" w:color="auto"/>
              <w:right w:val="single" w:sz="8" w:space="0" w:color="auto"/>
            </w:tcBorders>
            <w:vAlign w:val="bottom"/>
          </w:tcPr>
          <w:p w:rsidR="000854FD" w:rsidRDefault="000854FD">
            <w:pPr>
              <w:rPr>
                <w:sz w:val="24"/>
                <w:szCs w:val="24"/>
              </w:rPr>
            </w:pPr>
          </w:p>
        </w:tc>
        <w:tc>
          <w:tcPr>
            <w:tcW w:w="320" w:type="dxa"/>
            <w:vAlign w:val="bottom"/>
          </w:tcPr>
          <w:p w:rsidR="000854FD" w:rsidRDefault="000854FD">
            <w:pPr>
              <w:rPr>
                <w:sz w:val="24"/>
                <w:szCs w:val="24"/>
              </w:rPr>
            </w:pPr>
          </w:p>
        </w:tc>
        <w:tc>
          <w:tcPr>
            <w:tcW w:w="2780" w:type="dxa"/>
            <w:gridSpan w:val="2"/>
            <w:vAlign w:val="bottom"/>
          </w:tcPr>
          <w:p w:rsidR="000854FD" w:rsidRDefault="00F151CB">
            <w:pPr>
              <w:ind w:left="140"/>
              <w:rPr>
                <w:sz w:val="20"/>
                <w:szCs w:val="20"/>
              </w:rPr>
            </w:pPr>
            <w:r>
              <w:rPr>
                <w:rFonts w:eastAsia="Times New Roman"/>
                <w:sz w:val="24"/>
                <w:szCs w:val="24"/>
              </w:rPr>
              <w:t>улучшению плана</w:t>
            </w:r>
          </w:p>
        </w:tc>
        <w:tc>
          <w:tcPr>
            <w:tcW w:w="1060" w:type="dxa"/>
            <w:vAlign w:val="bottom"/>
          </w:tcPr>
          <w:p w:rsidR="000854FD" w:rsidRDefault="000854FD">
            <w:pPr>
              <w:rPr>
                <w:sz w:val="24"/>
                <w:szCs w:val="24"/>
              </w:rPr>
            </w:pPr>
          </w:p>
        </w:tc>
        <w:tc>
          <w:tcPr>
            <w:tcW w:w="1460" w:type="dxa"/>
            <w:vAlign w:val="bottom"/>
          </w:tcPr>
          <w:p w:rsidR="000854FD" w:rsidRDefault="000854FD">
            <w:pPr>
              <w:rPr>
                <w:sz w:val="24"/>
                <w:szCs w:val="24"/>
              </w:rPr>
            </w:pPr>
          </w:p>
        </w:tc>
        <w:tc>
          <w:tcPr>
            <w:tcW w:w="1420" w:type="dxa"/>
            <w:vAlign w:val="bottom"/>
          </w:tcPr>
          <w:p w:rsidR="000854FD" w:rsidRDefault="000854FD">
            <w:pPr>
              <w:rPr>
                <w:sz w:val="24"/>
                <w:szCs w:val="24"/>
              </w:rPr>
            </w:pPr>
          </w:p>
        </w:tc>
        <w:tc>
          <w:tcPr>
            <w:tcW w:w="144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F151CB">
            <w:pPr>
              <w:ind w:left="100"/>
              <w:rPr>
                <w:sz w:val="20"/>
                <w:szCs w:val="20"/>
              </w:rPr>
            </w:pPr>
            <w:r>
              <w:rPr>
                <w:rFonts w:eastAsia="Times New Roman"/>
                <w:b/>
                <w:bCs/>
                <w:sz w:val="24"/>
                <w:szCs w:val="24"/>
              </w:rPr>
              <w:t>аттестация</w:t>
            </w:r>
            <w:r>
              <w:rPr>
                <w:rFonts w:eastAsia="Times New Roman"/>
                <w:sz w:val="24"/>
                <w:szCs w:val="24"/>
              </w:rPr>
              <w:t>:</w:t>
            </w:r>
          </w:p>
        </w:tc>
        <w:tc>
          <w:tcPr>
            <w:tcW w:w="0" w:type="dxa"/>
            <w:vAlign w:val="bottom"/>
          </w:tcPr>
          <w:p w:rsidR="000854FD" w:rsidRDefault="000854FD">
            <w:pPr>
              <w:rPr>
                <w:sz w:val="1"/>
                <w:szCs w:val="1"/>
              </w:rPr>
            </w:pPr>
          </w:p>
        </w:tc>
      </w:tr>
      <w:tr w:rsidR="000854FD">
        <w:trPr>
          <w:trHeight w:val="34"/>
        </w:trPr>
        <w:tc>
          <w:tcPr>
            <w:tcW w:w="3440" w:type="dxa"/>
            <w:tcBorders>
              <w:left w:val="single" w:sz="8" w:space="0" w:color="auto"/>
              <w:bottom w:val="single" w:sz="8" w:space="0" w:color="auto"/>
              <w:right w:val="single" w:sz="8" w:space="0" w:color="auto"/>
            </w:tcBorders>
            <w:vAlign w:val="bottom"/>
          </w:tcPr>
          <w:p w:rsidR="000854FD" w:rsidRDefault="000854FD">
            <w:pPr>
              <w:rPr>
                <w:sz w:val="2"/>
                <w:szCs w:val="2"/>
              </w:rPr>
            </w:pPr>
          </w:p>
        </w:tc>
        <w:tc>
          <w:tcPr>
            <w:tcW w:w="320" w:type="dxa"/>
            <w:tcBorders>
              <w:bottom w:val="single" w:sz="8" w:space="0" w:color="auto"/>
            </w:tcBorders>
            <w:vAlign w:val="bottom"/>
          </w:tcPr>
          <w:p w:rsidR="000854FD" w:rsidRDefault="000854FD">
            <w:pPr>
              <w:rPr>
                <w:sz w:val="2"/>
                <w:szCs w:val="2"/>
              </w:rPr>
            </w:pPr>
          </w:p>
        </w:tc>
        <w:tc>
          <w:tcPr>
            <w:tcW w:w="8160" w:type="dxa"/>
            <w:gridSpan w:val="6"/>
            <w:tcBorders>
              <w:bottom w:val="single" w:sz="8" w:space="0" w:color="auto"/>
              <w:right w:val="single" w:sz="8" w:space="0" w:color="auto"/>
            </w:tcBorders>
            <w:vAlign w:val="bottom"/>
          </w:tcPr>
          <w:p w:rsidR="000854FD" w:rsidRDefault="000854FD">
            <w:pPr>
              <w:rPr>
                <w:sz w:val="2"/>
                <w:szCs w:val="2"/>
              </w:rPr>
            </w:pPr>
          </w:p>
        </w:tc>
        <w:tc>
          <w:tcPr>
            <w:tcW w:w="2700" w:type="dxa"/>
            <w:vMerge w:val="restart"/>
            <w:tcBorders>
              <w:right w:val="single" w:sz="8" w:space="0" w:color="auto"/>
            </w:tcBorders>
            <w:vAlign w:val="bottom"/>
          </w:tcPr>
          <w:p w:rsidR="000854FD" w:rsidRDefault="00F151CB">
            <w:pPr>
              <w:ind w:left="80"/>
              <w:rPr>
                <w:sz w:val="20"/>
                <w:szCs w:val="20"/>
              </w:rPr>
            </w:pPr>
            <w:r>
              <w:rPr>
                <w:rFonts w:eastAsia="Times New Roman"/>
                <w:sz w:val="24"/>
                <w:szCs w:val="24"/>
              </w:rPr>
              <w:t>экспертное наблюдение</w:t>
            </w:r>
          </w:p>
        </w:tc>
        <w:tc>
          <w:tcPr>
            <w:tcW w:w="0" w:type="dxa"/>
            <w:vAlign w:val="bottom"/>
          </w:tcPr>
          <w:p w:rsidR="000854FD" w:rsidRDefault="000854FD">
            <w:pPr>
              <w:rPr>
                <w:sz w:val="1"/>
                <w:szCs w:val="1"/>
              </w:rPr>
            </w:pPr>
          </w:p>
        </w:tc>
      </w:tr>
      <w:tr w:rsidR="000854FD">
        <w:trPr>
          <w:trHeight w:val="222"/>
        </w:trPr>
        <w:tc>
          <w:tcPr>
            <w:tcW w:w="3440" w:type="dxa"/>
            <w:tcBorders>
              <w:left w:val="single" w:sz="8" w:space="0" w:color="auto"/>
              <w:right w:val="single" w:sz="8" w:space="0" w:color="auto"/>
            </w:tcBorders>
            <w:vAlign w:val="bottom"/>
          </w:tcPr>
          <w:p w:rsidR="000854FD" w:rsidRDefault="00F151CB">
            <w:pPr>
              <w:spacing w:line="222" w:lineRule="exact"/>
              <w:ind w:left="100"/>
              <w:rPr>
                <w:sz w:val="20"/>
                <w:szCs w:val="20"/>
              </w:rPr>
            </w:pPr>
            <w:r>
              <w:rPr>
                <w:rFonts w:eastAsia="Times New Roman"/>
                <w:b/>
                <w:bCs/>
                <w:sz w:val="24"/>
                <w:szCs w:val="24"/>
              </w:rPr>
              <w:t>ОК. 02</w:t>
            </w:r>
          </w:p>
        </w:tc>
        <w:tc>
          <w:tcPr>
            <w:tcW w:w="320" w:type="dxa"/>
            <w:vAlign w:val="bottom"/>
          </w:tcPr>
          <w:p w:rsidR="000854FD" w:rsidRDefault="00F151CB">
            <w:pPr>
              <w:spacing w:line="222" w:lineRule="exact"/>
              <w:ind w:left="100"/>
              <w:rPr>
                <w:sz w:val="20"/>
                <w:szCs w:val="20"/>
              </w:rPr>
            </w:pPr>
            <w:r>
              <w:rPr>
                <w:rFonts w:eastAsia="Times New Roman"/>
                <w:sz w:val="24"/>
                <w:szCs w:val="24"/>
              </w:rPr>
              <w:t>−</w:t>
            </w:r>
          </w:p>
        </w:tc>
        <w:tc>
          <w:tcPr>
            <w:tcW w:w="8160" w:type="dxa"/>
            <w:gridSpan w:val="6"/>
            <w:tcBorders>
              <w:right w:val="single" w:sz="8" w:space="0" w:color="auto"/>
            </w:tcBorders>
            <w:vAlign w:val="bottom"/>
          </w:tcPr>
          <w:p w:rsidR="000854FD" w:rsidRDefault="00F151CB">
            <w:pPr>
              <w:spacing w:line="222" w:lineRule="exact"/>
              <w:ind w:left="140"/>
              <w:rPr>
                <w:sz w:val="20"/>
                <w:szCs w:val="20"/>
              </w:rPr>
            </w:pPr>
            <w:r>
              <w:rPr>
                <w:rFonts w:eastAsia="Times New Roman"/>
                <w:sz w:val="24"/>
                <w:szCs w:val="24"/>
              </w:rPr>
              <w:t>оптимальность планирования информационного поиска из широкого набора</w:t>
            </w:r>
          </w:p>
        </w:tc>
        <w:tc>
          <w:tcPr>
            <w:tcW w:w="2700" w:type="dxa"/>
            <w:vMerge/>
            <w:tcBorders>
              <w:right w:val="single" w:sz="8" w:space="0" w:color="auto"/>
            </w:tcBorders>
            <w:vAlign w:val="bottom"/>
          </w:tcPr>
          <w:p w:rsidR="000854FD" w:rsidRDefault="000854FD">
            <w:pPr>
              <w:rPr>
                <w:sz w:val="19"/>
                <w:szCs w:val="19"/>
              </w:rPr>
            </w:pPr>
          </w:p>
        </w:tc>
        <w:tc>
          <w:tcPr>
            <w:tcW w:w="0" w:type="dxa"/>
            <w:vAlign w:val="bottom"/>
          </w:tcPr>
          <w:p w:rsidR="000854FD" w:rsidRDefault="000854FD">
            <w:pPr>
              <w:rPr>
                <w:sz w:val="1"/>
                <w:szCs w:val="1"/>
              </w:rPr>
            </w:pPr>
          </w:p>
        </w:tc>
      </w:tr>
      <w:tr w:rsidR="000854FD">
        <w:trPr>
          <w:trHeight w:val="322"/>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поиск, анализ и</w:t>
            </w:r>
          </w:p>
        </w:tc>
        <w:tc>
          <w:tcPr>
            <w:tcW w:w="320" w:type="dxa"/>
            <w:tcBorders>
              <w:bottom w:val="single" w:sz="8" w:space="0" w:color="auto"/>
            </w:tcBorders>
            <w:vAlign w:val="bottom"/>
          </w:tcPr>
          <w:p w:rsidR="000854FD" w:rsidRDefault="000854FD">
            <w:pPr>
              <w:rPr>
                <w:sz w:val="24"/>
                <w:szCs w:val="24"/>
              </w:rPr>
            </w:pPr>
          </w:p>
        </w:tc>
        <w:tc>
          <w:tcPr>
            <w:tcW w:w="8160" w:type="dxa"/>
            <w:gridSpan w:val="6"/>
            <w:tcBorders>
              <w:bottom w:val="single" w:sz="8" w:space="0" w:color="auto"/>
              <w:right w:val="single" w:sz="8" w:space="0" w:color="auto"/>
            </w:tcBorders>
            <w:vAlign w:val="bottom"/>
          </w:tcPr>
          <w:p w:rsidR="000854FD" w:rsidRDefault="00F151CB">
            <w:pPr>
              <w:ind w:left="140"/>
              <w:rPr>
                <w:sz w:val="20"/>
                <w:szCs w:val="20"/>
              </w:rPr>
            </w:pPr>
            <w:r>
              <w:rPr>
                <w:rFonts w:eastAsia="Times New Roman"/>
                <w:sz w:val="24"/>
                <w:szCs w:val="24"/>
              </w:rPr>
              <w:t>источников, необходимого для выполнения профессиональных задач;</w:t>
            </w:r>
          </w:p>
        </w:tc>
        <w:tc>
          <w:tcPr>
            <w:tcW w:w="2700" w:type="dxa"/>
            <w:tcBorders>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 оценка выполнения:</w:t>
            </w:r>
          </w:p>
        </w:tc>
        <w:tc>
          <w:tcPr>
            <w:tcW w:w="0" w:type="dxa"/>
            <w:vAlign w:val="bottom"/>
          </w:tcPr>
          <w:p w:rsidR="000854FD" w:rsidRDefault="000854FD">
            <w:pPr>
              <w:rPr>
                <w:sz w:val="1"/>
                <w:szCs w:val="1"/>
              </w:rPr>
            </w:pPr>
          </w:p>
        </w:tc>
      </w:tr>
    </w:tbl>
    <w:p w:rsidR="000854FD" w:rsidRDefault="000854FD">
      <w:pPr>
        <w:sectPr w:rsidR="000854FD">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3440"/>
        <w:gridCol w:w="340"/>
        <w:gridCol w:w="1540"/>
        <w:gridCol w:w="1840"/>
        <w:gridCol w:w="1680"/>
        <w:gridCol w:w="2040"/>
        <w:gridCol w:w="1040"/>
      </w:tblGrid>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lastRenderedPageBreak/>
              <w:t>интерпретацию информации,</w:t>
            </w:r>
          </w:p>
        </w:tc>
        <w:tc>
          <w:tcPr>
            <w:tcW w:w="848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  адекватность анализа полученной информации, точность выделения в ней</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необходимой для выполнения</w:t>
            </w:r>
          </w:p>
        </w:tc>
        <w:tc>
          <w:tcPr>
            <w:tcW w:w="340" w:type="dxa"/>
            <w:vAlign w:val="bottom"/>
          </w:tcPr>
          <w:p w:rsidR="000854FD" w:rsidRDefault="000854FD">
            <w:pPr>
              <w:rPr>
                <w:sz w:val="24"/>
                <w:szCs w:val="24"/>
              </w:rPr>
            </w:pPr>
          </w:p>
        </w:tc>
        <w:tc>
          <w:tcPr>
            <w:tcW w:w="3380" w:type="dxa"/>
            <w:gridSpan w:val="2"/>
            <w:vAlign w:val="bottom"/>
          </w:tcPr>
          <w:p w:rsidR="000854FD" w:rsidRDefault="00F151CB">
            <w:pPr>
              <w:ind w:left="120"/>
              <w:rPr>
                <w:sz w:val="20"/>
                <w:szCs w:val="20"/>
              </w:rPr>
            </w:pPr>
            <w:r>
              <w:rPr>
                <w:rFonts w:eastAsia="Times New Roman"/>
                <w:sz w:val="24"/>
                <w:szCs w:val="24"/>
              </w:rPr>
              <w:t>главных аспектов;</w:t>
            </w: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задач профессиональной</w:t>
            </w:r>
          </w:p>
        </w:tc>
        <w:tc>
          <w:tcPr>
            <w:tcW w:w="8480" w:type="dxa"/>
            <w:gridSpan w:val="6"/>
            <w:tcBorders>
              <w:right w:val="single" w:sz="8" w:space="0" w:color="auto"/>
            </w:tcBorders>
            <w:vAlign w:val="bottom"/>
          </w:tcPr>
          <w:p w:rsidR="000854FD" w:rsidRDefault="00F151CB">
            <w:pPr>
              <w:ind w:left="100"/>
              <w:rPr>
                <w:sz w:val="20"/>
                <w:szCs w:val="20"/>
              </w:rPr>
            </w:pPr>
            <w:r>
              <w:rPr>
                <w:rFonts w:eastAsia="Times New Roman"/>
                <w:sz w:val="24"/>
                <w:szCs w:val="24"/>
              </w:rPr>
              <w:t>−  точность структурирования отобранной информации в соответствии с</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w:t>
            </w:r>
          </w:p>
        </w:tc>
        <w:tc>
          <w:tcPr>
            <w:tcW w:w="340" w:type="dxa"/>
            <w:vAlign w:val="bottom"/>
          </w:tcPr>
          <w:p w:rsidR="000854FD" w:rsidRDefault="000854FD">
            <w:pPr>
              <w:rPr>
                <w:sz w:val="24"/>
                <w:szCs w:val="24"/>
              </w:rPr>
            </w:pPr>
          </w:p>
        </w:tc>
        <w:tc>
          <w:tcPr>
            <w:tcW w:w="3380" w:type="dxa"/>
            <w:gridSpan w:val="2"/>
            <w:vAlign w:val="bottom"/>
          </w:tcPr>
          <w:p w:rsidR="000854FD" w:rsidRDefault="00F151CB">
            <w:pPr>
              <w:ind w:left="120"/>
              <w:rPr>
                <w:sz w:val="20"/>
                <w:szCs w:val="20"/>
              </w:rPr>
            </w:pPr>
            <w:r>
              <w:rPr>
                <w:rFonts w:eastAsia="Times New Roman"/>
                <w:sz w:val="24"/>
                <w:szCs w:val="24"/>
              </w:rPr>
              <w:t>параметрами поиска;</w:t>
            </w: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1880" w:type="dxa"/>
            <w:gridSpan w:val="2"/>
            <w:vAlign w:val="bottom"/>
          </w:tcPr>
          <w:p w:rsidR="000854FD" w:rsidRDefault="00F151CB">
            <w:pPr>
              <w:ind w:left="100"/>
              <w:rPr>
                <w:sz w:val="20"/>
                <w:szCs w:val="20"/>
              </w:rPr>
            </w:pPr>
            <w:r>
              <w:rPr>
                <w:rFonts w:eastAsia="Times New Roman"/>
                <w:sz w:val="24"/>
                <w:szCs w:val="24"/>
              </w:rPr>
              <w:t>−  адекватность</w:t>
            </w:r>
          </w:p>
        </w:tc>
        <w:tc>
          <w:tcPr>
            <w:tcW w:w="1840" w:type="dxa"/>
            <w:vAlign w:val="bottom"/>
          </w:tcPr>
          <w:p w:rsidR="000854FD" w:rsidRDefault="00F151CB">
            <w:pPr>
              <w:ind w:left="200"/>
              <w:rPr>
                <w:sz w:val="20"/>
                <w:szCs w:val="20"/>
              </w:rPr>
            </w:pPr>
            <w:r>
              <w:rPr>
                <w:rFonts w:eastAsia="Times New Roman"/>
                <w:sz w:val="24"/>
                <w:szCs w:val="24"/>
              </w:rPr>
              <w:t>интерпретации</w:t>
            </w:r>
          </w:p>
        </w:tc>
        <w:tc>
          <w:tcPr>
            <w:tcW w:w="4760" w:type="dxa"/>
            <w:gridSpan w:val="3"/>
            <w:tcBorders>
              <w:right w:val="single" w:sz="8" w:space="0" w:color="auto"/>
            </w:tcBorders>
            <w:vAlign w:val="bottom"/>
          </w:tcPr>
          <w:p w:rsidR="000854FD" w:rsidRDefault="00F151CB">
            <w:pPr>
              <w:jc w:val="right"/>
              <w:rPr>
                <w:sz w:val="20"/>
                <w:szCs w:val="20"/>
              </w:rPr>
            </w:pPr>
            <w:r>
              <w:rPr>
                <w:rFonts w:eastAsia="Times New Roman"/>
                <w:sz w:val="24"/>
                <w:szCs w:val="24"/>
              </w:rPr>
              <w:t>полученной  информации  в  контексте</w:t>
            </w: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340" w:type="dxa"/>
            <w:tcBorders>
              <w:bottom w:val="single" w:sz="8" w:space="0" w:color="auto"/>
            </w:tcBorders>
            <w:vAlign w:val="bottom"/>
          </w:tcPr>
          <w:p w:rsidR="000854FD" w:rsidRDefault="000854FD">
            <w:pPr>
              <w:rPr>
                <w:sz w:val="24"/>
                <w:szCs w:val="24"/>
              </w:rPr>
            </w:pPr>
          </w:p>
        </w:tc>
        <w:tc>
          <w:tcPr>
            <w:tcW w:w="5060" w:type="dxa"/>
            <w:gridSpan w:val="3"/>
            <w:tcBorders>
              <w:bottom w:val="single" w:sz="8" w:space="0" w:color="auto"/>
            </w:tcBorders>
            <w:vAlign w:val="bottom"/>
          </w:tcPr>
          <w:p w:rsidR="000854FD" w:rsidRDefault="00F151CB">
            <w:pPr>
              <w:ind w:left="120"/>
              <w:rPr>
                <w:sz w:val="20"/>
                <w:szCs w:val="20"/>
              </w:rPr>
            </w:pPr>
            <w:r>
              <w:rPr>
                <w:rFonts w:eastAsia="Times New Roman"/>
                <w:sz w:val="24"/>
                <w:szCs w:val="24"/>
              </w:rPr>
              <w:t>профессиональной деятельности;</w:t>
            </w: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ОК.03</w:t>
            </w:r>
          </w:p>
        </w:tc>
        <w:tc>
          <w:tcPr>
            <w:tcW w:w="1880" w:type="dxa"/>
            <w:gridSpan w:val="2"/>
            <w:vAlign w:val="bottom"/>
          </w:tcPr>
          <w:p w:rsidR="000854FD" w:rsidRDefault="00F151CB">
            <w:pPr>
              <w:spacing w:line="232" w:lineRule="exact"/>
              <w:ind w:left="100"/>
              <w:rPr>
                <w:sz w:val="20"/>
                <w:szCs w:val="20"/>
              </w:rPr>
            </w:pPr>
            <w:r>
              <w:rPr>
                <w:rFonts w:eastAsia="Times New Roman"/>
                <w:sz w:val="24"/>
                <w:szCs w:val="24"/>
              </w:rPr>
              <w:t>−  актуальность</w:t>
            </w:r>
          </w:p>
        </w:tc>
        <w:tc>
          <w:tcPr>
            <w:tcW w:w="1840" w:type="dxa"/>
            <w:vAlign w:val="bottom"/>
          </w:tcPr>
          <w:p w:rsidR="000854FD" w:rsidRDefault="00F151CB">
            <w:pPr>
              <w:spacing w:line="232" w:lineRule="exact"/>
              <w:ind w:left="220"/>
              <w:rPr>
                <w:sz w:val="20"/>
                <w:szCs w:val="20"/>
              </w:rPr>
            </w:pPr>
            <w:r>
              <w:rPr>
                <w:rFonts w:eastAsia="Times New Roman"/>
                <w:sz w:val="24"/>
                <w:szCs w:val="24"/>
              </w:rPr>
              <w:t>используемой</w:t>
            </w:r>
          </w:p>
        </w:tc>
        <w:tc>
          <w:tcPr>
            <w:tcW w:w="4760" w:type="dxa"/>
            <w:gridSpan w:val="3"/>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нормативно-правовой  документации  по</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Планировать и реализовывать</w:t>
            </w:r>
          </w:p>
        </w:tc>
        <w:tc>
          <w:tcPr>
            <w:tcW w:w="340" w:type="dxa"/>
            <w:vAlign w:val="bottom"/>
          </w:tcPr>
          <w:p w:rsidR="000854FD" w:rsidRDefault="000854FD">
            <w:pPr>
              <w:rPr>
                <w:sz w:val="24"/>
                <w:szCs w:val="24"/>
              </w:rPr>
            </w:pPr>
          </w:p>
        </w:tc>
        <w:tc>
          <w:tcPr>
            <w:tcW w:w="1540" w:type="dxa"/>
            <w:vAlign w:val="bottom"/>
          </w:tcPr>
          <w:p w:rsidR="000854FD" w:rsidRDefault="00F151CB">
            <w:pPr>
              <w:ind w:left="120"/>
              <w:rPr>
                <w:sz w:val="20"/>
                <w:szCs w:val="20"/>
              </w:rPr>
            </w:pPr>
            <w:r>
              <w:rPr>
                <w:rFonts w:eastAsia="Times New Roman"/>
                <w:sz w:val="24"/>
                <w:szCs w:val="24"/>
              </w:rPr>
              <w:t>профессии;</w:t>
            </w: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собственное</w:t>
            </w:r>
          </w:p>
        </w:tc>
        <w:tc>
          <w:tcPr>
            <w:tcW w:w="340" w:type="dxa"/>
            <w:vAlign w:val="bottom"/>
          </w:tcPr>
          <w:p w:rsidR="000854FD" w:rsidRDefault="00F151CB">
            <w:pPr>
              <w:ind w:left="100"/>
              <w:rPr>
                <w:sz w:val="20"/>
                <w:szCs w:val="20"/>
              </w:rPr>
            </w:pPr>
            <w:r>
              <w:rPr>
                <w:rFonts w:eastAsia="Times New Roman"/>
                <w:sz w:val="24"/>
                <w:szCs w:val="24"/>
              </w:rPr>
              <w:t>−</w:t>
            </w:r>
          </w:p>
        </w:tc>
        <w:tc>
          <w:tcPr>
            <w:tcW w:w="1540" w:type="dxa"/>
            <w:vAlign w:val="bottom"/>
          </w:tcPr>
          <w:p w:rsidR="000854FD" w:rsidRDefault="00F151CB">
            <w:pPr>
              <w:ind w:left="120"/>
              <w:rPr>
                <w:sz w:val="20"/>
                <w:szCs w:val="20"/>
              </w:rPr>
            </w:pPr>
            <w:r>
              <w:rPr>
                <w:rFonts w:eastAsia="Times New Roman"/>
                <w:sz w:val="24"/>
                <w:szCs w:val="24"/>
              </w:rPr>
              <w:t>точность,</w:t>
            </w:r>
          </w:p>
        </w:tc>
        <w:tc>
          <w:tcPr>
            <w:tcW w:w="1840" w:type="dxa"/>
            <w:vAlign w:val="bottom"/>
          </w:tcPr>
          <w:p w:rsidR="000854FD" w:rsidRDefault="00F151CB">
            <w:pPr>
              <w:ind w:left="100"/>
              <w:rPr>
                <w:sz w:val="20"/>
                <w:szCs w:val="20"/>
              </w:rPr>
            </w:pPr>
            <w:r>
              <w:rPr>
                <w:rFonts w:eastAsia="Times New Roman"/>
                <w:sz w:val="24"/>
                <w:szCs w:val="24"/>
              </w:rPr>
              <w:t>адекватность</w:t>
            </w:r>
          </w:p>
        </w:tc>
        <w:tc>
          <w:tcPr>
            <w:tcW w:w="1680" w:type="dxa"/>
            <w:vAlign w:val="bottom"/>
          </w:tcPr>
          <w:p w:rsidR="000854FD" w:rsidRDefault="00F151CB">
            <w:pPr>
              <w:ind w:left="140"/>
              <w:rPr>
                <w:sz w:val="20"/>
                <w:szCs w:val="20"/>
              </w:rPr>
            </w:pPr>
            <w:r>
              <w:rPr>
                <w:rFonts w:eastAsia="Times New Roman"/>
                <w:sz w:val="24"/>
                <w:szCs w:val="24"/>
              </w:rPr>
              <w:t>применения</w:t>
            </w:r>
          </w:p>
        </w:tc>
        <w:tc>
          <w:tcPr>
            <w:tcW w:w="2040" w:type="dxa"/>
            <w:vAlign w:val="bottom"/>
          </w:tcPr>
          <w:p w:rsidR="000854FD" w:rsidRDefault="00F151CB">
            <w:pPr>
              <w:ind w:left="240"/>
              <w:rPr>
                <w:sz w:val="20"/>
                <w:szCs w:val="20"/>
              </w:rPr>
            </w:pPr>
            <w:r>
              <w:rPr>
                <w:rFonts w:eastAsia="Times New Roman"/>
                <w:sz w:val="24"/>
                <w:szCs w:val="24"/>
              </w:rPr>
              <w:t>современной</w:t>
            </w:r>
          </w:p>
        </w:tc>
        <w:tc>
          <w:tcPr>
            <w:tcW w:w="1040" w:type="dxa"/>
            <w:tcBorders>
              <w:right w:val="single" w:sz="8" w:space="0" w:color="auto"/>
            </w:tcBorders>
            <w:vAlign w:val="bottom"/>
          </w:tcPr>
          <w:p w:rsidR="000854FD" w:rsidRDefault="00F151CB">
            <w:pPr>
              <w:jc w:val="right"/>
              <w:rPr>
                <w:sz w:val="20"/>
                <w:szCs w:val="20"/>
              </w:rPr>
            </w:pPr>
            <w:r>
              <w:rPr>
                <w:rFonts w:eastAsia="Times New Roman"/>
                <w:sz w:val="24"/>
                <w:szCs w:val="24"/>
              </w:rPr>
              <w:t>научной</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профессиональное и</w:t>
            </w:r>
          </w:p>
        </w:tc>
        <w:tc>
          <w:tcPr>
            <w:tcW w:w="340" w:type="dxa"/>
            <w:vAlign w:val="bottom"/>
          </w:tcPr>
          <w:p w:rsidR="000854FD" w:rsidRDefault="000854FD">
            <w:pPr>
              <w:rPr>
                <w:sz w:val="24"/>
                <w:szCs w:val="24"/>
              </w:rPr>
            </w:pPr>
          </w:p>
        </w:tc>
        <w:tc>
          <w:tcPr>
            <w:tcW w:w="5060" w:type="dxa"/>
            <w:gridSpan w:val="3"/>
            <w:vAlign w:val="bottom"/>
          </w:tcPr>
          <w:p w:rsidR="000854FD" w:rsidRDefault="00F151CB">
            <w:pPr>
              <w:ind w:left="120"/>
              <w:rPr>
                <w:sz w:val="20"/>
                <w:szCs w:val="20"/>
              </w:rPr>
            </w:pPr>
            <w:r>
              <w:rPr>
                <w:rFonts w:eastAsia="Times New Roman"/>
                <w:sz w:val="24"/>
                <w:szCs w:val="24"/>
              </w:rPr>
              <w:t>профессиональной терминологии</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личностное развитие</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4"/>
        </w:trPr>
        <w:tc>
          <w:tcPr>
            <w:tcW w:w="3440" w:type="dxa"/>
            <w:tcBorders>
              <w:left w:val="single" w:sz="8" w:space="0" w:color="auto"/>
              <w:right w:val="single" w:sz="8" w:space="0" w:color="auto"/>
            </w:tcBorders>
            <w:vAlign w:val="bottom"/>
          </w:tcPr>
          <w:p w:rsidR="000854FD" w:rsidRDefault="00F151CB">
            <w:pPr>
              <w:spacing w:line="234" w:lineRule="exact"/>
              <w:ind w:left="100"/>
              <w:rPr>
                <w:sz w:val="20"/>
                <w:szCs w:val="20"/>
              </w:rPr>
            </w:pPr>
            <w:r>
              <w:rPr>
                <w:rFonts w:eastAsia="Times New Roman"/>
                <w:b/>
                <w:bCs/>
                <w:sz w:val="24"/>
                <w:szCs w:val="24"/>
              </w:rPr>
              <w:t>ОК 04.</w:t>
            </w:r>
          </w:p>
        </w:tc>
        <w:tc>
          <w:tcPr>
            <w:tcW w:w="8480" w:type="dxa"/>
            <w:gridSpan w:val="6"/>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  эффективность участия в деловом общении для решения деловых задач;</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Работать в коллективе и</w:t>
            </w:r>
          </w:p>
        </w:tc>
        <w:tc>
          <w:tcPr>
            <w:tcW w:w="7440" w:type="dxa"/>
            <w:gridSpan w:val="5"/>
            <w:vAlign w:val="bottom"/>
          </w:tcPr>
          <w:p w:rsidR="000854FD" w:rsidRDefault="00F151CB">
            <w:pPr>
              <w:ind w:left="100"/>
              <w:rPr>
                <w:sz w:val="20"/>
                <w:szCs w:val="20"/>
              </w:rPr>
            </w:pPr>
            <w:r>
              <w:rPr>
                <w:rFonts w:eastAsia="Times New Roman"/>
                <w:sz w:val="24"/>
                <w:szCs w:val="24"/>
              </w:rPr>
              <w:t>−  оптимальность планирования профессиональной деятельность</w:t>
            </w: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команде, эффективно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взаимодействовать с</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коллегами, руководством,</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клиентами</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05</w:t>
            </w:r>
          </w:p>
        </w:tc>
        <w:tc>
          <w:tcPr>
            <w:tcW w:w="1880" w:type="dxa"/>
            <w:gridSpan w:val="2"/>
            <w:vAlign w:val="bottom"/>
          </w:tcPr>
          <w:p w:rsidR="000854FD" w:rsidRDefault="00F151CB">
            <w:pPr>
              <w:spacing w:line="232" w:lineRule="exact"/>
              <w:ind w:left="100"/>
              <w:rPr>
                <w:sz w:val="20"/>
                <w:szCs w:val="20"/>
              </w:rPr>
            </w:pPr>
            <w:r>
              <w:rPr>
                <w:rFonts w:eastAsia="Times New Roman"/>
                <w:sz w:val="24"/>
                <w:szCs w:val="24"/>
              </w:rPr>
              <w:t>−  грамотность</w:t>
            </w:r>
          </w:p>
        </w:tc>
        <w:tc>
          <w:tcPr>
            <w:tcW w:w="6600" w:type="dxa"/>
            <w:gridSpan w:val="4"/>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устного  и  письменного  изложения  своих  мыслей  по</w:t>
            </w: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Осуществлять устную и</w:t>
            </w:r>
          </w:p>
        </w:tc>
        <w:tc>
          <w:tcPr>
            <w:tcW w:w="340" w:type="dxa"/>
            <w:vAlign w:val="bottom"/>
          </w:tcPr>
          <w:p w:rsidR="000854FD" w:rsidRDefault="000854FD">
            <w:pPr>
              <w:rPr>
                <w:sz w:val="24"/>
                <w:szCs w:val="24"/>
              </w:rPr>
            </w:pPr>
          </w:p>
        </w:tc>
        <w:tc>
          <w:tcPr>
            <w:tcW w:w="7100" w:type="dxa"/>
            <w:gridSpan w:val="4"/>
            <w:vAlign w:val="bottom"/>
          </w:tcPr>
          <w:p w:rsidR="000854FD" w:rsidRDefault="00F151CB">
            <w:pPr>
              <w:ind w:left="120"/>
              <w:rPr>
                <w:sz w:val="20"/>
                <w:szCs w:val="20"/>
              </w:rPr>
            </w:pPr>
            <w:r>
              <w:rPr>
                <w:rFonts w:eastAsia="Times New Roman"/>
                <w:sz w:val="24"/>
                <w:szCs w:val="24"/>
              </w:rPr>
              <w:t>профессиональной тематике на государственном языке;</w:t>
            </w: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письменную коммуникацию</w:t>
            </w:r>
          </w:p>
        </w:tc>
        <w:tc>
          <w:tcPr>
            <w:tcW w:w="5400" w:type="dxa"/>
            <w:gridSpan w:val="4"/>
            <w:vAlign w:val="bottom"/>
          </w:tcPr>
          <w:p w:rsidR="000854FD" w:rsidRDefault="00F151CB">
            <w:pPr>
              <w:ind w:left="100"/>
              <w:rPr>
                <w:sz w:val="20"/>
                <w:szCs w:val="20"/>
              </w:rPr>
            </w:pPr>
            <w:r>
              <w:rPr>
                <w:rFonts w:eastAsia="Times New Roman"/>
                <w:sz w:val="24"/>
                <w:szCs w:val="24"/>
              </w:rPr>
              <w:t>−  толерантность поведения в рабочем коллективе</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на государственном языке с</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учетом особенностей</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социального и культурного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контекста</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06.</w:t>
            </w:r>
          </w:p>
        </w:tc>
        <w:tc>
          <w:tcPr>
            <w:tcW w:w="5400" w:type="dxa"/>
            <w:gridSpan w:val="4"/>
            <w:vAlign w:val="bottom"/>
          </w:tcPr>
          <w:p w:rsidR="000854FD" w:rsidRDefault="00F151CB">
            <w:pPr>
              <w:spacing w:line="232" w:lineRule="exact"/>
              <w:ind w:left="100"/>
              <w:rPr>
                <w:sz w:val="20"/>
                <w:szCs w:val="20"/>
              </w:rPr>
            </w:pPr>
            <w:r>
              <w:rPr>
                <w:rFonts w:eastAsia="Times New Roman"/>
                <w:sz w:val="24"/>
                <w:szCs w:val="24"/>
              </w:rPr>
              <w:t>−  понимание значимости своей профессии</w:t>
            </w:r>
          </w:p>
        </w:tc>
        <w:tc>
          <w:tcPr>
            <w:tcW w:w="2040" w:type="dxa"/>
            <w:vAlign w:val="bottom"/>
          </w:tcPr>
          <w:p w:rsidR="000854FD" w:rsidRDefault="000854FD">
            <w:pPr>
              <w:rPr>
                <w:sz w:val="20"/>
                <w:szCs w:val="20"/>
              </w:rPr>
            </w:pPr>
          </w:p>
        </w:tc>
        <w:tc>
          <w:tcPr>
            <w:tcW w:w="104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Проявлять гражданско-</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патриотическую позицию,</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демонстрировать осознанное</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поведение на основе</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традиционных</w:t>
            </w:r>
          </w:p>
        </w:tc>
        <w:tc>
          <w:tcPr>
            <w:tcW w:w="340" w:type="dxa"/>
            <w:vAlign w:val="bottom"/>
          </w:tcPr>
          <w:p w:rsidR="000854FD" w:rsidRDefault="000854FD">
            <w:pPr>
              <w:rPr>
                <w:sz w:val="24"/>
                <w:szCs w:val="24"/>
              </w:rPr>
            </w:pPr>
          </w:p>
        </w:tc>
        <w:tc>
          <w:tcPr>
            <w:tcW w:w="1540" w:type="dxa"/>
            <w:vAlign w:val="bottom"/>
          </w:tcPr>
          <w:p w:rsidR="000854FD" w:rsidRDefault="000854FD">
            <w:pPr>
              <w:rPr>
                <w:sz w:val="24"/>
                <w:szCs w:val="24"/>
              </w:rPr>
            </w:pPr>
          </w:p>
        </w:tc>
        <w:tc>
          <w:tcPr>
            <w:tcW w:w="1840" w:type="dxa"/>
            <w:vAlign w:val="bottom"/>
          </w:tcPr>
          <w:p w:rsidR="000854FD" w:rsidRDefault="000854FD">
            <w:pPr>
              <w:rPr>
                <w:sz w:val="24"/>
                <w:szCs w:val="24"/>
              </w:rPr>
            </w:pPr>
          </w:p>
        </w:tc>
        <w:tc>
          <w:tcPr>
            <w:tcW w:w="1680" w:type="dxa"/>
            <w:vAlign w:val="bottom"/>
          </w:tcPr>
          <w:p w:rsidR="000854FD" w:rsidRDefault="000854FD">
            <w:pPr>
              <w:rPr>
                <w:sz w:val="24"/>
                <w:szCs w:val="24"/>
              </w:rPr>
            </w:pP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общечеловеческих ценностей</w:t>
            </w:r>
          </w:p>
        </w:tc>
        <w:tc>
          <w:tcPr>
            <w:tcW w:w="340" w:type="dxa"/>
            <w:tcBorders>
              <w:bottom w:val="single" w:sz="8" w:space="0" w:color="auto"/>
            </w:tcBorders>
            <w:vAlign w:val="bottom"/>
          </w:tcPr>
          <w:p w:rsidR="000854FD" w:rsidRDefault="000854FD">
            <w:pPr>
              <w:rPr>
                <w:sz w:val="24"/>
                <w:szCs w:val="24"/>
              </w:rPr>
            </w:pPr>
          </w:p>
        </w:tc>
        <w:tc>
          <w:tcPr>
            <w:tcW w:w="1540" w:type="dxa"/>
            <w:tcBorders>
              <w:bottom w:val="single" w:sz="8" w:space="0" w:color="auto"/>
            </w:tcBorders>
            <w:vAlign w:val="bottom"/>
          </w:tcPr>
          <w:p w:rsidR="000854FD" w:rsidRDefault="000854FD">
            <w:pPr>
              <w:rPr>
                <w:sz w:val="24"/>
                <w:szCs w:val="24"/>
              </w:rPr>
            </w:pPr>
          </w:p>
        </w:tc>
        <w:tc>
          <w:tcPr>
            <w:tcW w:w="1840" w:type="dxa"/>
            <w:tcBorders>
              <w:bottom w:val="single" w:sz="8" w:space="0" w:color="auto"/>
            </w:tcBorders>
            <w:vAlign w:val="bottom"/>
          </w:tcPr>
          <w:p w:rsidR="000854FD" w:rsidRDefault="000854FD">
            <w:pPr>
              <w:rPr>
                <w:sz w:val="24"/>
                <w:szCs w:val="24"/>
              </w:rPr>
            </w:pPr>
          </w:p>
        </w:tc>
        <w:tc>
          <w:tcPr>
            <w:tcW w:w="1680" w:type="dxa"/>
            <w:tcBorders>
              <w:bottom w:val="single" w:sz="8" w:space="0" w:color="auto"/>
            </w:tcBorders>
            <w:vAlign w:val="bottom"/>
          </w:tcPr>
          <w:p w:rsidR="000854FD" w:rsidRDefault="000854FD">
            <w:pPr>
              <w:rPr>
                <w:sz w:val="24"/>
                <w:szCs w:val="24"/>
              </w:rPr>
            </w:pPr>
          </w:p>
        </w:tc>
        <w:tc>
          <w:tcPr>
            <w:tcW w:w="2040" w:type="dxa"/>
            <w:tcBorders>
              <w:bottom w:val="single" w:sz="8" w:space="0" w:color="auto"/>
            </w:tcBorders>
            <w:vAlign w:val="bottom"/>
          </w:tcPr>
          <w:p w:rsidR="000854FD" w:rsidRDefault="000854FD">
            <w:pPr>
              <w:rPr>
                <w:sz w:val="24"/>
                <w:szCs w:val="24"/>
              </w:rPr>
            </w:pPr>
          </w:p>
        </w:tc>
        <w:tc>
          <w:tcPr>
            <w:tcW w:w="1040" w:type="dxa"/>
            <w:tcBorders>
              <w:bottom w:val="single" w:sz="8" w:space="0" w:color="auto"/>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07.</w:t>
            </w:r>
          </w:p>
        </w:tc>
        <w:tc>
          <w:tcPr>
            <w:tcW w:w="340" w:type="dxa"/>
            <w:vAlign w:val="bottom"/>
          </w:tcPr>
          <w:p w:rsidR="000854FD" w:rsidRDefault="00F151CB">
            <w:pPr>
              <w:spacing w:line="232" w:lineRule="exact"/>
              <w:ind w:left="100"/>
              <w:rPr>
                <w:sz w:val="20"/>
                <w:szCs w:val="20"/>
              </w:rPr>
            </w:pPr>
            <w:r>
              <w:rPr>
                <w:rFonts w:eastAsia="Times New Roman"/>
                <w:sz w:val="24"/>
                <w:szCs w:val="24"/>
              </w:rPr>
              <w:t>−</w:t>
            </w:r>
          </w:p>
        </w:tc>
        <w:tc>
          <w:tcPr>
            <w:tcW w:w="3380" w:type="dxa"/>
            <w:gridSpan w:val="2"/>
            <w:vAlign w:val="bottom"/>
          </w:tcPr>
          <w:p w:rsidR="000854FD" w:rsidRDefault="00F151CB">
            <w:pPr>
              <w:spacing w:line="232" w:lineRule="exact"/>
              <w:ind w:left="120"/>
              <w:rPr>
                <w:sz w:val="20"/>
                <w:szCs w:val="20"/>
              </w:rPr>
            </w:pPr>
            <w:r>
              <w:rPr>
                <w:rFonts w:eastAsia="Times New Roman"/>
                <w:sz w:val="24"/>
                <w:szCs w:val="24"/>
              </w:rPr>
              <w:t>точность соблюдения правил</w:t>
            </w:r>
          </w:p>
        </w:tc>
        <w:tc>
          <w:tcPr>
            <w:tcW w:w="1680" w:type="dxa"/>
            <w:vAlign w:val="bottom"/>
          </w:tcPr>
          <w:p w:rsidR="000854FD" w:rsidRDefault="00F151CB">
            <w:pPr>
              <w:spacing w:line="232" w:lineRule="exact"/>
              <w:ind w:left="80"/>
              <w:rPr>
                <w:sz w:val="20"/>
                <w:szCs w:val="20"/>
              </w:rPr>
            </w:pPr>
            <w:r>
              <w:rPr>
                <w:rFonts w:eastAsia="Times New Roman"/>
                <w:sz w:val="24"/>
                <w:szCs w:val="24"/>
              </w:rPr>
              <w:t>экологической</w:t>
            </w:r>
          </w:p>
        </w:tc>
        <w:tc>
          <w:tcPr>
            <w:tcW w:w="2040" w:type="dxa"/>
            <w:vAlign w:val="bottom"/>
          </w:tcPr>
          <w:p w:rsidR="000854FD" w:rsidRDefault="00F151CB">
            <w:pPr>
              <w:spacing w:line="232" w:lineRule="exact"/>
              <w:ind w:left="60"/>
              <w:rPr>
                <w:sz w:val="20"/>
                <w:szCs w:val="20"/>
              </w:rPr>
            </w:pPr>
            <w:r>
              <w:rPr>
                <w:rFonts w:eastAsia="Times New Roman"/>
                <w:sz w:val="24"/>
                <w:szCs w:val="24"/>
              </w:rPr>
              <w:t>безопасности при</w:t>
            </w:r>
          </w:p>
        </w:tc>
        <w:tc>
          <w:tcPr>
            <w:tcW w:w="1040" w:type="dxa"/>
            <w:tcBorders>
              <w:right w:val="single" w:sz="8" w:space="0" w:color="auto"/>
            </w:tcBorders>
            <w:vAlign w:val="bottom"/>
          </w:tcPr>
          <w:p w:rsidR="000854FD" w:rsidRDefault="00F151CB">
            <w:pPr>
              <w:spacing w:line="232" w:lineRule="exact"/>
              <w:jc w:val="right"/>
              <w:rPr>
                <w:sz w:val="20"/>
                <w:szCs w:val="20"/>
              </w:rPr>
            </w:pPr>
            <w:r>
              <w:rPr>
                <w:rFonts w:eastAsia="Times New Roman"/>
                <w:sz w:val="24"/>
                <w:szCs w:val="24"/>
              </w:rPr>
              <w:t>ведении</w:t>
            </w:r>
          </w:p>
        </w:tc>
      </w:tr>
      <w:tr w:rsidR="000854FD">
        <w:trPr>
          <w:trHeight w:val="319"/>
        </w:trPr>
        <w:tc>
          <w:tcPr>
            <w:tcW w:w="3440" w:type="dxa"/>
            <w:tcBorders>
              <w:left w:val="single" w:sz="8" w:space="0" w:color="auto"/>
              <w:right w:val="single" w:sz="8" w:space="0" w:color="auto"/>
            </w:tcBorders>
            <w:vAlign w:val="bottom"/>
          </w:tcPr>
          <w:p w:rsidR="000854FD" w:rsidRDefault="00F151CB">
            <w:pPr>
              <w:ind w:left="140"/>
              <w:rPr>
                <w:sz w:val="20"/>
                <w:szCs w:val="20"/>
              </w:rPr>
            </w:pPr>
            <w:r>
              <w:rPr>
                <w:rFonts w:eastAsia="Times New Roman"/>
                <w:sz w:val="24"/>
                <w:szCs w:val="24"/>
              </w:rPr>
              <w:t>Содействовать сохранению</w:t>
            </w:r>
          </w:p>
        </w:tc>
        <w:tc>
          <w:tcPr>
            <w:tcW w:w="340" w:type="dxa"/>
            <w:vAlign w:val="bottom"/>
          </w:tcPr>
          <w:p w:rsidR="000854FD" w:rsidRDefault="000854FD">
            <w:pPr>
              <w:rPr>
                <w:sz w:val="24"/>
                <w:szCs w:val="24"/>
              </w:rPr>
            </w:pPr>
          </w:p>
        </w:tc>
        <w:tc>
          <w:tcPr>
            <w:tcW w:w="5060" w:type="dxa"/>
            <w:gridSpan w:val="3"/>
            <w:vAlign w:val="bottom"/>
          </w:tcPr>
          <w:p w:rsidR="000854FD" w:rsidRDefault="00F151CB">
            <w:pPr>
              <w:ind w:left="120"/>
              <w:rPr>
                <w:sz w:val="20"/>
                <w:szCs w:val="20"/>
              </w:rPr>
            </w:pPr>
            <w:r>
              <w:rPr>
                <w:rFonts w:eastAsia="Times New Roman"/>
                <w:sz w:val="24"/>
                <w:szCs w:val="24"/>
              </w:rPr>
              <w:t>профессиональной деятельности;</w:t>
            </w:r>
          </w:p>
        </w:tc>
        <w:tc>
          <w:tcPr>
            <w:tcW w:w="2040" w:type="dxa"/>
            <w:vAlign w:val="bottom"/>
          </w:tcPr>
          <w:p w:rsidR="000854FD" w:rsidRDefault="000854FD">
            <w:pPr>
              <w:rPr>
                <w:sz w:val="24"/>
                <w:szCs w:val="24"/>
              </w:rPr>
            </w:pPr>
          </w:p>
        </w:tc>
        <w:tc>
          <w:tcPr>
            <w:tcW w:w="1040" w:type="dxa"/>
            <w:tcBorders>
              <w:right w:val="single" w:sz="8" w:space="0" w:color="auto"/>
            </w:tcBorders>
            <w:vAlign w:val="bottom"/>
          </w:tcPr>
          <w:p w:rsidR="000854FD" w:rsidRDefault="000854FD">
            <w:pPr>
              <w:rPr>
                <w:sz w:val="24"/>
                <w:szCs w:val="24"/>
              </w:rPr>
            </w:pPr>
          </w:p>
        </w:tc>
      </w:tr>
    </w:tbl>
    <w:p w:rsidR="000854FD" w:rsidRDefault="00F151C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895985</wp:posOffset>
                </wp:positionH>
                <wp:positionV relativeFrom="page">
                  <wp:posOffset>542290</wp:posOffset>
                </wp:positionV>
                <wp:extent cx="92779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9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55pt,42.7pt" to="801.1pt,42.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9269095</wp:posOffset>
                </wp:positionH>
                <wp:positionV relativeFrom="paragraph">
                  <wp:posOffset>-5827395</wp:posOffset>
                </wp:positionV>
                <wp:extent cx="0" cy="58273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7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458.8499pt" to="729.85pt,0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-2540</wp:posOffset>
                </wp:positionV>
                <wp:extent cx="92773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1999pt" to="730.1pt,-0.1999pt" o:allowincell="f" strokecolor="#000000" strokeweight="0.48pt"/>
            </w:pict>
          </mc:Fallback>
        </mc:AlternateContent>
      </w:r>
    </w:p>
    <w:p w:rsidR="000854FD" w:rsidRDefault="00F151CB">
      <w:pPr>
        <w:spacing w:line="20" w:lineRule="exact"/>
        <w:rPr>
          <w:sz w:val="20"/>
          <w:szCs w:val="20"/>
        </w:rPr>
      </w:pPr>
      <w:r>
        <w:rPr>
          <w:sz w:val="20"/>
          <w:szCs w:val="20"/>
        </w:rPr>
        <w:br w:type="column"/>
      </w:r>
    </w:p>
    <w:p w:rsidR="000854FD" w:rsidRDefault="00F151CB">
      <w:pPr>
        <w:numPr>
          <w:ilvl w:val="0"/>
          <w:numId w:val="21"/>
        </w:numPr>
        <w:tabs>
          <w:tab w:val="left" w:pos="146"/>
        </w:tabs>
        <w:spacing w:line="285" w:lineRule="auto"/>
        <w:ind w:left="29" w:hanging="29"/>
        <w:rPr>
          <w:rFonts w:eastAsia="Times New Roman"/>
          <w:sz w:val="24"/>
          <w:szCs w:val="24"/>
        </w:rPr>
      </w:pPr>
      <w:r>
        <w:rPr>
          <w:rFonts w:eastAsia="Times New Roman"/>
          <w:sz w:val="24"/>
          <w:szCs w:val="24"/>
        </w:rPr>
        <w:t>выполнения заданий квалификационного экзамена по производственной практике;</w:t>
      </w:r>
    </w:p>
    <w:p w:rsidR="000854FD" w:rsidRDefault="000854FD">
      <w:pPr>
        <w:sectPr w:rsidR="000854FD">
          <w:pgSz w:w="16840" w:h="11906" w:orient="landscape"/>
          <w:pgMar w:top="825" w:right="1158" w:bottom="1440" w:left="1420" w:header="0" w:footer="0" w:gutter="0"/>
          <w:cols w:num="2" w:space="720" w:equalWidth="0">
            <w:col w:w="11900" w:space="91"/>
            <w:col w:w="2269"/>
          </w:cols>
        </w:sectPr>
      </w:pPr>
    </w:p>
    <w:tbl>
      <w:tblPr>
        <w:tblW w:w="0" w:type="auto"/>
        <w:tblInd w:w="10" w:type="dxa"/>
        <w:tblLayout w:type="fixed"/>
        <w:tblCellMar>
          <w:left w:w="0" w:type="dxa"/>
          <w:right w:w="0" w:type="dxa"/>
        </w:tblCellMar>
        <w:tblLook w:val="04A0" w:firstRow="1" w:lastRow="0" w:firstColumn="1" w:lastColumn="0" w:noHBand="0" w:noVBand="1"/>
      </w:tblPr>
      <w:tblGrid>
        <w:gridCol w:w="3440"/>
        <w:gridCol w:w="8480"/>
        <w:gridCol w:w="2700"/>
      </w:tblGrid>
      <w:tr w:rsidR="000854FD">
        <w:trPr>
          <w:trHeight w:val="252"/>
        </w:trPr>
        <w:tc>
          <w:tcPr>
            <w:tcW w:w="3440" w:type="dxa"/>
            <w:tcBorders>
              <w:top w:val="single" w:sz="8" w:space="0" w:color="auto"/>
              <w:left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lastRenderedPageBreak/>
              <w:t>окружающей среды,</w:t>
            </w:r>
          </w:p>
        </w:tc>
        <w:tc>
          <w:tcPr>
            <w:tcW w:w="8480" w:type="dxa"/>
            <w:tcBorders>
              <w:top w:val="single" w:sz="8" w:space="0" w:color="auto"/>
              <w:right w:val="single" w:sz="8" w:space="0" w:color="auto"/>
            </w:tcBorders>
            <w:vAlign w:val="bottom"/>
          </w:tcPr>
          <w:p w:rsidR="000854FD" w:rsidRDefault="00F151CB">
            <w:pPr>
              <w:spacing w:line="252" w:lineRule="exact"/>
              <w:ind w:left="100"/>
              <w:rPr>
                <w:sz w:val="20"/>
                <w:szCs w:val="20"/>
              </w:rPr>
            </w:pPr>
            <w:r>
              <w:rPr>
                <w:rFonts w:eastAsia="Times New Roman"/>
                <w:sz w:val="24"/>
                <w:szCs w:val="24"/>
              </w:rPr>
              <w:t>−  эффективность обеспечения ресурсосбережения на рабочем месте</w:t>
            </w:r>
          </w:p>
        </w:tc>
        <w:tc>
          <w:tcPr>
            <w:tcW w:w="2700" w:type="dxa"/>
            <w:tcBorders>
              <w:top w:val="single" w:sz="8" w:space="0" w:color="auto"/>
              <w:right w:val="single" w:sz="8" w:space="0" w:color="auto"/>
            </w:tcBorders>
            <w:vAlign w:val="bottom"/>
          </w:tcPr>
          <w:p w:rsidR="000854FD" w:rsidRDefault="000854FD">
            <w:pPr>
              <w:rPr>
                <w:sz w:val="21"/>
                <w:szCs w:val="21"/>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ресурсосбережению,</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эффективно действовать в</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чрезвычайных ситуациях</w:t>
            </w:r>
          </w:p>
        </w:tc>
        <w:tc>
          <w:tcPr>
            <w:tcW w:w="8480" w:type="dxa"/>
            <w:tcBorders>
              <w:bottom w:val="single" w:sz="8" w:space="0" w:color="auto"/>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32"/>
        </w:trPr>
        <w:tc>
          <w:tcPr>
            <w:tcW w:w="3440" w:type="dxa"/>
            <w:tcBorders>
              <w:left w:val="single" w:sz="8" w:space="0" w:color="auto"/>
              <w:right w:val="single" w:sz="8" w:space="0" w:color="auto"/>
            </w:tcBorders>
            <w:vAlign w:val="bottom"/>
          </w:tcPr>
          <w:p w:rsidR="000854FD" w:rsidRDefault="00F151CB">
            <w:pPr>
              <w:spacing w:line="232" w:lineRule="exact"/>
              <w:ind w:left="100"/>
              <w:rPr>
                <w:sz w:val="20"/>
                <w:szCs w:val="20"/>
              </w:rPr>
            </w:pPr>
            <w:r>
              <w:rPr>
                <w:rFonts w:eastAsia="Times New Roman"/>
                <w:b/>
                <w:bCs/>
                <w:sz w:val="24"/>
                <w:szCs w:val="24"/>
              </w:rPr>
              <w:t>ОК. 09</w:t>
            </w:r>
          </w:p>
        </w:tc>
        <w:tc>
          <w:tcPr>
            <w:tcW w:w="8480" w:type="dxa"/>
            <w:tcBorders>
              <w:right w:val="single" w:sz="8" w:space="0" w:color="auto"/>
            </w:tcBorders>
            <w:vAlign w:val="bottom"/>
          </w:tcPr>
          <w:p w:rsidR="000854FD" w:rsidRDefault="00F151CB">
            <w:pPr>
              <w:spacing w:line="232" w:lineRule="exact"/>
              <w:ind w:left="100"/>
              <w:rPr>
                <w:sz w:val="20"/>
                <w:szCs w:val="20"/>
              </w:rPr>
            </w:pPr>
            <w:r>
              <w:rPr>
                <w:rFonts w:eastAsia="Times New Roman"/>
                <w:sz w:val="24"/>
                <w:szCs w:val="24"/>
              </w:rPr>
              <w:t>−  адекватность, применения средств информатизации и информационных</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Использовать</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технологий для реализации профессиональной деятельности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информационные технологии</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в профессиональной</w:t>
            </w:r>
          </w:p>
        </w:tc>
        <w:tc>
          <w:tcPr>
            <w:tcW w:w="8480" w:type="dxa"/>
            <w:tcBorders>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деятельности</w:t>
            </w:r>
          </w:p>
        </w:tc>
        <w:tc>
          <w:tcPr>
            <w:tcW w:w="8480" w:type="dxa"/>
            <w:tcBorders>
              <w:bottom w:val="single" w:sz="8" w:space="0" w:color="auto"/>
              <w:right w:val="single" w:sz="8" w:space="0" w:color="auto"/>
            </w:tcBorders>
            <w:vAlign w:val="bottom"/>
          </w:tcPr>
          <w:p w:rsidR="000854FD" w:rsidRDefault="000854FD">
            <w:pPr>
              <w:rPr>
                <w:sz w:val="24"/>
                <w:szCs w:val="24"/>
              </w:rPr>
            </w:pPr>
          </w:p>
        </w:tc>
        <w:tc>
          <w:tcPr>
            <w:tcW w:w="2700" w:type="dxa"/>
            <w:tcBorders>
              <w:right w:val="single" w:sz="8" w:space="0" w:color="auto"/>
            </w:tcBorders>
            <w:vAlign w:val="bottom"/>
          </w:tcPr>
          <w:p w:rsidR="000854FD" w:rsidRDefault="000854FD">
            <w:pPr>
              <w:rPr>
                <w:sz w:val="24"/>
                <w:szCs w:val="24"/>
              </w:rPr>
            </w:pPr>
          </w:p>
        </w:tc>
      </w:tr>
      <w:tr w:rsidR="000854FD">
        <w:trPr>
          <w:trHeight w:val="234"/>
        </w:trPr>
        <w:tc>
          <w:tcPr>
            <w:tcW w:w="3440" w:type="dxa"/>
            <w:tcBorders>
              <w:left w:val="single" w:sz="8" w:space="0" w:color="auto"/>
              <w:right w:val="single" w:sz="8" w:space="0" w:color="auto"/>
            </w:tcBorders>
            <w:vAlign w:val="bottom"/>
          </w:tcPr>
          <w:p w:rsidR="000854FD" w:rsidRDefault="00F151CB">
            <w:pPr>
              <w:spacing w:line="234" w:lineRule="exact"/>
              <w:ind w:left="100"/>
              <w:rPr>
                <w:sz w:val="20"/>
                <w:szCs w:val="20"/>
              </w:rPr>
            </w:pPr>
            <w:r>
              <w:rPr>
                <w:rFonts w:eastAsia="Times New Roman"/>
                <w:b/>
                <w:bCs/>
                <w:sz w:val="24"/>
                <w:szCs w:val="24"/>
              </w:rPr>
              <w:t>ОК. 10.</w:t>
            </w:r>
          </w:p>
        </w:tc>
        <w:tc>
          <w:tcPr>
            <w:tcW w:w="8480" w:type="dxa"/>
            <w:tcBorders>
              <w:right w:val="single" w:sz="8" w:space="0" w:color="auto"/>
            </w:tcBorders>
            <w:vAlign w:val="bottom"/>
          </w:tcPr>
          <w:p w:rsidR="000854FD" w:rsidRDefault="00F151CB">
            <w:pPr>
              <w:spacing w:line="234" w:lineRule="exact"/>
              <w:ind w:left="100"/>
              <w:rPr>
                <w:sz w:val="20"/>
                <w:szCs w:val="20"/>
              </w:rPr>
            </w:pPr>
            <w:r>
              <w:rPr>
                <w:rFonts w:eastAsia="Times New Roman"/>
                <w:sz w:val="24"/>
                <w:szCs w:val="24"/>
              </w:rPr>
              <w:t>−  адекватность   понимания   общего   смысла   четко   произнесенных</w:t>
            </w:r>
          </w:p>
        </w:tc>
        <w:tc>
          <w:tcPr>
            <w:tcW w:w="2700" w:type="dxa"/>
            <w:tcBorders>
              <w:right w:val="single" w:sz="8" w:space="0" w:color="auto"/>
            </w:tcBorders>
            <w:vAlign w:val="bottom"/>
          </w:tcPr>
          <w:p w:rsidR="000854FD" w:rsidRDefault="000854FD">
            <w:pPr>
              <w:rPr>
                <w:sz w:val="20"/>
                <w:szCs w:val="20"/>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Пользоваться</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высказываний на известные профессиональные темы);</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профессиональной</w:t>
            </w: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адекватность применения нормативной документации в профессиональной</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документацией на</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деятельности;</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государственном и</w:t>
            </w: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точно,  адекватно  ситуации  обосновывать  и  объяснить  свои  действия</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F151CB">
            <w:pPr>
              <w:ind w:left="100"/>
              <w:rPr>
                <w:sz w:val="20"/>
                <w:szCs w:val="20"/>
              </w:rPr>
            </w:pPr>
            <w:r>
              <w:rPr>
                <w:rFonts w:eastAsia="Times New Roman"/>
                <w:sz w:val="24"/>
                <w:szCs w:val="24"/>
              </w:rPr>
              <w:t>иностранном языках</w:t>
            </w:r>
          </w:p>
        </w:tc>
        <w:tc>
          <w:tcPr>
            <w:tcW w:w="8480" w:type="dxa"/>
            <w:tcBorders>
              <w:right w:val="single" w:sz="8" w:space="0" w:color="auto"/>
            </w:tcBorders>
            <w:vAlign w:val="bottom"/>
          </w:tcPr>
          <w:p w:rsidR="000854FD" w:rsidRDefault="00F151CB">
            <w:pPr>
              <w:ind w:left="460"/>
              <w:rPr>
                <w:sz w:val="20"/>
                <w:szCs w:val="20"/>
              </w:rPr>
            </w:pPr>
            <w:r>
              <w:rPr>
                <w:rFonts w:eastAsia="Times New Roman"/>
                <w:sz w:val="24"/>
                <w:szCs w:val="24"/>
              </w:rPr>
              <w:t>(текущие и планируемые);</w:t>
            </w:r>
          </w:p>
        </w:tc>
        <w:tc>
          <w:tcPr>
            <w:tcW w:w="2700" w:type="dxa"/>
            <w:tcBorders>
              <w:right w:val="single" w:sz="8" w:space="0" w:color="auto"/>
            </w:tcBorders>
            <w:vAlign w:val="bottom"/>
          </w:tcPr>
          <w:p w:rsidR="000854FD" w:rsidRDefault="000854FD">
            <w:pPr>
              <w:rPr>
                <w:sz w:val="24"/>
                <w:szCs w:val="24"/>
              </w:rPr>
            </w:pPr>
          </w:p>
        </w:tc>
      </w:tr>
      <w:tr w:rsidR="000854FD">
        <w:trPr>
          <w:trHeight w:val="276"/>
        </w:trPr>
        <w:tc>
          <w:tcPr>
            <w:tcW w:w="3440" w:type="dxa"/>
            <w:tcBorders>
              <w:left w:val="single" w:sz="8" w:space="0" w:color="auto"/>
              <w:right w:val="single" w:sz="8" w:space="0" w:color="auto"/>
            </w:tcBorders>
            <w:vAlign w:val="bottom"/>
          </w:tcPr>
          <w:p w:rsidR="000854FD" w:rsidRDefault="000854FD">
            <w:pPr>
              <w:rPr>
                <w:sz w:val="24"/>
                <w:szCs w:val="24"/>
              </w:rPr>
            </w:pPr>
          </w:p>
        </w:tc>
        <w:tc>
          <w:tcPr>
            <w:tcW w:w="8480" w:type="dxa"/>
            <w:tcBorders>
              <w:right w:val="single" w:sz="8" w:space="0" w:color="auto"/>
            </w:tcBorders>
            <w:vAlign w:val="bottom"/>
          </w:tcPr>
          <w:p w:rsidR="000854FD" w:rsidRDefault="00F151CB">
            <w:pPr>
              <w:ind w:left="100"/>
              <w:rPr>
                <w:sz w:val="20"/>
                <w:szCs w:val="20"/>
              </w:rPr>
            </w:pPr>
            <w:r>
              <w:rPr>
                <w:rFonts w:eastAsia="Times New Roman"/>
                <w:sz w:val="24"/>
                <w:szCs w:val="24"/>
              </w:rPr>
              <w:t>−  правильно  писать  простые  связные  сообщения  на  знакомые  или</w:t>
            </w:r>
          </w:p>
        </w:tc>
        <w:tc>
          <w:tcPr>
            <w:tcW w:w="2700" w:type="dxa"/>
            <w:tcBorders>
              <w:right w:val="single" w:sz="8" w:space="0" w:color="auto"/>
            </w:tcBorders>
            <w:vAlign w:val="bottom"/>
          </w:tcPr>
          <w:p w:rsidR="000854FD" w:rsidRDefault="000854FD">
            <w:pPr>
              <w:rPr>
                <w:sz w:val="24"/>
                <w:szCs w:val="24"/>
              </w:rPr>
            </w:pPr>
          </w:p>
        </w:tc>
      </w:tr>
      <w:tr w:rsidR="000854FD">
        <w:trPr>
          <w:trHeight w:val="310"/>
        </w:trPr>
        <w:tc>
          <w:tcPr>
            <w:tcW w:w="3440" w:type="dxa"/>
            <w:tcBorders>
              <w:left w:val="single" w:sz="8" w:space="0" w:color="auto"/>
              <w:bottom w:val="single" w:sz="8" w:space="0" w:color="auto"/>
              <w:right w:val="single" w:sz="8" w:space="0" w:color="auto"/>
            </w:tcBorders>
            <w:vAlign w:val="bottom"/>
          </w:tcPr>
          <w:p w:rsidR="000854FD" w:rsidRDefault="000854FD">
            <w:pPr>
              <w:rPr>
                <w:sz w:val="24"/>
                <w:szCs w:val="24"/>
              </w:rPr>
            </w:pPr>
          </w:p>
        </w:tc>
        <w:tc>
          <w:tcPr>
            <w:tcW w:w="8480" w:type="dxa"/>
            <w:tcBorders>
              <w:bottom w:val="single" w:sz="8" w:space="0" w:color="auto"/>
              <w:right w:val="single" w:sz="8" w:space="0" w:color="auto"/>
            </w:tcBorders>
            <w:vAlign w:val="bottom"/>
          </w:tcPr>
          <w:p w:rsidR="000854FD" w:rsidRDefault="00F151CB">
            <w:pPr>
              <w:ind w:left="460"/>
              <w:rPr>
                <w:sz w:val="20"/>
                <w:szCs w:val="20"/>
              </w:rPr>
            </w:pPr>
            <w:r>
              <w:rPr>
                <w:rFonts w:eastAsia="Times New Roman"/>
                <w:sz w:val="24"/>
                <w:szCs w:val="24"/>
              </w:rPr>
              <w:t>интересующие профессиональные темы</w:t>
            </w:r>
          </w:p>
        </w:tc>
        <w:tc>
          <w:tcPr>
            <w:tcW w:w="2700" w:type="dxa"/>
            <w:tcBorders>
              <w:bottom w:val="single" w:sz="8" w:space="0" w:color="auto"/>
              <w:right w:val="single" w:sz="8" w:space="0" w:color="auto"/>
            </w:tcBorders>
            <w:vAlign w:val="bottom"/>
          </w:tcPr>
          <w:p w:rsidR="000854FD" w:rsidRDefault="000854FD">
            <w:pPr>
              <w:rPr>
                <w:sz w:val="24"/>
                <w:szCs w:val="24"/>
              </w:rPr>
            </w:pPr>
          </w:p>
        </w:tc>
      </w:tr>
    </w:tbl>
    <w:p w:rsidR="000854FD" w:rsidRDefault="000854FD">
      <w:pPr>
        <w:sectPr w:rsidR="000854FD">
          <w:pgSz w:w="16840" w:h="11906" w:orient="landscape"/>
          <w:pgMar w:top="829" w:right="818" w:bottom="1440" w:left="1420" w:header="0" w:footer="0" w:gutter="0"/>
          <w:cols w:space="720" w:equalWidth="0">
            <w:col w:w="14600"/>
          </w:cols>
        </w:sectPr>
      </w:pPr>
    </w:p>
    <w:p w:rsidR="0096190A" w:rsidRPr="00787ADD" w:rsidRDefault="0096190A" w:rsidP="0096190A">
      <w:pPr>
        <w:rPr>
          <w:rFonts w:eastAsia="Calibri"/>
          <w:b/>
          <w:bCs/>
          <w:sz w:val="28"/>
          <w:szCs w:val="28"/>
          <w:lang w:eastAsia="en-US"/>
        </w:rPr>
      </w:pPr>
      <w:r w:rsidRPr="00787ADD">
        <w:rPr>
          <w:rFonts w:eastAsia="Calibri"/>
          <w:b/>
          <w:bCs/>
          <w:sz w:val="28"/>
          <w:szCs w:val="28"/>
          <w:lang w:eastAsia="en-US"/>
        </w:rPr>
        <w:lastRenderedPageBreak/>
        <w:t>4.2. Форма отчетности</w:t>
      </w:r>
    </w:p>
    <w:p w:rsidR="0096190A" w:rsidRPr="00787ADD" w:rsidRDefault="0096190A" w:rsidP="0096190A">
      <w:pPr>
        <w:jc w:val="both"/>
        <w:rPr>
          <w:rFonts w:eastAsia="Calibri"/>
          <w:b/>
          <w:bCs/>
          <w:sz w:val="28"/>
          <w:szCs w:val="28"/>
          <w:lang w:eastAsia="en-US"/>
        </w:rPr>
      </w:pP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Контроль  и  оценка  результатов  освоения  производственной  практики  (по профилю  специальности)  осуществляется  преподавателем  в  процессе  посещения студентов  на  рабочих  местах  и  приёма  отчетов,  а  также  сдачи  </w:t>
      </w:r>
      <w:proofErr w:type="gramStart"/>
      <w:r w:rsidRPr="00787ADD">
        <w:rPr>
          <w:rFonts w:eastAsia="Calibri"/>
          <w:sz w:val="28"/>
          <w:szCs w:val="28"/>
          <w:lang w:eastAsia="en-US"/>
        </w:rPr>
        <w:t>обучающимися</w:t>
      </w:r>
      <w:proofErr w:type="gramEnd"/>
      <w:r w:rsidRPr="00787ADD">
        <w:rPr>
          <w:rFonts w:eastAsia="Calibri"/>
          <w:sz w:val="28"/>
          <w:szCs w:val="28"/>
          <w:lang w:eastAsia="en-US"/>
        </w:rPr>
        <w:t xml:space="preserve">  дифференцированного зачета. </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К  дифференцированному  зачету  допускаются  обучающиеся,  выполнившие требования  программы  производственной  практики  и предоставившие полный пакет отчетных документов:</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 дневник производственной практики;</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 отчет  по  практике,  составленный  в  соответствии  с  содержанием  тематического плана практики и по форме, установленной ГБПОУ МО «Щелковский  колледж»;</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 отзыв-характеристику с места практики.</w:t>
      </w:r>
    </w:p>
    <w:p w:rsidR="0096190A" w:rsidRPr="00787ADD" w:rsidRDefault="0096190A" w:rsidP="0096190A">
      <w:pPr>
        <w:rPr>
          <w:rFonts w:eastAsia="Calibri"/>
          <w:sz w:val="28"/>
          <w:szCs w:val="28"/>
          <w:lang w:eastAsia="en-US"/>
        </w:rPr>
      </w:pPr>
    </w:p>
    <w:p w:rsidR="0096190A" w:rsidRPr="00787ADD" w:rsidRDefault="0096190A" w:rsidP="0096190A">
      <w:pPr>
        <w:rPr>
          <w:rFonts w:eastAsia="Calibri"/>
          <w:b/>
          <w:sz w:val="28"/>
          <w:szCs w:val="28"/>
          <w:lang w:eastAsia="en-US"/>
        </w:rPr>
      </w:pPr>
      <w:r w:rsidRPr="00787ADD">
        <w:rPr>
          <w:rFonts w:eastAsia="Calibri"/>
          <w:b/>
          <w:sz w:val="28"/>
          <w:szCs w:val="28"/>
          <w:lang w:eastAsia="en-US"/>
        </w:rPr>
        <w:t>4.3. Порядок подведения итогов практики</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Оформленный отчет представляется студентом в сроки, определенные графиком учебного процесса, но не позже срока окончания практики. Руководитель практики  проверяет  представленный  студентом  отчет  о  практике  и  решает  вопрос  о  допуске данного отчета к защите. </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Отчет, допущенный к защите руководителем практики, защищается студентов в  присутствии  комиссии,  состоящей  из   руководителя  практики  и  преподавателя специальных  дисциплин,  в  комиссию  может  входить  руководитель  практики  то предприятия.</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Итоговая  оценка  студенту  за  практику  выводиться  с  учетом  следующих  факторов:</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1.Активность  студента,  проявленные  им  профессиональные  качества  и творческие способности;</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2. Качество и уровень выполнения отчета о прохождении производственной практики;</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3. Защита результатов практики;</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4. Отзыв-характеристика  на  студента  руководителем практики от предприятия.</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Результаты защиты отчетов по практике проставляются в зачетной ведомости и в зачетной книжке студента. </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 xml:space="preserve"> В  случае</w:t>
      </w:r>
      <w:proofErr w:type="gramStart"/>
      <w:r w:rsidRPr="00787ADD">
        <w:rPr>
          <w:rFonts w:eastAsia="Calibri"/>
          <w:sz w:val="28"/>
          <w:szCs w:val="28"/>
          <w:lang w:eastAsia="en-US"/>
        </w:rPr>
        <w:t>,</w:t>
      </w:r>
      <w:proofErr w:type="gramEnd"/>
      <w:r w:rsidRPr="00787ADD">
        <w:rPr>
          <w:rFonts w:eastAsia="Calibri"/>
          <w:sz w:val="28"/>
          <w:szCs w:val="28"/>
          <w:lang w:eastAsia="en-US"/>
        </w:rPr>
        <w:t xml:space="preserve"> если  руководитель  практики  не  допускает  к  защите  отчет  по  практике,  то  отчет с  замечаниями  руководителя  возвращается  на  доработку.  После устранения замечаний и получения допуска защищается студентом в установленный срок.</w:t>
      </w:r>
    </w:p>
    <w:p w:rsidR="0096190A" w:rsidRPr="00787ADD" w:rsidRDefault="0096190A" w:rsidP="0096190A">
      <w:pPr>
        <w:ind w:firstLine="567"/>
        <w:jc w:val="both"/>
        <w:rPr>
          <w:rFonts w:eastAsia="Calibri"/>
          <w:sz w:val="28"/>
          <w:szCs w:val="28"/>
          <w:lang w:eastAsia="en-US"/>
        </w:rPr>
      </w:pPr>
      <w:r w:rsidRPr="00787ADD">
        <w:rPr>
          <w:rFonts w:eastAsia="Calibri"/>
          <w:sz w:val="28"/>
          <w:szCs w:val="28"/>
          <w:lang w:eastAsia="en-US"/>
        </w:rPr>
        <w:t>Студент,  не  защитивший  в  установленные  сроки  отчет  по  производственной практике, считается имеющим академическую задолженность.</w:t>
      </w:r>
    </w:p>
    <w:p w:rsidR="0096190A" w:rsidRPr="00787ADD" w:rsidRDefault="0096190A" w:rsidP="0096190A">
      <w:pPr>
        <w:spacing w:line="1" w:lineRule="exact"/>
        <w:rPr>
          <w:sz w:val="28"/>
          <w:szCs w:val="28"/>
        </w:rPr>
      </w:pPr>
    </w:p>
    <w:p w:rsidR="00F151CB" w:rsidRDefault="00F151CB" w:rsidP="0096190A">
      <w:pPr>
        <w:ind w:left="680"/>
      </w:pPr>
      <w:bookmarkStart w:id="0" w:name="_GoBack"/>
      <w:bookmarkEnd w:id="0"/>
    </w:p>
    <w:sectPr w:rsidR="00F151CB">
      <w:pgSz w:w="11900" w:h="16838"/>
      <w:pgMar w:top="1101" w:right="706" w:bottom="1440"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4B2D286"/>
    <w:lvl w:ilvl="0" w:tplc="E6D298A0">
      <w:start w:val="1"/>
      <w:numFmt w:val="bullet"/>
      <w:lvlText w:val="-"/>
      <w:lvlJc w:val="left"/>
    </w:lvl>
    <w:lvl w:ilvl="1" w:tplc="A0B2620E">
      <w:start w:val="1"/>
      <w:numFmt w:val="decimal"/>
      <w:lvlText w:val="%2."/>
      <w:lvlJc w:val="left"/>
    </w:lvl>
    <w:lvl w:ilvl="2" w:tplc="0DA27F10">
      <w:numFmt w:val="decimal"/>
      <w:lvlText w:val=""/>
      <w:lvlJc w:val="left"/>
    </w:lvl>
    <w:lvl w:ilvl="3" w:tplc="2E26F3EE">
      <w:numFmt w:val="decimal"/>
      <w:lvlText w:val=""/>
      <w:lvlJc w:val="left"/>
    </w:lvl>
    <w:lvl w:ilvl="4" w:tplc="70EEC2A6">
      <w:numFmt w:val="decimal"/>
      <w:lvlText w:val=""/>
      <w:lvlJc w:val="left"/>
    </w:lvl>
    <w:lvl w:ilvl="5" w:tplc="FCE8D82A">
      <w:numFmt w:val="decimal"/>
      <w:lvlText w:val=""/>
      <w:lvlJc w:val="left"/>
    </w:lvl>
    <w:lvl w:ilvl="6" w:tplc="4800B468">
      <w:numFmt w:val="decimal"/>
      <w:lvlText w:val=""/>
      <w:lvlJc w:val="left"/>
    </w:lvl>
    <w:lvl w:ilvl="7" w:tplc="93D278B0">
      <w:numFmt w:val="decimal"/>
      <w:lvlText w:val=""/>
      <w:lvlJc w:val="left"/>
    </w:lvl>
    <w:lvl w:ilvl="8" w:tplc="804688DE">
      <w:numFmt w:val="decimal"/>
      <w:lvlText w:val=""/>
      <w:lvlJc w:val="left"/>
    </w:lvl>
  </w:abstractNum>
  <w:abstractNum w:abstractNumId="1">
    <w:nsid w:val="0000074D"/>
    <w:multiLevelType w:val="hybridMultilevel"/>
    <w:tmpl w:val="DB7CA564"/>
    <w:lvl w:ilvl="0" w:tplc="7BBE8982">
      <w:start w:val="1"/>
      <w:numFmt w:val="decimal"/>
      <w:lvlText w:val="3.%1."/>
      <w:lvlJc w:val="left"/>
    </w:lvl>
    <w:lvl w:ilvl="1" w:tplc="E84EB286">
      <w:numFmt w:val="decimal"/>
      <w:lvlText w:val=""/>
      <w:lvlJc w:val="left"/>
    </w:lvl>
    <w:lvl w:ilvl="2" w:tplc="5C06C2C6">
      <w:numFmt w:val="decimal"/>
      <w:lvlText w:val=""/>
      <w:lvlJc w:val="left"/>
    </w:lvl>
    <w:lvl w:ilvl="3" w:tplc="BD5E69F4">
      <w:numFmt w:val="decimal"/>
      <w:lvlText w:val=""/>
      <w:lvlJc w:val="left"/>
    </w:lvl>
    <w:lvl w:ilvl="4" w:tplc="16DAE6F6">
      <w:numFmt w:val="decimal"/>
      <w:lvlText w:val=""/>
      <w:lvlJc w:val="left"/>
    </w:lvl>
    <w:lvl w:ilvl="5" w:tplc="331869CE">
      <w:numFmt w:val="decimal"/>
      <w:lvlText w:val=""/>
      <w:lvlJc w:val="left"/>
    </w:lvl>
    <w:lvl w:ilvl="6" w:tplc="7BFA97DA">
      <w:numFmt w:val="decimal"/>
      <w:lvlText w:val=""/>
      <w:lvlJc w:val="left"/>
    </w:lvl>
    <w:lvl w:ilvl="7" w:tplc="F9C239DE">
      <w:numFmt w:val="decimal"/>
      <w:lvlText w:val=""/>
      <w:lvlJc w:val="left"/>
    </w:lvl>
    <w:lvl w:ilvl="8" w:tplc="58ECDE7C">
      <w:numFmt w:val="decimal"/>
      <w:lvlText w:val=""/>
      <w:lvlJc w:val="left"/>
    </w:lvl>
  </w:abstractNum>
  <w:abstractNum w:abstractNumId="2">
    <w:nsid w:val="00000BDB"/>
    <w:multiLevelType w:val="hybridMultilevel"/>
    <w:tmpl w:val="EE967A44"/>
    <w:lvl w:ilvl="0" w:tplc="1C2064E2">
      <w:start w:val="1"/>
      <w:numFmt w:val="bullet"/>
      <w:lvlText w:val="-"/>
      <w:lvlJc w:val="left"/>
    </w:lvl>
    <w:lvl w:ilvl="1" w:tplc="B8424B12">
      <w:numFmt w:val="decimal"/>
      <w:lvlText w:val=""/>
      <w:lvlJc w:val="left"/>
    </w:lvl>
    <w:lvl w:ilvl="2" w:tplc="417CA8E0">
      <w:numFmt w:val="decimal"/>
      <w:lvlText w:val=""/>
      <w:lvlJc w:val="left"/>
    </w:lvl>
    <w:lvl w:ilvl="3" w:tplc="344CBECE">
      <w:numFmt w:val="decimal"/>
      <w:lvlText w:val=""/>
      <w:lvlJc w:val="left"/>
    </w:lvl>
    <w:lvl w:ilvl="4" w:tplc="9BBCF268">
      <w:numFmt w:val="decimal"/>
      <w:lvlText w:val=""/>
      <w:lvlJc w:val="left"/>
    </w:lvl>
    <w:lvl w:ilvl="5" w:tplc="33D26716">
      <w:numFmt w:val="decimal"/>
      <w:lvlText w:val=""/>
      <w:lvlJc w:val="left"/>
    </w:lvl>
    <w:lvl w:ilvl="6" w:tplc="0FAC84F8">
      <w:numFmt w:val="decimal"/>
      <w:lvlText w:val=""/>
      <w:lvlJc w:val="left"/>
    </w:lvl>
    <w:lvl w:ilvl="7" w:tplc="A106EC8A">
      <w:numFmt w:val="decimal"/>
      <w:lvlText w:val=""/>
      <w:lvlJc w:val="left"/>
    </w:lvl>
    <w:lvl w:ilvl="8" w:tplc="FA844E9E">
      <w:numFmt w:val="decimal"/>
      <w:lvlText w:val=""/>
      <w:lvlJc w:val="left"/>
    </w:lvl>
  </w:abstractNum>
  <w:abstractNum w:abstractNumId="3">
    <w:nsid w:val="00001238"/>
    <w:multiLevelType w:val="hybridMultilevel"/>
    <w:tmpl w:val="F7C26ABE"/>
    <w:lvl w:ilvl="0" w:tplc="824E483C">
      <w:start w:val="4"/>
      <w:numFmt w:val="decimal"/>
      <w:lvlText w:val="%1."/>
      <w:lvlJc w:val="left"/>
    </w:lvl>
    <w:lvl w:ilvl="1" w:tplc="A0F45712">
      <w:numFmt w:val="decimal"/>
      <w:lvlText w:val=""/>
      <w:lvlJc w:val="left"/>
    </w:lvl>
    <w:lvl w:ilvl="2" w:tplc="BE321EC2">
      <w:numFmt w:val="decimal"/>
      <w:lvlText w:val=""/>
      <w:lvlJc w:val="left"/>
    </w:lvl>
    <w:lvl w:ilvl="3" w:tplc="5644C0FA">
      <w:numFmt w:val="decimal"/>
      <w:lvlText w:val=""/>
      <w:lvlJc w:val="left"/>
    </w:lvl>
    <w:lvl w:ilvl="4" w:tplc="C6E4C3E6">
      <w:numFmt w:val="decimal"/>
      <w:lvlText w:val=""/>
      <w:lvlJc w:val="left"/>
    </w:lvl>
    <w:lvl w:ilvl="5" w:tplc="F18C18FA">
      <w:numFmt w:val="decimal"/>
      <w:lvlText w:val=""/>
      <w:lvlJc w:val="left"/>
    </w:lvl>
    <w:lvl w:ilvl="6" w:tplc="830ABD1C">
      <w:numFmt w:val="decimal"/>
      <w:lvlText w:val=""/>
      <w:lvlJc w:val="left"/>
    </w:lvl>
    <w:lvl w:ilvl="7" w:tplc="543E2C1C">
      <w:numFmt w:val="decimal"/>
      <w:lvlText w:val=""/>
      <w:lvlJc w:val="left"/>
    </w:lvl>
    <w:lvl w:ilvl="8" w:tplc="9D40250C">
      <w:numFmt w:val="decimal"/>
      <w:lvlText w:val=""/>
      <w:lvlJc w:val="left"/>
    </w:lvl>
  </w:abstractNum>
  <w:abstractNum w:abstractNumId="4">
    <w:nsid w:val="00001AD4"/>
    <w:multiLevelType w:val="hybridMultilevel"/>
    <w:tmpl w:val="3426E616"/>
    <w:lvl w:ilvl="0" w:tplc="6E40E4AC">
      <w:start w:val="1"/>
      <w:numFmt w:val="bullet"/>
      <w:lvlText w:val="−"/>
      <w:lvlJc w:val="left"/>
    </w:lvl>
    <w:lvl w:ilvl="1" w:tplc="46EEA174">
      <w:numFmt w:val="decimal"/>
      <w:lvlText w:val=""/>
      <w:lvlJc w:val="left"/>
    </w:lvl>
    <w:lvl w:ilvl="2" w:tplc="880E14C2">
      <w:numFmt w:val="decimal"/>
      <w:lvlText w:val=""/>
      <w:lvlJc w:val="left"/>
    </w:lvl>
    <w:lvl w:ilvl="3" w:tplc="D20E1066">
      <w:numFmt w:val="decimal"/>
      <w:lvlText w:val=""/>
      <w:lvlJc w:val="left"/>
    </w:lvl>
    <w:lvl w:ilvl="4" w:tplc="9E26B742">
      <w:numFmt w:val="decimal"/>
      <w:lvlText w:val=""/>
      <w:lvlJc w:val="left"/>
    </w:lvl>
    <w:lvl w:ilvl="5" w:tplc="D4B0044C">
      <w:numFmt w:val="decimal"/>
      <w:lvlText w:val=""/>
      <w:lvlJc w:val="left"/>
    </w:lvl>
    <w:lvl w:ilvl="6" w:tplc="1110DE04">
      <w:numFmt w:val="decimal"/>
      <w:lvlText w:val=""/>
      <w:lvlJc w:val="left"/>
    </w:lvl>
    <w:lvl w:ilvl="7" w:tplc="DA22E264">
      <w:numFmt w:val="decimal"/>
      <w:lvlText w:val=""/>
      <w:lvlJc w:val="left"/>
    </w:lvl>
    <w:lvl w:ilvl="8" w:tplc="C6285FD0">
      <w:numFmt w:val="decimal"/>
      <w:lvlText w:val=""/>
      <w:lvlJc w:val="left"/>
    </w:lvl>
  </w:abstractNum>
  <w:abstractNum w:abstractNumId="5">
    <w:nsid w:val="00001E1F"/>
    <w:multiLevelType w:val="hybridMultilevel"/>
    <w:tmpl w:val="774C09A4"/>
    <w:lvl w:ilvl="0" w:tplc="58A2A184">
      <w:start w:val="1"/>
      <w:numFmt w:val="bullet"/>
      <w:lvlText w:val="−"/>
      <w:lvlJc w:val="left"/>
    </w:lvl>
    <w:lvl w:ilvl="1" w:tplc="D8281B30">
      <w:numFmt w:val="decimal"/>
      <w:lvlText w:val=""/>
      <w:lvlJc w:val="left"/>
    </w:lvl>
    <w:lvl w:ilvl="2" w:tplc="8836FFD4">
      <w:numFmt w:val="decimal"/>
      <w:lvlText w:val=""/>
      <w:lvlJc w:val="left"/>
    </w:lvl>
    <w:lvl w:ilvl="3" w:tplc="1BFABE46">
      <w:numFmt w:val="decimal"/>
      <w:lvlText w:val=""/>
      <w:lvlJc w:val="left"/>
    </w:lvl>
    <w:lvl w:ilvl="4" w:tplc="2004B6D4">
      <w:numFmt w:val="decimal"/>
      <w:lvlText w:val=""/>
      <w:lvlJc w:val="left"/>
    </w:lvl>
    <w:lvl w:ilvl="5" w:tplc="8E54AD18">
      <w:numFmt w:val="decimal"/>
      <w:lvlText w:val=""/>
      <w:lvlJc w:val="left"/>
    </w:lvl>
    <w:lvl w:ilvl="6" w:tplc="DDE08248">
      <w:numFmt w:val="decimal"/>
      <w:lvlText w:val=""/>
      <w:lvlJc w:val="left"/>
    </w:lvl>
    <w:lvl w:ilvl="7" w:tplc="61DA633C">
      <w:numFmt w:val="decimal"/>
      <w:lvlText w:val=""/>
      <w:lvlJc w:val="left"/>
    </w:lvl>
    <w:lvl w:ilvl="8" w:tplc="75244CE6">
      <w:numFmt w:val="decimal"/>
      <w:lvlText w:val=""/>
      <w:lvlJc w:val="left"/>
    </w:lvl>
  </w:abstractNum>
  <w:abstractNum w:abstractNumId="6">
    <w:nsid w:val="00002213"/>
    <w:multiLevelType w:val="hybridMultilevel"/>
    <w:tmpl w:val="FE6C233E"/>
    <w:lvl w:ilvl="0" w:tplc="8474E706">
      <w:start w:val="2"/>
      <w:numFmt w:val="decimal"/>
      <w:lvlText w:val="%1"/>
      <w:lvlJc w:val="left"/>
    </w:lvl>
    <w:lvl w:ilvl="1" w:tplc="5E2C517E">
      <w:numFmt w:val="decimal"/>
      <w:lvlText w:val=""/>
      <w:lvlJc w:val="left"/>
    </w:lvl>
    <w:lvl w:ilvl="2" w:tplc="BDCA9DE2">
      <w:numFmt w:val="decimal"/>
      <w:lvlText w:val=""/>
      <w:lvlJc w:val="left"/>
    </w:lvl>
    <w:lvl w:ilvl="3" w:tplc="60CA9CC8">
      <w:numFmt w:val="decimal"/>
      <w:lvlText w:val=""/>
      <w:lvlJc w:val="left"/>
    </w:lvl>
    <w:lvl w:ilvl="4" w:tplc="358C949A">
      <w:numFmt w:val="decimal"/>
      <w:lvlText w:val=""/>
      <w:lvlJc w:val="left"/>
    </w:lvl>
    <w:lvl w:ilvl="5" w:tplc="7AC07C34">
      <w:numFmt w:val="decimal"/>
      <w:lvlText w:val=""/>
      <w:lvlJc w:val="left"/>
    </w:lvl>
    <w:lvl w:ilvl="6" w:tplc="68C48136">
      <w:numFmt w:val="decimal"/>
      <w:lvlText w:val=""/>
      <w:lvlJc w:val="left"/>
    </w:lvl>
    <w:lvl w:ilvl="7" w:tplc="971E0310">
      <w:numFmt w:val="decimal"/>
      <w:lvlText w:val=""/>
      <w:lvlJc w:val="left"/>
    </w:lvl>
    <w:lvl w:ilvl="8" w:tplc="D68AF6CC">
      <w:numFmt w:val="decimal"/>
      <w:lvlText w:val=""/>
      <w:lvlJc w:val="left"/>
    </w:lvl>
  </w:abstractNum>
  <w:abstractNum w:abstractNumId="7">
    <w:nsid w:val="0000260D"/>
    <w:multiLevelType w:val="hybridMultilevel"/>
    <w:tmpl w:val="9CE0D864"/>
    <w:lvl w:ilvl="0" w:tplc="F350F070">
      <w:start w:val="1"/>
      <w:numFmt w:val="bullet"/>
      <w:lvlText w:val="и"/>
      <w:lvlJc w:val="left"/>
    </w:lvl>
    <w:lvl w:ilvl="1" w:tplc="7CCC2218">
      <w:numFmt w:val="decimal"/>
      <w:lvlText w:val=""/>
      <w:lvlJc w:val="left"/>
    </w:lvl>
    <w:lvl w:ilvl="2" w:tplc="3FAC1190">
      <w:numFmt w:val="decimal"/>
      <w:lvlText w:val=""/>
      <w:lvlJc w:val="left"/>
    </w:lvl>
    <w:lvl w:ilvl="3" w:tplc="23B4F3E0">
      <w:numFmt w:val="decimal"/>
      <w:lvlText w:val=""/>
      <w:lvlJc w:val="left"/>
    </w:lvl>
    <w:lvl w:ilvl="4" w:tplc="5CACA01C">
      <w:numFmt w:val="decimal"/>
      <w:lvlText w:val=""/>
      <w:lvlJc w:val="left"/>
    </w:lvl>
    <w:lvl w:ilvl="5" w:tplc="D528F456">
      <w:numFmt w:val="decimal"/>
      <w:lvlText w:val=""/>
      <w:lvlJc w:val="left"/>
    </w:lvl>
    <w:lvl w:ilvl="6" w:tplc="372051BA">
      <w:numFmt w:val="decimal"/>
      <w:lvlText w:val=""/>
      <w:lvlJc w:val="left"/>
    </w:lvl>
    <w:lvl w:ilvl="7" w:tplc="E362B1B8">
      <w:numFmt w:val="decimal"/>
      <w:lvlText w:val=""/>
      <w:lvlJc w:val="left"/>
    </w:lvl>
    <w:lvl w:ilvl="8" w:tplc="4DE6BF76">
      <w:numFmt w:val="decimal"/>
      <w:lvlText w:val=""/>
      <w:lvlJc w:val="left"/>
    </w:lvl>
  </w:abstractNum>
  <w:abstractNum w:abstractNumId="8">
    <w:nsid w:val="000026A6"/>
    <w:multiLevelType w:val="hybridMultilevel"/>
    <w:tmpl w:val="C01C8FE2"/>
    <w:lvl w:ilvl="0" w:tplc="72106A56">
      <w:start w:val="1"/>
      <w:numFmt w:val="bullet"/>
      <w:lvlText w:val="к"/>
      <w:lvlJc w:val="left"/>
    </w:lvl>
    <w:lvl w:ilvl="1" w:tplc="ED06C1CA">
      <w:start w:val="13"/>
      <w:numFmt w:val="decimal"/>
      <w:lvlText w:val="%2."/>
      <w:lvlJc w:val="left"/>
    </w:lvl>
    <w:lvl w:ilvl="2" w:tplc="D58CDBE2">
      <w:numFmt w:val="decimal"/>
      <w:lvlText w:val=""/>
      <w:lvlJc w:val="left"/>
    </w:lvl>
    <w:lvl w:ilvl="3" w:tplc="2EDC2F16">
      <w:numFmt w:val="decimal"/>
      <w:lvlText w:val=""/>
      <w:lvlJc w:val="left"/>
    </w:lvl>
    <w:lvl w:ilvl="4" w:tplc="E4481E8E">
      <w:numFmt w:val="decimal"/>
      <w:lvlText w:val=""/>
      <w:lvlJc w:val="left"/>
    </w:lvl>
    <w:lvl w:ilvl="5" w:tplc="80AE15AE">
      <w:numFmt w:val="decimal"/>
      <w:lvlText w:val=""/>
      <w:lvlJc w:val="left"/>
    </w:lvl>
    <w:lvl w:ilvl="6" w:tplc="0EDA2262">
      <w:numFmt w:val="decimal"/>
      <w:lvlText w:val=""/>
      <w:lvlJc w:val="left"/>
    </w:lvl>
    <w:lvl w:ilvl="7" w:tplc="729AEBF0">
      <w:numFmt w:val="decimal"/>
      <w:lvlText w:val=""/>
      <w:lvlJc w:val="left"/>
    </w:lvl>
    <w:lvl w:ilvl="8" w:tplc="123CF3EA">
      <w:numFmt w:val="decimal"/>
      <w:lvlText w:val=""/>
      <w:lvlJc w:val="left"/>
    </w:lvl>
  </w:abstractNum>
  <w:abstractNum w:abstractNumId="9">
    <w:nsid w:val="00002D12"/>
    <w:multiLevelType w:val="hybridMultilevel"/>
    <w:tmpl w:val="0E60F228"/>
    <w:lvl w:ilvl="0" w:tplc="A588CB34">
      <w:start w:val="3"/>
      <w:numFmt w:val="decimal"/>
      <w:lvlText w:val="%1."/>
      <w:lvlJc w:val="left"/>
    </w:lvl>
    <w:lvl w:ilvl="1" w:tplc="3ADC7B9E">
      <w:numFmt w:val="decimal"/>
      <w:lvlText w:val=""/>
      <w:lvlJc w:val="left"/>
    </w:lvl>
    <w:lvl w:ilvl="2" w:tplc="D8FCEF12">
      <w:numFmt w:val="decimal"/>
      <w:lvlText w:val=""/>
      <w:lvlJc w:val="left"/>
    </w:lvl>
    <w:lvl w:ilvl="3" w:tplc="0756A6C2">
      <w:numFmt w:val="decimal"/>
      <w:lvlText w:val=""/>
      <w:lvlJc w:val="left"/>
    </w:lvl>
    <w:lvl w:ilvl="4" w:tplc="EE0AA39E">
      <w:numFmt w:val="decimal"/>
      <w:lvlText w:val=""/>
      <w:lvlJc w:val="left"/>
    </w:lvl>
    <w:lvl w:ilvl="5" w:tplc="7C30C196">
      <w:numFmt w:val="decimal"/>
      <w:lvlText w:val=""/>
      <w:lvlJc w:val="left"/>
    </w:lvl>
    <w:lvl w:ilvl="6" w:tplc="419088D8">
      <w:numFmt w:val="decimal"/>
      <w:lvlText w:val=""/>
      <w:lvlJc w:val="left"/>
    </w:lvl>
    <w:lvl w:ilvl="7" w:tplc="6AC2EF06">
      <w:numFmt w:val="decimal"/>
      <w:lvlText w:val=""/>
      <w:lvlJc w:val="left"/>
    </w:lvl>
    <w:lvl w:ilvl="8" w:tplc="573AD8F6">
      <w:numFmt w:val="decimal"/>
      <w:lvlText w:val=""/>
      <w:lvlJc w:val="left"/>
    </w:lvl>
  </w:abstractNum>
  <w:abstractNum w:abstractNumId="10">
    <w:nsid w:val="0000301C"/>
    <w:multiLevelType w:val="hybridMultilevel"/>
    <w:tmpl w:val="41FCDD80"/>
    <w:lvl w:ilvl="0" w:tplc="0E58ACC8">
      <w:start w:val="1"/>
      <w:numFmt w:val="bullet"/>
      <w:lvlText w:val="-"/>
      <w:lvlJc w:val="left"/>
    </w:lvl>
    <w:lvl w:ilvl="1" w:tplc="158C0246">
      <w:start w:val="5"/>
      <w:numFmt w:val="decimal"/>
      <w:lvlText w:val="%2."/>
      <w:lvlJc w:val="left"/>
    </w:lvl>
    <w:lvl w:ilvl="2" w:tplc="9580CB4E">
      <w:numFmt w:val="decimal"/>
      <w:lvlText w:val=""/>
      <w:lvlJc w:val="left"/>
    </w:lvl>
    <w:lvl w:ilvl="3" w:tplc="03A07D96">
      <w:numFmt w:val="decimal"/>
      <w:lvlText w:val=""/>
      <w:lvlJc w:val="left"/>
    </w:lvl>
    <w:lvl w:ilvl="4" w:tplc="563C9074">
      <w:numFmt w:val="decimal"/>
      <w:lvlText w:val=""/>
      <w:lvlJc w:val="left"/>
    </w:lvl>
    <w:lvl w:ilvl="5" w:tplc="157C7D98">
      <w:numFmt w:val="decimal"/>
      <w:lvlText w:val=""/>
      <w:lvlJc w:val="left"/>
    </w:lvl>
    <w:lvl w:ilvl="6" w:tplc="94D8B238">
      <w:numFmt w:val="decimal"/>
      <w:lvlText w:val=""/>
      <w:lvlJc w:val="left"/>
    </w:lvl>
    <w:lvl w:ilvl="7" w:tplc="C47A209E">
      <w:numFmt w:val="decimal"/>
      <w:lvlText w:val=""/>
      <w:lvlJc w:val="left"/>
    </w:lvl>
    <w:lvl w:ilvl="8" w:tplc="B52E551E">
      <w:numFmt w:val="decimal"/>
      <w:lvlText w:val=""/>
      <w:lvlJc w:val="left"/>
    </w:lvl>
  </w:abstractNum>
  <w:abstractNum w:abstractNumId="11">
    <w:nsid w:val="0000323B"/>
    <w:multiLevelType w:val="hybridMultilevel"/>
    <w:tmpl w:val="F0BAA23A"/>
    <w:lvl w:ilvl="0" w:tplc="F7DA0706">
      <w:start w:val="3"/>
      <w:numFmt w:val="decimal"/>
      <w:lvlText w:val="%1"/>
      <w:lvlJc w:val="left"/>
    </w:lvl>
    <w:lvl w:ilvl="1" w:tplc="F1BEC1B4">
      <w:numFmt w:val="decimal"/>
      <w:lvlText w:val=""/>
      <w:lvlJc w:val="left"/>
    </w:lvl>
    <w:lvl w:ilvl="2" w:tplc="CACEB688">
      <w:numFmt w:val="decimal"/>
      <w:lvlText w:val=""/>
      <w:lvlJc w:val="left"/>
    </w:lvl>
    <w:lvl w:ilvl="3" w:tplc="18780922">
      <w:numFmt w:val="decimal"/>
      <w:lvlText w:val=""/>
      <w:lvlJc w:val="left"/>
    </w:lvl>
    <w:lvl w:ilvl="4" w:tplc="B7BC1834">
      <w:numFmt w:val="decimal"/>
      <w:lvlText w:val=""/>
      <w:lvlJc w:val="left"/>
    </w:lvl>
    <w:lvl w:ilvl="5" w:tplc="CD8646E6">
      <w:numFmt w:val="decimal"/>
      <w:lvlText w:val=""/>
      <w:lvlJc w:val="left"/>
    </w:lvl>
    <w:lvl w:ilvl="6" w:tplc="682E4D36">
      <w:numFmt w:val="decimal"/>
      <w:lvlText w:val=""/>
      <w:lvlJc w:val="left"/>
    </w:lvl>
    <w:lvl w:ilvl="7" w:tplc="9ABCA276">
      <w:numFmt w:val="decimal"/>
      <w:lvlText w:val=""/>
      <w:lvlJc w:val="left"/>
    </w:lvl>
    <w:lvl w:ilvl="8" w:tplc="1F1A92B6">
      <w:numFmt w:val="decimal"/>
      <w:lvlText w:val=""/>
      <w:lvlJc w:val="left"/>
    </w:lvl>
  </w:abstractNum>
  <w:abstractNum w:abstractNumId="12">
    <w:nsid w:val="000039B3"/>
    <w:multiLevelType w:val="hybridMultilevel"/>
    <w:tmpl w:val="BB646914"/>
    <w:lvl w:ilvl="0" w:tplc="B908117C">
      <w:start w:val="1"/>
      <w:numFmt w:val="bullet"/>
      <w:lvlText w:val="В"/>
      <w:lvlJc w:val="left"/>
    </w:lvl>
    <w:lvl w:ilvl="1" w:tplc="154A32AE">
      <w:numFmt w:val="decimal"/>
      <w:lvlText w:val=""/>
      <w:lvlJc w:val="left"/>
    </w:lvl>
    <w:lvl w:ilvl="2" w:tplc="C8120F8E">
      <w:numFmt w:val="decimal"/>
      <w:lvlText w:val=""/>
      <w:lvlJc w:val="left"/>
    </w:lvl>
    <w:lvl w:ilvl="3" w:tplc="FED86A70">
      <w:numFmt w:val="decimal"/>
      <w:lvlText w:val=""/>
      <w:lvlJc w:val="left"/>
    </w:lvl>
    <w:lvl w:ilvl="4" w:tplc="EA1CC3AC">
      <w:numFmt w:val="decimal"/>
      <w:lvlText w:val=""/>
      <w:lvlJc w:val="left"/>
    </w:lvl>
    <w:lvl w:ilvl="5" w:tplc="43801452">
      <w:numFmt w:val="decimal"/>
      <w:lvlText w:val=""/>
      <w:lvlJc w:val="left"/>
    </w:lvl>
    <w:lvl w:ilvl="6" w:tplc="D5DA89B6">
      <w:numFmt w:val="decimal"/>
      <w:lvlText w:val=""/>
      <w:lvlJc w:val="left"/>
    </w:lvl>
    <w:lvl w:ilvl="7" w:tplc="9CBEAFF2">
      <w:numFmt w:val="decimal"/>
      <w:lvlText w:val=""/>
      <w:lvlJc w:val="left"/>
    </w:lvl>
    <w:lvl w:ilvl="8" w:tplc="8D1865D4">
      <w:numFmt w:val="decimal"/>
      <w:lvlText w:val=""/>
      <w:lvlJc w:val="left"/>
    </w:lvl>
  </w:abstractNum>
  <w:abstractNum w:abstractNumId="13">
    <w:nsid w:val="00003B25"/>
    <w:multiLevelType w:val="hybridMultilevel"/>
    <w:tmpl w:val="7FA2EDAC"/>
    <w:lvl w:ilvl="0" w:tplc="89B69B4A">
      <w:start w:val="1"/>
      <w:numFmt w:val="bullet"/>
      <w:lvlText w:val="−"/>
      <w:lvlJc w:val="left"/>
    </w:lvl>
    <w:lvl w:ilvl="1" w:tplc="E0744A86">
      <w:numFmt w:val="decimal"/>
      <w:lvlText w:val=""/>
      <w:lvlJc w:val="left"/>
    </w:lvl>
    <w:lvl w:ilvl="2" w:tplc="676292D8">
      <w:numFmt w:val="decimal"/>
      <w:lvlText w:val=""/>
      <w:lvlJc w:val="left"/>
    </w:lvl>
    <w:lvl w:ilvl="3" w:tplc="D30CF88C">
      <w:numFmt w:val="decimal"/>
      <w:lvlText w:val=""/>
      <w:lvlJc w:val="left"/>
    </w:lvl>
    <w:lvl w:ilvl="4" w:tplc="AE789DAE">
      <w:numFmt w:val="decimal"/>
      <w:lvlText w:val=""/>
      <w:lvlJc w:val="left"/>
    </w:lvl>
    <w:lvl w:ilvl="5" w:tplc="B56440A2">
      <w:numFmt w:val="decimal"/>
      <w:lvlText w:val=""/>
      <w:lvlJc w:val="left"/>
    </w:lvl>
    <w:lvl w:ilvl="6" w:tplc="F1001BCE">
      <w:numFmt w:val="decimal"/>
      <w:lvlText w:val=""/>
      <w:lvlJc w:val="left"/>
    </w:lvl>
    <w:lvl w:ilvl="7" w:tplc="16B2F582">
      <w:numFmt w:val="decimal"/>
      <w:lvlText w:val=""/>
      <w:lvlJc w:val="left"/>
    </w:lvl>
    <w:lvl w:ilvl="8" w:tplc="2D6E1A7C">
      <w:numFmt w:val="decimal"/>
      <w:lvlText w:val=""/>
      <w:lvlJc w:val="left"/>
    </w:lvl>
  </w:abstractNum>
  <w:abstractNum w:abstractNumId="14">
    <w:nsid w:val="0000428B"/>
    <w:multiLevelType w:val="hybridMultilevel"/>
    <w:tmpl w:val="DD1AD338"/>
    <w:lvl w:ilvl="0" w:tplc="9F60C94E">
      <w:start w:val="1"/>
      <w:numFmt w:val="bullet"/>
      <w:lvlText w:val="\endash "/>
      <w:lvlJc w:val="left"/>
    </w:lvl>
    <w:lvl w:ilvl="1" w:tplc="390E23E6">
      <w:numFmt w:val="decimal"/>
      <w:lvlText w:val=""/>
      <w:lvlJc w:val="left"/>
    </w:lvl>
    <w:lvl w:ilvl="2" w:tplc="8244EE08">
      <w:numFmt w:val="decimal"/>
      <w:lvlText w:val=""/>
      <w:lvlJc w:val="left"/>
    </w:lvl>
    <w:lvl w:ilvl="3" w:tplc="46D48AC4">
      <w:numFmt w:val="decimal"/>
      <w:lvlText w:val=""/>
      <w:lvlJc w:val="left"/>
    </w:lvl>
    <w:lvl w:ilvl="4" w:tplc="F8D821B0">
      <w:numFmt w:val="decimal"/>
      <w:lvlText w:val=""/>
      <w:lvlJc w:val="left"/>
    </w:lvl>
    <w:lvl w:ilvl="5" w:tplc="B7BE94E2">
      <w:numFmt w:val="decimal"/>
      <w:lvlText w:val=""/>
      <w:lvlJc w:val="left"/>
    </w:lvl>
    <w:lvl w:ilvl="6" w:tplc="23CA4A62">
      <w:numFmt w:val="decimal"/>
      <w:lvlText w:val=""/>
      <w:lvlJc w:val="left"/>
    </w:lvl>
    <w:lvl w:ilvl="7" w:tplc="E04A0286">
      <w:numFmt w:val="decimal"/>
      <w:lvlText w:val=""/>
      <w:lvlJc w:val="left"/>
    </w:lvl>
    <w:lvl w:ilvl="8" w:tplc="5010DBA4">
      <w:numFmt w:val="decimal"/>
      <w:lvlText w:val=""/>
      <w:lvlJc w:val="left"/>
    </w:lvl>
  </w:abstractNum>
  <w:abstractNum w:abstractNumId="15">
    <w:nsid w:val="00004509"/>
    <w:multiLevelType w:val="hybridMultilevel"/>
    <w:tmpl w:val="2DC40C6E"/>
    <w:lvl w:ilvl="0" w:tplc="2BE08D28">
      <w:start w:val="1"/>
      <w:numFmt w:val="decimal"/>
      <w:lvlText w:val="%1."/>
      <w:lvlJc w:val="left"/>
    </w:lvl>
    <w:lvl w:ilvl="1" w:tplc="B802BD8C">
      <w:numFmt w:val="decimal"/>
      <w:lvlText w:val=""/>
      <w:lvlJc w:val="left"/>
    </w:lvl>
    <w:lvl w:ilvl="2" w:tplc="3D0C880E">
      <w:numFmt w:val="decimal"/>
      <w:lvlText w:val=""/>
      <w:lvlJc w:val="left"/>
    </w:lvl>
    <w:lvl w:ilvl="3" w:tplc="F8DE23A6">
      <w:numFmt w:val="decimal"/>
      <w:lvlText w:val=""/>
      <w:lvlJc w:val="left"/>
    </w:lvl>
    <w:lvl w:ilvl="4" w:tplc="09AE9F5A">
      <w:numFmt w:val="decimal"/>
      <w:lvlText w:val=""/>
      <w:lvlJc w:val="left"/>
    </w:lvl>
    <w:lvl w:ilvl="5" w:tplc="A9A0EF72">
      <w:numFmt w:val="decimal"/>
      <w:lvlText w:val=""/>
      <w:lvlJc w:val="left"/>
    </w:lvl>
    <w:lvl w:ilvl="6" w:tplc="97C02102">
      <w:numFmt w:val="decimal"/>
      <w:lvlText w:val=""/>
      <w:lvlJc w:val="left"/>
    </w:lvl>
    <w:lvl w:ilvl="7" w:tplc="C8AC0A5C">
      <w:numFmt w:val="decimal"/>
      <w:lvlText w:val=""/>
      <w:lvlJc w:val="left"/>
    </w:lvl>
    <w:lvl w:ilvl="8" w:tplc="B616E202">
      <w:numFmt w:val="decimal"/>
      <w:lvlText w:val=""/>
      <w:lvlJc w:val="left"/>
    </w:lvl>
  </w:abstractNum>
  <w:abstractNum w:abstractNumId="16">
    <w:nsid w:val="00004DC8"/>
    <w:multiLevelType w:val="hybridMultilevel"/>
    <w:tmpl w:val="E4DA0832"/>
    <w:lvl w:ilvl="0" w:tplc="B0068980">
      <w:start w:val="1"/>
      <w:numFmt w:val="decimal"/>
      <w:lvlText w:val="%1."/>
      <w:lvlJc w:val="left"/>
    </w:lvl>
    <w:lvl w:ilvl="1" w:tplc="89C8591E">
      <w:numFmt w:val="decimal"/>
      <w:lvlText w:val=""/>
      <w:lvlJc w:val="left"/>
    </w:lvl>
    <w:lvl w:ilvl="2" w:tplc="4B8A6C22">
      <w:numFmt w:val="decimal"/>
      <w:lvlText w:val=""/>
      <w:lvlJc w:val="left"/>
    </w:lvl>
    <w:lvl w:ilvl="3" w:tplc="B858866C">
      <w:numFmt w:val="decimal"/>
      <w:lvlText w:val=""/>
      <w:lvlJc w:val="left"/>
    </w:lvl>
    <w:lvl w:ilvl="4" w:tplc="725CD580">
      <w:numFmt w:val="decimal"/>
      <w:lvlText w:val=""/>
      <w:lvlJc w:val="left"/>
    </w:lvl>
    <w:lvl w:ilvl="5" w:tplc="31388132">
      <w:numFmt w:val="decimal"/>
      <w:lvlText w:val=""/>
      <w:lvlJc w:val="left"/>
    </w:lvl>
    <w:lvl w:ilvl="6" w:tplc="C6D0BB44">
      <w:numFmt w:val="decimal"/>
      <w:lvlText w:val=""/>
      <w:lvlJc w:val="left"/>
    </w:lvl>
    <w:lvl w:ilvl="7" w:tplc="B36CB8EC">
      <w:numFmt w:val="decimal"/>
      <w:lvlText w:val=""/>
      <w:lvlJc w:val="left"/>
    </w:lvl>
    <w:lvl w:ilvl="8" w:tplc="BB7881B0">
      <w:numFmt w:val="decimal"/>
      <w:lvlText w:val=""/>
      <w:lvlJc w:val="left"/>
    </w:lvl>
  </w:abstractNum>
  <w:abstractNum w:abstractNumId="17">
    <w:nsid w:val="00004E45"/>
    <w:multiLevelType w:val="hybridMultilevel"/>
    <w:tmpl w:val="E4DC5016"/>
    <w:lvl w:ilvl="0" w:tplc="F3080926">
      <w:start w:val="4"/>
      <w:numFmt w:val="decimal"/>
      <w:lvlText w:val="%1"/>
      <w:lvlJc w:val="left"/>
    </w:lvl>
    <w:lvl w:ilvl="1" w:tplc="50042026">
      <w:numFmt w:val="decimal"/>
      <w:lvlText w:val=""/>
      <w:lvlJc w:val="left"/>
    </w:lvl>
    <w:lvl w:ilvl="2" w:tplc="D77086AE">
      <w:numFmt w:val="decimal"/>
      <w:lvlText w:val=""/>
      <w:lvlJc w:val="left"/>
    </w:lvl>
    <w:lvl w:ilvl="3" w:tplc="333A7ED8">
      <w:numFmt w:val="decimal"/>
      <w:lvlText w:val=""/>
      <w:lvlJc w:val="left"/>
    </w:lvl>
    <w:lvl w:ilvl="4" w:tplc="870A0AA6">
      <w:numFmt w:val="decimal"/>
      <w:lvlText w:val=""/>
      <w:lvlJc w:val="left"/>
    </w:lvl>
    <w:lvl w:ilvl="5" w:tplc="D214070C">
      <w:numFmt w:val="decimal"/>
      <w:lvlText w:val=""/>
      <w:lvlJc w:val="left"/>
    </w:lvl>
    <w:lvl w:ilvl="6" w:tplc="AF365CD6">
      <w:numFmt w:val="decimal"/>
      <w:lvlText w:val=""/>
      <w:lvlJc w:val="left"/>
    </w:lvl>
    <w:lvl w:ilvl="7" w:tplc="EEFCD10E">
      <w:numFmt w:val="decimal"/>
      <w:lvlText w:val=""/>
      <w:lvlJc w:val="left"/>
    </w:lvl>
    <w:lvl w:ilvl="8" w:tplc="B9C44D04">
      <w:numFmt w:val="decimal"/>
      <w:lvlText w:val=""/>
      <w:lvlJc w:val="left"/>
    </w:lvl>
  </w:abstractNum>
  <w:abstractNum w:abstractNumId="18">
    <w:nsid w:val="000054DE"/>
    <w:multiLevelType w:val="hybridMultilevel"/>
    <w:tmpl w:val="B7165AB8"/>
    <w:lvl w:ilvl="0" w:tplc="AB2892F4">
      <w:start w:val="1"/>
      <w:numFmt w:val="decimal"/>
      <w:lvlText w:val="%1."/>
      <w:lvlJc w:val="left"/>
    </w:lvl>
    <w:lvl w:ilvl="1" w:tplc="0FC08BE0">
      <w:numFmt w:val="decimal"/>
      <w:lvlText w:val=""/>
      <w:lvlJc w:val="left"/>
    </w:lvl>
    <w:lvl w:ilvl="2" w:tplc="AACAA98A">
      <w:numFmt w:val="decimal"/>
      <w:lvlText w:val=""/>
      <w:lvlJc w:val="left"/>
    </w:lvl>
    <w:lvl w:ilvl="3" w:tplc="C7FA62F8">
      <w:numFmt w:val="decimal"/>
      <w:lvlText w:val=""/>
      <w:lvlJc w:val="left"/>
    </w:lvl>
    <w:lvl w:ilvl="4" w:tplc="64441BC4">
      <w:numFmt w:val="decimal"/>
      <w:lvlText w:val=""/>
      <w:lvlJc w:val="left"/>
    </w:lvl>
    <w:lvl w:ilvl="5" w:tplc="7EA294DC">
      <w:numFmt w:val="decimal"/>
      <w:lvlText w:val=""/>
      <w:lvlJc w:val="left"/>
    </w:lvl>
    <w:lvl w:ilvl="6" w:tplc="2520862A">
      <w:numFmt w:val="decimal"/>
      <w:lvlText w:val=""/>
      <w:lvlJc w:val="left"/>
    </w:lvl>
    <w:lvl w:ilvl="7" w:tplc="644E88B8">
      <w:numFmt w:val="decimal"/>
      <w:lvlText w:val=""/>
      <w:lvlJc w:val="left"/>
    </w:lvl>
    <w:lvl w:ilvl="8" w:tplc="6CE6564A">
      <w:numFmt w:val="decimal"/>
      <w:lvlText w:val=""/>
      <w:lvlJc w:val="left"/>
    </w:lvl>
  </w:abstractNum>
  <w:abstractNum w:abstractNumId="19">
    <w:nsid w:val="00005D03"/>
    <w:multiLevelType w:val="hybridMultilevel"/>
    <w:tmpl w:val="C674EE90"/>
    <w:lvl w:ilvl="0" w:tplc="CC904F7C">
      <w:start w:val="1"/>
      <w:numFmt w:val="bullet"/>
      <w:lvlText w:val="\endash "/>
      <w:lvlJc w:val="left"/>
    </w:lvl>
    <w:lvl w:ilvl="1" w:tplc="C0DAEA44">
      <w:start w:val="19"/>
      <w:numFmt w:val="decimal"/>
      <w:lvlText w:val="%2."/>
      <w:lvlJc w:val="left"/>
    </w:lvl>
    <w:lvl w:ilvl="2" w:tplc="F2C28FA6">
      <w:numFmt w:val="decimal"/>
      <w:lvlText w:val=""/>
      <w:lvlJc w:val="left"/>
    </w:lvl>
    <w:lvl w:ilvl="3" w:tplc="579C83FC">
      <w:numFmt w:val="decimal"/>
      <w:lvlText w:val=""/>
      <w:lvlJc w:val="left"/>
    </w:lvl>
    <w:lvl w:ilvl="4" w:tplc="E138B960">
      <w:numFmt w:val="decimal"/>
      <w:lvlText w:val=""/>
      <w:lvlJc w:val="left"/>
    </w:lvl>
    <w:lvl w:ilvl="5" w:tplc="3EC2FC90">
      <w:numFmt w:val="decimal"/>
      <w:lvlText w:val=""/>
      <w:lvlJc w:val="left"/>
    </w:lvl>
    <w:lvl w:ilvl="6" w:tplc="AB903EDE">
      <w:numFmt w:val="decimal"/>
      <w:lvlText w:val=""/>
      <w:lvlJc w:val="left"/>
    </w:lvl>
    <w:lvl w:ilvl="7" w:tplc="3F7E225A">
      <w:numFmt w:val="decimal"/>
      <w:lvlText w:val=""/>
      <w:lvlJc w:val="left"/>
    </w:lvl>
    <w:lvl w:ilvl="8" w:tplc="63960420">
      <w:numFmt w:val="decimal"/>
      <w:lvlText w:val=""/>
      <w:lvlJc w:val="left"/>
    </w:lvl>
  </w:abstractNum>
  <w:abstractNum w:abstractNumId="20">
    <w:nsid w:val="000063CB"/>
    <w:multiLevelType w:val="hybridMultilevel"/>
    <w:tmpl w:val="31ACF878"/>
    <w:lvl w:ilvl="0" w:tplc="9A0AE984">
      <w:start w:val="1"/>
      <w:numFmt w:val="bullet"/>
      <w:lvlText w:val="−"/>
      <w:lvlJc w:val="left"/>
    </w:lvl>
    <w:lvl w:ilvl="1" w:tplc="0C521E32">
      <w:numFmt w:val="decimal"/>
      <w:lvlText w:val=""/>
      <w:lvlJc w:val="left"/>
    </w:lvl>
    <w:lvl w:ilvl="2" w:tplc="A888DA8C">
      <w:numFmt w:val="decimal"/>
      <w:lvlText w:val=""/>
      <w:lvlJc w:val="left"/>
    </w:lvl>
    <w:lvl w:ilvl="3" w:tplc="C242D700">
      <w:numFmt w:val="decimal"/>
      <w:lvlText w:val=""/>
      <w:lvlJc w:val="left"/>
    </w:lvl>
    <w:lvl w:ilvl="4" w:tplc="DA882160">
      <w:numFmt w:val="decimal"/>
      <w:lvlText w:val=""/>
      <w:lvlJc w:val="left"/>
    </w:lvl>
    <w:lvl w:ilvl="5" w:tplc="D1AC365E">
      <w:numFmt w:val="decimal"/>
      <w:lvlText w:val=""/>
      <w:lvlJc w:val="left"/>
    </w:lvl>
    <w:lvl w:ilvl="6" w:tplc="3B36FCBC">
      <w:numFmt w:val="decimal"/>
      <w:lvlText w:val=""/>
      <w:lvlJc w:val="left"/>
    </w:lvl>
    <w:lvl w:ilvl="7" w:tplc="82B4D0BE">
      <w:numFmt w:val="decimal"/>
      <w:lvlText w:val=""/>
      <w:lvlJc w:val="left"/>
    </w:lvl>
    <w:lvl w:ilvl="8" w:tplc="C32C0F96">
      <w:numFmt w:val="decimal"/>
      <w:lvlText w:val=""/>
      <w:lvlJc w:val="left"/>
    </w:lvl>
  </w:abstractNum>
  <w:abstractNum w:abstractNumId="21">
    <w:nsid w:val="00006443"/>
    <w:multiLevelType w:val="hybridMultilevel"/>
    <w:tmpl w:val="B510AB38"/>
    <w:lvl w:ilvl="0" w:tplc="F048AB3E">
      <w:start w:val="1"/>
      <w:numFmt w:val="decimal"/>
      <w:lvlText w:val="%1"/>
      <w:lvlJc w:val="left"/>
    </w:lvl>
    <w:lvl w:ilvl="1" w:tplc="F2DC9E18">
      <w:start w:val="2"/>
      <w:numFmt w:val="decimal"/>
      <w:lvlText w:val="%2."/>
      <w:lvlJc w:val="left"/>
    </w:lvl>
    <w:lvl w:ilvl="2" w:tplc="9BD47956">
      <w:numFmt w:val="decimal"/>
      <w:lvlText w:val=""/>
      <w:lvlJc w:val="left"/>
    </w:lvl>
    <w:lvl w:ilvl="3" w:tplc="724089CA">
      <w:numFmt w:val="decimal"/>
      <w:lvlText w:val=""/>
      <w:lvlJc w:val="left"/>
    </w:lvl>
    <w:lvl w:ilvl="4" w:tplc="B20A97CA">
      <w:numFmt w:val="decimal"/>
      <w:lvlText w:val=""/>
      <w:lvlJc w:val="left"/>
    </w:lvl>
    <w:lvl w:ilvl="5" w:tplc="CA50EAC2">
      <w:numFmt w:val="decimal"/>
      <w:lvlText w:val=""/>
      <w:lvlJc w:val="left"/>
    </w:lvl>
    <w:lvl w:ilvl="6" w:tplc="B0AAFAE4">
      <w:numFmt w:val="decimal"/>
      <w:lvlText w:val=""/>
      <w:lvlJc w:val="left"/>
    </w:lvl>
    <w:lvl w:ilvl="7" w:tplc="7E74B3E2">
      <w:numFmt w:val="decimal"/>
      <w:lvlText w:val=""/>
      <w:lvlJc w:val="left"/>
    </w:lvl>
    <w:lvl w:ilvl="8" w:tplc="971A66EE">
      <w:numFmt w:val="decimal"/>
      <w:lvlText w:val=""/>
      <w:lvlJc w:val="left"/>
    </w:lvl>
  </w:abstractNum>
  <w:abstractNum w:abstractNumId="22">
    <w:nsid w:val="000066BB"/>
    <w:multiLevelType w:val="hybridMultilevel"/>
    <w:tmpl w:val="46C8E488"/>
    <w:lvl w:ilvl="0" w:tplc="D9866648">
      <w:start w:val="1"/>
      <w:numFmt w:val="decimal"/>
      <w:lvlText w:val="%1"/>
      <w:lvlJc w:val="left"/>
    </w:lvl>
    <w:lvl w:ilvl="1" w:tplc="42EA916A">
      <w:start w:val="9"/>
      <w:numFmt w:val="decimal"/>
      <w:lvlText w:val="%2."/>
      <w:lvlJc w:val="left"/>
    </w:lvl>
    <w:lvl w:ilvl="2" w:tplc="19D676B6">
      <w:numFmt w:val="decimal"/>
      <w:lvlText w:val=""/>
      <w:lvlJc w:val="left"/>
    </w:lvl>
    <w:lvl w:ilvl="3" w:tplc="BFE431A4">
      <w:numFmt w:val="decimal"/>
      <w:lvlText w:val=""/>
      <w:lvlJc w:val="left"/>
    </w:lvl>
    <w:lvl w:ilvl="4" w:tplc="E698EE1E">
      <w:numFmt w:val="decimal"/>
      <w:lvlText w:val=""/>
      <w:lvlJc w:val="left"/>
    </w:lvl>
    <w:lvl w:ilvl="5" w:tplc="72AA883E">
      <w:numFmt w:val="decimal"/>
      <w:lvlText w:val=""/>
      <w:lvlJc w:val="left"/>
    </w:lvl>
    <w:lvl w:ilvl="6" w:tplc="3B164ADA">
      <w:numFmt w:val="decimal"/>
      <w:lvlText w:val=""/>
      <w:lvlJc w:val="left"/>
    </w:lvl>
    <w:lvl w:ilvl="7" w:tplc="DD3ABBBC">
      <w:numFmt w:val="decimal"/>
      <w:lvlText w:val=""/>
      <w:lvlJc w:val="left"/>
    </w:lvl>
    <w:lvl w:ilvl="8" w:tplc="B2D0448A">
      <w:numFmt w:val="decimal"/>
      <w:lvlText w:val=""/>
      <w:lvlJc w:val="left"/>
    </w:lvl>
  </w:abstractNum>
  <w:abstractNum w:abstractNumId="23">
    <w:nsid w:val="00006B89"/>
    <w:multiLevelType w:val="hybridMultilevel"/>
    <w:tmpl w:val="A60C909E"/>
    <w:lvl w:ilvl="0" w:tplc="922AC3B8">
      <w:start w:val="1"/>
      <w:numFmt w:val="bullet"/>
      <w:lvlText w:val="с"/>
      <w:lvlJc w:val="left"/>
    </w:lvl>
    <w:lvl w:ilvl="1" w:tplc="231C2F28">
      <w:numFmt w:val="decimal"/>
      <w:lvlText w:val=""/>
      <w:lvlJc w:val="left"/>
    </w:lvl>
    <w:lvl w:ilvl="2" w:tplc="6F885546">
      <w:numFmt w:val="decimal"/>
      <w:lvlText w:val=""/>
      <w:lvlJc w:val="left"/>
    </w:lvl>
    <w:lvl w:ilvl="3" w:tplc="F87C45E8">
      <w:numFmt w:val="decimal"/>
      <w:lvlText w:val=""/>
      <w:lvlJc w:val="left"/>
    </w:lvl>
    <w:lvl w:ilvl="4" w:tplc="324AA1AA">
      <w:numFmt w:val="decimal"/>
      <w:lvlText w:val=""/>
      <w:lvlJc w:val="left"/>
    </w:lvl>
    <w:lvl w:ilvl="5" w:tplc="889C5034">
      <w:numFmt w:val="decimal"/>
      <w:lvlText w:val=""/>
      <w:lvlJc w:val="left"/>
    </w:lvl>
    <w:lvl w:ilvl="6" w:tplc="32E631DE">
      <w:numFmt w:val="decimal"/>
      <w:lvlText w:val=""/>
      <w:lvlJc w:val="left"/>
    </w:lvl>
    <w:lvl w:ilvl="7" w:tplc="5BFC65D6">
      <w:numFmt w:val="decimal"/>
      <w:lvlText w:val=""/>
      <w:lvlJc w:val="left"/>
    </w:lvl>
    <w:lvl w:ilvl="8" w:tplc="1A7EDB18">
      <w:numFmt w:val="decimal"/>
      <w:lvlText w:val=""/>
      <w:lvlJc w:val="left"/>
    </w:lvl>
  </w:abstractNum>
  <w:abstractNum w:abstractNumId="24">
    <w:nsid w:val="00006BFC"/>
    <w:multiLevelType w:val="hybridMultilevel"/>
    <w:tmpl w:val="4F42226A"/>
    <w:lvl w:ilvl="0" w:tplc="BDD04DBA">
      <w:start w:val="1"/>
      <w:numFmt w:val="bullet"/>
      <w:lvlText w:val="-"/>
      <w:lvlJc w:val="left"/>
    </w:lvl>
    <w:lvl w:ilvl="1" w:tplc="72442B38">
      <w:numFmt w:val="decimal"/>
      <w:lvlText w:val=""/>
      <w:lvlJc w:val="left"/>
    </w:lvl>
    <w:lvl w:ilvl="2" w:tplc="83840856">
      <w:numFmt w:val="decimal"/>
      <w:lvlText w:val=""/>
      <w:lvlJc w:val="left"/>
    </w:lvl>
    <w:lvl w:ilvl="3" w:tplc="4CC0B4F8">
      <w:numFmt w:val="decimal"/>
      <w:lvlText w:val=""/>
      <w:lvlJc w:val="left"/>
    </w:lvl>
    <w:lvl w:ilvl="4" w:tplc="39422ABE">
      <w:numFmt w:val="decimal"/>
      <w:lvlText w:val=""/>
      <w:lvlJc w:val="left"/>
    </w:lvl>
    <w:lvl w:ilvl="5" w:tplc="33408F98">
      <w:numFmt w:val="decimal"/>
      <w:lvlText w:val=""/>
      <w:lvlJc w:val="left"/>
    </w:lvl>
    <w:lvl w:ilvl="6" w:tplc="300EE236">
      <w:numFmt w:val="decimal"/>
      <w:lvlText w:val=""/>
      <w:lvlJc w:val="left"/>
    </w:lvl>
    <w:lvl w:ilvl="7" w:tplc="C9ECE6D4">
      <w:numFmt w:val="decimal"/>
      <w:lvlText w:val=""/>
      <w:lvlJc w:val="left"/>
    </w:lvl>
    <w:lvl w:ilvl="8" w:tplc="D3B2EF52">
      <w:numFmt w:val="decimal"/>
      <w:lvlText w:val=""/>
      <w:lvlJc w:val="left"/>
    </w:lvl>
  </w:abstractNum>
  <w:abstractNum w:abstractNumId="25">
    <w:nsid w:val="00006E5D"/>
    <w:multiLevelType w:val="hybridMultilevel"/>
    <w:tmpl w:val="6710684E"/>
    <w:lvl w:ilvl="0" w:tplc="D6C045BA">
      <w:start w:val="1"/>
      <w:numFmt w:val="bullet"/>
      <w:lvlText w:val="−"/>
      <w:lvlJc w:val="left"/>
    </w:lvl>
    <w:lvl w:ilvl="1" w:tplc="6660FA38">
      <w:numFmt w:val="decimal"/>
      <w:lvlText w:val=""/>
      <w:lvlJc w:val="left"/>
    </w:lvl>
    <w:lvl w:ilvl="2" w:tplc="03EA78FC">
      <w:numFmt w:val="decimal"/>
      <w:lvlText w:val=""/>
      <w:lvlJc w:val="left"/>
    </w:lvl>
    <w:lvl w:ilvl="3" w:tplc="EABCD278">
      <w:numFmt w:val="decimal"/>
      <w:lvlText w:val=""/>
      <w:lvlJc w:val="left"/>
    </w:lvl>
    <w:lvl w:ilvl="4" w:tplc="F4ACEAEA">
      <w:numFmt w:val="decimal"/>
      <w:lvlText w:val=""/>
      <w:lvlJc w:val="left"/>
    </w:lvl>
    <w:lvl w:ilvl="5" w:tplc="B4C20870">
      <w:numFmt w:val="decimal"/>
      <w:lvlText w:val=""/>
      <w:lvlJc w:val="left"/>
    </w:lvl>
    <w:lvl w:ilvl="6" w:tplc="EB2CB432">
      <w:numFmt w:val="decimal"/>
      <w:lvlText w:val=""/>
      <w:lvlJc w:val="left"/>
    </w:lvl>
    <w:lvl w:ilvl="7" w:tplc="84D2F38E">
      <w:numFmt w:val="decimal"/>
      <w:lvlText w:val=""/>
      <w:lvlJc w:val="left"/>
    </w:lvl>
    <w:lvl w:ilvl="8" w:tplc="513CC43E">
      <w:numFmt w:val="decimal"/>
      <w:lvlText w:val=""/>
      <w:lvlJc w:val="left"/>
    </w:lvl>
  </w:abstractNum>
  <w:abstractNum w:abstractNumId="26">
    <w:nsid w:val="0000701F"/>
    <w:multiLevelType w:val="hybridMultilevel"/>
    <w:tmpl w:val="EACC3CFC"/>
    <w:lvl w:ilvl="0" w:tplc="0E6218D6">
      <w:start w:val="1"/>
      <w:numFmt w:val="bullet"/>
      <w:lvlText w:val="к"/>
      <w:lvlJc w:val="left"/>
    </w:lvl>
    <w:lvl w:ilvl="1" w:tplc="21AE7F16">
      <w:start w:val="16"/>
      <w:numFmt w:val="decimal"/>
      <w:lvlText w:val="%2."/>
      <w:lvlJc w:val="left"/>
    </w:lvl>
    <w:lvl w:ilvl="2" w:tplc="08D2B7DE">
      <w:numFmt w:val="decimal"/>
      <w:lvlText w:val=""/>
      <w:lvlJc w:val="left"/>
    </w:lvl>
    <w:lvl w:ilvl="3" w:tplc="6B16976E">
      <w:numFmt w:val="decimal"/>
      <w:lvlText w:val=""/>
      <w:lvlJc w:val="left"/>
    </w:lvl>
    <w:lvl w:ilvl="4" w:tplc="F9C0D064">
      <w:numFmt w:val="decimal"/>
      <w:lvlText w:val=""/>
      <w:lvlJc w:val="left"/>
    </w:lvl>
    <w:lvl w:ilvl="5" w:tplc="08C27A32">
      <w:numFmt w:val="decimal"/>
      <w:lvlText w:val=""/>
      <w:lvlJc w:val="left"/>
    </w:lvl>
    <w:lvl w:ilvl="6" w:tplc="303A6996">
      <w:numFmt w:val="decimal"/>
      <w:lvlText w:val=""/>
      <w:lvlJc w:val="left"/>
    </w:lvl>
    <w:lvl w:ilvl="7" w:tplc="05C00520">
      <w:numFmt w:val="decimal"/>
      <w:lvlText w:val=""/>
      <w:lvlJc w:val="left"/>
    </w:lvl>
    <w:lvl w:ilvl="8" w:tplc="1100AF40">
      <w:numFmt w:val="decimal"/>
      <w:lvlText w:val=""/>
      <w:lvlJc w:val="left"/>
    </w:lvl>
  </w:abstractNum>
  <w:abstractNum w:abstractNumId="27">
    <w:nsid w:val="0000767D"/>
    <w:multiLevelType w:val="hybridMultilevel"/>
    <w:tmpl w:val="FDF8D83A"/>
    <w:lvl w:ilvl="0" w:tplc="D84ED0D4">
      <w:start w:val="1"/>
      <w:numFmt w:val="decimal"/>
      <w:lvlText w:val="%1."/>
      <w:lvlJc w:val="left"/>
    </w:lvl>
    <w:lvl w:ilvl="1" w:tplc="FCD64956">
      <w:numFmt w:val="decimal"/>
      <w:lvlText w:val=""/>
      <w:lvlJc w:val="left"/>
    </w:lvl>
    <w:lvl w:ilvl="2" w:tplc="BBA41F28">
      <w:numFmt w:val="decimal"/>
      <w:lvlText w:val=""/>
      <w:lvlJc w:val="left"/>
    </w:lvl>
    <w:lvl w:ilvl="3" w:tplc="9092CA94">
      <w:numFmt w:val="decimal"/>
      <w:lvlText w:val=""/>
      <w:lvlJc w:val="left"/>
    </w:lvl>
    <w:lvl w:ilvl="4" w:tplc="25ACAFE2">
      <w:numFmt w:val="decimal"/>
      <w:lvlText w:val=""/>
      <w:lvlJc w:val="left"/>
    </w:lvl>
    <w:lvl w:ilvl="5" w:tplc="0666C42C">
      <w:numFmt w:val="decimal"/>
      <w:lvlText w:val=""/>
      <w:lvlJc w:val="left"/>
    </w:lvl>
    <w:lvl w:ilvl="6" w:tplc="7C381650">
      <w:numFmt w:val="decimal"/>
      <w:lvlText w:val=""/>
      <w:lvlJc w:val="left"/>
    </w:lvl>
    <w:lvl w:ilvl="7" w:tplc="409E48F4">
      <w:numFmt w:val="decimal"/>
      <w:lvlText w:val=""/>
      <w:lvlJc w:val="left"/>
    </w:lvl>
    <w:lvl w:ilvl="8" w:tplc="452ACBAC">
      <w:numFmt w:val="decimal"/>
      <w:lvlText w:val=""/>
      <w:lvlJc w:val="left"/>
    </w:lvl>
  </w:abstractNum>
  <w:abstractNum w:abstractNumId="28">
    <w:nsid w:val="00007A5A"/>
    <w:multiLevelType w:val="hybridMultilevel"/>
    <w:tmpl w:val="7B6E8AF2"/>
    <w:lvl w:ilvl="0" w:tplc="EE06F5C6">
      <w:start w:val="28"/>
      <w:numFmt w:val="decimal"/>
      <w:lvlText w:val="%1."/>
      <w:lvlJc w:val="left"/>
    </w:lvl>
    <w:lvl w:ilvl="1" w:tplc="4ABC9922">
      <w:numFmt w:val="decimal"/>
      <w:lvlText w:val=""/>
      <w:lvlJc w:val="left"/>
    </w:lvl>
    <w:lvl w:ilvl="2" w:tplc="4AA403A0">
      <w:numFmt w:val="decimal"/>
      <w:lvlText w:val=""/>
      <w:lvlJc w:val="left"/>
    </w:lvl>
    <w:lvl w:ilvl="3" w:tplc="5F420044">
      <w:numFmt w:val="decimal"/>
      <w:lvlText w:val=""/>
      <w:lvlJc w:val="left"/>
    </w:lvl>
    <w:lvl w:ilvl="4" w:tplc="94725796">
      <w:numFmt w:val="decimal"/>
      <w:lvlText w:val=""/>
      <w:lvlJc w:val="left"/>
    </w:lvl>
    <w:lvl w:ilvl="5" w:tplc="702E10F2">
      <w:numFmt w:val="decimal"/>
      <w:lvlText w:val=""/>
      <w:lvlJc w:val="left"/>
    </w:lvl>
    <w:lvl w:ilvl="6" w:tplc="7FA44E3A">
      <w:numFmt w:val="decimal"/>
      <w:lvlText w:val=""/>
      <w:lvlJc w:val="left"/>
    </w:lvl>
    <w:lvl w:ilvl="7" w:tplc="5EAA1F44">
      <w:numFmt w:val="decimal"/>
      <w:lvlText w:val=""/>
      <w:lvlJc w:val="left"/>
    </w:lvl>
    <w:lvl w:ilvl="8" w:tplc="D9542552">
      <w:numFmt w:val="decimal"/>
      <w:lvlText w:val=""/>
      <w:lvlJc w:val="left"/>
    </w:lvl>
  </w:abstractNum>
  <w:abstractNum w:abstractNumId="29">
    <w:nsid w:val="00007F96"/>
    <w:multiLevelType w:val="hybridMultilevel"/>
    <w:tmpl w:val="CDD4CB1E"/>
    <w:lvl w:ilvl="0" w:tplc="E886F718">
      <w:start w:val="1"/>
      <w:numFmt w:val="bullet"/>
      <w:lvlText w:val="-"/>
      <w:lvlJc w:val="left"/>
    </w:lvl>
    <w:lvl w:ilvl="1" w:tplc="10EC8D92">
      <w:start w:val="1"/>
      <w:numFmt w:val="bullet"/>
      <w:lvlText w:val="-"/>
      <w:lvlJc w:val="left"/>
    </w:lvl>
    <w:lvl w:ilvl="2" w:tplc="B2E44E02">
      <w:numFmt w:val="decimal"/>
      <w:lvlText w:val=""/>
      <w:lvlJc w:val="left"/>
    </w:lvl>
    <w:lvl w:ilvl="3" w:tplc="1DBAAB7E">
      <w:numFmt w:val="decimal"/>
      <w:lvlText w:val=""/>
      <w:lvlJc w:val="left"/>
    </w:lvl>
    <w:lvl w:ilvl="4" w:tplc="7BAAA846">
      <w:numFmt w:val="decimal"/>
      <w:lvlText w:val=""/>
      <w:lvlJc w:val="left"/>
    </w:lvl>
    <w:lvl w:ilvl="5" w:tplc="2A94EDBA">
      <w:numFmt w:val="decimal"/>
      <w:lvlText w:val=""/>
      <w:lvlJc w:val="left"/>
    </w:lvl>
    <w:lvl w:ilvl="6" w:tplc="943A1488">
      <w:numFmt w:val="decimal"/>
      <w:lvlText w:val=""/>
      <w:lvlJc w:val="left"/>
    </w:lvl>
    <w:lvl w:ilvl="7" w:tplc="FA8A3432">
      <w:numFmt w:val="decimal"/>
      <w:lvlText w:val=""/>
      <w:lvlJc w:val="left"/>
    </w:lvl>
    <w:lvl w:ilvl="8" w:tplc="AB822CFA">
      <w:numFmt w:val="decimal"/>
      <w:lvlText w:val=""/>
      <w:lvlJc w:val="left"/>
    </w:lvl>
  </w:abstractNum>
  <w:abstractNum w:abstractNumId="30">
    <w:nsid w:val="00007FF5"/>
    <w:multiLevelType w:val="hybridMultilevel"/>
    <w:tmpl w:val="0150B074"/>
    <w:lvl w:ilvl="0" w:tplc="F96C5928">
      <w:start w:val="5"/>
      <w:numFmt w:val="decimal"/>
      <w:lvlText w:val="%1"/>
      <w:lvlJc w:val="left"/>
    </w:lvl>
    <w:lvl w:ilvl="1" w:tplc="B4A245BE">
      <w:numFmt w:val="decimal"/>
      <w:lvlText w:val=""/>
      <w:lvlJc w:val="left"/>
    </w:lvl>
    <w:lvl w:ilvl="2" w:tplc="F726FDC4">
      <w:numFmt w:val="decimal"/>
      <w:lvlText w:val=""/>
      <w:lvlJc w:val="left"/>
    </w:lvl>
    <w:lvl w:ilvl="3" w:tplc="E876A1F2">
      <w:numFmt w:val="decimal"/>
      <w:lvlText w:val=""/>
      <w:lvlJc w:val="left"/>
    </w:lvl>
    <w:lvl w:ilvl="4" w:tplc="29703C16">
      <w:numFmt w:val="decimal"/>
      <w:lvlText w:val=""/>
      <w:lvlJc w:val="left"/>
    </w:lvl>
    <w:lvl w:ilvl="5" w:tplc="78802976">
      <w:numFmt w:val="decimal"/>
      <w:lvlText w:val=""/>
      <w:lvlJc w:val="left"/>
    </w:lvl>
    <w:lvl w:ilvl="6" w:tplc="22464DAE">
      <w:numFmt w:val="decimal"/>
      <w:lvlText w:val=""/>
      <w:lvlJc w:val="left"/>
    </w:lvl>
    <w:lvl w:ilvl="7" w:tplc="A1CC8D80">
      <w:numFmt w:val="decimal"/>
      <w:lvlText w:val=""/>
      <w:lvlJc w:val="left"/>
    </w:lvl>
    <w:lvl w:ilvl="8" w:tplc="CD4EC1A2">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FD"/>
    <w:rsid w:val="000854FD"/>
    <w:rsid w:val="0096190A"/>
    <w:rsid w:val="00F1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5683</Words>
  <Characters>32399</Characters>
  <Application>Microsoft Office Word</Application>
  <DocSecurity>0</DocSecurity>
  <Lines>269</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2020-03-31T16:21:00Z</dcterms:created>
  <dcterms:modified xsi:type="dcterms:W3CDTF">2020-03-31T16:21:00Z</dcterms:modified>
</cp:coreProperties>
</file>