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C" w:rsidRPr="00922D7D" w:rsidRDefault="004464AA" w:rsidP="00630707">
      <w:pPr>
        <w:jc w:val="both"/>
        <w:rPr>
          <w:rFonts w:ascii="Times New Roman" w:hAnsi="Times New Roman"/>
          <w:b/>
          <w:sz w:val="28"/>
          <w:szCs w:val="28"/>
        </w:rPr>
      </w:pPr>
      <w:r w:rsidRPr="004464A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Morozova-PC\Pictures\Сканы\Скан_2019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190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D7D" w:rsidRPr="00922D7D">
        <w:rPr>
          <w:rFonts w:ascii="Times New Roman" w:hAnsi="Times New Roman"/>
          <w:b/>
          <w:sz w:val="28"/>
          <w:szCs w:val="28"/>
        </w:rPr>
        <w:br w:type="page"/>
      </w:r>
    </w:p>
    <w:p w:rsidR="004464AA" w:rsidRDefault="004464AA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4464AA">
        <w:rPr>
          <w:rFonts w:ascii="Times New Roman" w:eastAsia="Calibri" w:hAnsi="Times New Roman"/>
          <w:bCs w:val="0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Morozova-PC\Pictures\Сканы\Скан_201905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ozova-PC\Pictures\Сканы\Скан_2019050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AA" w:rsidRDefault="004464AA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464AA" w:rsidRDefault="004464AA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16E6B" w:rsidRPr="00B048B6" w:rsidRDefault="002D25F5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2D25F5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2D25F5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16E6B" w:rsidRPr="00B048B6" w:rsidTr="00E90CC2">
        <w:trPr>
          <w:trHeight w:val="594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2D25F5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2D25F5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2D25F5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 практика 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колледжем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41DFC">
        <w:rPr>
          <w:rFonts w:ascii="Times New Roman" w:hAnsi="Times New Roman"/>
          <w:sz w:val="24"/>
          <w:szCs w:val="24"/>
          <w:lang w:eastAsia="ru-RU"/>
        </w:rPr>
        <w:t>рамках  профессиональных  модулей  и  может  реализовываться 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 в  несколько  периодов, </w:t>
      </w:r>
      <w:r w:rsidRPr="00B41DFC">
        <w:rPr>
          <w:rFonts w:ascii="Times New Roman" w:hAnsi="Times New Roman"/>
          <w:sz w:val="24"/>
          <w:szCs w:val="24"/>
          <w:lang w:eastAsia="ru-RU"/>
        </w:rPr>
        <w:t>так  и  рассредоточено,  чередуясь  с  теоретическими занятиями  в 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 профессиональных  модулей.</w:t>
      </w:r>
    </w:p>
    <w:p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направлена  на  получение 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 практического 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может  быть  направлена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</w:t>
      </w:r>
      <w:r w:rsidR="00DE1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DC58FE" w:rsidRDefault="00195DED" w:rsidP="001A08B3">
      <w:pPr>
        <w:pStyle w:val="ab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74FF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22D7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по 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 среднего профессионального образования </w:t>
      </w:r>
    </w:p>
    <w:p w:rsidR="002751E6" w:rsidRPr="00922D7D" w:rsidRDefault="0089641F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11.02.01 Радиоаппаратостроение</w:t>
      </w:r>
      <w:r w:rsidR="002751E6" w:rsidRPr="00922D7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2751E6" w:rsidRPr="00F134D5" w:rsidRDefault="002751E6" w:rsidP="00636B82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134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89641F" w:rsidRPr="00F134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базовой </w:t>
      </w:r>
      <w:r w:rsidRPr="00F134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подготовки,</w:t>
      </w:r>
    </w:p>
    <w:p w:rsidR="002751E6" w:rsidRPr="00F134D5" w:rsidRDefault="002751E6" w:rsidP="00DE1F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DE1F87" w:rsidRPr="00F134D5" w:rsidRDefault="002751E6" w:rsidP="00636B82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3) Профессионального стандарта </w:t>
      </w:r>
      <w:r w:rsidR="0089641F" w:rsidRPr="00F134D5">
        <w:rPr>
          <w:rFonts w:ascii="Times New Roman" w:hAnsi="Times New Roman"/>
          <w:color w:val="000000" w:themeColor="text1"/>
          <w:sz w:val="24"/>
          <w:szCs w:val="24"/>
        </w:rPr>
        <w:t>«Регулировщик РЭА и</w:t>
      </w:r>
      <w:r w:rsidR="00CD1A79">
        <w:rPr>
          <w:rFonts w:ascii="Times New Roman" w:hAnsi="Times New Roman"/>
          <w:color w:val="000000" w:themeColor="text1"/>
          <w:sz w:val="24"/>
          <w:szCs w:val="24"/>
        </w:rPr>
        <w:t xml:space="preserve"> приборов»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>, утвержденный приказом Министерства труда и социальной защиты Российской Федерации от «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августа 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14 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г. № 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531.</w:t>
      </w:r>
    </w:p>
    <w:p w:rsidR="00195DED" w:rsidRPr="00F134D5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 Область применения  </w:t>
      </w:r>
      <w:r w:rsidR="00AE0BB6"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рабочей </w:t>
      </w:r>
      <w:r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программы</w:t>
      </w:r>
    </w:p>
    <w:p w:rsidR="00412889" w:rsidRPr="00F134D5" w:rsidRDefault="00412889" w:rsidP="002751E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41E4" w:rsidRPr="00F134D5" w:rsidRDefault="00195DED" w:rsidP="00C90D2A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</w:p>
    <w:p w:rsidR="00FB2BF1" w:rsidRPr="00F134D5" w:rsidRDefault="00A57B00" w:rsidP="00D141E4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11.02.01 Радиоаппаратостроение</w:t>
      </w:r>
    </w:p>
    <w:p w:rsidR="00D141E4" w:rsidRPr="00F134D5" w:rsidRDefault="00D141E4" w:rsidP="00D141E4">
      <w:pPr>
        <w:pStyle w:val="25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</w:rPr>
      </w:pPr>
    </w:p>
    <w:p w:rsidR="00B8486B" w:rsidRPr="00F134D5" w:rsidRDefault="006058D6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части освоения </w:t>
      </w:r>
      <w:r w:rsidR="00990FD9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квалификаций: </w:t>
      </w:r>
      <w:r w:rsidR="00A57B00" w:rsidRPr="00F134D5">
        <w:rPr>
          <w:rFonts w:ascii="Times New Roman" w:hAnsi="Times New Roman"/>
          <w:color w:val="000000" w:themeColor="text1"/>
          <w:sz w:val="24"/>
          <w:szCs w:val="24"/>
        </w:rPr>
        <w:t>монтажник радиоэлектронной аппаратуры и приборов</w:t>
      </w:r>
      <w:r w:rsidR="00990FD9" w:rsidRPr="00F134D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90FD9"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и основных  </w:t>
      </w: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видов профессиональной деятельности</w:t>
      </w:r>
      <w:r w:rsidR="00B8486B"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(ВПД):</w:t>
      </w:r>
    </w:p>
    <w:p w:rsidR="00B8486B" w:rsidRPr="00F134D5" w:rsidRDefault="00A57B00" w:rsidP="00F134D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ВПД1 </w:t>
      </w:r>
      <w:r w:rsidR="00F134D5"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выполнение сборки и монтажа радиотехнических систем устройств и блоков</w:t>
      </w:r>
    </w:p>
    <w:p w:rsidR="00B8486B" w:rsidRPr="00F134D5" w:rsidRDefault="00B8486B" w:rsidP="00B8486B">
      <w:pPr>
        <w:pStyle w:val="25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</w:rPr>
      </w:pPr>
    </w:p>
    <w:p w:rsidR="00990FD9" w:rsidRPr="00F134D5" w:rsidRDefault="00990FD9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по специальности </w:t>
      </w:r>
      <w:r w:rsidR="00F134D5" w:rsidRPr="00F134D5">
        <w:rPr>
          <w:rFonts w:ascii="Times New Roman" w:hAnsi="Times New Roman"/>
          <w:color w:val="000000" w:themeColor="text1"/>
          <w:sz w:val="24"/>
          <w:szCs w:val="24"/>
        </w:rPr>
        <w:t>радиомонтажник</w:t>
      </w:r>
      <w:r w:rsidRPr="00F134D5">
        <w:rPr>
          <w:rFonts w:ascii="Times New Roman" w:hAnsi="Times New Roman"/>
          <w:color w:val="000000" w:themeColor="text1"/>
          <w:sz w:val="24"/>
          <w:szCs w:val="24"/>
        </w:rPr>
        <w:t xml:space="preserve">; являться составной частью программ повышения классификации и переподготовки кадров </w:t>
      </w: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области </w:t>
      </w:r>
      <w:r w:rsidR="00F134D5"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радиоэлектронной промышленности</w:t>
      </w:r>
      <w:r w:rsidRPr="00F134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B2BF1" w:rsidRPr="00F134D5" w:rsidRDefault="00FB2BF1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8486B" w:rsidRPr="00F134D5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3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 Место </w:t>
      </w:r>
      <w:r w:rsidR="00990FD9" w:rsidRPr="00F13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проведения учебной </w:t>
      </w:r>
      <w:r w:rsidRPr="00F134D5">
        <w:rPr>
          <w:rFonts w:ascii="Times New Roman" w:hAnsi="Times New Roman"/>
          <w:b/>
          <w:color w:val="000000" w:themeColor="text1"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2D52C0" w:rsidRPr="00F134D5" w:rsidRDefault="002D52C0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УП.01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B9E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составной частью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</w:t>
      </w:r>
      <w:r w:rsidR="00950B9E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</w:t>
      </w:r>
      <w:r w:rsidR="00950B9E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ПМ.01</w:t>
      </w:r>
      <w:r w:rsidR="00FB2BF1"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2BF1" w:rsidRDefault="00F134D5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и выполнение сборки и монтажа </w:t>
      </w:r>
      <w:r w:rsidR="00473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радиотехнических систем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устройств и блоков в соответствии с технической документацией.</w:t>
      </w:r>
    </w:p>
    <w:p w:rsidR="00473A4D" w:rsidRPr="00F134D5" w:rsidRDefault="00473A4D" w:rsidP="00473A4D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УП.04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составной частью профессионального модуля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ПМ.04</w:t>
      </w:r>
      <w:r w:rsidRPr="00F1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3A4D" w:rsidRDefault="00473A4D" w:rsidP="00473A4D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работ по одной или нескольким профессиям рабочих, должностям.</w:t>
      </w:r>
    </w:p>
    <w:p w:rsidR="00473A4D" w:rsidRPr="00F134D5" w:rsidRDefault="00473A4D" w:rsidP="00473A4D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A4D" w:rsidRPr="00F134D5" w:rsidRDefault="00473A4D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2BF1" w:rsidRPr="00F134D5" w:rsidRDefault="00FB2BF1" w:rsidP="00FB2BF1">
      <w:pPr>
        <w:pStyle w:val="25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vertAlign w:val="superscript"/>
        </w:rPr>
      </w:pPr>
    </w:p>
    <w:p w:rsidR="00195DED" w:rsidRPr="00F134D5" w:rsidRDefault="002751E6" w:rsidP="001A08B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134D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Цели и задачи учебной практики</w:t>
      </w:r>
    </w:p>
    <w:p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2751E6" w:rsidRPr="004B78B1" w:rsidRDefault="002751E6" w:rsidP="001A08B3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2751E6" w:rsidRDefault="002751E6" w:rsidP="001A08B3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:rsidR="002751E6" w:rsidRPr="00636B82" w:rsidRDefault="002751E6" w:rsidP="001A08B3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профессиональная ориентация студента в будущей профессии.</w:t>
      </w:r>
    </w:p>
    <w:p w:rsidR="002751E6" w:rsidRPr="002751E6" w:rsidRDefault="002751E6" w:rsidP="00DE1F87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A5284" w:rsidRPr="002751E6" w:rsidRDefault="002751E6" w:rsidP="001A08B3">
      <w:pPr>
        <w:pStyle w:val="ab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:rsidR="002751E6" w:rsidRPr="002751E6" w:rsidRDefault="002751E6" w:rsidP="001A08B3">
      <w:pPr>
        <w:pStyle w:val="ab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="00473A4D">
        <w:t xml:space="preserve"> </w:t>
      </w:r>
      <w:r w:rsidR="00473A4D" w:rsidRPr="00473A4D">
        <w:rPr>
          <w:rFonts w:ascii="Times New Roman" w:hAnsi="Times New Roman"/>
          <w:sz w:val="24"/>
          <w:szCs w:val="24"/>
        </w:rPr>
        <w:t>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2751E6" w:rsidRPr="002751E6" w:rsidRDefault="002751E6" w:rsidP="001A08B3">
      <w:pPr>
        <w:pStyle w:val="ab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 профессионального  интереса,  формирование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2751E6" w:rsidRDefault="002751E6" w:rsidP="001A08B3">
      <w:pPr>
        <w:pStyle w:val="ab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4B78B1" w:rsidRDefault="002751E6" w:rsidP="001A08B3">
      <w:pPr>
        <w:pStyle w:val="aff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636B82" w:rsidRDefault="002751E6" w:rsidP="001A08B3">
      <w:pPr>
        <w:pStyle w:val="ab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398B" w:rsidRDefault="007C4FF8" w:rsidP="001A08B3">
      <w:pPr>
        <w:pStyle w:val="ab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2BFD">
        <w:rPr>
          <w:rFonts w:ascii="Times New Roman" w:hAnsi="Times New Roman"/>
          <w:b/>
          <w:sz w:val="24"/>
          <w:szCs w:val="24"/>
        </w:rPr>
        <w:t>Общий объем времени, предусмотренный для учебной практики</w:t>
      </w:r>
      <w:r w:rsidR="008D2BFD" w:rsidRPr="008D2BFD">
        <w:rPr>
          <w:rFonts w:ascii="Times New Roman" w:hAnsi="Times New Roman"/>
          <w:b/>
          <w:sz w:val="24"/>
          <w:szCs w:val="24"/>
        </w:rPr>
        <w:t xml:space="preserve">: </w:t>
      </w:r>
    </w:p>
    <w:p w:rsidR="007C4FF8" w:rsidRPr="0091398B" w:rsidRDefault="008D2BFD" w:rsidP="0091398B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98B">
        <w:rPr>
          <w:rFonts w:ascii="Times New Roman" w:hAnsi="Times New Roman"/>
          <w:b/>
          <w:sz w:val="24"/>
          <w:szCs w:val="24"/>
        </w:rPr>
        <w:t>УП.01</w:t>
      </w:r>
      <w:r w:rsidR="007C4FF8" w:rsidRPr="0091398B">
        <w:rPr>
          <w:rFonts w:ascii="Times New Roman" w:hAnsi="Times New Roman"/>
          <w:sz w:val="24"/>
          <w:szCs w:val="24"/>
        </w:rPr>
        <w:t xml:space="preserve"> </w:t>
      </w:r>
      <w:r w:rsidR="007C4FF8" w:rsidRPr="0091398B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="00BC5429">
        <w:rPr>
          <w:rFonts w:ascii="Times New Roman" w:hAnsi="Times New Roman"/>
          <w:b/>
          <w:sz w:val="24"/>
          <w:szCs w:val="24"/>
          <w:lang w:eastAsia="ru-RU"/>
        </w:rPr>
        <w:t>108</w:t>
      </w:r>
      <w:r w:rsidR="0091398B">
        <w:rPr>
          <w:rFonts w:ascii="Times New Roman" w:hAnsi="Times New Roman"/>
          <w:b/>
          <w:sz w:val="24"/>
          <w:szCs w:val="24"/>
          <w:lang w:eastAsia="ru-RU"/>
        </w:rPr>
        <w:t xml:space="preserve"> час.</w:t>
      </w:r>
      <w:r w:rsidR="00BC5429">
        <w:rPr>
          <w:rFonts w:ascii="Times New Roman" w:hAnsi="Times New Roman"/>
          <w:b/>
          <w:sz w:val="24"/>
          <w:szCs w:val="24"/>
          <w:lang w:eastAsia="ru-RU"/>
        </w:rPr>
        <w:t xml:space="preserve"> (3</w:t>
      </w:r>
      <w:r w:rsidR="007C4FF8" w:rsidRPr="0091398B">
        <w:rPr>
          <w:rFonts w:ascii="Times New Roman" w:hAnsi="Times New Roman"/>
          <w:b/>
          <w:sz w:val="24"/>
          <w:szCs w:val="24"/>
          <w:lang w:eastAsia="ru-RU"/>
        </w:rPr>
        <w:t>недел</w:t>
      </w:r>
      <w:r w:rsidR="00F134D5" w:rsidRPr="0091398B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7C4FF8" w:rsidRPr="0091398B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D2BFD" w:rsidRPr="008D2BFD" w:rsidRDefault="00BC5429" w:rsidP="008D2BFD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УП.04 – 216 час. (6</w:t>
      </w:r>
      <w:r w:rsidR="008D2BFD">
        <w:rPr>
          <w:rFonts w:ascii="Times New Roman" w:hAnsi="Times New Roman"/>
          <w:b/>
          <w:sz w:val="24"/>
          <w:szCs w:val="24"/>
          <w:lang w:eastAsia="ru-RU"/>
        </w:rPr>
        <w:t xml:space="preserve"> недели)</w:t>
      </w:r>
    </w:p>
    <w:p w:rsidR="00C87BE9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>рактики является дифференцированный зачет</w:t>
      </w:r>
      <w:r w:rsidR="00D974FF">
        <w:rPr>
          <w:rFonts w:ascii="Times New Roman" w:hAnsi="Times New Roman"/>
          <w:bCs/>
          <w:sz w:val="24"/>
          <w:szCs w:val="24"/>
        </w:rPr>
        <w:t>.</w:t>
      </w:r>
    </w:p>
    <w:p w:rsidR="00C90D2A" w:rsidRDefault="00C90D2A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F13BF5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Pr="008873CC"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sz w:val="24"/>
          <w:szCs w:val="24"/>
        </w:rPr>
        <w:t>компетенции (ОК)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 (ПК)</w:t>
      </w:r>
      <w:r w:rsidRPr="008873CC">
        <w:rPr>
          <w:rFonts w:ascii="Times New Roman" w:hAnsi="Times New Roman"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FC0BFD" w:rsidRPr="00EC43DE" w:rsidTr="004B6B76">
        <w:trPr>
          <w:trHeight w:val="491"/>
        </w:trPr>
        <w:tc>
          <w:tcPr>
            <w:tcW w:w="1242" w:type="dxa"/>
            <w:vAlign w:val="center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697BA3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7B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 1</w:t>
            </w:r>
          </w:p>
        </w:tc>
        <w:tc>
          <w:tcPr>
            <w:tcW w:w="8789" w:type="dxa"/>
          </w:tcPr>
          <w:p w:rsidR="00FC0BFD" w:rsidRPr="00697BA3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7B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F134D5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8789" w:type="dxa"/>
          </w:tcPr>
          <w:p w:rsidR="00FC0BFD" w:rsidRPr="009A1C7D" w:rsidRDefault="00697BA3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697BA3" w:rsidP="00697B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ОК3</w:t>
            </w:r>
            <w:r w:rsidRPr="00B564A0">
              <w:t xml:space="preserve"> </w:t>
            </w:r>
          </w:p>
        </w:tc>
        <w:tc>
          <w:tcPr>
            <w:tcW w:w="8789" w:type="dxa"/>
          </w:tcPr>
          <w:p w:rsidR="00697BA3" w:rsidRPr="009A1C7D" w:rsidRDefault="00697BA3" w:rsidP="00697BA3">
            <w:pPr>
              <w:rPr>
                <w:rFonts w:ascii="Times New Roman" w:hAnsi="Times New Roman"/>
                <w:sz w:val="24"/>
                <w:szCs w:val="24"/>
              </w:rPr>
            </w:pPr>
            <w:r w:rsidRPr="009A1C7D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C0BFD" w:rsidRPr="009A1C7D" w:rsidRDefault="00FC0BFD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697BA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8789" w:type="dxa"/>
          </w:tcPr>
          <w:p w:rsidR="00FC0BFD" w:rsidRPr="009A1C7D" w:rsidRDefault="00697BA3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97BA3" w:rsidRPr="00CC5DD7" w:rsidTr="004B6B76">
        <w:tc>
          <w:tcPr>
            <w:tcW w:w="1242" w:type="dxa"/>
          </w:tcPr>
          <w:p w:rsidR="00697BA3" w:rsidRPr="00CC5DD7" w:rsidRDefault="00697BA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8789" w:type="dxa"/>
          </w:tcPr>
          <w:p w:rsidR="00697BA3" w:rsidRPr="009A1C7D" w:rsidRDefault="00697BA3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процессе профессиональной деятельности.</w:t>
            </w:r>
          </w:p>
        </w:tc>
      </w:tr>
      <w:tr w:rsidR="00697BA3" w:rsidRPr="00CC5DD7" w:rsidTr="004B6B76">
        <w:tc>
          <w:tcPr>
            <w:tcW w:w="1242" w:type="dxa"/>
          </w:tcPr>
          <w:p w:rsidR="00697BA3" w:rsidRPr="00CC5DD7" w:rsidRDefault="00697BA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8789" w:type="dxa"/>
          </w:tcPr>
          <w:p w:rsidR="00697BA3" w:rsidRPr="009A1C7D" w:rsidRDefault="00697BA3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обращаться с коллегами, руководством, потребителями</w:t>
            </w:r>
          </w:p>
        </w:tc>
      </w:tr>
      <w:tr w:rsidR="00FC0BFD" w:rsidRPr="00EC43DE" w:rsidTr="004B6B76">
        <w:tc>
          <w:tcPr>
            <w:tcW w:w="1242" w:type="dxa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697B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697BA3" w:rsidRPr="00F134D5" w:rsidRDefault="00697BA3" w:rsidP="00697BA3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выполнение сборки и монтажа радиотехнических систем устройств и блоков</w:t>
            </w:r>
          </w:p>
          <w:p w:rsidR="00FC0BFD" w:rsidRPr="009B039A" w:rsidRDefault="00FC0BFD" w:rsidP="00BA2B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FC0BFD" w:rsidRPr="009A1C7D" w:rsidRDefault="00697BA3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Осуществлять сборку и монтаж радиотехнических систем, устройств и блоков.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FC0BFD" w:rsidRPr="009A1C7D" w:rsidRDefault="009A1C7D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техническое оснащение и оборудование для реализации, сборки и монтажа радиотехнических систем, устройств и блоков в соответствии с технической документацией.</w:t>
            </w:r>
          </w:p>
        </w:tc>
      </w:tr>
      <w:tr w:rsidR="00FC0BFD" w:rsidRPr="009B039A" w:rsidTr="004B6B76">
        <w:tc>
          <w:tcPr>
            <w:tcW w:w="1242" w:type="dxa"/>
            <w:shd w:val="clear" w:color="auto" w:fill="auto"/>
          </w:tcPr>
          <w:p w:rsidR="00FC0BFD" w:rsidRPr="000A3BF0" w:rsidRDefault="000A3BF0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89" w:type="dxa"/>
            <w:shd w:val="clear" w:color="auto" w:fill="auto"/>
          </w:tcPr>
          <w:p w:rsidR="00FC0BFD" w:rsidRPr="000A3BF0" w:rsidRDefault="000A3BF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Эксплуатировать автоматизированное оборудование для сборки и монтажа радиоэлектронных изделий</w:t>
            </w:r>
          </w:p>
        </w:tc>
      </w:tr>
    </w:tbl>
    <w:p w:rsidR="004B6B76" w:rsidRDefault="004B6B76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:rsidTr="004B6B76">
        <w:trPr>
          <w:trHeight w:val="385"/>
        </w:trPr>
        <w:tc>
          <w:tcPr>
            <w:tcW w:w="860" w:type="dxa"/>
            <w:vMerge w:val="restart"/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4068" w:type="dxa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4B6B76">
        <w:trPr>
          <w:trHeight w:val="1389"/>
        </w:trPr>
        <w:tc>
          <w:tcPr>
            <w:tcW w:w="860" w:type="dxa"/>
            <w:vMerge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</w:tcPr>
          <w:p w:rsidR="009A1C7D" w:rsidRPr="00F134D5" w:rsidRDefault="009A1C7D" w:rsidP="009A1C7D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ВПД1 Организация и выполнение сборки и монтажа радиотехнических систем устройств и блоков</w:t>
            </w:r>
          </w:p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технологического процесса сборки и монтажа радиотехнических систем, устройств и блоков в соответствии  с технической документацией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конструкторско-технологическую документации.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материалы и элементную базу для выполнения задания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технологию поверхностного монтажа печатных плат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операции по нанесению паяльной пасты на печатную плату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A1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операции по установке на печатную плату компонентов</w:t>
            </w:r>
            <w:r w:rsidR="009A1C7D"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1C7D" w:rsidRPr="002B5CA1" w:rsidRDefault="009A1C7D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операции по оплавлению паяльной пасты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операции по отмывке печатной платы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проверку качества и правильности установки компонентов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устранять обнаруженные дефекты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и настраивать технологическое оснащение и оборудование к выполнению задания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электромонтажные и сборочные работы при ручном монтаже</w:t>
            </w:r>
            <w:r w:rsidRPr="009A1C7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травмоопасных и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вредных факторов на рабочем месте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2B5CA1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положения технологической документации и нормативных правовых актов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нормативные требования по проведению сборки 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структурно-алгоритмичную организацию сборки 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технологическое оборудование, применяемое для сборки 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методы и способы, применяемые для организации монтажа, их достоинства и недостатки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операции монтажа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назначение, технические характеристики, конструктивные особенности, принцип работы и правила эксплуатации используемого оборудования, правила сборки функциональных узлов в соответствии с принципиальной схемой устройства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безопасных приемов работы на рабочем месте по видам деятельности</w:t>
            </w:r>
            <w:r w:rsidR="002B5CA1" w:rsidRPr="002B5CA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B5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ресурсо- и энергосберегающие технологии в производстве радиоэлектронной техники.</w:t>
            </w:r>
          </w:p>
          <w:p w:rsidR="00A559BF" w:rsidRPr="009A5284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:rsidTr="00636B82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</w:t>
            </w:r>
            <w:r w:rsidR="008D2B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4" w:rsidRDefault="00A559BF" w:rsidP="00BF6744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  <w:r w:rsidR="00BF674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BF6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работ по одной или нескольким профессиям рабочих, должностям.</w:t>
            </w:r>
          </w:p>
          <w:p w:rsidR="00BF6744" w:rsidRPr="00F134D5" w:rsidRDefault="00BF6744" w:rsidP="00BF6744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636B82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  <w:r w:rsidR="00174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монтажа и демонтажа узлов и блоков РЭА, оформления технической документации на монтаж и сборку РЭА, выполнение типовых слесарных и слесарно – сборочных работ, механической обработки конструкций и деталей.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6D29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="00174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4C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</w:t>
            </w:r>
            <w:r w:rsidR="00CB6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виды пайки и лужения;</w:t>
            </w:r>
          </w:p>
          <w:p w:rsidR="00A559BF" w:rsidRDefault="00B614C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производить разделку концов кабелей и проводов</w:t>
            </w:r>
            <w:r w:rsidR="00CB6D2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A0262" w:rsidRDefault="003A02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собирать изделия по определённым схемам;</w:t>
            </w:r>
          </w:p>
          <w:p w:rsidR="003A0262" w:rsidRDefault="003A02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гибку, правку, резку, опиливание, сверление, нарезание резьбы и другие слесарные работы;</w:t>
            </w:r>
          </w:p>
          <w:p w:rsidR="003A0262" w:rsidRDefault="003A02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слесарным инструментом;</w:t>
            </w:r>
          </w:p>
          <w:p w:rsidR="003A0262" w:rsidRDefault="003A02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механическую обработку материалов на станочном оборудовании.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3A0262" w:rsidRDefault="003A0262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общую технологию производства РЭА</w:t>
            </w:r>
            <w:r w:rsidR="00274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приборов;</w:t>
            </w:r>
          </w:p>
          <w:p w:rsidR="00274FC1" w:rsidRDefault="00274FC1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сборочных и монтажных работ;</w:t>
            </w:r>
          </w:p>
          <w:p w:rsidR="00274FC1" w:rsidRDefault="00274FC1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электромонтажные операции;</w:t>
            </w:r>
          </w:p>
          <w:p w:rsidR="00274FC1" w:rsidRDefault="00274FC1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сведения о припоях и флюсах;</w:t>
            </w:r>
          </w:p>
          <w:p w:rsidR="00274FC1" w:rsidRDefault="00274FC1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техническую документацию на изготовление жгутов;</w:t>
            </w:r>
          </w:p>
          <w:p w:rsidR="003A0B7C" w:rsidRDefault="003A0B7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 процесс слесарной обработки;</w:t>
            </w:r>
          </w:p>
          <w:p w:rsidR="003A0B7C" w:rsidRDefault="003A0B7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рабочий слесарный инструмент;</w:t>
            </w:r>
          </w:p>
          <w:p w:rsidR="003A0B7C" w:rsidRDefault="003A0B7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обрабатываемых материалов;</w:t>
            </w:r>
          </w:p>
          <w:p w:rsidR="003A0B7C" w:rsidRDefault="003A0B7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приёмы выполнения слесарно-сборочных работ;</w:t>
            </w:r>
          </w:p>
          <w:p w:rsidR="003A0B7C" w:rsidRDefault="003A0B7C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и назначение технической документации</w:t>
            </w:r>
          </w:p>
          <w:p w:rsidR="00274FC1" w:rsidRDefault="00274FC1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9A5284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6B76" w:rsidRDefault="004B6B76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B6B76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  <w:r w:rsidR="00C947B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УП.01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419"/>
        <w:gridCol w:w="3100"/>
        <w:gridCol w:w="3100"/>
      </w:tblGrid>
      <w:tr w:rsidR="005E6515" w:rsidRPr="004604FA" w:rsidTr="005E6515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D038C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учебную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практику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5E6515" w:rsidRDefault="00D038C8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учебной </w:t>
            </w:r>
            <w:r w:rsidR="005E651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5E6515" w:rsidRPr="004604FA" w:rsidRDefault="005E651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6515" w:rsidRPr="004604FA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7F53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1.1-1.3</w:t>
            </w:r>
          </w:p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7C13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29B" w:rsidRPr="0063529B" w:rsidRDefault="005E6515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ПМ.01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29B"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и выполнение сборки и монтажа радиотехнических систем устройств и блоков</w:t>
            </w:r>
          </w:p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6515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УП.01 </w:t>
            </w:r>
            <w:r w:rsidR="00D974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(Учебная практика)</w:t>
            </w:r>
          </w:p>
          <w:p w:rsidR="005E6515" w:rsidRPr="004604FA" w:rsidRDefault="005E651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BC5429" w:rsidP="007F5393">
            <w:pPr>
              <w:widowControl w:val="0"/>
              <w:tabs>
                <w:tab w:val="left" w:pos="9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108 (3</w:t>
            </w:r>
            <w:r w:rsidR="00D038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нед.)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8" w:rsidRPr="004604FA" w:rsidRDefault="00BC5429" w:rsidP="00C234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к., 5,</w:t>
            </w:r>
            <w:r w:rsidR="00D038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5E6515" w:rsidRPr="004604FA" w:rsidTr="005E6515">
        <w:tc>
          <w:tcPr>
            <w:tcW w:w="29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C234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D27D71" w:rsidP="00D27D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BC54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C234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485" w:rsidRPr="00922D7D" w:rsidRDefault="005B548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485" w:rsidRDefault="005B5485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Pr="00816E6B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4940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44"/>
        <w:gridCol w:w="3142"/>
        <w:gridCol w:w="5993"/>
        <w:gridCol w:w="1814"/>
      </w:tblGrid>
      <w:tr w:rsidR="005B5485" w:rsidRPr="005563BD" w:rsidTr="00A834F2">
        <w:trPr>
          <w:trHeight w:val="953"/>
        </w:trPr>
        <w:tc>
          <w:tcPr>
            <w:tcW w:w="553" w:type="pct"/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 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84" w:type="pct"/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tcBorders>
              <w:left w:val="single" w:sz="4" w:space="0" w:color="auto"/>
            </w:tcBorders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5563BD" w:rsidRDefault="005B5485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5B5485" w:rsidRPr="00922D7D" w:rsidTr="00A834F2">
        <w:trPr>
          <w:trHeight w:val="597"/>
        </w:trPr>
        <w:tc>
          <w:tcPr>
            <w:tcW w:w="553" w:type="pct"/>
            <w:vMerge w:val="restart"/>
          </w:tcPr>
          <w:p w:rsidR="005B5485" w:rsidRDefault="005B5485" w:rsidP="00C234F3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ПК. </w:t>
            </w:r>
            <w:r w:rsidR="007C13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-1.3</w:t>
            </w:r>
          </w:p>
          <w:p w:rsidR="005B5485" w:rsidRPr="00922D7D" w:rsidRDefault="005B5485" w:rsidP="00C234F3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1-6</w:t>
            </w:r>
          </w:p>
        </w:tc>
        <w:tc>
          <w:tcPr>
            <w:tcW w:w="784" w:type="pct"/>
            <w:vMerge w:val="restart"/>
          </w:tcPr>
          <w:p w:rsidR="0063529B" w:rsidRPr="0063529B" w:rsidRDefault="005B5485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63529B"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и выполнение сборки и монтажа радиотехнических систем устройств и блоков</w:t>
            </w:r>
          </w:p>
          <w:p w:rsidR="005B5485" w:rsidRPr="0063529B" w:rsidRDefault="005B5485" w:rsidP="00C23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5B5485" w:rsidRPr="00922D7D" w:rsidRDefault="007C137B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Введение</w:t>
            </w:r>
          </w:p>
          <w:p w:rsidR="005B5485" w:rsidRPr="00922D7D" w:rsidRDefault="005B5485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left w:val="single" w:sz="4" w:space="0" w:color="auto"/>
            </w:tcBorders>
          </w:tcPr>
          <w:p w:rsidR="005B5485" w:rsidRDefault="005B5485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C23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Ознакомление учащихся с правилами внутреннего распорядка и режимом работы радиомонтажных мастерских и учебных лабораторий</w:t>
            </w:r>
          </w:p>
          <w:p w:rsidR="005B5485" w:rsidRDefault="005B5485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C23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рабочего места. Правила безопасности при работе с электроустановками. Защитные устройства и меры от поражения электрическим током.</w:t>
            </w:r>
          </w:p>
          <w:p w:rsidR="00C234F3" w:rsidRPr="00922D7D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3.Оформление инструктажа по технике безопасности.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485" w:rsidRPr="00CA44DB" w:rsidRDefault="00CA44DB" w:rsidP="00C234F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="00D27D71" w:rsidRPr="00CA44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Pr="00CA44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5B5485" w:rsidRPr="00922D7D" w:rsidTr="00A834F2">
        <w:trPr>
          <w:trHeight w:val="668"/>
        </w:trPr>
        <w:tc>
          <w:tcPr>
            <w:tcW w:w="553" w:type="pct"/>
            <w:vMerge/>
            <w:vAlign w:val="center"/>
          </w:tcPr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5B5485" w:rsidRDefault="005B5485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7C13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23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234F3" w:rsidRPr="00922D7D" w:rsidRDefault="00C234F3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Конструкторская и технологическая документация изготовления деталей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5B5485" w:rsidRDefault="005B5485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C23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Изложение программного материала </w:t>
            </w:r>
          </w:p>
          <w:p w:rsidR="005B5485" w:rsidRDefault="005B5485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C23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Технологическая документация.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Технологический процесс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3.Технологическая операция. Технологический переход.</w:t>
            </w:r>
          </w:p>
          <w:p w:rsidR="00C234F3" w:rsidRPr="00922D7D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4.Технологическая карта. Операционная карта. Маршрутная карта.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CA44DB" w:rsidRDefault="00CA44DB" w:rsidP="00C234F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</w:t>
            </w:r>
            <w:r w:rsidR="00BC54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D27D71" w:rsidRPr="00CA44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B5485" w:rsidRPr="00922D7D" w:rsidTr="00A834F2">
        <w:trPr>
          <w:trHeight w:val="553"/>
        </w:trPr>
        <w:tc>
          <w:tcPr>
            <w:tcW w:w="553" w:type="pct"/>
            <w:vMerge/>
            <w:vAlign w:val="center"/>
          </w:tcPr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5B5485" w:rsidRDefault="00C234F3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C234F3" w:rsidRPr="00922D7D" w:rsidRDefault="00C234F3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Краткие сведения о радиодеталях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5B5485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1.Резисторы.Классификация резисторов. Их маркировка и обозначения на схемах.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2.Выбор резисторов по мощности. Формовка выводов.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Измерения величины сопротивления резисторов.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Формовка выводов.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3.Полупроводниковые приборы. Маркировка. Особенности монтажа.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D27D71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485" w:rsidRPr="00922D7D" w:rsidTr="00A834F2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5B5485" w:rsidRPr="00922D7D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5B5485" w:rsidRDefault="00C234F3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C234F3" w:rsidRPr="00922D7D" w:rsidRDefault="00C234F3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Пайка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5B5485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1.Технологический процесс пайки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2.Устройство паяльника. Выбор паяльника по мощности и конструкции. Правило пользования паяльником. Припой и флюсы.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3.Подготовка радиодеталей и пайка резисторов, конденсаторов к контактным лепесткам.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Разделка многожильных кабелей и пайка их к разъемам.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4.Тренировочные работы по выполнению соединений способом пайки. Пайка по индивидуальному заданию.</w:t>
            </w:r>
          </w:p>
          <w:p w:rsidR="00C234F3" w:rsidRDefault="00C234F3" w:rsidP="00C234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D27D71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4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D71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D27D71" w:rsidRPr="00922D7D" w:rsidRDefault="00D27D71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D27D71" w:rsidRPr="00922D7D" w:rsidRDefault="00D27D71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D27D71" w:rsidRDefault="00D27D71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  <w:p w:rsidR="00D27D71" w:rsidRDefault="00D27D71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изготовления печатных плат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27D71" w:rsidRDefault="00D27D71" w:rsidP="001A08B3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Материалы, применяемые для печатных плат</w:t>
            </w:r>
          </w:p>
          <w:p w:rsidR="00D27D71" w:rsidRDefault="00D27D71" w:rsidP="001A08B3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разводки печатных плат.</w:t>
            </w:r>
          </w:p>
          <w:p w:rsidR="00D27D71" w:rsidRDefault="00D27D71" w:rsidP="001A08B3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травления печатных плат</w:t>
            </w:r>
          </w:p>
          <w:p w:rsidR="00D27D71" w:rsidRDefault="00D27D71" w:rsidP="001A08B3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Сверление печатных плат</w:t>
            </w:r>
          </w:p>
          <w:p w:rsidR="00D27D71" w:rsidRPr="00D27D71" w:rsidRDefault="00D27D71" w:rsidP="001A08B3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Автоматизированная пайка печатных плат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D71" w:rsidRPr="00F86D28" w:rsidRDefault="00BC5429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7D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7D71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D27D71" w:rsidRPr="00922D7D" w:rsidRDefault="00D27D71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D27D71" w:rsidRPr="00922D7D" w:rsidRDefault="00D27D71" w:rsidP="00C23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D27D71" w:rsidRDefault="00D27D71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D27D71" w:rsidRDefault="00D27D71" w:rsidP="00C234F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Сборка и монтаж узлов и блоков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27D71" w:rsidRDefault="00D27D71" w:rsidP="001A08B3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Инструменты и приспособления, применяемые при сборке и монтаже. Ознакомление с принципиальными и монтажными схемами.</w:t>
            </w:r>
          </w:p>
          <w:p w:rsidR="00D27D71" w:rsidRDefault="00D27D71" w:rsidP="001A08B3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Электрический монтаж радиоаппаратуры по монтажным схемам. Ознакомление с печатным монтажом, разработка печатных плат по принципиальным схемам.</w:t>
            </w:r>
          </w:p>
          <w:p w:rsidR="00D27D71" w:rsidRDefault="00D27D71" w:rsidP="001A08B3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Установка элементов на печатных платах.</w:t>
            </w:r>
          </w:p>
          <w:p w:rsidR="00D27D71" w:rsidRDefault="00D27D71" w:rsidP="00D27D71">
            <w:pPr>
              <w:pStyle w:val="ab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Пайка печатных плат.</w:t>
            </w:r>
          </w:p>
          <w:p w:rsidR="00D27D71" w:rsidRPr="00D27D71" w:rsidRDefault="00D27D71" w:rsidP="001A08B3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качества печатного монтажа. 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D71" w:rsidRPr="00F86D28" w:rsidRDefault="00D27D71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B5485" w:rsidRPr="00922D7D" w:rsidTr="00A834F2">
        <w:trPr>
          <w:trHeight w:val="547"/>
        </w:trPr>
        <w:tc>
          <w:tcPr>
            <w:tcW w:w="4392" w:type="pct"/>
            <w:gridSpan w:val="4"/>
            <w:tcBorders>
              <w:bottom w:val="single" w:sz="4" w:space="0" w:color="auto"/>
            </w:tcBorders>
            <w:vAlign w:val="center"/>
          </w:tcPr>
          <w:p w:rsidR="005B5485" w:rsidRDefault="005B5485" w:rsidP="00C234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D27D71" w:rsidP="00C23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42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5B5485" w:rsidRPr="00922D7D" w:rsidTr="00A834F2">
        <w:trPr>
          <w:trHeight w:val="710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5B5485" w:rsidP="00C234F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</w:t>
            </w:r>
            <w:r w:rsidR="002D25F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5,6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семестр)</w:t>
            </w:r>
          </w:p>
        </w:tc>
      </w:tr>
    </w:tbl>
    <w:p w:rsidR="005B5485" w:rsidRPr="00F92712" w:rsidRDefault="005B5485" w:rsidP="00816E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B5485" w:rsidRPr="00B15851" w:rsidRDefault="005B5485" w:rsidP="005B54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5851">
        <w:rPr>
          <w:rFonts w:ascii="Times New Roman" w:hAnsi="Times New Roman"/>
          <w:i/>
          <w:sz w:val="24"/>
          <w:szCs w:val="24"/>
        </w:rPr>
        <w:t>Внутри каждого профессионального модуля указываются темы</w:t>
      </w:r>
      <w:r w:rsidRPr="00B158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5851">
        <w:rPr>
          <w:rFonts w:ascii="Times New Roman" w:hAnsi="Times New Roman"/>
          <w:bCs/>
          <w:i/>
          <w:sz w:val="24"/>
          <w:szCs w:val="24"/>
        </w:rPr>
        <w:t>производственной практики</w:t>
      </w:r>
      <w:r w:rsidRPr="00B158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15851">
        <w:rPr>
          <w:rFonts w:ascii="Times New Roman" w:hAnsi="Times New Roman"/>
          <w:i/>
          <w:sz w:val="24"/>
          <w:szCs w:val="24"/>
        </w:rPr>
        <w:t>Объем часов определяется по каждой позиции столбца «</w:t>
      </w:r>
      <w:r w:rsidRPr="00B15851">
        <w:rPr>
          <w:rFonts w:ascii="Times New Roman" w:hAnsi="Times New Roman"/>
          <w:i/>
          <w:iCs/>
          <w:sz w:val="24"/>
          <w:szCs w:val="24"/>
          <w:lang w:eastAsia="ru-RU"/>
        </w:rPr>
        <w:t>Количество часов по темам»</w:t>
      </w:r>
      <w:r w:rsidRPr="00B15851">
        <w:rPr>
          <w:rFonts w:ascii="Times New Roman" w:hAnsi="Times New Roman"/>
          <w:i/>
          <w:sz w:val="24"/>
          <w:szCs w:val="24"/>
        </w:rPr>
        <w:t xml:space="preserve">. </w:t>
      </w: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0B7C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СТРУКТУРА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  <w:r w:rsidR="00C947B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УП.04</w:t>
      </w:r>
    </w:p>
    <w:p w:rsidR="003A0B7C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0B7C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bCs/>
          <w:sz w:val="24"/>
          <w:szCs w:val="24"/>
        </w:rPr>
        <w:t>Объем времени и сроки</w:t>
      </w:r>
      <w:r w:rsidRPr="00C87B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проведения</w:t>
      </w:r>
      <w:r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3A0B7C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419"/>
        <w:gridCol w:w="3100"/>
        <w:gridCol w:w="3100"/>
      </w:tblGrid>
      <w:tr w:rsidR="003A0B7C" w:rsidRPr="004604FA" w:rsidTr="003A0B7C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B7C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3A0B7C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3A0B7C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B7C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3A0B7C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3A0B7C" w:rsidRPr="004604FA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0B7C" w:rsidRPr="004604FA" w:rsidTr="003A0B7C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B7C" w:rsidRPr="004604FA" w:rsidRDefault="003A0B7C" w:rsidP="003A0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1.1-1.3</w:t>
            </w:r>
          </w:p>
          <w:p w:rsidR="003A0B7C" w:rsidRPr="004604FA" w:rsidRDefault="003A0B7C" w:rsidP="003A0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29B" w:rsidRPr="0063529B" w:rsidRDefault="00C947B6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ПМ.04</w:t>
            </w:r>
            <w:r w:rsidR="003A0B7C"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29B"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должностям.</w:t>
            </w:r>
          </w:p>
          <w:p w:rsidR="0063529B" w:rsidRPr="0063529B" w:rsidRDefault="0063529B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A0B7C" w:rsidRPr="004604FA" w:rsidRDefault="003A0B7C" w:rsidP="003A0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B7C" w:rsidRDefault="00C947B6" w:rsidP="003A0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УП.04</w:t>
            </w:r>
            <w:r w:rsidR="003A0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(Учебная практика)</w:t>
            </w:r>
          </w:p>
          <w:p w:rsidR="003A0B7C" w:rsidRPr="004604FA" w:rsidRDefault="003A0B7C" w:rsidP="003A0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B7C" w:rsidRPr="004604FA" w:rsidRDefault="00BC5429" w:rsidP="003A0B7C">
            <w:pPr>
              <w:widowControl w:val="0"/>
              <w:tabs>
                <w:tab w:val="left" w:pos="9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216 (6</w:t>
            </w:r>
            <w:r w:rsidR="000A3B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нед.)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B7C" w:rsidRPr="004604FA" w:rsidRDefault="000A3BF0" w:rsidP="003A0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к., 4 сем.</w:t>
            </w:r>
          </w:p>
        </w:tc>
      </w:tr>
      <w:tr w:rsidR="003A0B7C" w:rsidRPr="004604FA" w:rsidTr="003A0B7C">
        <w:tc>
          <w:tcPr>
            <w:tcW w:w="29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B7C" w:rsidRPr="004604FA" w:rsidRDefault="003A0B7C" w:rsidP="003A0B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B7C" w:rsidRPr="004604FA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BC54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0B7C" w:rsidRPr="004604FA" w:rsidRDefault="003A0B7C" w:rsidP="003A0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0B7C" w:rsidRPr="00922D7D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0B7C" w:rsidRDefault="003A0B7C" w:rsidP="003A0B7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A0B7C" w:rsidRPr="00816E6B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3A0B7C" w:rsidRDefault="003A0B7C" w:rsidP="003A0B7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4940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44"/>
        <w:gridCol w:w="3142"/>
        <w:gridCol w:w="5993"/>
        <w:gridCol w:w="1814"/>
      </w:tblGrid>
      <w:tr w:rsidR="003A0B7C" w:rsidRPr="005563BD" w:rsidTr="00A834F2">
        <w:trPr>
          <w:trHeight w:val="953"/>
        </w:trPr>
        <w:tc>
          <w:tcPr>
            <w:tcW w:w="553" w:type="pct"/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 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84" w:type="pct"/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tcBorders>
              <w:left w:val="single" w:sz="4" w:space="0" w:color="auto"/>
            </w:tcBorders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5563BD" w:rsidRDefault="003A0B7C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3A0B7C" w:rsidRPr="00922D7D" w:rsidTr="00A834F2">
        <w:trPr>
          <w:trHeight w:val="597"/>
        </w:trPr>
        <w:tc>
          <w:tcPr>
            <w:tcW w:w="553" w:type="pct"/>
            <w:vMerge w:val="restart"/>
          </w:tcPr>
          <w:p w:rsidR="003A0B7C" w:rsidRDefault="003A0B7C" w:rsidP="003A0B7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-1.3</w:t>
            </w:r>
          </w:p>
          <w:p w:rsidR="003A0B7C" w:rsidRPr="00922D7D" w:rsidRDefault="003A0B7C" w:rsidP="003A0B7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1-6</w:t>
            </w:r>
          </w:p>
        </w:tc>
        <w:tc>
          <w:tcPr>
            <w:tcW w:w="784" w:type="pct"/>
            <w:vMerge w:val="restart"/>
          </w:tcPr>
          <w:p w:rsidR="0063529B" w:rsidRPr="0063529B" w:rsidRDefault="003A0B7C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3529B" w:rsidRPr="006352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должностям.</w:t>
            </w:r>
          </w:p>
          <w:p w:rsidR="0063529B" w:rsidRPr="0063529B" w:rsidRDefault="0063529B" w:rsidP="0063529B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A0B7C" w:rsidRPr="0063529B" w:rsidRDefault="003A0B7C" w:rsidP="003A0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3A0B7C" w:rsidRPr="00922D7D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3A0B7C" w:rsidRPr="00922D7D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left w:val="single" w:sz="4" w:space="0" w:color="auto"/>
            </w:tcBorders>
          </w:tcPr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1.Ознакомление учащихся с правилами внутреннего распорядка и режимом работы радиомонтажных мастерских 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слесарной мастерской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2.Организация рабочего места. Правила безопасности при работе с электроустановками. Защитные устройства и меры от поражения электрическим током.</w:t>
            </w:r>
          </w:p>
          <w:p w:rsidR="003A0B7C" w:rsidRPr="00922D7D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3.Оформление инструктажа по технике безопасности.</w:t>
            </w:r>
          </w:p>
        </w:tc>
        <w:tc>
          <w:tcPr>
            <w:tcW w:w="6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0B7C" w:rsidRPr="00CA44DB" w:rsidRDefault="0063529B" w:rsidP="003A0B7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</w:t>
            </w:r>
            <w:r w:rsidR="00BC54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A0B7C" w:rsidRPr="00922D7D" w:rsidTr="00A834F2">
        <w:trPr>
          <w:trHeight w:val="668"/>
        </w:trPr>
        <w:tc>
          <w:tcPr>
            <w:tcW w:w="553" w:type="pct"/>
            <w:vMerge/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3A0B7C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3A0B7C" w:rsidRPr="00922D7D" w:rsidRDefault="00C947B6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проводников для радиомонтажных работ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3A0B7C" w:rsidRDefault="00E11528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1.Типы проводников, их классификация и маркировка.</w:t>
            </w:r>
          </w:p>
          <w:p w:rsidR="00E11528" w:rsidRDefault="00E11528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Заготовка монтажных проводов: нарезка, зачистка и закрепление изоляции, изгибание по форме, заделка экранированных проводов и ВЧ кабелей.</w:t>
            </w:r>
          </w:p>
          <w:p w:rsidR="00E11528" w:rsidRPr="00922D7D" w:rsidRDefault="00E11528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3.Раскладка проводов по шаблонам и вязка жгутов.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CA44DB" w:rsidRDefault="0063529B" w:rsidP="003A0B7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10</w:t>
            </w:r>
          </w:p>
        </w:tc>
      </w:tr>
      <w:tr w:rsidR="003A0B7C" w:rsidRPr="00922D7D" w:rsidTr="00A834F2">
        <w:trPr>
          <w:trHeight w:val="553"/>
        </w:trPr>
        <w:tc>
          <w:tcPr>
            <w:tcW w:w="553" w:type="pct"/>
            <w:vMerge/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3A0B7C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3A0B7C" w:rsidRPr="00922D7D" w:rsidRDefault="00C947B6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Краткие сведения о радиодеталях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1.Резисторы.Классификация резисторов. Их маркировка и обозначения на схемах.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2.Выбор резисторов по мощности. Формовка выводов.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Измерения величины сопротивления резисторов.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Формовка выводов.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3.Полупроводниковые приборы. Маркировка. Особенности монтажа.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63529B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0B7C" w:rsidRPr="00922D7D" w:rsidTr="00A834F2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3A0B7C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3A0B7C" w:rsidRPr="00922D7D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Пайка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1.Технологический процесс пайки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2.Устройство паяльника. Выбор паяльника по мощности и конструкции. Правило пользования паяльником. Припой и флюсы.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3.Подготовка радиодеталей и пайка резисторов, конденсаторов к контактным лепесткам.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Разделка многожильных кабелей и пайка их к разъемам.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4.Тренировочные работы по выполнению соединений способом пайки. Пайка по индивидуальному заданию.</w:t>
            </w:r>
          </w:p>
          <w:p w:rsidR="003A0B7C" w:rsidRDefault="003A0B7C" w:rsidP="003A0B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BC5429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A0B7C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3A0B7C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  <w:p w:rsidR="003A0B7C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изготовле</w:t>
            </w:r>
            <w:r w:rsidR="00C947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 проволочных резисторов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3A0B7C" w:rsidRDefault="006552DD" w:rsidP="001A08B3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проволочных резисторов и их устройство.</w:t>
            </w:r>
          </w:p>
          <w:p w:rsidR="006552DD" w:rsidRDefault="006552DD" w:rsidP="001A08B3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Материалы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применяемые для изготовления каркасов резисторов. Измерение величины сопротивления. Приборы для измерения.</w:t>
            </w:r>
          </w:p>
          <w:p w:rsidR="006552DD" w:rsidRPr="006552DD" w:rsidRDefault="006552DD" w:rsidP="001A08B3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Тренировочные работы по намотке измерению и подгонке сопротивления резисторов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BC5429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3A0B7C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3A0B7C" w:rsidRPr="00922D7D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3A0B7C" w:rsidRDefault="003A0B7C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3A0B7C" w:rsidRDefault="00C947B6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Изготовление катушек индуктивности.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3A0B7C" w:rsidRDefault="006552DD" w:rsidP="001A08B3">
            <w:pPr>
              <w:pStyle w:val="a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катушек индуктивности. Разновидности катушек и сердечника</w:t>
            </w:r>
          </w:p>
          <w:p w:rsidR="006552DD" w:rsidRDefault="006552DD" w:rsidP="001A08B3">
            <w:pPr>
              <w:pStyle w:val="a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и приспособления для намотки</w:t>
            </w:r>
          </w:p>
          <w:p w:rsidR="006552DD" w:rsidRPr="006552DD" w:rsidRDefault="006552DD" w:rsidP="001A08B3">
            <w:pPr>
              <w:pStyle w:val="a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Намотка катушек по индивидуальному заданию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BC5429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947B6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C947B6" w:rsidRPr="00922D7D" w:rsidRDefault="00C947B6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C947B6" w:rsidRPr="00922D7D" w:rsidRDefault="00C947B6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947B6" w:rsidRDefault="00C947B6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</w:t>
            </w:r>
          </w:p>
          <w:p w:rsidR="00C947B6" w:rsidRDefault="005B074B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Изготовление трансформаторов и дросселей низкой частоты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C947B6" w:rsidRDefault="006552DD" w:rsidP="001A08B3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трансформаторов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дросселей и их устройство</w:t>
            </w:r>
          </w:p>
          <w:p w:rsidR="006552DD" w:rsidRDefault="006552DD" w:rsidP="001A08B3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применяемые для изготовления сердечников. Материалы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применяемые для изготовления каркасов</w:t>
            </w:r>
          </w:p>
          <w:p w:rsidR="006552DD" w:rsidRDefault="006552DD" w:rsidP="001A08B3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намоток. Марки обмоточных проводов.</w:t>
            </w:r>
          </w:p>
          <w:p w:rsidR="006552DD" w:rsidRDefault="006552DD" w:rsidP="006552DD">
            <w:pPr>
              <w:pStyle w:val="ab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применяемые для изоляции трансформаторов и дросселей.</w:t>
            </w:r>
          </w:p>
          <w:p w:rsidR="006552DD" w:rsidRDefault="006552DD" w:rsidP="001A08B3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для намотки. Проверка катушек на обрыв и короткое замыкание. Экранирование и герметизация.</w:t>
            </w:r>
          </w:p>
          <w:p w:rsidR="006552DD" w:rsidRPr="006552DD" w:rsidRDefault="006552DD" w:rsidP="001A08B3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Тренировочные работы по сборке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намотке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проверке трансформаторов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7B6" w:rsidRDefault="00BC5429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1A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074B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5B074B" w:rsidRPr="00922D7D" w:rsidRDefault="005B074B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5B074B" w:rsidRPr="00922D7D" w:rsidRDefault="005B074B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5B074B" w:rsidRDefault="005B074B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</w:p>
          <w:p w:rsidR="005B074B" w:rsidRDefault="005B074B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Сборка и монтаж узлов и блоков РЭА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5B074B" w:rsidRDefault="006552DD" w:rsidP="001A08B3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Инструменты и приспособления</w:t>
            </w:r>
            <w:r w:rsidRPr="0065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применяемые при сборке и монтаже. Ознакомление с принципиальными и монтажными схемами</w:t>
            </w:r>
          </w:p>
          <w:p w:rsidR="006552DD" w:rsidRDefault="006552DD" w:rsidP="001A08B3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Электрический монтаж </w:t>
            </w:r>
            <w:r w:rsid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радиоаппаратуры по монтажным схемам. Ознакомление с печатными монтажом</w:t>
            </w:r>
            <w:r w:rsidR="00DB6D58" w:rsidRP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 печатных плат по принципиальным схемам.</w:t>
            </w:r>
          </w:p>
          <w:p w:rsidR="00DB6D58" w:rsidRDefault="00DB6D58" w:rsidP="001A08B3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Установка элементов на печатных платах. Пайка печатных плат.</w:t>
            </w:r>
          </w:p>
          <w:p w:rsidR="00DB6D58" w:rsidRPr="006552DD" w:rsidRDefault="00DB6D58" w:rsidP="001A08B3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качества печатного монтажа.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74B" w:rsidRDefault="00BC5429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52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</w:t>
            </w:r>
          </w:p>
          <w:p w:rsidR="00DB6D58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Pr="00DB6D58" w:rsidRDefault="00DB6D58" w:rsidP="001A08B3">
            <w:pPr>
              <w:pStyle w:val="ab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Ознакомление студентов с режимом работы слесарной мастерской</w:t>
            </w:r>
            <w:r w:rsidRP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техникой безопасности на рабочем месте</w:t>
            </w:r>
            <w:r w:rsidRP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правилами пожарной безопасности.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63529B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</w:t>
            </w:r>
          </w:p>
          <w:p w:rsidR="00DB6D58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Измерительный инструмент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Default="00DB6D58" w:rsidP="001A08B3">
            <w:pPr>
              <w:pStyle w:val="ab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измерительных инструментов</w:t>
            </w:r>
            <w:r w:rsidRP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их классификация</w:t>
            </w:r>
            <w:r w:rsidRP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измерения</w:t>
            </w:r>
          </w:p>
          <w:p w:rsidR="00DB6D58" w:rsidRPr="00DB6D58" w:rsidRDefault="00DB6D58" w:rsidP="001A08B3">
            <w:pPr>
              <w:pStyle w:val="ab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пользования штангенциркулем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рейсмасом.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EA1A7E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</w:t>
            </w:r>
          </w:p>
          <w:p w:rsidR="00DB6D58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Разметка плоскостная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B6D58" w:rsidRPr="00DB6D58" w:rsidRDefault="00DB6D58" w:rsidP="001A08B3">
            <w:pPr>
              <w:pStyle w:val="ab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деталей к разметке. Приёмы плоскостной разметки. Накернивание разметочных линий. Инструмент при плоской разметке.</w:t>
            </w:r>
          </w:p>
          <w:p w:rsidR="00DB6D58" w:rsidRPr="00DB6D58" w:rsidRDefault="00DB6D58" w:rsidP="00DB6D58">
            <w:pPr>
              <w:pStyle w:val="ab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</w:t>
            </w:r>
          </w:p>
          <w:p w:rsidR="00DB6D58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Default="00DB6D58" w:rsidP="001A08B3">
            <w:pPr>
              <w:pStyle w:val="ab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понятия о рубке металла. Инструмент для рубки металла. Техника рубки.</w:t>
            </w:r>
          </w:p>
          <w:p w:rsidR="00DB6D58" w:rsidRPr="00DB6D58" w:rsidRDefault="00DB6D58" w:rsidP="001A08B3">
            <w:pPr>
              <w:pStyle w:val="ab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Приёмы рубки. Механизация рубки металла.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1A7E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EA1A7E" w:rsidRPr="00922D7D" w:rsidRDefault="00EA1A7E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EA1A7E" w:rsidRPr="00922D7D" w:rsidRDefault="00EA1A7E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A1A7E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 Резка металла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EA1A7E" w:rsidRPr="00EA1A7E" w:rsidRDefault="00EA1A7E" w:rsidP="001A08B3">
            <w:pPr>
              <w:pStyle w:val="ab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понятия о резке металла. Инструменты для резки металла. Техника резки. Приёмы резки. Механизация резки.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A7E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</w:t>
            </w:r>
            <w:r w:rsid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B6D58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Опиливание металла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B6D58" w:rsidRDefault="00DB6D58" w:rsidP="001A08B3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и сущность опиливания. Техника и приёмы опиливания.</w:t>
            </w:r>
          </w:p>
          <w:p w:rsidR="00DB6D58" w:rsidRPr="00DB6D58" w:rsidRDefault="00DB6D58" w:rsidP="001A08B3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напильников</w:t>
            </w:r>
            <w:r w:rsidRPr="00EA1A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их классификация.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14</w:t>
            </w:r>
            <w:r w:rsid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B6D58" w:rsidRPr="00DB6D58" w:rsidRDefault="00DB6D58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Сверление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="006352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зенкование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развертывание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Default="00D73BC7" w:rsidP="001A08B3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и сущность сверления. Оборудование для сверления. Типы сверл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разверток и зенкеров.</w:t>
            </w:r>
          </w:p>
          <w:p w:rsidR="00D73BC7" w:rsidRPr="00D73BC7" w:rsidRDefault="00D73BC7" w:rsidP="001A08B3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заточки сверл. Сверление с помощью механической и электрических дрелей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сверлильных станков.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15</w:t>
            </w:r>
            <w:r w:rsid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73BC7" w:rsidRDefault="00D73BC7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Нарезание резьбы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Pr="00D73BC7" w:rsidRDefault="00D73BC7" w:rsidP="001A08B3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Понятие о резьбе. Образование винтовой линии. Элементы резьбы. Профили резьбы. Инструменты для нарезание резьбы.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16</w:t>
            </w:r>
            <w:r w:rsidR="00DB6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73BC7" w:rsidRDefault="00D73BC7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Притирка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73BC7" w:rsidRDefault="00D73BC7" w:rsidP="001A08B3">
            <w:pPr>
              <w:pStyle w:val="ab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Сущность процесса притирки. Притирочные материалы, притиры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притирки.</w:t>
            </w:r>
          </w:p>
          <w:p w:rsidR="00D73BC7" w:rsidRPr="00D73BC7" w:rsidRDefault="00D73BC7" w:rsidP="001A08B3">
            <w:pPr>
              <w:pStyle w:val="ab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притирки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брак при притирке.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Доводка.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1D379E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D73BC7" w:rsidRDefault="00EA1A7E" w:rsidP="00D73B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17</w:t>
            </w:r>
            <w:r w:rsid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Pr="00D73BC7" w:rsidRDefault="00D73BC7" w:rsidP="001A08B3">
            <w:pPr>
              <w:pStyle w:val="ab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Используя различные способы обработки металла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изготовить изделие: совок для мусора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урну</w:t>
            </w:r>
            <w:r w:rsidRP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лопату для уборки снега  и др.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1D379E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18</w:t>
            </w:r>
            <w:r w:rsid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73BC7" w:rsidRDefault="00D73BC7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Станочное оборудование и инструмент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Default="00D73BC7" w:rsidP="001A08B3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Общение сведения о станочном оборудовании и инструментах для обработки металла.</w:t>
            </w:r>
          </w:p>
          <w:p w:rsidR="00D73BC7" w:rsidRDefault="00D73BC7" w:rsidP="001A08B3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безопасности при работе на различных станках.</w:t>
            </w:r>
          </w:p>
          <w:p w:rsidR="00D73BC7" w:rsidRPr="00D73BC7" w:rsidRDefault="00D73BC7" w:rsidP="001A08B3">
            <w:pPr>
              <w:pStyle w:val="ab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Одежда применяемая при работе на станочном оборудовании.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1D379E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19</w:t>
            </w:r>
            <w:r w:rsid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73BC7" w:rsidRDefault="00BE533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Ток</w:t>
            </w:r>
            <w:r w:rsidR="00D73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Pr="00D73BC7" w:rsidRDefault="00D73BC7" w:rsidP="001A08B3">
            <w:pPr>
              <w:pStyle w:val="ab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сведения о токарной обработке. Типы станков</w:t>
            </w:r>
            <w:r w:rsidRP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инструмент </w:t>
            </w:r>
            <w:r w:rsid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применяемый для токарной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6D4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B16D47" w:rsidRPr="00922D7D" w:rsidRDefault="00B16D4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16D4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20</w:t>
            </w:r>
            <w:r w:rsid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158E3" w:rsidRDefault="00E158E3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Фрезерные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16D47" w:rsidRPr="00E158E3" w:rsidRDefault="00E158E3" w:rsidP="001A08B3">
            <w:pPr>
              <w:pStyle w:val="ab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сведения о фрезерной обработке. Типы станков</w:t>
            </w:r>
            <w:r w:rsidRP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инструмент применяемый для фрезерной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D4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3BC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D73BC7" w:rsidRPr="00922D7D" w:rsidRDefault="00D73BC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D73BC7" w:rsidRPr="00922D7D" w:rsidRDefault="00D73BC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D73BC7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21</w:t>
            </w:r>
            <w:r w:rsid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158E3" w:rsidRDefault="00E158E3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Строгальные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73BC7" w:rsidRPr="00E158E3" w:rsidRDefault="00E158E3" w:rsidP="001A08B3">
            <w:pPr>
              <w:pStyle w:val="ab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сведения о строгальной обработке. Типы станков</w:t>
            </w:r>
            <w:r w:rsidRP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инструмент применяемый для строгальной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3BC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3BC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D73BC7" w:rsidRPr="00922D7D" w:rsidRDefault="00D73BC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D73BC7" w:rsidRPr="00922D7D" w:rsidRDefault="00D73BC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158E3" w:rsidRDefault="00EA1A7E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22</w:t>
            </w:r>
            <w:r w:rsid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158E3" w:rsidRDefault="00E158E3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Шлифовальные работы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73BC7" w:rsidRPr="00E158E3" w:rsidRDefault="00E158E3" w:rsidP="001A08B3">
            <w:pPr>
              <w:pStyle w:val="ab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сведения о шлифовальной обработке. Типы станков</w:t>
            </w:r>
            <w:r w:rsidRPr="00E158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инструмент применяемый для шлифовальной обработки.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3BC7" w:rsidRDefault="00051644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3BC7" w:rsidRPr="00922D7D" w:rsidTr="00A834F2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D73BC7" w:rsidRPr="00922D7D" w:rsidRDefault="00D73BC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D73BC7" w:rsidRPr="00922D7D" w:rsidRDefault="00D73BC7" w:rsidP="003A0B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D73BC7" w:rsidRDefault="00D73BC7" w:rsidP="003A0B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D73BC7" w:rsidRDefault="00D73BC7" w:rsidP="00E93BB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3BC7" w:rsidRDefault="00D73BC7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B7C" w:rsidRPr="00922D7D" w:rsidTr="00A834F2">
        <w:trPr>
          <w:trHeight w:val="547"/>
        </w:trPr>
        <w:tc>
          <w:tcPr>
            <w:tcW w:w="4393" w:type="pct"/>
            <w:gridSpan w:val="4"/>
            <w:tcBorders>
              <w:bottom w:val="single" w:sz="4" w:space="0" w:color="auto"/>
            </w:tcBorders>
            <w:vAlign w:val="center"/>
          </w:tcPr>
          <w:p w:rsidR="003A0B7C" w:rsidRDefault="003A0B7C" w:rsidP="003A0B7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BC5429" w:rsidP="003A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3A0B7C" w:rsidRPr="00922D7D" w:rsidTr="00E158E3">
        <w:trPr>
          <w:trHeight w:val="710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B7C" w:rsidRPr="00F86D28" w:rsidRDefault="003A0B7C" w:rsidP="003A0B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( 5,6 семестр)</w:t>
            </w:r>
          </w:p>
        </w:tc>
      </w:tr>
    </w:tbl>
    <w:p w:rsidR="003A0B7C" w:rsidRPr="00B15851" w:rsidRDefault="003A0B7C" w:rsidP="003A0B7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5851">
        <w:rPr>
          <w:rFonts w:ascii="Times New Roman" w:hAnsi="Times New Roman"/>
          <w:i/>
          <w:sz w:val="24"/>
          <w:szCs w:val="24"/>
        </w:rPr>
        <w:lastRenderedPageBreak/>
        <w:t>Внутри каждого профессионального модуля указываются темы</w:t>
      </w:r>
      <w:r w:rsidRPr="00B158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5851">
        <w:rPr>
          <w:rFonts w:ascii="Times New Roman" w:hAnsi="Times New Roman"/>
          <w:bCs/>
          <w:i/>
          <w:sz w:val="24"/>
          <w:szCs w:val="24"/>
        </w:rPr>
        <w:t>производственной практики</w:t>
      </w:r>
      <w:r w:rsidRPr="00B158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15851">
        <w:rPr>
          <w:rFonts w:ascii="Times New Roman" w:hAnsi="Times New Roman"/>
          <w:i/>
          <w:sz w:val="24"/>
          <w:szCs w:val="24"/>
        </w:rPr>
        <w:t>Объем часов определяется по каждой позиции столбца «</w:t>
      </w:r>
      <w:r w:rsidRPr="00B15851">
        <w:rPr>
          <w:rFonts w:ascii="Times New Roman" w:hAnsi="Times New Roman"/>
          <w:i/>
          <w:iCs/>
          <w:sz w:val="24"/>
          <w:szCs w:val="24"/>
          <w:lang w:eastAsia="ru-RU"/>
        </w:rPr>
        <w:t>Количество часов по темам»</w:t>
      </w:r>
      <w:r w:rsidRPr="00B15851">
        <w:rPr>
          <w:rFonts w:ascii="Times New Roman" w:hAnsi="Times New Roman"/>
          <w:i/>
          <w:sz w:val="24"/>
          <w:szCs w:val="24"/>
        </w:rPr>
        <w:t xml:space="preserve">. </w:t>
      </w:r>
    </w:p>
    <w:p w:rsidR="003A0B7C" w:rsidRDefault="003A0B7C" w:rsidP="003A0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63BD" w:rsidRDefault="005563B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4B6B76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195DED" w:rsidRPr="006F20F1" w:rsidRDefault="00DA6115" w:rsidP="00D97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95DED" w:rsidRPr="006F20F1">
        <w:rPr>
          <w:rFonts w:ascii="Times New Roman" w:hAnsi="Times New Roman"/>
          <w:b/>
          <w:bCs/>
          <w:sz w:val="24"/>
          <w:szCs w:val="24"/>
        </w:rPr>
        <w:t>. УСЛОВИЯ РЕАЛИЗАЦИИ РАБОЧЕЙ ПРОГРАММЫ УЧЕБНОЙ ПРАКТИКИ</w:t>
      </w:r>
    </w:p>
    <w:p w:rsidR="006F20F1" w:rsidRDefault="00195DED" w:rsidP="006F2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DA6115">
        <w:rPr>
          <w:rFonts w:ascii="Times New Roman" w:hAnsi="Times New Roman"/>
          <w:b/>
          <w:bCs/>
          <w:sz w:val="24"/>
          <w:szCs w:val="24"/>
        </w:rPr>
        <w:t>4</w:t>
      </w:r>
      <w:r w:rsidRPr="006F20F1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6F20F1" w:rsidRDefault="00195DED" w:rsidP="00AD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816E6B" w:rsidRPr="00B145A6">
        <w:rPr>
          <w:rFonts w:ascii="Times New Roman" w:hAnsi="Times New Roman"/>
          <w:sz w:val="24"/>
          <w:szCs w:val="24"/>
        </w:rPr>
        <w:t xml:space="preserve">Реализация рабочей программы </w:t>
      </w:r>
      <w:r w:rsidR="00816E6B">
        <w:rPr>
          <w:rFonts w:ascii="Times New Roman" w:hAnsi="Times New Roman"/>
          <w:sz w:val="24"/>
          <w:szCs w:val="24"/>
        </w:rPr>
        <w:t xml:space="preserve">учебной </w:t>
      </w:r>
      <w:r w:rsidR="00816E6B" w:rsidRPr="00B145A6">
        <w:rPr>
          <w:rFonts w:ascii="Times New Roman" w:hAnsi="Times New Roman"/>
          <w:sz w:val="24"/>
          <w:szCs w:val="24"/>
        </w:rPr>
        <w:t>практики</w:t>
      </w:r>
      <w:r w:rsidR="00CA44DB">
        <w:rPr>
          <w:rFonts w:ascii="Times New Roman" w:hAnsi="Times New Roman"/>
          <w:sz w:val="24"/>
          <w:szCs w:val="24"/>
        </w:rPr>
        <w:t xml:space="preserve"> по специальности 11.02.01 Радиоаппаратостроение</w:t>
      </w:r>
      <w:r w:rsidR="00816E6B" w:rsidRPr="00B145A6">
        <w:rPr>
          <w:rFonts w:ascii="Times New Roman" w:hAnsi="Times New Roman"/>
          <w:sz w:val="24"/>
          <w:szCs w:val="24"/>
        </w:rPr>
        <w:t xml:space="preserve"> предполагает </w:t>
      </w:r>
      <w:r w:rsidR="00816E6B">
        <w:rPr>
          <w:rFonts w:ascii="Times New Roman" w:hAnsi="Times New Roman"/>
          <w:sz w:val="24"/>
          <w:szCs w:val="24"/>
        </w:rPr>
        <w:t xml:space="preserve">организацию учебной практики в </w:t>
      </w:r>
      <w:r w:rsidR="00CA44DB">
        <w:rPr>
          <w:rFonts w:ascii="Times New Roman" w:hAnsi="Times New Roman"/>
          <w:sz w:val="24"/>
          <w:szCs w:val="24"/>
        </w:rPr>
        <w:t>мастерских СП2</w:t>
      </w:r>
      <w:r w:rsidR="00AD10B7">
        <w:rPr>
          <w:rFonts w:ascii="Times New Roman" w:hAnsi="Times New Roman"/>
          <w:sz w:val="24"/>
          <w:szCs w:val="24"/>
        </w:rPr>
        <w:t xml:space="preserve"> и на базовых предприятиях на основе прямых договоров.</w:t>
      </w:r>
      <w:r w:rsidR="00816E6B" w:rsidRPr="00B145A6">
        <w:rPr>
          <w:rFonts w:ascii="Times New Roman" w:hAnsi="Times New Roman"/>
          <w:sz w:val="24"/>
          <w:szCs w:val="24"/>
        </w:rPr>
        <w:br/>
      </w:r>
    </w:p>
    <w:p w:rsidR="00CA44DB" w:rsidRPr="00AD10B7" w:rsidRDefault="0085048C" w:rsidP="00CA44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5B5485">
        <w:rPr>
          <w:rFonts w:ascii="Times New Roman" w:hAnsi="Times New Roman"/>
          <w:b/>
          <w:i/>
          <w:sz w:val="24"/>
          <w:szCs w:val="24"/>
        </w:rPr>
        <w:t>Оснащение:</w:t>
      </w:r>
      <w:r w:rsidR="006F20F1" w:rsidRPr="005B5485">
        <w:rPr>
          <w:rFonts w:ascii="Times New Roman" w:hAnsi="Times New Roman"/>
          <w:sz w:val="24"/>
          <w:szCs w:val="24"/>
        </w:rPr>
        <w:br/>
      </w:r>
      <w:r w:rsidR="006F20F1" w:rsidRPr="006F20F1">
        <w:rPr>
          <w:rFonts w:ascii="Times New Roman" w:hAnsi="Times New Roman"/>
          <w:sz w:val="24"/>
          <w:szCs w:val="24"/>
        </w:rPr>
        <w:t>1</w:t>
      </w:r>
      <w:r w:rsidR="005B5485">
        <w:rPr>
          <w:rFonts w:ascii="Times New Roman" w:hAnsi="Times New Roman"/>
          <w:sz w:val="24"/>
          <w:szCs w:val="24"/>
        </w:rPr>
        <w:t>. Оборудование:</w:t>
      </w:r>
      <w:r w:rsidR="00CA44DB">
        <w:rPr>
          <w:rFonts w:ascii="Times New Roman" w:hAnsi="Times New Roman"/>
          <w:sz w:val="24"/>
          <w:szCs w:val="24"/>
        </w:rPr>
        <w:t xml:space="preserve"> радиомонтажные столы с вытяжной вентиляцией, посадочные места студентов, рабочее место преподавателя, </w:t>
      </w:r>
      <w:r w:rsidR="00AD10B7">
        <w:rPr>
          <w:rFonts w:ascii="Times New Roman" w:hAnsi="Times New Roman"/>
          <w:sz w:val="24"/>
          <w:szCs w:val="24"/>
        </w:rPr>
        <w:t>паяльные станции,</w:t>
      </w:r>
      <w:r w:rsidR="00CA44DB" w:rsidRPr="00AD10B7">
        <w:rPr>
          <w:rFonts w:ascii="Times New Roman" w:hAnsi="Times New Roman"/>
          <w:sz w:val="24"/>
          <w:szCs w:val="24"/>
        </w:rPr>
        <w:t xml:space="preserve"> комплекты п</w:t>
      </w:r>
      <w:r w:rsidR="00AD10B7">
        <w:rPr>
          <w:rFonts w:ascii="Times New Roman" w:hAnsi="Times New Roman"/>
          <w:sz w:val="24"/>
          <w:szCs w:val="24"/>
        </w:rPr>
        <w:t>рактических заданий</w:t>
      </w:r>
      <w:r w:rsidR="00F64890">
        <w:rPr>
          <w:rFonts w:ascii="Times New Roman" w:hAnsi="Times New Roman"/>
          <w:sz w:val="24"/>
          <w:szCs w:val="24"/>
        </w:rPr>
        <w:t>,</w:t>
      </w:r>
      <w:r w:rsidR="00AD10B7">
        <w:rPr>
          <w:rFonts w:ascii="Times New Roman" w:hAnsi="Times New Roman"/>
          <w:sz w:val="24"/>
          <w:szCs w:val="24"/>
        </w:rPr>
        <w:t xml:space="preserve"> </w:t>
      </w:r>
      <w:r w:rsidR="00CA44DB" w:rsidRPr="00AD10B7">
        <w:rPr>
          <w:rFonts w:ascii="Times New Roman" w:hAnsi="Times New Roman"/>
          <w:sz w:val="24"/>
          <w:szCs w:val="24"/>
        </w:rPr>
        <w:t xml:space="preserve">методические пособия для </w:t>
      </w:r>
      <w:r w:rsidR="00F64890">
        <w:rPr>
          <w:rFonts w:ascii="Times New Roman" w:hAnsi="Times New Roman"/>
          <w:sz w:val="24"/>
          <w:szCs w:val="24"/>
        </w:rPr>
        <w:t xml:space="preserve"> выполнения практических работ; </w:t>
      </w:r>
      <w:r w:rsidR="00CA44DB" w:rsidRPr="00AD10B7">
        <w:rPr>
          <w:rFonts w:ascii="Times New Roman" w:hAnsi="Times New Roman"/>
          <w:sz w:val="24"/>
          <w:szCs w:val="24"/>
        </w:rPr>
        <w:t xml:space="preserve"> необходимое измерительное </w:t>
      </w:r>
      <w:r w:rsidR="00AD10B7">
        <w:rPr>
          <w:rFonts w:ascii="Times New Roman" w:hAnsi="Times New Roman"/>
          <w:sz w:val="24"/>
          <w:szCs w:val="24"/>
        </w:rPr>
        <w:t xml:space="preserve">оборудование, </w:t>
      </w:r>
      <w:r w:rsidR="00CA44DB" w:rsidRPr="00AD10B7">
        <w:rPr>
          <w:rFonts w:ascii="Times New Roman" w:hAnsi="Times New Roman"/>
          <w:sz w:val="24"/>
          <w:szCs w:val="24"/>
        </w:rPr>
        <w:t>соеди</w:t>
      </w:r>
      <w:r w:rsidR="00F64890">
        <w:rPr>
          <w:rFonts w:ascii="Times New Roman" w:hAnsi="Times New Roman"/>
          <w:sz w:val="24"/>
          <w:szCs w:val="24"/>
        </w:rPr>
        <w:t xml:space="preserve">нительные и монтажные провода, </w:t>
      </w:r>
      <w:r w:rsidR="00CA44DB" w:rsidRPr="00AD10B7">
        <w:rPr>
          <w:rFonts w:ascii="Times New Roman" w:hAnsi="Times New Roman"/>
          <w:sz w:val="24"/>
          <w:szCs w:val="24"/>
        </w:rPr>
        <w:t>необходимые инструменты и элементная база,</w:t>
      </w:r>
      <w:r w:rsidR="00AD10B7">
        <w:rPr>
          <w:rFonts w:ascii="Times New Roman" w:hAnsi="Times New Roman"/>
          <w:sz w:val="24"/>
          <w:szCs w:val="24"/>
        </w:rPr>
        <w:t xml:space="preserve"> </w:t>
      </w:r>
      <w:r w:rsidR="00F64890">
        <w:rPr>
          <w:rFonts w:ascii="Times New Roman" w:hAnsi="Times New Roman"/>
          <w:sz w:val="24"/>
          <w:szCs w:val="24"/>
        </w:rPr>
        <w:t>монтажные платы, намоточное оборудование, слесарные верстаки с набором слесарных инструментов</w:t>
      </w:r>
      <w:r w:rsidR="00CA44DB" w:rsidRPr="00AD10B7">
        <w:rPr>
          <w:rFonts w:ascii="Times New Roman" w:hAnsi="Times New Roman"/>
          <w:sz w:val="24"/>
          <w:szCs w:val="24"/>
        </w:rPr>
        <w:t xml:space="preserve"> </w:t>
      </w:r>
    </w:p>
    <w:p w:rsidR="005B5485" w:rsidRPr="006F20F1" w:rsidRDefault="005B5485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485" w:rsidRPr="00D038C8" w:rsidRDefault="00D038C8" w:rsidP="00D03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8C8">
        <w:rPr>
          <w:rFonts w:ascii="Times New Roman" w:hAnsi="Times New Roman"/>
          <w:sz w:val="24"/>
          <w:szCs w:val="24"/>
        </w:rPr>
        <w:t>2.</w:t>
      </w:r>
      <w:r w:rsidR="005B5485" w:rsidRPr="00D038C8">
        <w:rPr>
          <w:rFonts w:ascii="Times New Roman" w:hAnsi="Times New Roman"/>
          <w:sz w:val="24"/>
          <w:szCs w:val="24"/>
        </w:rPr>
        <w:t>Инструменты и</w:t>
      </w:r>
    </w:p>
    <w:p w:rsidR="005B5485" w:rsidRDefault="005B5485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приспособления:</w:t>
      </w:r>
      <w:r w:rsidR="00CA44DB">
        <w:rPr>
          <w:rFonts w:ascii="Times New Roman" w:hAnsi="Times New Roman"/>
          <w:sz w:val="24"/>
          <w:szCs w:val="24"/>
        </w:rPr>
        <w:t xml:space="preserve"> пинцет, скальпель, пассатижи, бокорезы</w:t>
      </w:r>
      <w:r w:rsidR="00D038C8">
        <w:rPr>
          <w:rFonts w:ascii="Times New Roman" w:hAnsi="Times New Roman"/>
          <w:sz w:val="24"/>
          <w:szCs w:val="24"/>
        </w:rPr>
        <w:t>, слесарный инструмент для обработки металла.</w:t>
      </w:r>
    </w:p>
    <w:p w:rsidR="005B5485" w:rsidRDefault="005B5485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3.</w:t>
      </w:r>
      <w:r w:rsidR="006F20F1" w:rsidRPr="006F20F1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обучения:</w:t>
      </w:r>
      <w:r w:rsidR="00CA44DB">
        <w:rPr>
          <w:rFonts w:ascii="Times New Roman" w:hAnsi="Times New Roman"/>
          <w:sz w:val="24"/>
          <w:szCs w:val="24"/>
        </w:rPr>
        <w:t xml:space="preserve"> плакаты, ПК</w:t>
      </w:r>
      <w:r w:rsidR="00686C42">
        <w:rPr>
          <w:rFonts w:ascii="Times New Roman" w:hAnsi="Times New Roman"/>
          <w:sz w:val="24"/>
          <w:szCs w:val="24"/>
        </w:rPr>
        <w:t xml:space="preserve"> с проектором</w:t>
      </w:r>
    </w:p>
    <w:p w:rsidR="006F20F1" w:rsidRDefault="006F20F1" w:rsidP="006F20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Pr="006F20F1">
        <w:rPr>
          <w:rFonts w:ascii="Times New Roman" w:hAnsi="Times New Roman"/>
          <w:i/>
          <w:sz w:val="24"/>
          <w:szCs w:val="24"/>
        </w:rPr>
        <w:t xml:space="preserve">(Приводится перечень оборудования, инструментов, приспособлений, средств обучения, включая технические средства обучения. </w:t>
      </w:r>
      <w:r w:rsidRPr="006F20F1">
        <w:rPr>
          <w:rFonts w:ascii="Times New Roman" w:hAnsi="Times New Roman"/>
          <w:i/>
          <w:sz w:val="24"/>
          <w:szCs w:val="24"/>
          <w:u w:val="single"/>
        </w:rPr>
        <w:t>Количество не указывается)</w:t>
      </w:r>
    </w:p>
    <w:p w:rsidR="005B5485" w:rsidRDefault="005B5485" w:rsidP="006F20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B5485" w:rsidRDefault="005B5485" w:rsidP="005B548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4.2.Организация практики</w:t>
      </w:r>
    </w:p>
    <w:p w:rsidR="005B5485" w:rsidRPr="00F65751" w:rsidRDefault="005B5485" w:rsidP="005B54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 xml:space="preserve">Для  </w:t>
      </w:r>
      <w:r w:rsidR="00D974FF"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F65751">
        <w:rPr>
          <w:rFonts w:ascii="Times New Roman" w:hAnsi="Times New Roman"/>
          <w:sz w:val="24"/>
          <w:szCs w:val="24"/>
        </w:rPr>
        <w:t xml:space="preserve">  практики  разработана следующая документация: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>положение о практике;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 xml:space="preserve">рабочая  программа  </w:t>
      </w:r>
      <w:r>
        <w:rPr>
          <w:rFonts w:ascii="Times New Roman" w:hAnsi="Times New Roman"/>
          <w:bCs/>
          <w:sz w:val="24"/>
          <w:szCs w:val="24"/>
        </w:rPr>
        <w:t xml:space="preserve">учебной </w:t>
      </w:r>
      <w:r w:rsidRPr="00F65751">
        <w:rPr>
          <w:rFonts w:ascii="Times New Roman" w:hAnsi="Times New Roman"/>
          <w:bCs/>
          <w:sz w:val="24"/>
          <w:szCs w:val="24"/>
        </w:rPr>
        <w:t xml:space="preserve">   практ</w:t>
      </w:r>
      <w:r w:rsidR="00D974FF">
        <w:rPr>
          <w:rFonts w:ascii="Times New Roman" w:hAnsi="Times New Roman"/>
          <w:bCs/>
          <w:sz w:val="24"/>
          <w:szCs w:val="24"/>
        </w:rPr>
        <w:t>ики</w:t>
      </w:r>
      <w:r w:rsidRPr="00F65751"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тематический  план  график  ученой </w:t>
      </w:r>
      <w:r w:rsidRPr="00F65751">
        <w:rPr>
          <w:rFonts w:ascii="Times New Roman" w:hAnsi="Times New Roman"/>
          <w:bCs/>
          <w:sz w:val="24"/>
          <w:szCs w:val="24"/>
        </w:rPr>
        <w:t xml:space="preserve">  практ</w:t>
      </w:r>
      <w:r>
        <w:rPr>
          <w:rFonts w:ascii="Times New Roman" w:hAnsi="Times New Roman"/>
          <w:bCs/>
          <w:sz w:val="24"/>
          <w:szCs w:val="24"/>
        </w:rPr>
        <w:t>ики</w:t>
      </w:r>
      <w:r w:rsidRPr="00F65751"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договоры с предприятиями по проведению практики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1A08B3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приказ о распределении студентов по базам практики.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6F20F1" w:rsidP="001A08B3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6F20F1">
        <w:rPr>
          <w:sz w:val="24"/>
          <w:szCs w:val="24"/>
        </w:rPr>
        <w:t>Информационное обеспечение</w:t>
      </w:r>
      <w:bookmarkEnd w:id="1"/>
    </w:p>
    <w:p w:rsidR="006F20F1" w:rsidRPr="006F20F1" w:rsidRDefault="006F20F1" w:rsidP="006F20F1">
      <w:pPr>
        <w:pStyle w:val="33"/>
        <w:shd w:val="clear" w:color="auto" w:fill="auto"/>
        <w:spacing w:after="0" w:line="240" w:lineRule="auto"/>
        <w:jc w:val="both"/>
      </w:pPr>
      <w:r w:rsidRPr="006F20F1">
        <w:t>Перечень используемых учебных изданий, Интернет-ресурсов, дополнительной литературы</w:t>
      </w: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P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86C42" w:rsidRPr="00A35E80" w:rsidRDefault="00686C42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В.П. Выполнение монтажа и сборки средней сложности и сложных узлов и блоков приборов радиоэлект</w:t>
      </w:r>
      <w:r w:rsidR="00D038C8">
        <w:rPr>
          <w:rFonts w:ascii="Times New Roman" w:hAnsi="Times New Roman"/>
          <w:sz w:val="24"/>
          <w:szCs w:val="24"/>
        </w:rPr>
        <w:t>ронной аппаратуры: учебник – М,</w:t>
      </w:r>
      <w:r>
        <w:rPr>
          <w:rFonts w:ascii="Times New Roman" w:hAnsi="Times New Roman"/>
          <w:sz w:val="24"/>
          <w:szCs w:val="24"/>
        </w:rPr>
        <w:t>: Издательский центр «Академия», 2015</w:t>
      </w:r>
    </w:p>
    <w:p w:rsidR="00686C42" w:rsidRPr="00A35E80" w:rsidRDefault="00686C42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В.П. Выполнение монтажа и сборки средней сложности и сложных узлов и блоков приборов радиоэлектронной а</w:t>
      </w:r>
      <w:r w:rsidR="00953A55">
        <w:rPr>
          <w:rFonts w:ascii="Times New Roman" w:hAnsi="Times New Roman"/>
          <w:sz w:val="24"/>
          <w:szCs w:val="24"/>
        </w:rPr>
        <w:t>ппаратуры: практикум</w:t>
      </w:r>
      <w:r>
        <w:rPr>
          <w:rFonts w:ascii="Times New Roman" w:hAnsi="Times New Roman"/>
          <w:sz w:val="24"/>
          <w:szCs w:val="24"/>
        </w:rPr>
        <w:t xml:space="preserve"> – М, : Издательский центр «Академия»</w:t>
      </w:r>
      <w:r w:rsidR="00953A55">
        <w:rPr>
          <w:rFonts w:ascii="Times New Roman" w:hAnsi="Times New Roman"/>
          <w:sz w:val="24"/>
          <w:szCs w:val="24"/>
        </w:rPr>
        <w:t>, 2014</w:t>
      </w:r>
    </w:p>
    <w:p w:rsidR="00953A55" w:rsidRPr="00A35E80" w:rsidRDefault="00953A55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В.П. Регулировка, диагностика и мониторинг работоспособности смонтированных узлов, блоков и приборов РЭА: учебник – М, : Издательский центр «Академия», 2015</w:t>
      </w:r>
    </w:p>
    <w:p w:rsidR="00686C42" w:rsidRPr="00A35E80" w:rsidRDefault="00953A55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паспорта и инструкции на измерительные приборы</w:t>
      </w:r>
    </w:p>
    <w:p w:rsidR="00686C42" w:rsidRDefault="00686C42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5E80">
        <w:rPr>
          <w:rFonts w:ascii="Times New Roman" w:hAnsi="Times New Roman"/>
          <w:sz w:val="24"/>
          <w:szCs w:val="24"/>
        </w:rPr>
        <w:t>Справочник по полупроводниковым диодам, транзисторам и интегральным микросхемам.</w:t>
      </w:r>
    </w:p>
    <w:p w:rsidR="00051644" w:rsidRDefault="00051644" w:rsidP="001A08B3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Б.С.Покровский Основы слесарных и сборочных работ: учебник  - М.: Издательский центр «Академия»</w:t>
      </w:r>
      <w:r w:rsidR="0023544A">
        <w:rPr>
          <w:rFonts w:ascii="Times New Roman" w:hAnsi="Times New Roman"/>
          <w:sz w:val="24"/>
          <w:szCs w:val="24"/>
        </w:rPr>
        <w:t>, 2015</w:t>
      </w:r>
    </w:p>
    <w:p w:rsidR="0023544A" w:rsidRDefault="0023544A" w:rsidP="0023544A">
      <w:pPr>
        <w:pStyle w:val="ab"/>
        <w:numPr>
          <w:ilvl w:val="0"/>
          <w:numId w:val="9"/>
        </w:numPr>
        <w:spacing w:after="0" w:line="240" w:lineRule="auto"/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Б.С.Покровский Общий курс слесарного дела: учебное пособие  - М.: Издательский центр «Академия», 2015</w:t>
      </w:r>
    </w:p>
    <w:p w:rsidR="0023544A" w:rsidRPr="00A35E80" w:rsidRDefault="0023544A" w:rsidP="0023544A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F20F1" w:rsidRP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686C42" w:rsidRPr="00F64890" w:rsidRDefault="00636B82" w:rsidP="00686C42">
      <w:pPr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86C42" w:rsidRPr="00F64890">
        <w:rPr>
          <w:rFonts w:ascii="Times New Roman" w:hAnsi="Times New Roman"/>
          <w:sz w:val="24"/>
          <w:szCs w:val="24"/>
        </w:rPr>
        <w:t>.</w:t>
      </w:r>
      <w:r w:rsidR="00686C42" w:rsidRPr="00F64890">
        <w:rPr>
          <w:sz w:val="24"/>
          <w:szCs w:val="24"/>
        </w:rPr>
        <w:t xml:space="preserve"> </w:t>
      </w:r>
      <w:r w:rsidR="00686C42" w:rsidRPr="00F64890">
        <w:rPr>
          <w:rFonts w:ascii="Times New Roman" w:hAnsi="Times New Roman"/>
          <w:sz w:val="24"/>
          <w:szCs w:val="24"/>
        </w:rPr>
        <w:t>В.Д. Кукуш,  Электрорадиоизмерения.  Радио и связь, 1985</w:t>
      </w:r>
    </w:p>
    <w:p w:rsidR="006F20F1" w:rsidRPr="006F20F1" w:rsidRDefault="006F20F1" w:rsidP="00636B82">
      <w:pPr>
        <w:pStyle w:val="25"/>
        <w:widowControl w:val="0"/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Pr="006F20F1" w:rsidRDefault="006F20F1" w:rsidP="00636B82">
      <w:pPr>
        <w:pStyle w:val="25"/>
        <w:widowControl w:val="0"/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ab/>
      </w: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B5485">
        <w:rPr>
          <w:rFonts w:ascii="Times New Roman" w:hAnsi="Times New Roman"/>
          <w:b/>
          <w:bCs/>
          <w:sz w:val="24"/>
          <w:szCs w:val="24"/>
        </w:rPr>
        <w:t>.4.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485" w:rsidRDefault="006F20F1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Учебная практика  проводится мастерами производственного обучения или преподавателя</w:t>
      </w:r>
      <w:r w:rsidR="00686C42">
        <w:rPr>
          <w:rFonts w:ascii="Times New Roman" w:hAnsi="Times New Roman"/>
          <w:sz w:val="24"/>
          <w:szCs w:val="24"/>
        </w:rPr>
        <w:t xml:space="preserve">ми профессионального цикла 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</w:t>
      </w:r>
      <w:r w:rsidR="00686C42">
        <w:rPr>
          <w:rFonts w:ascii="Times New Roman" w:hAnsi="Times New Roman"/>
          <w:sz w:val="24"/>
          <w:szCs w:val="24"/>
        </w:rPr>
        <w:t xml:space="preserve"> концентрировано</w:t>
      </w:r>
    </w:p>
    <w:p w:rsidR="0085048C" w:rsidRDefault="006F20F1" w:rsidP="005B5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i/>
          <w:sz w:val="24"/>
          <w:szCs w:val="24"/>
        </w:rPr>
        <w:t xml:space="preserve">(указать характер проведения учебной практики: </w:t>
      </w:r>
      <w:r w:rsidRPr="0085048C">
        <w:rPr>
          <w:rFonts w:ascii="Times New Roman" w:hAnsi="Times New Roman"/>
          <w:i/>
          <w:sz w:val="24"/>
          <w:szCs w:val="24"/>
        </w:rPr>
        <w:t>рассредоточено или концентрированно)</w:t>
      </w:r>
    </w:p>
    <w:p w:rsidR="006F20F1" w:rsidRPr="006F20F1" w:rsidRDefault="006F20F1" w:rsidP="005B5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B5485">
        <w:rPr>
          <w:rFonts w:ascii="Times New Roman" w:hAnsi="Times New Roman"/>
          <w:b/>
          <w:bCs/>
          <w:sz w:val="24"/>
          <w:szCs w:val="24"/>
        </w:rPr>
        <w:t>.5.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 xml:space="preserve"> Кадровое обеспечение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</w:t>
      </w:r>
      <w:r w:rsidR="0085048C">
        <w:rPr>
          <w:rFonts w:ascii="Times New Roman" w:hAnsi="Times New Roman"/>
          <w:sz w:val="24"/>
          <w:szCs w:val="24"/>
        </w:rPr>
        <w:t xml:space="preserve"> (уровень квалификации)</w:t>
      </w:r>
      <w:r w:rsidRPr="006F20F1">
        <w:rPr>
          <w:rFonts w:ascii="Times New Roman" w:hAnsi="Times New Roman"/>
          <w:sz w:val="24"/>
          <w:szCs w:val="24"/>
        </w:rPr>
        <w:t xml:space="preserve">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</w:t>
      </w:r>
      <w:r w:rsidR="00454C9C">
        <w:rPr>
          <w:rFonts w:ascii="Times New Roman" w:hAnsi="Times New Roman"/>
          <w:sz w:val="24"/>
          <w:szCs w:val="24"/>
        </w:rPr>
        <w:t xml:space="preserve">должны </w:t>
      </w:r>
      <w:r w:rsidRPr="006F20F1">
        <w:rPr>
          <w:rFonts w:ascii="Times New Roman" w:hAnsi="Times New Roman"/>
          <w:sz w:val="24"/>
          <w:szCs w:val="24"/>
        </w:rPr>
        <w:t>проходить обязательную стажировку в профильных организациях не реже  1-го раза в 3 года.</w:t>
      </w:r>
    </w:p>
    <w:p w:rsidR="006F20F1" w:rsidRPr="00922D7D" w:rsidRDefault="006F20F1" w:rsidP="00E11A4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95DED" w:rsidRPr="005B5485" w:rsidRDefault="00195DED" w:rsidP="001A08B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ПРОГРАММЫ УЧЕБНОЙ ПРАКТИКИ</w:t>
      </w:r>
    </w:p>
    <w:p w:rsidR="005B5485" w:rsidRDefault="005B5485" w:rsidP="005B54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485" w:rsidRPr="005B5485" w:rsidRDefault="005B5485" w:rsidP="005B54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195DED" w:rsidRPr="00922D7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485" w:rsidRDefault="00195DED" w:rsidP="00E11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</w:t>
      </w:r>
      <w:r w:rsidR="00E11A4E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К  дифференцированному  зачету  допускаются  обучающиеся,  выполнившие требования  программы 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1B4BA7">
        <w:rPr>
          <w:rFonts w:ascii="Times New Roman" w:hAnsi="Times New Roman"/>
          <w:sz w:val="24"/>
          <w:szCs w:val="24"/>
        </w:rPr>
        <w:t xml:space="preserve">  практики  и предоставившие полный пакет отчетных документов: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</w:t>
      </w:r>
      <w:r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5B5485" w:rsidRDefault="005B5485" w:rsidP="00636B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485" w:rsidRDefault="005B5485" w:rsidP="005B54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студентом в сроки, определенные графиком учебного процесса, но не позже срока окончан</w:t>
      </w:r>
      <w:r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>тики  проверяет  представленный  студентом  отчет  о  прак</w:t>
      </w:r>
      <w:r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 w:rsidR="00E11A4E"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CE022B">
        <w:rPr>
          <w:rFonts w:ascii="Times New Roman" w:hAnsi="Times New Roman"/>
          <w:sz w:val="24"/>
          <w:szCs w:val="24"/>
        </w:rPr>
        <w:t xml:space="preserve"> в  присутствии  комиссии,  состоящей  из   руководителя  практики  и  преподавателя спец</w:t>
      </w:r>
      <w:r w:rsidR="00E11A4E">
        <w:rPr>
          <w:rFonts w:ascii="Times New Roman" w:hAnsi="Times New Roman"/>
          <w:sz w:val="24"/>
          <w:szCs w:val="24"/>
        </w:rPr>
        <w:t>иальных  дисциплин.  В</w:t>
      </w:r>
      <w:r w:rsidRPr="00CE022B">
        <w:rPr>
          <w:rFonts w:ascii="Times New Roman" w:hAnsi="Times New Roman"/>
          <w:sz w:val="24"/>
          <w:szCs w:val="24"/>
        </w:rPr>
        <w:t xml:space="preserve">  комиссию  может  вхо</w:t>
      </w:r>
      <w:r w:rsidR="00E11A4E">
        <w:rPr>
          <w:rFonts w:ascii="Times New Roman" w:hAnsi="Times New Roman"/>
          <w:sz w:val="24"/>
          <w:szCs w:val="24"/>
        </w:rPr>
        <w:t>дить  руководитель  практики  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B5485" w:rsidRPr="00E11A4E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B5485" w:rsidRPr="00E11A4E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B5485" w:rsidRPr="00E11A4E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5B5485" w:rsidRPr="00E11A4E" w:rsidRDefault="00E11A4E" w:rsidP="001A08B3">
      <w:pPr>
        <w:pStyle w:val="ab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lastRenderedPageBreak/>
        <w:t>о</w:t>
      </w:r>
      <w:r w:rsidR="005B5485" w:rsidRPr="00E11A4E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5B5485" w:rsidRPr="00CE022B" w:rsidRDefault="00E11A4E" w:rsidP="00E11A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B5485" w:rsidRPr="00CE022B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случае, если  руководитель  практики  не  допуска</w:t>
      </w:r>
      <w:r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 xml:space="preserve">тике,  то  отчет с  замечаниями  руководителя  возвращается  на  доработку.  После устранения замечаний и получения допуска </w:t>
      </w:r>
      <w:r w:rsidR="00E11A4E">
        <w:rPr>
          <w:rFonts w:ascii="Times New Roman" w:hAnsi="Times New Roman"/>
          <w:sz w:val="24"/>
          <w:szCs w:val="24"/>
        </w:rPr>
        <w:t xml:space="preserve">отчет </w:t>
      </w:r>
      <w:r w:rsidRPr="00CE022B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 не</w:t>
      </w:r>
      <w:r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195DE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E6B" w:rsidRPr="00A10106" w:rsidRDefault="00816E6B" w:rsidP="00816E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73C">
        <w:rPr>
          <w:rFonts w:ascii="Times New Roman" w:hAnsi="Times New Roman"/>
          <w:b/>
          <w:sz w:val="24"/>
          <w:szCs w:val="24"/>
        </w:rPr>
        <w:t>5.3.Оценка сформированности общих и профессиональных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:rsidR="00816E6B" w:rsidRDefault="00816E6B" w:rsidP="00816E6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5485" w:rsidRPr="00922D7D" w:rsidRDefault="005B5485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7054"/>
      </w:tblGrid>
      <w:tr w:rsidR="00833152" w:rsidRPr="00D47651" w:rsidTr="00833152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454C9C" w:rsidRPr="00454C9C" w:rsidRDefault="00833152" w:rsidP="0081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(освоенные умения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 xml:space="preserve">, ОК и ПК </w:t>
            </w: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ВПД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33152" w:rsidRPr="00D47651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D47651" w:rsidRDefault="00686C42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F648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42" w:rsidRPr="00686C42" w:rsidRDefault="00686C42" w:rsidP="00686C42">
            <w:pPr>
              <w:pStyle w:val="27"/>
              <w:widowControl w:val="0"/>
              <w:ind w:left="0" w:firstLine="0"/>
              <w:contextualSpacing/>
            </w:pPr>
            <w:r w:rsidRPr="00686C42">
              <w:t>- Знание технологии печатного монтажа;</w:t>
            </w:r>
          </w:p>
          <w:p w:rsidR="00686C42" w:rsidRPr="00686C42" w:rsidRDefault="00686C42" w:rsidP="00686C42">
            <w:pPr>
              <w:pStyle w:val="27"/>
              <w:widowControl w:val="0"/>
              <w:ind w:left="0" w:hanging="110"/>
              <w:contextualSpacing/>
              <w:jc w:val="both"/>
            </w:pPr>
            <w:r w:rsidRPr="00686C42">
              <w:t>-Владение спецификой работы радиоаппаратуры и требования предъявляемые к ней;</w:t>
            </w:r>
          </w:p>
          <w:p w:rsidR="00686C42" w:rsidRPr="00686C42" w:rsidRDefault="00686C42" w:rsidP="00686C42">
            <w:pPr>
              <w:pStyle w:val="27"/>
              <w:widowControl w:val="0"/>
              <w:ind w:left="-110" w:firstLine="0"/>
              <w:contextualSpacing/>
              <w:jc w:val="both"/>
            </w:pPr>
            <w:r w:rsidRPr="00686C42">
              <w:t>- Правильный выбор стандартных деталей, проводниковых и изоляционных материалов;</w:t>
            </w:r>
          </w:p>
          <w:p w:rsidR="00833152" w:rsidRPr="00686C42" w:rsidRDefault="00686C42" w:rsidP="00686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2">
              <w:rPr>
                <w:rFonts w:ascii="Times New Roman" w:hAnsi="Times New Roman"/>
              </w:rPr>
              <w:t>- Знание технических требований предъявляемых к радиоаппаратуре</w:t>
            </w:r>
          </w:p>
        </w:tc>
      </w:tr>
      <w:tr w:rsidR="00C90D2A" w:rsidRPr="00D47651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D2A" w:rsidRPr="00D47651" w:rsidRDefault="00686C42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F648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42" w:rsidRPr="00686C42" w:rsidRDefault="00686C42" w:rsidP="00686C42">
            <w:pPr>
              <w:jc w:val="both"/>
              <w:rPr>
                <w:rFonts w:ascii="Times New Roman" w:hAnsi="Times New Roman"/>
                <w:bCs/>
              </w:rPr>
            </w:pPr>
            <w:r w:rsidRPr="00686C42">
              <w:rPr>
                <w:rFonts w:ascii="Times New Roman" w:hAnsi="Times New Roman"/>
                <w:bCs/>
              </w:rPr>
              <w:t>Знание требований предъявляемых к компоновке элементов радиоаппаратуры;</w:t>
            </w:r>
          </w:p>
          <w:p w:rsidR="00C90D2A" w:rsidRPr="00686C42" w:rsidRDefault="00686C42" w:rsidP="00686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2">
              <w:rPr>
                <w:rFonts w:ascii="Times New Roman" w:hAnsi="Times New Roman"/>
                <w:bCs/>
              </w:rPr>
              <w:t>- Решение стандартных и нестандартных технических задач, при разработке и макетировании схем, составляющих основу радиосистемы;</w:t>
            </w:r>
            <w:r w:rsidRPr="00686C42">
              <w:rPr>
                <w:rFonts w:ascii="Times New Roman" w:hAnsi="Times New Roman"/>
                <w:bCs/>
              </w:rPr>
              <w:br/>
              <w:t>- Выделение определенного круга технических решений, на которые разработку аппаратуры необходимо обратить в первоочередное внимание.</w:t>
            </w:r>
          </w:p>
        </w:tc>
      </w:tr>
      <w:tr w:rsidR="00686C42" w:rsidRPr="00D47651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42" w:rsidRDefault="00686C42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F648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Применение новейших образцов автоматизированного оборудования для осуществления процессов сборки и монтажа;</w:t>
            </w:r>
          </w:p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- выполнение технологических операций сборки и монтажа на оборудовании с программно-цифровым управлением;</w:t>
            </w:r>
          </w:p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- создание определенных методик позволяющих автоматизировать процессы сборки и монтажа радиоэлектронных изделий;</w:t>
            </w:r>
          </w:p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- способы автоматизации процесса пайки печатных плат при технологическом процессе монтажа узлов на печатных платах;</w:t>
            </w:r>
          </w:p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- способы автоматизированной установки  интегральных микросхем на печатную плату при  монтаже и сборке радиоаппаратуры;</w:t>
            </w:r>
          </w:p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- применение автоматизированных систем при монтаже и сборке радиоаппаратуры;</w:t>
            </w:r>
          </w:p>
          <w:p w:rsidR="00686C42" w:rsidRPr="00686C42" w:rsidRDefault="00686C42" w:rsidP="00686C42">
            <w:pPr>
              <w:jc w:val="both"/>
              <w:rPr>
                <w:rFonts w:ascii="Times New Roman" w:hAnsi="Times New Roman"/>
              </w:rPr>
            </w:pPr>
            <w:r w:rsidRPr="00686C42">
              <w:rPr>
                <w:rFonts w:ascii="Times New Roman" w:hAnsi="Times New Roman"/>
              </w:rPr>
              <w:t>- выполнение процесса автоматизации печатных схем методом травления фольги на стеклотекстолитовом основании;</w:t>
            </w:r>
          </w:p>
          <w:p w:rsidR="00686C42" w:rsidRPr="00686C42" w:rsidRDefault="00686C42" w:rsidP="00686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42">
              <w:rPr>
                <w:rFonts w:ascii="Times New Roman" w:hAnsi="Times New Roman"/>
              </w:rPr>
              <w:t>- анализ особенностей монтажа деталей на печатных платах автоматизированным способом.</w:t>
            </w:r>
          </w:p>
        </w:tc>
      </w:tr>
    </w:tbl>
    <w:p w:rsidR="00195DED" w:rsidRPr="00816E6B" w:rsidRDefault="00195DED" w:rsidP="00636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95DED" w:rsidRPr="00816E6B" w:rsidSect="00816E6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FB" w:rsidRDefault="004F1EFB" w:rsidP="00B63EAB">
      <w:pPr>
        <w:spacing w:after="0" w:line="240" w:lineRule="auto"/>
      </w:pPr>
      <w:r>
        <w:separator/>
      </w:r>
    </w:p>
  </w:endnote>
  <w:endnote w:type="continuationSeparator" w:id="0">
    <w:p w:rsidR="004F1EFB" w:rsidRDefault="004F1EFB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29" w:rsidRDefault="004E0DC1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BC542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C5429" w:rsidRDefault="00BC5429" w:rsidP="006B13A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29" w:rsidRDefault="004E0DC1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BC5429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464AA">
      <w:rPr>
        <w:rStyle w:val="afd"/>
        <w:noProof/>
      </w:rPr>
      <w:t>8</w:t>
    </w:r>
    <w:r>
      <w:rPr>
        <w:rStyle w:val="afd"/>
      </w:rPr>
      <w:fldChar w:fldCharType="end"/>
    </w:r>
  </w:p>
  <w:p w:rsidR="00BC5429" w:rsidRDefault="00BC5429" w:rsidP="006B13A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29" w:rsidRDefault="004F1EFB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4464AA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FB" w:rsidRDefault="004F1EFB" w:rsidP="00B63EAB">
      <w:pPr>
        <w:spacing w:after="0" w:line="240" w:lineRule="auto"/>
      </w:pPr>
      <w:r>
        <w:separator/>
      </w:r>
    </w:p>
  </w:footnote>
  <w:footnote w:type="continuationSeparator" w:id="0">
    <w:p w:rsidR="004F1EFB" w:rsidRDefault="004F1EFB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95B"/>
    <w:multiLevelType w:val="hybridMultilevel"/>
    <w:tmpl w:val="7B0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439"/>
    <w:multiLevelType w:val="hybridMultilevel"/>
    <w:tmpl w:val="332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4A4"/>
    <w:multiLevelType w:val="hybridMultilevel"/>
    <w:tmpl w:val="07B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5AE"/>
    <w:multiLevelType w:val="hybridMultilevel"/>
    <w:tmpl w:val="633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5D46"/>
    <w:multiLevelType w:val="hybridMultilevel"/>
    <w:tmpl w:val="465A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85987"/>
    <w:multiLevelType w:val="hybridMultilevel"/>
    <w:tmpl w:val="5C8A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2A0C"/>
    <w:multiLevelType w:val="hybridMultilevel"/>
    <w:tmpl w:val="BD2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23D6"/>
    <w:multiLevelType w:val="hybridMultilevel"/>
    <w:tmpl w:val="A580BFB4"/>
    <w:lvl w:ilvl="0" w:tplc="CD1E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775A69"/>
    <w:multiLevelType w:val="hybridMultilevel"/>
    <w:tmpl w:val="4388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0ABD"/>
    <w:multiLevelType w:val="hybridMultilevel"/>
    <w:tmpl w:val="8056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2C54"/>
    <w:multiLevelType w:val="hybridMultilevel"/>
    <w:tmpl w:val="EA2E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056AA"/>
    <w:multiLevelType w:val="hybridMultilevel"/>
    <w:tmpl w:val="2A94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B1A"/>
    <w:multiLevelType w:val="hybridMultilevel"/>
    <w:tmpl w:val="D04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52E67"/>
    <w:multiLevelType w:val="hybridMultilevel"/>
    <w:tmpl w:val="982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45400"/>
    <w:multiLevelType w:val="hybridMultilevel"/>
    <w:tmpl w:val="8F20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34B6"/>
    <w:multiLevelType w:val="hybridMultilevel"/>
    <w:tmpl w:val="BE04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1325"/>
    <w:multiLevelType w:val="hybridMultilevel"/>
    <w:tmpl w:val="F592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7414E4"/>
    <w:multiLevelType w:val="hybridMultilevel"/>
    <w:tmpl w:val="C5C0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114D"/>
    <w:multiLevelType w:val="hybridMultilevel"/>
    <w:tmpl w:val="D90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07014"/>
    <w:multiLevelType w:val="hybridMultilevel"/>
    <w:tmpl w:val="C392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62E02"/>
    <w:multiLevelType w:val="hybridMultilevel"/>
    <w:tmpl w:val="3A3C8B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4513"/>
    <w:multiLevelType w:val="hybridMultilevel"/>
    <w:tmpl w:val="63E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26"/>
  </w:num>
  <w:num w:numId="10">
    <w:abstractNumId w:val="16"/>
  </w:num>
  <w:num w:numId="11">
    <w:abstractNumId w:val="19"/>
  </w:num>
  <w:num w:numId="12">
    <w:abstractNumId w:val="27"/>
  </w:num>
  <w:num w:numId="13">
    <w:abstractNumId w:val="18"/>
  </w:num>
  <w:num w:numId="14">
    <w:abstractNumId w:val="8"/>
  </w:num>
  <w:num w:numId="15">
    <w:abstractNumId w:val="21"/>
  </w:num>
  <w:num w:numId="16">
    <w:abstractNumId w:val="12"/>
  </w:num>
  <w:num w:numId="17">
    <w:abstractNumId w:val="13"/>
  </w:num>
  <w:num w:numId="18">
    <w:abstractNumId w:val="17"/>
  </w:num>
  <w:num w:numId="19">
    <w:abstractNumId w:val="4"/>
  </w:num>
  <w:num w:numId="20">
    <w:abstractNumId w:val="5"/>
  </w:num>
  <w:num w:numId="21">
    <w:abstractNumId w:val="25"/>
  </w:num>
  <w:num w:numId="22">
    <w:abstractNumId w:val="11"/>
  </w:num>
  <w:num w:numId="23">
    <w:abstractNumId w:val="3"/>
  </w:num>
  <w:num w:numId="24">
    <w:abstractNumId w:val="24"/>
  </w:num>
  <w:num w:numId="25">
    <w:abstractNumId w:val="20"/>
  </w:num>
  <w:num w:numId="26">
    <w:abstractNumId w:val="0"/>
  </w:num>
  <w:num w:numId="27">
    <w:abstractNumId w:val="23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D"/>
    <w:rsid w:val="0001026E"/>
    <w:rsid w:val="00026140"/>
    <w:rsid w:val="00047D55"/>
    <w:rsid w:val="00051644"/>
    <w:rsid w:val="00085383"/>
    <w:rsid w:val="000967FC"/>
    <w:rsid w:val="00096DA0"/>
    <w:rsid w:val="000A3BF0"/>
    <w:rsid w:val="000D34CC"/>
    <w:rsid w:val="0011756F"/>
    <w:rsid w:val="00174FD1"/>
    <w:rsid w:val="00195DED"/>
    <w:rsid w:val="001A08B3"/>
    <w:rsid w:val="001D379E"/>
    <w:rsid w:val="001E1F6E"/>
    <w:rsid w:val="001E706A"/>
    <w:rsid w:val="00235108"/>
    <w:rsid w:val="0023544A"/>
    <w:rsid w:val="00274A58"/>
    <w:rsid w:val="00274FC1"/>
    <w:rsid w:val="002751E6"/>
    <w:rsid w:val="002A74CB"/>
    <w:rsid w:val="002B5CA1"/>
    <w:rsid w:val="002B774F"/>
    <w:rsid w:val="002D25F5"/>
    <w:rsid w:val="002D52C0"/>
    <w:rsid w:val="00303330"/>
    <w:rsid w:val="003115B4"/>
    <w:rsid w:val="00317901"/>
    <w:rsid w:val="003708FF"/>
    <w:rsid w:val="00371554"/>
    <w:rsid w:val="003A0262"/>
    <w:rsid w:val="003A0B7C"/>
    <w:rsid w:val="00405F32"/>
    <w:rsid w:val="00412889"/>
    <w:rsid w:val="004464AA"/>
    <w:rsid w:val="00454C9C"/>
    <w:rsid w:val="004604FA"/>
    <w:rsid w:val="00473A4D"/>
    <w:rsid w:val="004B6B76"/>
    <w:rsid w:val="004E0DC1"/>
    <w:rsid w:val="004E69F6"/>
    <w:rsid w:val="004F1A01"/>
    <w:rsid w:val="004F1EFB"/>
    <w:rsid w:val="00524656"/>
    <w:rsid w:val="005563BD"/>
    <w:rsid w:val="005B074B"/>
    <w:rsid w:val="005B3AFE"/>
    <w:rsid w:val="005B5485"/>
    <w:rsid w:val="005E6515"/>
    <w:rsid w:val="006058D6"/>
    <w:rsid w:val="00630707"/>
    <w:rsid w:val="0063529B"/>
    <w:rsid w:val="00636B82"/>
    <w:rsid w:val="006552DD"/>
    <w:rsid w:val="00686C42"/>
    <w:rsid w:val="00697BA3"/>
    <w:rsid w:val="006B13A8"/>
    <w:rsid w:val="006D2F40"/>
    <w:rsid w:val="006F20F1"/>
    <w:rsid w:val="00726A66"/>
    <w:rsid w:val="0077327F"/>
    <w:rsid w:val="007C137B"/>
    <w:rsid w:val="007C4FF8"/>
    <w:rsid w:val="007C7B17"/>
    <w:rsid w:val="007F5393"/>
    <w:rsid w:val="00816E6B"/>
    <w:rsid w:val="00833152"/>
    <w:rsid w:val="00842C82"/>
    <w:rsid w:val="0085048C"/>
    <w:rsid w:val="00864EEA"/>
    <w:rsid w:val="00873965"/>
    <w:rsid w:val="00876C8A"/>
    <w:rsid w:val="008873CC"/>
    <w:rsid w:val="0089641F"/>
    <w:rsid w:val="008D2BFD"/>
    <w:rsid w:val="00911D5B"/>
    <w:rsid w:val="0091398B"/>
    <w:rsid w:val="00922D7D"/>
    <w:rsid w:val="00934216"/>
    <w:rsid w:val="00950B9E"/>
    <w:rsid w:val="00953A55"/>
    <w:rsid w:val="00960C4D"/>
    <w:rsid w:val="0096588D"/>
    <w:rsid w:val="00990FD9"/>
    <w:rsid w:val="009A1C7D"/>
    <w:rsid w:val="009A5284"/>
    <w:rsid w:val="009B039A"/>
    <w:rsid w:val="009E56F9"/>
    <w:rsid w:val="00A05CB6"/>
    <w:rsid w:val="00A42ACC"/>
    <w:rsid w:val="00A559BF"/>
    <w:rsid w:val="00A57B00"/>
    <w:rsid w:val="00A6011C"/>
    <w:rsid w:val="00A80ADE"/>
    <w:rsid w:val="00A834F2"/>
    <w:rsid w:val="00AD10B7"/>
    <w:rsid w:val="00AE0BB6"/>
    <w:rsid w:val="00AE30EC"/>
    <w:rsid w:val="00B037A3"/>
    <w:rsid w:val="00B048B6"/>
    <w:rsid w:val="00B079E7"/>
    <w:rsid w:val="00B16D47"/>
    <w:rsid w:val="00B41DFC"/>
    <w:rsid w:val="00B46506"/>
    <w:rsid w:val="00B56A5E"/>
    <w:rsid w:val="00B614CF"/>
    <w:rsid w:val="00B63EAB"/>
    <w:rsid w:val="00B767EF"/>
    <w:rsid w:val="00B8486B"/>
    <w:rsid w:val="00B945A5"/>
    <w:rsid w:val="00BA2BCF"/>
    <w:rsid w:val="00BC5429"/>
    <w:rsid w:val="00BE1F84"/>
    <w:rsid w:val="00BE533E"/>
    <w:rsid w:val="00BF6744"/>
    <w:rsid w:val="00C2075B"/>
    <w:rsid w:val="00C234F3"/>
    <w:rsid w:val="00C825EF"/>
    <w:rsid w:val="00C83BB6"/>
    <w:rsid w:val="00C87BE9"/>
    <w:rsid w:val="00C90D2A"/>
    <w:rsid w:val="00C947B6"/>
    <w:rsid w:val="00CA44DB"/>
    <w:rsid w:val="00CB50B2"/>
    <w:rsid w:val="00CB6D29"/>
    <w:rsid w:val="00CC6ADE"/>
    <w:rsid w:val="00CD1A79"/>
    <w:rsid w:val="00D038C8"/>
    <w:rsid w:val="00D0698B"/>
    <w:rsid w:val="00D141E4"/>
    <w:rsid w:val="00D27D71"/>
    <w:rsid w:val="00D47651"/>
    <w:rsid w:val="00D4793B"/>
    <w:rsid w:val="00D73BC7"/>
    <w:rsid w:val="00D7408D"/>
    <w:rsid w:val="00D8763D"/>
    <w:rsid w:val="00D974FF"/>
    <w:rsid w:val="00DA6115"/>
    <w:rsid w:val="00DA74E0"/>
    <w:rsid w:val="00DB6D58"/>
    <w:rsid w:val="00DC0A09"/>
    <w:rsid w:val="00DC1A0F"/>
    <w:rsid w:val="00DC3904"/>
    <w:rsid w:val="00DC58FE"/>
    <w:rsid w:val="00DC7C14"/>
    <w:rsid w:val="00DD0589"/>
    <w:rsid w:val="00DE1F87"/>
    <w:rsid w:val="00E11528"/>
    <w:rsid w:val="00E11A4E"/>
    <w:rsid w:val="00E158E3"/>
    <w:rsid w:val="00E240D4"/>
    <w:rsid w:val="00E72BAC"/>
    <w:rsid w:val="00E754CB"/>
    <w:rsid w:val="00E90CC2"/>
    <w:rsid w:val="00E93BB1"/>
    <w:rsid w:val="00EA1A7E"/>
    <w:rsid w:val="00EA5360"/>
    <w:rsid w:val="00EC3EAE"/>
    <w:rsid w:val="00EC43DE"/>
    <w:rsid w:val="00F134D5"/>
    <w:rsid w:val="00F25B9F"/>
    <w:rsid w:val="00F26279"/>
    <w:rsid w:val="00F451A4"/>
    <w:rsid w:val="00F64890"/>
    <w:rsid w:val="00F84B41"/>
    <w:rsid w:val="00F968CE"/>
    <w:rsid w:val="00FB0F0A"/>
    <w:rsid w:val="00FB2BF1"/>
    <w:rsid w:val="00FC0BF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984"/>
  <w15:docId w15:val="{301E4E80-6F1C-443C-93D2-C90725A0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semiHidden/>
    <w:unhideWhenUsed/>
    <w:rsid w:val="00CA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CA44DB"/>
    <w:rPr>
      <w:rFonts w:ascii="Calibri" w:eastAsia="Calibri" w:hAnsi="Calibri" w:cs="Times New Roman"/>
    </w:rPr>
  </w:style>
  <w:style w:type="paragraph" w:styleId="27">
    <w:name w:val="List 2"/>
    <w:basedOn w:val="a"/>
    <w:rsid w:val="00686C4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Пользователь Windows</cp:lastModifiedBy>
  <cp:revision>3</cp:revision>
  <cp:lastPrinted>2019-05-06T10:12:00Z</cp:lastPrinted>
  <dcterms:created xsi:type="dcterms:W3CDTF">2019-05-06T10:14:00Z</dcterms:created>
  <dcterms:modified xsi:type="dcterms:W3CDTF">2019-05-06T10:14:00Z</dcterms:modified>
</cp:coreProperties>
</file>