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CF" w:rsidRPr="00710374" w:rsidRDefault="00A205CF" w:rsidP="00A205CF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A205CF" w:rsidRDefault="00A205CF" w:rsidP="00A205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r w:rsidRPr="002751C8">
        <w:rPr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</w:p>
    <w:p w:rsidR="00A205CF" w:rsidRPr="00710374" w:rsidRDefault="00A205CF" w:rsidP="00A205CF">
      <w:pPr>
        <w:pStyle w:val="a8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A205CF" w:rsidRPr="00710374" w:rsidRDefault="00A205CF" w:rsidP="00A205CF">
      <w:pPr>
        <w:jc w:val="right"/>
        <w:rPr>
          <w:b/>
          <w:sz w:val="24"/>
          <w:szCs w:val="24"/>
        </w:rPr>
      </w:pPr>
    </w:p>
    <w:p w:rsidR="00A205CF" w:rsidRPr="00710374" w:rsidRDefault="00A205CF" w:rsidP="00A205CF">
      <w:pPr>
        <w:jc w:val="right"/>
        <w:rPr>
          <w:sz w:val="24"/>
          <w:szCs w:val="24"/>
        </w:rPr>
      </w:pPr>
      <w:r w:rsidRPr="00710374">
        <w:rPr>
          <w:sz w:val="24"/>
          <w:szCs w:val="24"/>
        </w:rPr>
        <w:t>Министерство образования Московской области</w:t>
      </w:r>
    </w:p>
    <w:p w:rsidR="00A205CF" w:rsidRPr="00710374" w:rsidRDefault="00A205CF" w:rsidP="00A205CF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205CF" w:rsidRPr="00710374" w:rsidRDefault="00A205CF" w:rsidP="00A205CF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>Московской области «Щелковский колледж»</w:t>
      </w:r>
    </w:p>
    <w:p w:rsidR="00A205CF" w:rsidRPr="00710374" w:rsidRDefault="00A205CF" w:rsidP="00A205CF">
      <w:pPr>
        <w:jc w:val="center"/>
        <w:rPr>
          <w:sz w:val="24"/>
          <w:szCs w:val="24"/>
        </w:rPr>
      </w:pPr>
    </w:p>
    <w:p w:rsidR="00A205CF" w:rsidRPr="00710374" w:rsidRDefault="00A205CF" w:rsidP="00A205CF">
      <w:pPr>
        <w:jc w:val="center"/>
        <w:rPr>
          <w:sz w:val="24"/>
          <w:szCs w:val="24"/>
        </w:rPr>
      </w:pPr>
    </w:p>
    <w:p w:rsidR="00A205CF" w:rsidRPr="00710374" w:rsidRDefault="00A205CF" w:rsidP="00A205CF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A205CF" w:rsidRPr="00710374" w:rsidTr="00385949">
        <w:tc>
          <w:tcPr>
            <w:tcW w:w="5528" w:type="dxa"/>
          </w:tcPr>
          <w:p w:rsidR="00A205CF" w:rsidRPr="00710374" w:rsidRDefault="00A205CF" w:rsidP="00385949">
            <w:pPr>
              <w:jc w:val="right"/>
              <w:rPr>
                <w:sz w:val="24"/>
                <w:szCs w:val="24"/>
              </w:rPr>
            </w:pPr>
            <w:proofErr w:type="gramStart"/>
            <w:r w:rsidRPr="00710374">
              <w:rPr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sz w:val="24"/>
                <w:szCs w:val="24"/>
              </w:rPr>
              <w:t xml:space="preserve"> приказом</w:t>
            </w:r>
            <w:r w:rsidRPr="00710374">
              <w:rPr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sz w:val="24"/>
                <w:szCs w:val="24"/>
              </w:rPr>
              <w:t>директора</w:t>
            </w:r>
          </w:p>
          <w:p w:rsidR="00A205CF" w:rsidRPr="00710374" w:rsidRDefault="00A205CF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A205CF" w:rsidRPr="00710374" w:rsidTr="00385949">
        <w:tc>
          <w:tcPr>
            <w:tcW w:w="5528" w:type="dxa"/>
          </w:tcPr>
          <w:p w:rsidR="00A205CF" w:rsidRPr="00710374" w:rsidRDefault="00A205CF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№ </w:t>
            </w:r>
            <w:r w:rsidRPr="00710374">
              <w:rPr>
                <w:sz w:val="24"/>
                <w:szCs w:val="24"/>
                <w:highlight w:val="yellow"/>
              </w:rPr>
              <w:t>000</w:t>
            </w:r>
            <w:r w:rsidRPr="00710374">
              <w:rPr>
                <w:sz w:val="24"/>
                <w:szCs w:val="24"/>
              </w:rPr>
              <w:t xml:space="preserve"> 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</w:t>
            </w:r>
            <w:r w:rsidR="00281C8D">
              <w:rPr>
                <w:sz w:val="24"/>
                <w:szCs w:val="24"/>
              </w:rPr>
              <w:t>3</w:t>
            </w:r>
            <w:r w:rsidRPr="00710374">
              <w:rPr>
                <w:sz w:val="24"/>
                <w:szCs w:val="24"/>
              </w:rPr>
              <w:t xml:space="preserve"> г.</w:t>
            </w:r>
          </w:p>
          <w:p w:rsidR="00A205CF" w:rsidRPr="00710374" w:rsidRDefault="00A205CF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 </w:t>
            </w:r>
          </w:p>
        </w:tc>
      </w:tr>
    </w:tbl>
    <w:p w:rsidR="002005BC" w:rsidRDefault="002005BC"/>
    <w:p w:rsidR="002005BC" w:rsidRDefault="002005BC"/>
    <w:p w:rsidR="002005BC" w:rsidRDefault="002005BC"/>
    <w:p w:rsidR="002005BC" w:rsidRPr="002005BC" w:rsidRDefault="002005BC" w:rsidP="0020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BC">
        <w:rPr>
          <w:rFonts w:ascii="Times New Roman" w:hAnsi="Times New Roman" w:cs="Times New Roman"/>
          <w:b/>
          <w:sz w:val="28"/>
          <w:szCs w:val="28"/>
        </w:rPr>
        <w:t>РАБОЧАЯ ПРОГРАММА УЧЕБНОЙ ПРАКТИКИ</w:t>
      </w:r>
    </w:p>
    <w:p w:rsidR="002005BC" w:rsidRPr="002005BC" w:rsidRDefault="002005BC" w:rsidP="00B12995">
      <w:pPr>
        <w:jc w:val="center"/>
        <w:rPr>
          <w:rFonts w:ascii="Times New Roman" w:hAnsi="Times New Roman" w:cs="Times New Roman"/>
          <w:b/>
        </w:rPr>
      </w:pPr>
      <w:r w:rsidRPr="002005BC">
        <w:rPr>
          <w:rFonts w:ascii="Times New Roman" w:hAnsi="Times New Roman" w:cs="Times New Roman"/>
          <w:b/>
          <w:sz w:val="28"/>
          <w:szCs w:val="28"/>
        </w:rPr>
        <w:t xml:space="preserve">УП.01 </w:t>
      </w:r>
      <w:r w:rsidR="00B12995" w:rsidRPr="00B12995">
        <w:rPr>
          <w:rFonts w:ascii="Times New Roman" w:hAnsi="Times New Roman" w:cs="Times New Roman"/>
          <w:b/>
          <w:sz w:val="28"/>
          <w:szCs w:val="28"/>
        </w:rPr>
        <w:t>Выполнение работ по осуществлению караульной службы, тушению пожаров, проведению аварийно-спасательных работ</w:t>
      </w:r>
    </w:p>
    <w:p w:rsidR="002005BC" w:rsidRPr="002005BC" w:rsidRDefault="002005BC">
      <w:pPr>
        <w:rPr>
          <w:rFonts w:ascii="Times New Roman" w:hAnsi="Times New Roman" w:cs="Times New Roman"/>
          <w:b/>
        </w:rPr>
      </w:pPr>
    </w:p>
    <w:p w:rsidR="002005BC" w:rsidRPr="002005BC" w:rsidRDefault="002005BC">
      <w:pPr>
        <w:rPr>
          <w:rFonts w:ascii="Times New Roman" w:hAnsi="Times New Roman" w:cs="Times New Roman"/>
          <w:b/>
        </w:rPr>
      </w:pPr>
    </w:p>
    <w:p w:rsidR="002005BC" w:rsidRPr="002005BC" w:rsidRDefault="002005BC">
      <w:pPr>
        <w:rPr>
          <w:rFonts w:ascii="Times New Roman" w:hAnsi="Times New Roman" w:cs="Times New Roman"/>
          <w:b/>
        </w:rPr>
      </w:pPr>
    </w:p>
    <w:p w:rsidR="002005BC" w:rsidRDefault="002005BC"/>
    <w:p w:rsidR="002005BC" w:rsidRDefault="002005BC"/>
    <w:p w:rsidR="002005BC" w:rsidRDefault="002005BC"/>
    <w:p w:rsidR="002005BC" w:rsidRDefault="002005BC"/>
    <w:p w:rsidR="002005BC" w:rsidRDefault="002005BC"/>
    <w:p w:rsidR="002005BC" w:rsidRDefault="002005BC"/>
    <w:p w:rsidR="002005BC" w:rsidRDefault="002005BC"/>
    <w:p w:rsidR="002005BC" w:rsidRDefault="002005BC"/>
    <w:p w:rsidR="002005BC" w:rsidRDefault="002005BC"/>
    <w:p w:rsidR="002005BC" w:rsidRDefault="002005BC"/>
    <w:p w:rsidR="002005BC" w:rsidRDefault="002005BC"/>
    <w:p w:rsidR="00630EC4" w:rsidRDefault="002005BC" w:rsidP="002005BC">
      <w:pPr>
        <w:tabs>
          <w:tab w:val="left" w:pos="3825"/>
        </w:tabs>
      </w:pPr>
      <w:r>
        <w:tab/>
      </w:r>
    </w:p>
    <w:p w:rsidR="00630EC4" w:rsidRDefault="00630EC4" w:rsidP="002005BC">
      <w:pPr>
        <w:tabs>
          <w:tab w:val="left" w:pos="3825"/>
        </w:tabs>
      </w:pPr>
    </w:p>
    <w:p w:rsidR="00630EC4" w:rsidRDefault="00630EC4" w:rsidP="002005BC">
      <w:pPr>
        <w:tabs>
          <w:tab w:val="left" w:pos="3825"/>
        </w:tabs>
      </w:pPr>
    </w:p>
    <w:p w:rsidR="00A205CF" w:rsidRDefault="00A205CF" w:rsidP="00630EC4">
      <w:pPr>
        <w:tabs>
          <w:tab w:val="left" w:pos="3825"/>
        </w:tabs>
        <w:jc w:val="center"/>
      </w:pPr>
    </w:p>
    <w:p w:rsidR="00A205CF" w:rsidRDefault="00A205CF" w:rsidP="00630EC4">
      <w:pPr>
        <w:tabs>
          <w:tab w:val="left" w:pos="3825"/>
        </w:tabs>
        <w:jc w:val="center"/>
      </w:pPr>
    </w:p>
    <w:p w:rsidR="00A205CF" w:rsidRDefault="00A205CF" w:rsidP="00630EC4">
      <w:pPr>
        <w:tabs>
          <w:tab w:val="left" w:pos="3825"/>
        </w:tabs>
        <w:jc w:val="center"/>
      </w:pPr>
    </w:p>
    <w:p w:rsidR="00A205CF" w:rsidRDefault="00A205CF" w:rsidP="00630EC4">
      <w:pPr>
        <w:tabs>
          <w:tab w:val="left" w:pos="3825"/>
        </w:tabs>
        <w:jc w:val="center"/>
      </w:pPr>
    </w:p>
    <w:p w:rsidR="00A205CF" w:rsidRDefault="00A205CF" w:rsidP="00630EC4">
      <w:pPr>
        <w:tabs>
          <w:tab w:val="left" w:pos="3825"/>
        </w:tabs>
        <w:jc w:val="center"/>
      </w:pPr>
    </w:p>
    <w:p w:rsidR="00A205CF" w:rsidRDefault="00A205CF" w:rsidP="00630EC4">
      <w:pPr>
        <w:tabs>
          <w:tab w:val="left" w:pos="3825"/>
        </w:tabs>
        <w:jc w:val="center"/>
      </w:pPr>
    </w:p>
    <w:p w:rsidR="00A205CF" w:rsidRDefault="00A205CF" w:rsidP="00630EC4">
      <w:pPr>
        <w:tabs>
          <w:tab w:val="left" w:pos="3825"/>
        </w:tabs>
        <w:jc w:val="center"/>
      </w:pPr>
    </w:p>
    <w:p w:rsidR="00A205CF" w:rsidRDefault="00A205CF" w:rsidP="00630EC4">
      <w:pPr>
        <w:tabs>
          <w:tab w:val="left" w:pos="3825"/>
        </w:tabs>
        <w:jc w:val="center"/>
      </w:pPr>
    </w:p>
    <w:p w:rsidR="00A205CF" w:rsidRDefault="00A205CF" w:rsidP="00630EC4">
      <w:pPr>
        <w:tabs>
          <w:tab w:val="left" w:pos="3825"/>
        </w:tabs>
        <w:jc w:val="center"/>
      </w:pPr>
    </w:p>
    <w:p w:rsidR="00A205CF" w:rsidRPr="00A205CF" w:rsidRDefault="00A205CF" w:rsidP="00A205CF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05CF">
        <w:rPr>
          <w:rFonts w:ascii="Times New Roman" w:hAnsi="Times New Roman" w:cs="Times New Roman"/>
          <w:bCs/>
          <w:sz w:val="24"/>
          <w:szCs w:val="24"/>
        </w:rPr>
        <w:t>город Щелково, 202</w:t>
      </w:r>
      <w:r w:rsidR="00281C8D">
        <w:rPr>
          <w:rFonts w:ascii="Times New Roman" w:hAnsi="Times New Roman" w:cs="Times New Roman"/>
          <w:bCs/>
          <w:sz w:val="24"/>
          <w:szCs w:val="24"/>
        </w:rPr>
        <w:t>3</w:t>
      </w:r>
      <w:r w:rsidRPr="00A205C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205CF" w:rsidRDefault="00A205CF" w:rsidP="00A205CF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2005BC" w:rsidRDefault="002005BC" w:rsidP="00630EC4">
      <w:pPr>
        <w:jc w:val="center"/>
      </w:pPr>
    </w:p>
    <w:p w:rsidR="00B12995" w:rsidRDefault="00B12995" w:rsidP="00630EC4">
      <w:pPr>
        <w:jc w:val="center"/>
      </w:pPr>
    </w:p>
    <w:p w:rsidR="002005BC" w:rsidRDefault="002005BC"/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A205CF" w:rsidRPr="00382A53" w:rsidTr="00385949">
        <w:trPr>
          <w:jc w:val="right"/>
        </w:trPr>
        <w:tc>
          <w:tcPr>
            <w:tcW w:w="3156" w:type="dxa"/>
            <w:shd w:val="clear" w:color="auto" w:fill="auto"/>
          </w:tcPr>
          <w:p w:rsidR="00A205CF" w:rsidRPr="00382A53" w:rsidRDefault="00A205C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A205CF" w:rsidRPr="00382A53" w:rsidRDefault="00A205C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A205CF" w:rsidRPr="00382A53" w:rsidRDefault="00A205C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 рабочей группы</w:t>
            </w:r>
          </w:p>
          <w:p w:rsidR="00A205CF" w:rsidRPr="00382A53" w:rsidRDefault="00A205C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A205CF" w:rsidRPr="00382A53" w:rsidRDefault="00A205CF" w:rsidP="0028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A205CF" w:rsidRPr="00382A53" w:rsidRDefault="00A205C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A205CF" w:rsidRPr="00382A53" w:rsidRDefault="00A205C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</w:t>
            </w:r>
          </w:p>
          <w:p w:rsidR="00A205CF" w:rsidRPr="00382A53" w:rsidRDefault="00A205C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</w:p>
          <w:p w:rsidR="00A205CF" w:rsidRPr="00382A53" w:rsidRDefault="00A205C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A205CF" w:rsidRPr="00382A53" w:rsidRDefault="00A205C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A205CF" w:rsidRPr="00382A53" w:rsidRDefault="00A205C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205CF" w:rsidRPr="00382A53" w:rsidRDefault="00A205C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205CF" w:rsidRPr="00382A53" w:rsidRDefault="00A205C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5BC" w:rsidRDefault="002005BC"/>
    <w:p w:rsidR="002005BC" w:rsidRDefault="002005BC"/>
    <w:p w:rsidR="00281C8D" w:rsidRPr="00A30A82" w:rsidRDefault="002005BC" w:rsidP="0028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EC4">
        <w:rPr>
          <w:rFonts w:ascii="Times New Roman" w:hAnsi="Times New Roman" w:cs="Times New Roman"/>
          <w:sz w:val="24"/>
          <w:szCs w:val="24"/>
        </w:rPr>
        <w:t xml:space="preserve">  </w:t>
      </w:r>
      <w:r w:rsidRPr="002005BC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разработана на основе Федерального государственного образовательного стандарта (далее - ФГОС) по специальности 20.02.04 Пожарная безопасность </w:t>
      </w:r>
      <w:r w:rsidR="00281C8D" w:rsidRPr="00A30A82">
        <w:t xml:space="preserve">утвержденного приказом Министерства образования и науки Российской Федерации </w:t>
      </w:r>
      <w:r w:rsidR="00281C8D" w:rsidRPr="00A30A82">
        <w:rPr>
          <w:rStyle w:val="FontStyle94"/>
        </w:rPr>
        <w:t xml:space="preserve">№ </w:t>
      </w:r>
      <w:r w:rsidR="00281C8D">
        <w:rPr>
          <w:rStyle w:val="FontStyle94"/>
        </w:rPr>
        <w:t>537</w:t>
      </w:r>
      <w:r w:rsidR="00281C8D" w:rsidRPr="00A30A82">
        <w:rPr>
          <w:rStyle w:val="FontStyle94"/>
        </w:rPr>
        <w:t xml:space="preserve"> </w:t>
      </w:r>
      <w:r w:rsidR="00281C8D" w:rsidRPr="006564EF">
        <w:rPr>
          <w:rStyle w:val="FontStyle94"/>
        </w:rPr>
        <w:t>от 7 июля 2022 г</w:t>
      </w:r>
    </w:p>
    <w:p w:rsidR="002005BC" w:rsidRPr="002005BC" w:rsidRDefault="002005BC">
      <w:pPr>
        <w:rPr>
          <w:rFonts w:ascii="Times New Roman" w:hAnsi="Times New Roman" w:cs="Times New Roman"/>
          <w:sz w:val="24"/>
          <w:szCs w:val="24"/>
        </w:rPr>
      </w:pPr>
    </w:p>
    <w:p w:rsidR="002005BC" w:rsidRDefault="002005BC"/>
    <w:p w:rsidR="002005BC" w:rsidRDefault="002005BC"/>
    <w:p w:rsidR="00630EC4" w:rsidRPr="006E7A97" w:rsidRDefault="00630EC4" w:rsidP="00630EC4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6E7A97">
        <w:rPr>
          <w:b/>
          <w:sz w:val="24"/>
          <w:szCs w:val="24"/>
        </w:rPr>
        <w:t>Организация-разработчик:</w:t>
      </w:r>
    </w:p>
    <w:p w:rsidR="00630EC4" w:rsidRPr="006E7A97" w:rsidRDefault="00630EC4" w:rsidP="00630EC4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630EC4" w:rsidRPr="007831DB" w:rsidRDefault="00630EC4" w:rsidP="00630EC4">
      <w:pPr>
        <w:pStyle w:val="a7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630EC4" w:rsidRPr="006E7A97" w:rsidRDefault="00630EC4" w:rsidP="00630EC4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630EC4" w:rsidRPr="006E7A97" w:rsidRDefault="00630EC4" w:rsidP="00630EC4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630EC4" w:rsidRDefault="00630EC4" w:rsidP="00630EC4">
      <w:pPr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</w:p>
    <w:p w:rsidR="000A27A0" w:rsidRPr="000A27A0" w:rsidRDefault="000A27A0">
      <w:pPr>
        <w:rPr>
          <w:rFonts w:ascii="Times New Roman" w:hAnsi="Times New Roman" w:cs="Times New Roman"/>
          <w:b/>
          <w:sz w:val="24"/>
          <w:szCs w:val="24"/>
        </w:rPr>
      </w:pPr>
      <w:r w:rsidRPr="000A27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ПРОГРАММЫ УЧЕБНОЙ ПРАКТИКИ </w:t>
      </w:r>
    </w:p>
    <w:p w:rsidR="000A27A0" w:rsidRPr="000A27A0" w:rsidRDefault="000A27A0">
      <w:pPr>
        <w:rPr>
          <w:rFonts w:ascii="Times New Roman" w:hAnsi="Times New Roman" w:cs="Times New Roman"/>
          <w:b/>
          <w:sz w:val="24"/>
          <w:szCs w:val="24"/>
        </w:rPr>
      </w:pPr>
      <w:r w:rsidRPr="000A27A0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учебной практики </w:t>
      </w:r>
    </w:p>
    <w:p w:rsidR="000A27A0" w:rsidRPr="000A27A0" w:rsidRDefault="000A27A0">
      <w:pPr>
        <w:rPr>
          <w:rFonts w:ascii="Times New Roman" w:hAnsi="Times New Roman" w:cs="Times New Roman"/>
          <w:sz w:val="24"/>
          <w:szCs w:val="24"/>
        </w:rPr>
      </w:pPr>
      <w:r w:rsidRPr="000A27A0">
        <w:rPr>
          <w:rFonts w:ascii="Times New Roman" w:hAnsi="Times New Roman" w:cs="Times New Roman"/>
          <w:sz w:val="24"/>
          <w:szCs w:val="24"/>
        </w:rPr>
        <w:t>Программа учебной практики является составной частью программы подготовки специалистов среднего звена (ППССЗ), обеспечивающей реализацию ФГОС СПО по специальности 20.02.04 Пожарная безопасность, в части освоения квалификации: техник и основного вида профессиональной деятельности: «</w:t>
      </w:r>
      <w:r w:rsidR="00281C8D" w:rsidRPr="00281C8D">
        <w:rPr>
          <w:rFonts w:ascii="Times New Roman" w:hAnsi="Times New Roman" w:cs="Times New Roman"/>
          <w:sz w:val="24"/>
          <w:szCs w:val="24"/>
        </w:rPr>
        <w:t>Выполнение работ по осуществлению караульной службы, тушению пожаров, проведению аварийно-спасательных работ</w:t>
      </w:r>
      <w:r w:rsidRPr="000A27A0">
        <w:rPr>
          <w:rFonts w:ascii="Times New Roman" w:hAnsi="Times New Roman" w:cs="Times New Roman"/>
          <w:sz w:val="24"/>
          <w:szCs w:val="24"/>
        </w:rPr>
        <w:t>».</w:t>
      </w:r>
    </w:p>
    <w:p w:rsidR="000A27A0" w:rsidRPr="000A27A0" w:rsidRDefault="000A27A0" w:rsidP="000A27A0">
      <w:pPr>
        <w:rPr>
          <w:rFonts w:ascii="Times New Roman" w:hAnsi="Times New Roman" w:cs="Times New Roman"/>
          <w:sz w:val="24"/>
          <w:szCs w:val="24"/>
        </w:rPr>
      </w:pPr>
    </w:p>
    <w:p w:rsidR="000A27A0" w:rsidRDefault="000A27A0" w:rsidP="000A27A0">
      <w:pPr>
        <w:rPr>
          <w:rFonts w:ascii="Times New Roman" w:hAnsi="Times New Roman" w:cs="Times New Roman"/>
          <w:sz w:val="24"/>
          <w:szCs w:val="24"/>
        </w:rPr>
      </w:pPr>
      <w:r w:rsidRPr="000A27A0">
        <w:rPr>
          <w:rFonts w:ascii="Times New Roman" w:hAnsi="Times New Roman" w:cs="Times New Roman"/>
          <w:b/>
          <w:sz w:val="24"/>
          <w:szCs w:val="24"/>
        </w:rPr>
        <w:t xml:space="preserve">1.2. Место проведения учебной практики в структуре ППССЗ </w:t>
      </w:r>
    </w:p>
    <w:p w:rsidR="000A27A0" w:rsidRDefault="000A27A0" w:rsidP="000A27A0">
      <w:pPr>
        <w:rPr>
          <w:rFonts w:ascii="Times New Roman" w:hAnsi="Times New Roman" w:cs="Times New Roman"/>
          <w:sz w:val="24"/>
          <w:szCs w:val="24"/>
        </w:rPr>
      </w:pPr>
      <w:r w:rsidRPr="000A27A0">
        <w:rPr>
          <w:rFonts w:ascii="Times New Roman" w:hAnsi="Times New Roman" w:cs="Times New Roman"/>
          <w:sz w:val="24"/>
          <w:szCs w:val="24"/>
        </w:rPr>
        <w:t>Учебная практика входит в профессиональный цикл по специальности 20.02.04 Пожарная безопасность и проводится в рамках освоения ПМ 01 «</w:t>
      </w:r>
      <w:r w:rsidR="00281C8D" w:rsidRPr="00281C8D">
        <w:rPr>
          <w:rFonts w:ascii="Times New Roman" w:hAnsi="Times New Roman" w:cs="Times New Roman"/>
          <w:sz w:val="24"/>
          <w:szCs w:val="24"/>
        </w:rPr>
        <w:t>Выполнение работ по осуществлению караульной службы, тушению пожаров, проведению аварийно-спасательных работ</w:t>
      </w:r>
      <w:r w:rsidRPr="000A27A0">
        <w:rPr>
          <w:rFonts w:ascii="Times New Roman" w:hAnsi="Times New Roman" w:cs="Times New Roman"/>
          <w:sz w:val="24"/>
          <w:szCs w:val="24"/>
        </w:rPr>
        <w:t>».</w:t>
      </w:r>
    </w:p>
    <w:p w:rsidR="000A27A0" w:rsidRPr="00595690" w:rsidRDefault="000A27A0" w:rsidP="000A27A0">
      <w:pPr>
        <w:rPr>
          <w:rFonts w:ascii="Times New Roman" w:hAnsi="Times New Roman" w:cs="Times New Roman"/>
          <w:sz w:val="24"/>
          <w:szCs w:val="24"/>
        </w:rPr>
      </w:pPr>
    </w:p>
    <w:p w:rsidR="000A27A0" w:rsidRPr="00595690" w:rsidRDefault="000A27A0" w:rsidP="000A27A0">
      <w:pPr>
        <w:rPr>
          <w:rFonts w:ascii="Times New Roman" w:hAnsi="Times New Roman" w:cs="Times New Roman"/>
          <w:b/>
          <w:sz w:val="24"/>
          <w:szCs w:val="24"/>
        </w:rPr>
      </w:pPr>
      <w:r w:rsidRPr="00595690">
        <w:rPr>
          <w:rFonts w:ascii="Times New Roman" w:hAnsi="Times New Roman" w:cs="Times New Roman"/>
          <w:b/>
          <w:sz w:val="24"/>
          <w:szCs w:val="24"/>
        </w:rPr>
        <w:t>1.3. Цели и задачи учебной практики</w:t>
      </w:r>
    </w:p>
    <w:p w:rsidR="000A27A0" w:rsidRPr="00595690" w:rsidRDefault="000A27A0" w:rsidP="000A27A0">
      <w:pPr>
        <w:rPr>
          <w:rFonts w:ascii="Times New Roman" w:hAnsi="Times New Roman" w:cs="Times New Roman"/>
          <w:sz w:val="24"/>
          <w:szCs w:val="24"/>
        </w:rPr>
      </w:pPr>
      <w:r w:rsidRPr="00595690">
        <w:rPr>
          <w:rFonts w:ascii="Times New Roman" w:hAnsi="Times New Roman" w:cs="Times New Roman"/>
          <w:sz w:val="24"/>
          <w:szCs w:val="24"/>
        </w:rPr>
        <w:t xml:space="preserve"> Учебная практика  является составной частью образовательного процесса по специальности 20.02.04 Пожарная безопасность и имеет </w:t>
      </w:r>
      <w:proofErr w:type="gramStart"/>
      <w:r w:rsidRPr="0059569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95690">
        <w:rPr>
          <w:rFonts w:ascii="Times New Roman" w:hAnsi="Times New Roman" w:cs="Times New Roman"/>
          <w:sz w:val="24"/>
          <w:szCs w:val="24"/>
        </w:rPr>
        <w:t xml:space="preserve"> при формировании вида профессиональной деятельности «</w:t>
      </w:r>
      <w:r w:rsidR="00281C8D" w:rsidRPr="00281C8D">
        <w:rPr>
          <w:rFonts w:ascii="Times New Roman" w:hAnsi="Times New Roman" w:cs="Times New Roman"/>
          <w:sz w:val="24"/>
          <w:szCs w:val="24"/>
        </w:rPr>
        <w:t>Выполнение работ по осуществлению караульной службы, тушению пожаров, проведению аварийно-спасательных работ</w:t>
      </w:r>
      <w:r w:rsidRPr="00595690">
        <w:rPr>
          <w:rFonts w:ascii="Times New Roman" w:hAnsi="Times New Roman" w:cs="Times New Roman"/>
          <w:sz w:val="24"/>
          <w:szCs w:val="24"/>
        </w:rPr>
        <w:t>».</w:t>
      </w:r>
    </w:p>
    <w:p w:rsidR="000A27A0" w:rsidRPr="00595690" w:rsidRDefault="000A27A0" w:rsidP="000A27A0">
      <w:pPr>
        <w:rPr>
          <w:rFonts w:ascii="Times New Roman" w:hAnsi="Times New Roman" w:cs="Times New Roman"/>
          <w:sz w:val="24"/>
          <w:szCs w:val="24"/>
        </w:rPr>
      </w:pPr>
    </w:p>
    <w:p w:rsidR="000A27A0" w:rsidRPr="00595690" w:rsidRDefault="000A27A0" w:rsidP="000A27A0">
      <w:pPr>
        <w:rPr>
          <w:rFonts w:ascii="Times New Roman" w:hAnsi="Times New Roman" w:cs="Times New Roman"/>
          <w:b/>
          <w:sz w:val="24"/>
          <w:szCs w:val="24"/>
        </w:rPr>
      </w:pPr>
      <w:r w:rsidRPr="00595690">
        <w:rPr>
          <w:rFonts w:ascii="Times New Roman" w:hAnsi="Times New Roman" w:cs="Times New Roman"/>
          <w:sz w:val="24"/>
          <w:szCs w:val="24"/>
        </w:rPr>
        <w:t xml:space="preserve"> </w:t>
      </w:r>
      <w:r w:rsidRPr="00595690">
        <w:rPr>
          <w:rFonts w:ascii="Times New Roman" w:hAnsi="Times New Roman" w:cs="Times New Roman"/>
          <w:b/>
          <w:sz w:val="24"/>
          <w:szCs w:val="24"/>
        </w:rPr>
        <w:t xml:space="preserve">Цели практики: </w:t>
      </w:r>
    </w:p>
    <w:p w:rsidR="000A27A0" w:rsidRPr="00595690" w:rsidRDefault="000A27A0" w:rsidP="000A27A0">
      <w:pPr>
        <w:rPr>
          <w:rFonts w:ascii="Times New Roman" w:hAnsi="Times New Roman" w:cs="Times New Roman"/>
          <w:sz w:val="24"/>
          <w:szCs w:val="24"/>
        </w:rPr>
      </w:pPr>
      <w:r w:rsidRPr="00595690">
        <w:rPr>
          <w:rFonts w:ascii="Times New Roman" w:hAnsi="Times New Roman" w:cs="Times New Roman"/>
          <w:sz w:val="24"/>
          <w:szCs w:val="24"/>
        </w:rPr>
        <w:t>1. Получение практического опыта:</w:t>
      </w:r>
    </w:p>
    <w:p w:rsidR="000A27A0" w:rsidRPr="00595690" w:rsidRDefault="000A27A0" w:rsidP="000A27A0">
      <w:pPr>
        <w:rPr>
          <w:rFonts w:ascii="Times New Roman" w:hAnsi="Times New Roman" w:cs="Times New Roman"/>
          <w:sz w:val="24"/>
          <w:szCs w:val="24"/>
        </w:rPr>
      </w:pPr>
      <w:r w:rsidRPr="00595690">
        <w:rPr>
          <w:rFonts w:ascii="Times New Roman" w:hAnsi="Times New Roman" w:cs="Times New Roman"/>
          <w:sz w:val="24"/>
          <w:szCs w:val="24"/>
        </w:rPr>
        <w:t xml:space="preserve"> - разработки оперативных планов тушения пожаров; - участия в организации действий по тушению пожаров;</w:t>
      </w:r>
    </w:p>
    <w:p w:rsidR="000A27A0" w:rsidRPr="00595690" w:rsidRDefault="000A27A0" w:rsidP="000A27A0">
      <w:pPr>
        <w:rPr>
          <w:rFonts w:ascii="Times New Roman" w:hAnsi="Times New Roman" w:cs="Times New Roman"/>
          <w:sz w:val="24"/>
          <w:szCs w:val="24"/>
        </w:rPr>
      </w:pPr>
      <w:r w:rsidRPr="00595690">
        <w:rPr>
          <w:rFonts w:ascii="Times New Roman" w:hAnsi="Times New Roman" w:cs="Times New Roman"/>
          <w:sz w:val="24"/>
          <w:szCs w:val="24"/>
        </w:rPr>
        <w:t xml:space="preserve"> - 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 - участия в аварийно-спасательных работах;</w:t>
      </w:r>
    </w:p>
    <w:p w:rsidR="000A27A0" w:rsidRPr="00595690" w:rsidRDefault="000A27A0" w:rsidP="000A27A0">
      <w:pPr>
        <w:rPr>
          <w:rFonts w:ascii="Times New Roman" w:hAnsi="Times New Roman" w:cs="Times New Roman"/>
          <w:sz w:val="24"/>
          <w:szCs w:val="24"/>
        </w:rPr>
      </w:pPr>
    </w:p>
    <w:p w:rsidR="000A27A0" w:rsidRPr="00595690" w:rsidRDefault="000A27A0" w:rsidP="000A27A0">
      <w:pPr>
        <w:rPr>
          <w:rFonts w:ascii="Times New Roman" w:hAnsi="Times New Roman" w:cs="Times New Roman"/>
          <w:b/>
          <w:sz w:val="24"/>
          <w:szCs w:val="24"/>
        </w:rPr>
      </w:pPr>
      <w:r w:rsidRPr="00595690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РАБОЧЕЙ ПРОГРАММЫ УЧЕБНОЙ ПРАКТИКИ </w:t>
      </w:r>
    </w:p>
    <w:p w:rsidR="000A27A0" w:rsidRPr="00630EC4" w:rsidRDefault="000A27A0" w:rsidP="000A27A0">
      <w:pPr>
        <w:rPr>
          <w:rFonts w:ascii="Times New Roman" w:hAnsi="Times New Roman" w:cs="Times New Roman"/>
          <w:b/>
          <w:sz w:val="24"/>
          <w:szCs w:val="24"/>
        </w:rPr>
      </w:pPr>
      <w:r w:rsidRPr="00595690">
        <w:rPr>
          <w:rFonts w:ascii="Times New Roman" w:hAnsi="Times New Roman" w:cs="Times New Roman"/>
          <w:b/>
          <w:sz w:val="24"/>
          <w:szCs w:val="24"/>
        </w:rPr>
        <w:t>2.1. Требования к результатам освоения учебной практики</w:t>
      </w:r>
    </w:p>
    <w:p w:rsidR="00595690" w:rsidRPr="00595690" w:rsidRDefault="000A27A0" w:rsidP="00595690">
      <w:pPr>
        <w:rPr>
          <w:rFonts w:ascii="Times New Roman" w:hAnsi="Times New Roman" w:cs="Times New Roman"/>
          <w:sz w:val="24"/>
          <w:szCs w:val="24"/>
        </w:rPr>
      </w:pPr>
      <w:r w:rsidRPr="00595690">
        <w:rPr>
          <w:rFonts w:ascii="Times New Roman" w:hAnsi="Times New Roman" w:cs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</w:t>
      </w:r>
      <w:proofErr w:type="gramStart"/>
      <w:r w:rsidRPr="0059569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95690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5690" w:rsidRPr="00595690" w:rsidTr="00595690">
        <w:tc>
          <w:tcPr>
            <w:tcW w:w="4785" w:type="dxa"/>
          </w:tcPr>
          <w:p w:rsidR="00595690" w:rsidRPr="00595690" w:rsidRDefault="0059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90">
              <w:rPr>
                <w:rFonts w:ascii="Times New Roman" w:hAnsi="Times New Roman" w:cs="Times New Roman"/>
                <w:b/>
                <w:sz w:val="24"/>
                <w:szCs w:val="24"/>
              </w:rPr>
              <w:t>Вид профессиональной деятельности Требования к умениям</w:t>
            </w:r>
          </w:p>
        </w:tc>
        <w:tc>
          <w:tcPr>
            <w:tcW w:w="4786" w:type="dxa"/>
          </w:tcPr>
          <w:p w:rsidR="00595690" w:rsidRPr="00595690" w:rsidRDefault="0059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90">
              <w:rPr>
                <w:rFonts w:ascii="Times New Roman" w:hAnsi="Times New Roman" w:cs="Times New Roman"/>
                <w:b/>
                <w:sz w:val="24"/>
                <w:szCs w:val="24"/>
              </w:rPr>
              <w:t>Вид профессиональной деятельности Требования к умениям</w:t>
            </w:r>
          </w:p>
        </w:tc>
      </w:tr>
      <w:tr w:rsidR="00595690" w:rsidRPr="00595690" w:rsidTr="00595690">
        <w:tc>
          <w:tcPr>
            <w:tcW w:w="4785" w:type="dxa"/>
          </w:tcPr>
          <w:p w:rsidR="00595690" w:rsidRPr="00595690" w:rsidRDefault="00595690" w:rsidP="0059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0">
              <w:rPr>
                <w:rFonts w:ascii="Times New Roman" w:hAnsi="Times New Roman" w:cs="Times New Roman"/>
                <w:sz w:val="24"/>
                <w:szCs w:val="24"/>
              </w:rPr>
              <w:t>Организация службы пожаротушения и проведения работ по тушению пожаров и ликвидации последствий чрезвычайных ситуаций</w:t>
            </w:r>
          </w:p>
        </w:tc>
        <w:tc>
          <w:tcPr>
            <w:tcW w:w="4786" w:type="dxa"/>
          </w:tcPr>
          <w:p w:rsidR="00595690" w:rsidRPr="00595690" w:rsidRDefault="00595690" w:rsidP="0059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90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главное направление действий по тушению пожаров; - ставить задачи перед участниками тушения пожара; - контролировать выполнение поставленных задач; - обеспечивать контроль изменения обстановки на пожаре и при проведении аварийно-спасательных работ; - пользоваться современными системами пожаротушения и спасения людей; - выбирать и применять пожарную, </w:t>
            </w:r>
            <w:proofErr w:type="spellStart"/>
            <w:r w:rsidRPr="00595690">
              <w:rPr>
                <w:rFonts w:ascii="Times New Roman" w:hAnsi="Times New Roman" w:cs="Times New Roman"/>
                <w:sz w:val="24"/>
                <w:szCs w:val="24"/>
              </w:rPr>
              <w:t>аварийноспасательную</w:t>
            </w:r>
            <w:proofErr w:type="spellEnd"/>
            <w:r w:rsidRPr="00595690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инженерную технику и оборудование при тушении пожаров и проведении аварийно-спасательных работ;</w:t>
            </w:r>
            <w:proofErr w:type="gramEnd"/>
            <w:r w:rsidRPr="00595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9569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групповое взаимодействие и работать в команде; - обеспечивать безопасность личного состава караулов (смен) при работе </w:t>
            </w:r>
            <w:r w:rsidRPr="0059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пожарах, авариях и проведении аварийно-спасательных работ; - рассчитывать силы и средства для тушения пожара и планировать их эффективное использование; - определять зоны безопасности при выполнении профессиональных задач; - осуществлять расчеты вероятного развития чрезвычайных ситуаций; - идентифицировать поражающие факторы и анализировать информацию об угрозах природного и техногенного характера;</w:t>
            </w:r>
            <w:proofErr w:type="gramEnd"/>
            <w:r w:rsidRPr="00595690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зоны безопасности при </w:t>
            </w:r>
            <w:proofErr w:type="gramStart"/>
            <w:r w:rsidRPr="00595690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595690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работ; - организовывать мероприятия по обеспечению безопасности работ, защите личного состава от поражающих факторов; - принимать решения на использование средств индивидуальной защиты</w:t>
            </w:r>
          </w:p>
        </w:tc>
      </w:tr>
    </w:tbl>
    <w:p w:rsidR="00595690" w:rsidRPr="00595690" w:rsidRDefault="00595690" w:rsidP="00595690">
      <w:pPr>
        <w:rPr>
          <w:rFonts w:ascii="Times New Roman" w:hAnsi="Times New Roman" w:cs="Times New Roman"/>
          <w:b/>
          <w:sz w:val="24"/>
          <w:szCs w:val="24"/>
        </w:rPr>
      </w:pPr>
    </w:p>
    <w:p w:rsidR="00595690" w:rsidRPr="003A4732" w:rsidRDefault="00595690" w:rsidP="00595690">
      <w:pPr>
        <w:rPr>
          <w:rFonts w:ascii="Times New Roman" w:hAnsi="Times New Roman" w:cs="Times New Roman"/>
          <w:b/>
          <w:sz w:val="24"/>
          <w:szCs w:val="24"/>
        </w:rPr>
      </w:pPr>
      <w:r w:rsidRPr="00595690">
        <w:rPr>
          <w:rFonts w:ascii="Times New Roman" w:hAnsi="Times New Roman" w:cs="Times New Roman"/>
          <w:b/>
          <w:sz w:val="24"/>
          <w:szCs w:val="24"/>
        </w:rPr>
        <w:t>2.2.</w:t>
      </w:r>
      <w:r w:rsidRPr="003A4732">
        <w:rPr>
          <w:rFonts w:ascii="Times New Roman" w:hAnsi="Times New Roman" w:cs="Times New Roman"/>
          <w:b/>
          <w:sz w:val="24"/>
          <w:szCs w:val="24"/>
        </w:rPr>
        <w:t xml:space="preserve">Результатом освоения </w:t>
      </w:r>
      <w:proofErr w:type="gramStart"/>
      <w:r w:rsidRPr="003A4732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Pr="003A4732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практики</w:t>
      </w:r>
    </w:p>
    <w:p w:rsidR="00595690" w:rsidRPr="003A4732" w:rsidRDefault="00595690" w:rsidP="00595690">
      <w:pPr>
        <w:rPr>
          <w:rFonts w:ascii="Times New Roman" w:hAnsi="Times New Roman" w:cs="Times New Roman"/>
          <w:sz w:val="24"/>
          <w:szCs w:val="24"/>
        </w:rPr>
      </w:pPr>
      <w:r w:rsidRPr="003A4732">
        <w:rPr>
          <w:rFonts w:ascii="Times New Roman" w:hAnsi="Times New Roman" w:cs="Times New Roman"/>
          <w:sz w:val="24"/>
          <w:szCs w:val="24"/>
        </w:rPr>
        <w:t xml:space="preserve"> является сформированность у обучающихся первоначальных практических профессиональных умений и опыта в рамках модуля ППССЗ по основному виду профессиональной деятельности «Организация службы пожаротушения и проведения работ по тушению пожаров и ликвидации последствий чрезвычайных ситуаций», необходимых для последующего освоения ими профессиональных (ПК) и общих (ОК) компетенций по избранной специальности.</w:t>
      </w:r>
    </w:p>
    <w:p w:rsidR="00595690" w:rsidRPr="003A4732" w:rsidRDefault="00595690" w:rsidP="005956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595690" w:rsidRPr="003A4732" w:rsidTr="00595690">
        <w:tc>
          <w:tcPr>
            <w:tcW w:w="1526" w:type="dxa"/>
          </w:tcPr>
          <w:p w:rsidR="00595690" w:rsidRPr="003A4732" w:rsidRDefault="00595690" w:rsidP="0059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595690" w:rsidRPr="003A4732" w:rsidRDefault="00595690" w:rsidP="0059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3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022A1B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O K 1</w:t>
            </w:r>
          </w:p>
        </w:tc>
        <w:tc>
          <w:tcPr>
            <w:tcW w:w="8045" w:type="dxa"/>
          </w:tcPr>
          <w:p w:rsidR="00281C8D" w:rsidRPr="008F5173" w:rsidRDefault="00281C8D" w:rsidP="00E51BA4">
            <w:pPr>
              <w:pStyle w:val="aa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022A1B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045" w:type="dxa"/>
          </w:tcPr>
          <w:p w:rsidR="00281C8D" w:rsidRPr="008F5173" w:rsidRDefault="00281C8D" w:rsidP="00E51BA4">
            <w:pPr>
              <w:pStyle w:val="aa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022A1B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045" w:type="dxa"/>
          </w:tcPr>
          <w:p w:rsidR="00281C8D" w:rsidRPr="008F5173" w:rsidRDefault="00281C8D" w:rsidP="00E51BA4">
            <w:pPr>
              <w:pStyle w:val="aa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жизненных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ситуациях;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022A1B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045" w:type="dxa"/>
          </w:tcPr>
          <w:p w:rsidR="00281C8D" w:rsidRPr="008F5173" w:rsidRDefault="00281C8D" w:rsidP="00E51BA4">
            <w:pPr>
              <w:pStyle w:val="aa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022A1B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045" w:type="dxa"/>
          </w:tcPr>
          <w:p w:rsidR="00281C8D" w:rsidRPr="008F5173" w:rsidRDefault="00281C8D" w:rsidP="00E51BA4">
            <w:pPr>
              <w:pStyle w:val="aa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языке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022A1B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045" w:type="dxa"/>
          </w:tcPr>
          <w:p w:rsidR="00281C8D" w:rsidRPr="008F5173" w:rsidRDefault="00281C8D" w:rsidP="00E51BA4">
            <w:pPr>
              <w:pStyle w:val="aa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022A1B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045" w:type="dxa"/>
          </w:tcPr>
          <w:p w:rsidR="00281C8D" w:rsidRPr="008F5173" w:rsidRDefault="00281C8D" w:rsidP="00E51BA4">
            <w:pPr>
              <w:pStyle w:val="aa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Содействовать сохранению окружающей среды, ресурсосбережению, применять знания об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изменении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022A1B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045" w:type="dxa"/>
          </w:tcPr>
          <w:p w:rsidR="00281C8D" w:rsidRPr="008F5173" w:rsidRDefault="00281C8D" w:rsidP="00E51BA4">
            <w:pPr>
              <w:pStyle w:val="aa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Использовать средства физической культуры для сохранения и укрепления </w:t>
            </w:r>
            <w:r w:rsidRPr="008F5173">
              <w:rPr>
                <w:rFonts w:eastAsia="Arial Unicode MS"/>
                <w:sz w:val="24"/>
                <w:szCs w:val="24"/>
              </w:rPr>
              <w:lastRenderedPageBreak/>
              <w:t>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022A1B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8045" w:type="dxa"/>
          </w:tcPr>
          <w:p w:rsidR="00281C8D" w:rsidRPr="008F5173" w:rsidRDefault="00281C8D" w:rsidP="00E51BA4">
            <w:pPr>
              <w:pStyle w:val="aa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Пользоваться профессиональной документацией на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государственном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и иностранном языках.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3A4732" w:rsidRDefault="00281C8D" w:rsidP="0059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t>ПК 1.1</w:t>
            </w:r>
          </w:p>
        </w:tc>
        <w:tc>
          <w:tcPr>
            <w:tcW w:w="8045" w:type="dxa"/>
          </w:tcPr>
          <w:p w:rsidR="00281C8D" w:rsidRPr="00A60F9B" w:rsidRDefault="00281C8D" w:rsidP="009C02C8">
            <w:pPr>
              <w:pStyle w:val="ab"/>
            </w:pPr>
            <w:r w:rsidRPr="00A60F9B">
              <w:t>ПК 1.1. Осуществлять караульную службу.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3A4732" w:rsidRDefault="00281C8D" w:rsidP="0059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t>ПК 1.2</w:t>
            </w:r>
          </w:p>
        </w:tc>
        <w:tc>
          <w:tcPr>
            <w:tcW w:w="8045" w:type="dxa"/>
          </w:tcPr>
          <w:p w:rsidR="00281C8D" w:rsidRPr="00A60F9B" w:rsidRDefault="00281C8D" w:rsidP="009C02C8">
            <w:pPr>
              <w:pStyle w:val="ab"/>
            </w:pPr>
            <w:r w:rsidRPr="00A60F9B">
              <w:t xml:space="preserve">ПК 1.2. Выполнять работы по приемке (передаче) и обслуживанию </w:t>
            </w:r>
            <w:proofErr w:type="gramStart"/>
            <w:r w:rsidRPr="00A60F9B">
              <w:t>технических</w:t>
            </w:r>
            <w:proofErr w:type="gramEnd"/>
            <w:r w:rsidRPr="00A60F9B">
              <w:t xml:space="preserve"> средств, пожарного оборудования, инструмента и средств индивидуальной защиты.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3A4732" w:rsidRDefault="00281C8D" w:rsidP="0059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t>ПК 1.3</w:t>
            </w:r>
          </w:p>
        </w:tc>
        <w:tc>
          <w:tcPr>
            <w:tcW w:w="8045" w:type="dxa"/>
          </w:tcPr>
          <w:p w:rsidR="00281C8D" w:rsidRPr="00A60F9B" w:rsidRDefault="00281C8D" w:rsidP="009C02C8">
            <w:pPr>
              <w:pStyle w:val="ab"/>
            </w:pPr>
            <w:r w:rsidRPr="00A60F9B">
              <w:t>ПК 1.3. Выполнять работы по спасению, защите, эвакуации людей и имущества из зоны пожара, оказанию первой помощи пострадавшим.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3A4732" w:rsidRDefault="00281C8D" w:rsidP="0059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t>ПК 1.4</w:t>
            </w:r>
          </w:p>
        </w:tc>
        <w:tc>
          <w:tcPr>
            <w:tcW w:w="8045" w:type="dxa"/>
          </w:tcPr>
          <w:p w:rsidR="00281C8D" w:rsidRPr="00A60F9B" w:rsidRDefault="00281C8D" w:rsidP="009C02C8">
            <w:pPr>
              <w:pStyle w:val="ab"/>
            </w:pPr>
            <w:r w:rsidRPr="00A60F9B">
              <w:t xml:space="preserve">ПК 1.4. Выполнять работы по тушению пожаров и проводить </w:t>
            </w:r>
            <w:proofErr w:type="gramStart"/>
            <w:r w:rsidRPr="00A60F9B">
              <w:t>аварийно-спасательные</w:t>
            </w:r>
            <w:proofErr w:type="gramEnd"/>
            <w:r w:rsidRPr="00A60F9B">
              <w:t xml:space="preserve"> работы, связанные с тушением пожаров, в том числе в составе звена газодымозащитной службы.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3A4732" w:rsidRDefault="00281C8D" w:rsidP="0059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t>ПК 1.5</w:t>
            </w:r>
          </w:p>
        </w:tc>
        <w:tc>
          <w:tcPr>
            <w:tcW w:w="8045" w:type="dxa"/>
          </w:tcPr>
          <w:p w:rsidR="00281C8D" w:rsidRPr="00A60F9B" w:rsidRDefault="00281C8D" w:rsidP="009C02C8">
            <w:pPr>
              <w:pStyle w:val="ab"/>
            </w:pPr>
            <w:r w:rsidRPr="00A60F9B">
              <w:t>ПК 1.5. Выполнять работы по эксплуатации первичных средств пожаротушения и установок пожаротушения.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3A4732" w:rsidRDefault="00281C8D" w:rsidP="0059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t>ПК 1.6</w:t>
            </w:r>
          </w:p>
        </w:tc>
        <w:tc>
          <w:tcPr>
            <w:tcW w:w="8045" w:type="dxa"/>
          </w:tcPr>
          <w:p w:rsidR="00281C8D" w:rsidRPr="00A60F9B" w:rsidRDefault="00281C8D" w:rsidP="009C02C8">
            <w:pPr>
              <w:pStyle w:val="ab"/>
            </w:pPr>
            <w:r w:rsidRPr="00A60F9B">
              <w:t>ПК 1.6. Применять средства телефонной и радиосвязи.</w:t>
            </w:r>
          </w:p>
        </w:tc>
      </w:tr>
      <w:tr w:rsidR="00281C8D" w:rsidRPr="003A4732" w:rsidTr="00595690">
        <w:tc>
          <w:tcPr>
            <w:tcW w:w="1526" w:type="dxa"/>
          </w:tcPr>
          <w:p w:rsidR="00281C8D" w:rsidRPr="003A4732" w:rsidRDefault="00281C8D" w:rsidP="0059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9B">
              <w:t>ПК 1.7</w:t>
            </w:r>
          </w:p>
        </w:tc>
        <w:tc>
          <w:tcPr>
            <w:tcW w:w="8045" w:type="dxa"/>
          </w:tcPr>
          <w:p w:rsidR="00281C8D" w:rsidRDefault="00281C8D" w:rsidP="009C02C8">
            <w:r w:rsidRPr="00A60F9B">
              <w:t>ПК 1.7. Выполнять работы по защите населенных пунктов и объектов инфраструктуры от угрозы лесных (природных) пожаров.</w:t>
            </w:r>
          </w:p>
        </w:tc>
      </w:tr>
    </w:tbl>
    <w:p w:rsidR="002D088A" w:rsidRDefault="002D088A" w:rsidP="00595690">
      <w:pPr>
        <w:rPr>
          <w:rFonts w:ascii="Times New Roman" w:hAnsi="Times New Roman" w:cs="Times New Roman"/>
          <w:sz w:val="24"/>
          <w:szCs w:val="24"/>
        </w:rPr>
      </w:pPr>
    </w:p>
    <w:p w:rsidR="00A205CF" w:rsidRPr="00872458" w:rsidRDefault="00A205CF" w:rsidP="00A205CF">
      <w:pPr>
        <w:ind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5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122"/>
      </w:tblGrid>
      <w:tr w:rsidR="00A205CF" w:rsidRPr="00872458" w:rsidTr="00385949">
        <w:tc>
          <w:tcPr>
            <w:tcW w:w="9430" w:type="dxa"/>
            <w:gridSpan w:val="2"/>
            <w:vAlign w:val="center"/>
          </w:tcPr>
          <w:p w:rsidR="00A205CF" w:rsidRPr="00872458" w:rsidRDefault="00A205C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A205CF" w:rsidRPr="00872458" w:rsidRDefault="00A205C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A205CF" w:rsidRPr="00872458" w:rsidTr="00385949">
        <w:tc>
          <w:tcPr>
            <w:tcW w:w="7308" w:type="dxa"/>
          </w:tcPr>
          <w:p w:rsidR="00A205CF" w:rsidRPr="00872458" w:rsidRDefault="00A205C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Планирующий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2122" w:type="dxa"/>
          </w:tcPr>
          <w:p w:rsidR="00A205CF" w:rsidRPr="00872458" w:rsidRDefault="00A205CF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A205CF" w:rsidRPr="00872458" w:rsidTr="00385949">
        <w:tc>
          <w:tcPr>
            <w:tcW w:w="7308" w:type="dxa"/>
          </w:tcPr>
          <w:p w:rsidR="00A205CF" w:rsidRPr="00872458" w:rsidRDefault="00A205C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Работающий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122" w:type="dxa"/>
          </w:tcPr>
          <w:p w:rsidR="00A205CF" w:rsidRPr="00872458" w:rsidRDefault="00A205CF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A205CF" w:rsidRPr="00872458" w:rsidTr="00385949">
        <w:tc>
          <w:tcPr>
            <w:tcW w:w="9430" w:type="dxa"/>
            <w:gridSpan w:val="2"/>
            <w:vAlign w:val="center"/>
          </w:tcPr>
          <w:p w:rsidR="00A205CF" w:rsidRPr="00872458" w:rsidRDefault="00A205CF" w:rsidP="00385949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872458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A205CF" w:rsidRPr="00872458" w:rsidRDefault="00A205C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A205CF" w:rsidRPr="00872458" w:rsidTr="00385949">
        <w:tc>
          <w:tcPr>
            <w:tcW w:w="7308" w:type="dxa"/>
          </w:tcPr>
          <w:p w:rsidR="00A205CF" w:rsidRPr="00872458" w:rsidRDefault="00A205C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Использующий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2122" w:type="dxa"/>
          </w:tcPr>
          <w:p w:rsidR="00A205CF" w:rsidRPr="00872458" w:rsidRDefault="00A205CF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A205CF" w:rsidRPr="00872458" w:rsidTr="00385949">
        <w:tc>
          <w:tcPr>
            <w:tcW w:w="7308" w:type="dxa"/>
          </w:tcPr>
          <w:p w:rsidR="00A205CF" w:rsidRPr="00872458" w:rsidRDefault="00A205C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в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ред. Приказа Минпросвещения России от 17.12.2020 N 747)</w:t>
            </w:r>
          </w:p>
        </w:tc>
        <w:tc>
          <w:tcPr>
            <w:tcW w:w="2122" w:type="dxa"/>
          </w:tcPr>
          <w:p w:rsidR="00A205CF" w:rsidRPr="00872458" w:rsidRDefault="00A205CF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A205CF" w:rsidRPr="00872458" w:rsidTr="00385949">
        <w:tc>
          <w:tcPr>
            <w:tcW w:w="7308" w:type="dxa"/>
          </w:tcPr>
          <w:p w:rsidR="00A205CF" w:rsidRPr="00872458" w:rsidRDefault="00A205CF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2122" w:type="dxa"/>
          </w:tcPr>
          <w:p w:rsidR="00A205CF" w:rsidRPr="00872458" w:rsidRDefault="00A205CF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A205CF" w:rsidRPr="00872458" w:rsidTr="00385949">
        <w:tc>
          <w:tcPr>
            <w:tcW w:w="7308" w:type="dxa"/>
          </w:tcPr>
          <w:p w:rsidR="00A205CF" w:rsidRPr="00872458" w:rsidRDefault="00A205CF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22" w:type="dxa"/>
          </w:tcPr>
          <w:p w:rsidR="00A205CF" w:rsidRPr="00872458" w:rsidRDefault="00A205CF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A205CF" w:rsidRPr="00872458" w:rsidTr="00385949">
        <w:tc>
          <w:tcPr>
            <w:tcW w:w="7308" w:type="dxa"/>
          </w:tcPr>
          <w:p w:rsidR="00A205CF" w:rsidRPr="00872458" w:rsidRDefault="00A205CF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терпимость и уважение к обычаям и традициям региона, народов России и других государств, способность к межнациональному и межконфессиональному согласию.</w:t>
            </w:r>
          </w:p>
        </w:tc>
        <w:tc>
          <w:tcPr>
            <w:tcW w:w="2122" w:type="dxa"/>
          </w:tcPr>
          <w:p w:rsidR="00A205CF" w:rsidRPr="00872458" w:rsidRDefault="00A205CF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A205CF" w:rsidRPr="00872458" w:rsidTr="00385949">
        <w:tc>
          <w:tcPr>
            <w:tcW w:w="9430" w:type="dxa"/>
            <w:gridSpan w:val="2"/>
          </w:tcPr>
          <w:p w:rsidR="00A205CF" w:rsidRPr="00872458" w:rsidRDefault="00A205C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A205CF" w:rsidRPr="00872458" w:rsidRDefault="00A205C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</w:t>
            </w:r>
            <w:proofErr w:type="gramStart"/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A205CF" w:rsidRPr="00872458" w:rsidTr="00385949">
        <w:tc>
          <w:tcPr>
            <w:tcW w:w="7308" w:type="dxa"/>
          </w:tcPr>
          <w:p w:rsidR="00A205CF" w:rsidRPr="00872458" w:rsidRDefault="00A205C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Формировать алгоритмы 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2122" w:type="dxa"/>
          </w:tcPr>
          <w:p w:rsidR="00A205CF" w:rsidRPr="00872458" w:rsidRDefault="00A205C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  <w:tr w:rsidR="00A205CF" w:rsidRPr="00872458" w:rsidTr="00385949">
        <w:tc>
          <w:tcPr>
            <w:tcW w:w="7308" w:type="dxa"/>
          </w:tcPr>
          <w:p w:rsidR="00A205CF" w:rsidRPr="00872458" w:rsidRDefault="00A205C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Разрабатывать планы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выполнения профессиональных функций при работе в коллективе, основные методы и системы обеспечения безопасности,</w:t>
            </w:r>
            <w:r w:rsidRPr="00872458">
              <w:rPr>
                <w:rStyle w:val="10"/>
                <w:rFonts w:eastAsia="Calibri"/>
              </w:rPr>
              <w:t xml:space="preserve"> </w:t>
            </w:r>
            <w:r w:rsidRPr="00872458">
              <w:rPr>
                <w:rStyle w:val="FontStyle41"/>
                <w:rFonts w:eastAsia="Calibri"/>
                <w:bCs/>
                <w:sz w:val="24"/>
                <w:szCs w:val="24"/>
              </w:rPr>
              <w:t xml:space="preserve">ФЗ от 12.02.1998г. №28- ФЗ «О гражданской обороне», от 21.12.1994г. № 68-Фз «О защите населения и территорий от ЧС природного и техногенного характера», </w:t>
            </w:r>
            <w:r w:rsidRPr="00872458">
              <w:rPr>
                <w:rStyle w:val="FontStyle41"/>
                <w:rFonts w:eastAsia="Calibri"/>
                <w:bCs/>
                <w:sz w:val="24"/>
                <w:szCs w:val="24"/>
              </w:rPr>
              <w:lastRenderedPageBreak/>
              <w:t>Постановления правительства РФ  от 2.11.2000г. № 841 «Об утверждении Положения об организации обучения населения в области гражданской обороны» и от 4.09.2003</w:t>
            </w:r>
            <w:proofErr w:type="gramEnd"/>
            <w:r w:rsidRPr="00872458">
              <w:rPr>
                <w:rStyle w:val="FontStyle41"/>
                <w:rFonts w:eastAsia="Calibri"/>
                <w:bCs/>
                <w:sz w:val="24"/>
                <w:szCs w:val="24"/>
              </w:rPr>
              <w:t xml:space="preserve">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2122" w:type="dxa"/>
          </w:tcPr>
          <w:p w:rsidR="00A205CF" w:rsidRPr="00872458" w:rsidRDefault="00A205C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27</w:t>
            </w:r>
          </w:p>
        </w:tc>
      </w:tr>
      <w:tr w:rsidR="00A205CF" w:rsidRPr="00872458" w:rsidTr="00385949">
        <w:tc>
          <w:tcPr>
            <w:tcW w:w="7308" w:type="dxa"/>
          </w:tcPr>
          <w:p w:rsidR="00A205CF" w:rsidRPr="00872458" w:rsidRDefault="00A205C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Выявлять технические проблемы, возникающие в процессе 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профессиональных функций</w:t>
            </w: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2122" w:type="dxa"/>
          </w:tcPr>
          <w:p w:rsidR="00A205CF" w:rsidRPr="00872458" w:rsidRDefault="00A205C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28</w:t>
            </w:r>
          </w:p>
        </w:tc>
      </w:tr>
      <w:tr w:rsidR="00A205CF" w:rsidRPr="00872458" w:rsidTr="00385949">
        <w:tc>
          <w:tcPr>
            <w:tcW w:w="9430" w:type="dxa"/>
            <w:gridSpan w:val="2"/>
            <w:vAlign w:val="center"/>
          </w:tcPr>
          <w:p w:rsidR="00A205CF" w:rsidRPr="00872458" w:rsidRDefault="00A205CF" w:rsidP="00385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A205CF" w:rsidRPr="00872458" w:rsidRDefault="00A205C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 воспитания, определенные Щелковским колледжем</w:t>
            </w:r>
          </w:p>
        </w:tc>
      </w:tr>
      <w:tr w:rsidR="00A205CF" w:rsidRPr="00872458" w:rsidTr="00385949">
        <w:tc>
          <w:tcPr>
            <w:tcW w:w="7308" w:type="dxa"/>
          </w:tcPr>
          <w:p w:rsidR="00A205CF" w:rsidRPr="00872458" w:rsidRDefault="00A205C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122" w:type="dxa"/>
          </w:tcPr>
          <w:p w:rsidR="00A205CF" w:rsidRPr="00872458" w:rsidRDefault="00A205C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29</w:t>
            </w:r>
          </w:p>
        </w:tc>
      </w:tr>
    </w:tbl>
    <w:p w:rsidR="00A205CF" w:rsidRDefault="00A205CF" w:rsidP="00A205CF"/>
    <w:p w:rsidR="00A205CF" w:rsidRDefault="00A205CF" w:rsidP="00595690">
      <w:pPr>
        <w:rPr>
          <w:rFonts w:ascii="Times New Roman" w:hAnsi="Times New Roman" w:cs="Times New Roman"/>
          <w:b/>
          <w:sz w:val="24"/>
          <w:szCs w:val="24"/>
        </w:rPr>
      </w:pPr>
    </w:p>
    <w:p w:rsidR="003A4732" w:rsidRDefault="003A4732" w:rsidP="00595690">
      <w:pPr>
        <w:rPr>
          <w:rFonts w:ascii="Times New Roman" w:hAnsi="Times New Roman" w:cs="Times New Roman"/>
          <w:b/>
          <w:sz w:val="24"/>
          <w:szCs w:val="24"/>
        </w:rPr>
      </w:pPr>
      <w:r w:rsidRPr="003A4732">
        <w:rPr>
          <w:rFonts w:ascii="Times New Roman" w:hAnsi="Times New Roman" w:cs="Times New Roman"/>
          <w:b/>
          <w:sz w:val="24"/>
          <w:szCs w:val="24"/>
        </w:rPr>
        <w:t xml:space="preserve">3. 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>И СОДЕРЖАНИЕ УЧЕБНОЙ ПРАКТИКИ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73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A4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D41" w:rsidRDefault="004B0D41" w:rsidP="00595690">
      <w:pPr>
        <w:rPr>
          <w:rFonts w:ascii="Times New Roman" w:hAnsi="Times New Roman" w:cs="Times New Roman"/>
          <w:b/>
          <w:sz w:val="24"/>
          <w:szCs w:val="24"/>
        </w:rPr>
      </w:pPr>
      <w:r w:rsidRPr="0093236B">
        <w:rPr>
          <w:rFonts w:ascii="Times New Roman" w:hAnsi="Times New Roman" w:cs="Times New Roman"/>
          <w:b/>
          <w:sz w:val="24"/>
          <w:szCs w:val="24"/>
        </w:rPr>
        <w:t xml:space="preserve">3.1.Количество часов на освоение </w:t>
      </w:r>
      <w:proofErr w:type="gramStart"/>
      <w:r w:rsidRPr="0093236B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Pr="0093236B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практики</w:t>
      </w:r>
    </w:p>
    <w:p w:rsidR="003A4732" w:rsidRPr="003A4732" w:rsidRDefault="003A4732" w:rsidP="00595690">
      <w:pPr>
        <w:rPr>
          <w:rFonts w:ascii="Times New Roman" w:hAnsi="Times New Roman" w:cs="Times New Roman"/>
          <w:sz w:val="24"/>
          <w:szCs w:val="24"/>
        </w:rPr>
      </w:pPr>
      <w:r w:rsidRPr="003A4732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3A4732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3A4732">
        <w:rPr>
          <w:rFonts w:ascii="Times New Roman" w:hAnsi="Times New Roman" w:cs="Times New Roman"/>
          <w:sz w:val="24"/>
          <w:szCs w:val="24"/>
        </w:rPr>
        <w:t xml:space="preserve"> программы учебной практики УП. 01 - </w:t>
      </w:r>
      <w:r w:rsidR="00281C8D">
        <w:rPr>
          <w:rFonts w:ascii="Times New Roman" w:hAnsi="Times New Roman" w:cs="Times New Roman"/>
          <w:sz w:val="24"/>
          <w:szCs w:val="24"/>
        </w:rPr>
        <w:t>144</w:t>
      </w:r>
      <w:r w:rsidRPr="003A473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205CF" w:rsidRDefault="00A205CF" w:rsidP="003A4732">
      <w:pPr>
        <w:rPr>
          <w:rFonts w:ascii="Times New Roman" w:hAnsi="Times New Roman" w:cs="Times New Roman"/>
          <w:b/>
          <w:sz w:val="24"/>
          <w:szCs w:val="24"/>
        </w:rPr>
      </w:pPr>
    </w:p>
    <w:p w:rsidR="003A4732" w:rsidRDefault="003A4732" w:rsidP="003A4732">
      <w:pPr>
        <w:rPr>
          <w:rFonts w:ascii="Times New Roman" w:hAnsi="Times New Roman" w:cs="Times New Roman"/>
          <w:b/>
          <w:sz w:val="24"/>
          <w:szCs w:val="24"/>
        </w:rPr>
      </w:pPr>
      <w:r w:rsidRPr="003A4732">
        <w:rPr>
          <w:rFonts w:ascii="Times New Roman" w:hAnsi="Times New Roman" w:cs="Times New Roman"/>
          <w:b/>
          <w:sz w:val="24"/>
          <w:szCs w:val="24"/>
        </w:rPr>
        <w:t>3.2. Содержание учебной практики</w:t>
      </w:r>
    </w:p>
    <w:tbl>
      <w:tblPr>
        <w:tblStyle w:val="a3"/>
        <w:tblW w:w="0" w:type="auto"/>
        <w:tblLook w:val="04A0"/>
      </w:tblPr>
      <w:tblGrid>
        <w:gridCol w:w="2552"/>
        <w:gridCol w:w="4786"/>
        <w:gridCol w:w="992"/>
        <w:gridCol w:w="1241"/>
      </w:tblGrid>
      <w:tr w:rsidR="00281C8D" w:rsidRPr="00AF6DA0" w:rsidTr="00E51BA4">
        <w:tc>
          <w:tcPr>
            <w:tcW w:w="2552" w:type="dxa"/>
          </w:tcPr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ТЕМА 1 Порядок применения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пожарно-технического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оборудования и снаряжения</w:t>
            </w:r>
          </w:p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Ручная штурмовая лестница. Устройство. Порядок и сроки испытания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Трёхколенная</w:t>
            </w:r>
            <w:proofErr w:type="spellEnd"/>
            <w:r w:rsidRPr="00534FCE">
              <w:rPr>
                <w:rFonts w:ascii="Times New Roman" w:hAnsi="Times New Roman" w:cs="Times New Roman"/>
                <w:sz w:val="24"/>
                <w:szCs w:val="24"/>
              </w:rPr>
              <w:t xml:space="preserve"> выдвижная лестница. Устройство. Порядок и сроки испытания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Ручная лестница-палка. Устройство. Порядок и сроки испытания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Правила ОТ и ТБ при работе с ручными пожарными лестницами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Пожарные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рукава. Классификация. Технические характеристики. Правила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эксплуатации. Сушка.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Объёмные и струйные пожарные насосы. Устройство, виды принцип работы и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характеристики.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Насосная установка на основе центробежных насосов серии ПН. Классификация.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Виды. Устройство и принцип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Насосная установка на основе центробежных насосов нормального давления.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Насосная установка на основе центробежных насосов высокого давления.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 xml:space="preserve"> Насосная установка на основе комбинированного центробежного насоса.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 xml:space="preserve"> Виды, назначение, область применения огнетушителей. Переносные и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передвижные огнетушители.</w:t>
            </w:r>
          </w:p>
          <w:p w:rsidR="00281C8D" w:rsidRPr="00534FCE" w:rsidRDefault="00281C8D" w:rsidP="00E51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E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технические характеристики огнетушителей.</w:t>
            </w:r>
          </w:p>
          <w:p w:rsidR="00281C8D" w:rsidRPr="00AF6DA0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7338" w:type="dxa"/>
            <w:gridSpan w:val="2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МДК.01.05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00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и психологическая подготовка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2552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Тема 1. «Стихийные катастрофы» </w:t>
            </w:r>
          </w:p>
        </w:tc>
        <w:tc>
          <w:tcPr>
            <w:tcW w:w="4786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состояния пострадавшего (биологическая смерть, клиническая смерть, обморок, кома). Средства первой помощи. Аптечка первой помощи, состав, показания для использования. Использование подручных средств. 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2552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2. Приёмы СЛР</w:t>
            </w:r>
          </w:p>
        </w:tc>
        <w:tc>
          <w:tcPr>
            <w:tcW w:w="4786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Искусственная вентиляция лёгких. Непрямой массаж сердца.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2552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3. Оказание помощи при отравлениях.</w:t>
            </w:r>
          </w:p>
        </w:tc>
        <w:tc>
          <w:tcPr>
            <w:tcW w:w="4786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ПНДП пострадавшим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воздействии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отравляющих веществ.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2552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4. Раны, кровотечения</w:t>
            </w:r>
          </w:p>
        </w:tc>
        <w:tc>
          <w:tcPr>
            <w:tcW w:w="4786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Методы временной остановки кровотечения (пальцевое прижатие). Наложение кровоостанавливающего жгута. Метод форсированного сгибания. Помощь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укусе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животного. Помощь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укусе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змеи. Помощь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укусе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2552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5. Десмургия.</w:t>
            </w:r>
          </w:p>
        </w:tc>
        <w:tc>
          <w:tcPr>
            <w:tcW w:w="4786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Понятия повязки и перевязки. Виды повязок. Типы бинтовых повязок –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циркулярная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, черепашья, ползучая, крестообразная, колосовидная, </w:t>
            </w:r>
            <w:proofErr w:type="spell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пращевидная</w:t>
            </w:r>
            <w:proofErr w:type="spell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. Использование косынки для наложения повязок на стопу, тазобедренный сустав, локтевой сустав, кисть, коленный сустав. Бинтовые повязки на верхнюю и нижнюю конечности. Критерии правильности наложения повязок. Современные перевязочные средства.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2552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6. Ушибы, растяжения, переломы, травмы.</w:t>
            </w:r>
          </w:p>
        </w:tc>
        <w:tc>
          <w:tcPr>
            <w:tcW w:w="4786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поражения. Порядок извлечения пострадавшего. Приём «спасательный захват» для быстрого извлечения пострадавшего и его транспортировки. Приём «натаскивание» на носилки. Приём «снятие шлема». Оказание доврачебной помощи при закрытых и открытых травмах. Иммобилизация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позвоночника и костей таза. Оказание неотложной помощи при травмах грудной клетки. Неотложная помощь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живота. Оказание неотложной помощи при ЧМТ. Травмы органов зрения, слуха. Доврачебная помощь при травматической ампутации. Транспортные положения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2552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7. Переохлаждение организма. Отморожения.</w:t>
            </w:r>
          </w:p>
        </w:tc>
        <w:tc>
          <w:tcPr>
            <w:tcW w:w="4786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тяжести переохлаждения, отморожения. Алгоритм оказания ПНМП пострадавшим.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2552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8. Ожоги.</w:t>
            </w:r>
          </w:p>
        </w:tc>
        <w:tc>
          <w:tcPr>
            <w:tcW w:w="4786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признаки. Поверхностные ожоги. Глубокие ожоги. Степени ожогов. </w:t>
            </w:r>
            <w:r w:rsidRPr="006B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Ожоговый шок. Определение площади ожогового поражения. Ожоговый шок. Алгоритм оказания ПДНП.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2552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. Поражение электрическим током, молнией. Тепловой удар.</w:t>
            </w:r>
          </w:p>
        </w:tc>
        <w:tc>
          <w:tcPr>
            <w:tcW w:w="4786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электрического тока на организм человека. Местные и общие нарушения в организме. Перегревание. Оказание помощи пострадавшему.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2552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10 Асфиксия. Утопление.</w:t>
            </w:r>
          </w:p>
        </w:tc>
        <w:tc>
          <w:tcPr>
            <w:tcW w:w="4786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Причины, факторы возникновения асфиксии. Виды. Клинические признаки. Асфиксия инородным телом. Клинические признаки утопления. Последовательность действий при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спасении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тонущего человека. Оказание ПНДП.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2552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Тема 11. Синдром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сдавления</w:t>
            </w:r>
            <w:proofErr w:type="spell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тяжести компрессионной травмы. Оказание неотложной помощи на </w:t>
            </w:r>
            <w:proofErr w:type="spell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2552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12. Инородные тела</w:t>
            </w:r>
          </w:p>
        </w:tc>
        <w:tc>
          <w:tcPr>
            <w:tcW w:w="4786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оказания ПНДП при неотложных </w:t>
            </w:r>
            <w:proofErr w:type="gramStart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состояниях</w:t>
            </w:r>
            <w:proofErr w:type="gramEnd"/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, вызванных заболеваниями – острые нарушения сознания, дыхания, кровообращения, судорожный синдром, острые аллергические реакции.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2552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Тема 13. Профессиональное здоровье</w:t>
            </w:r>
          </w:p>
        </w:tc>
        <w:tc>
          <w:tcPr>
            <w:tcW w:w="4786" w:type="dxa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Простейшие меры профилактики инфекционных заболеваний, передающихся с кровью и биологическими жидкостями человека. Психогигиена собственного здоровья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rPr>
          <w:trHeight w:val="140"/>
        </w:trPr>
        <w:tc>
          <w:tcPr>
            <w:tcW w:w="7338" w:type="dxa"/>
            <w:gridSpan w:val="2"/>
          </w:tcPr>
          <w:p w:rsidR="00281C8D" w:rsidRPr="006B5557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5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C8D" w:rsidRPr="00AF6DA0" w:rsidTr="00E51BA4">
        <w:tc>
          <w:tcPr>
            <w:tcW w:w="7338" w:type="dxa"/>
            <w:gridSpan w:val="2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41" w:type="dxa"/>
          </w:tcPr>
          <w:p w:rsidR="00281C8D" w:rsidRPr="00AF6DA0" w:rsidRDefault="00281C8D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EA3" w:rsidRDefault="009E7EA3" w:rsidP="003A4732">
      <w:pPr>
        <w:rPr>
          <w:rFonts w:ascii="Times New Roman" w:hAnsi="Times New Roman" w:cs="Times New Roman"/>
          <w:b/>
          <w:sz w:val="24"/>
          <w:szCs w:val="24"/>
        </w:rPr>
      </w:pPr>
    </w:p>
    <w:p w:rsid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</w:p>
    <w:p w:rsidR="009E7EA3" w:rsidRPr="009E7EA3" w:rsidRDefault="009E7EA3" w:rsidP="009E7EA3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4. УСЛОВИЯ ОРГАНИЗАЦИИ И ПРОВЕДЕНИЯ УЧЕБНОЙ ПРАКТИКИ </w:t>
      </w:r>
    </w:p>
    <w:p w:rsidR="009E7EA3" w:rsidRPr="009E7EA3" w:rsidRDefault="009E7EA3" w:rsidP="009E7EA3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>4.1  Требования к материально-техническому обеспечению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Реализация рабочей программы учебной практики «Организация службы пожаротушения и проведения работ по тушению пожаров и ликвидации последствий чрезвычайных ситуаций » </w:t>
      </w:r>
    </w:p>
    <w:p w:rsidR="003A4732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предполагает необходимого кабинета «Тактики тушения пожаров и аварийно-спасательных работ»; лаборатории «Обслуживания средств индивидуальной защиты органов дыхания», учебной пожарно-спасательной части, мастерских и оборудования, инструментов, расходных материалов, обеспечивающих выполнение всех видов работ, определенных содержанием обучения в рамках практики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7EA3">
        <w:rPr>
          <w:rFonts w:ascii="Times New Roman" w:hAnsi="Times New Roman" w:cs="Times New Roman"/>
          <w:sz w:val="24"/>
          <w:szCs w:val="24"/>
          <w:u w:val="single"/>
        </w:rPr>
        <w:t>Оборудование учебного кабинета и рабочих мест кабинета: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- рабочее место преподавателя;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- комплект нормативной и регламентирующей документации; - комплект учебно-методической документации;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- комплект учебно-наглядных пособий; 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- презентации по разделам модуля. Технические средства обучения: 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- компьютер с лицензионным программным обеспечением и мультимедийный проектор;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- интерактивная доска; 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lastRenderedPageBreak/>
        <w:t xml:space="preserve">- программы - симуляторы по тактике тушения пожаров. 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7EA3">
        <w:rPr>
          <w:rFonts w:ascii="Times New Roman" w:hAnsi="Times New Roman" w:cs="Times New Roman"/>
          <w:sz w:val="24"/>
          <w:szCs w:val="24"/>
          <w:u w:val="single"/>
        </w:rPr>
        <w:t>Оборудование лаборатории и рабочих мест лаборатории: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- основные кислородные и воздушные аппараты в сборе и их узлы;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- контрольно-измерительные приборы для проведения проверки и регулировки СИЗОД; 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- образцы основных типов кислородных и воздушных баллонов;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- газоанализатор; 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- самоспасатель изолирующий; 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- переносной дымосос в комплекте; 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- устройство искусственной вентиляции легких;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- медицинская укладка; - сигнальное поисковое устройство; 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- теплодымокамера; 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- компрессорные установки стационарные, переносные, мобильные.</w:t>
      </w:r>
    </w:p>
    <w:p w:rsidR="009E7EA3" w:rsidRPr="009E7EA3" w:rsidRDefault="009E7EA3" w:rsidP="009E7EA3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4.2 Общие требования к организации образовательного процесса 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Учебная практика проводится преподавателями профессионального цикла или мастерами производственного обучения.</w:t>
      </w:r>
    </w:p>
    <w:p w:rsidR="009E7EA3" w:rsidRPr="009E7EA3" w:rsidRDefault="009E7EA3" w:rsidP="009E7EA3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 4.3. Кадровое обеспечение образовательного процесса</w:t>
      </w:r>
    </w:p>
    <w:p w:rsidR="009E7EA3" w:rsidRPr="009E7EA3" w:rsidRDefault="009E7EA3" w:rsidP="009E7E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Мастера производственного обучения или преподаватели профессионального цикла, осуществляющие руководство учебной практикой студентов, должны иметь квалификационный разряд по профессии на 1-2 выше, чем предусматривает ФГОС, высшее или среднее профессиональное образование по профилю специальности, проходить обязательную стажировку 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профильных организациях не реже 1-го раза в 3 года.</w:t>
      </w:r>
    </w:p>
    <w:p w:rsid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</w:p>
    <w:p w:rsidR="00A205CF" w:rsidRDefault="00A205CF" w:rsidP="009E7EA3">
      <w:pPr>
        <w:rPr>
          <w:rFonts w:ascii="Times New Roman" w:hAnsi="Times New Roman" w:cs="Times New Roman"/>
          <w:sz w:val="24"/>
          <w:szCs w:val="24"/>
        </w:rPr>
      </w:pPr>
    </w:p>
    <w:p w:rsidR="00A205CF" w:rsidRDefault="00A205CF" w:rsidP="009E7EA3">
      <w:pPr>
        <w:rPr>
          <w:rFonts w:ascii="Times New Roman" w:hAnsi="Times New Roman" w:cs="Times New Roman"/>
          <w:sz w:val="24"/>
          <w:szCs w:val="24"/>
        </w:rPr>
      </w:pPr>
    </w:p>
    <w:p w:rsidR="00A205CF" w:rsidRPr="009E7EA3" w:rsidRDefault="00A205CF" w:rsidP="009E7EA3">
      <w:pPr>
        <w:rPr>
          <w:rFonts w:ascii="Times New Roman" w:hAnsi="Times New Roman" w:cs="Times New Roman"/>
          <w:sz w:val="24"/>
          <w:szCs w:val="24"/>
        </w:rPr>
      </w:pPr>
    </w:p>
    <w:p w:rsidR="009E7EA3" w:rsidRPr="009E7EA3" w:rsidRDefault="009E7EA3" w:rsidP="009E7EA3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4.4 Перечень учебных изданий, Интернет - ресурсов, дополнительной литературы </w:t>
      </w:r>
    </w:p>
    <w:p w:rsidR="009E7EA3" w:rsidRPr="009E7EA3" w:rsidRDefault="009E7EA3" w:rsidP="009E7EA3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Основные источники </w:t>
      </w:r>
    </w:p>
    <w:p w:rsid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1. Приказ МЧС РФ от 31.03.201</w:t>
      </w:r>
      <w:r w:rsidR="00281C8D">
        <w:rPr>
          <w:rFonts w:ascii="Times New Roman" w:hAnsi="Times New Roman" w:cs="Times New Roman"/>
          <w:sz w:val="24"/>
          <w:szCs w:val="24"/>
        </w:rPr>
        <w:t>9</w:t>
      </w:r>
      <w:r w:rsidRPr="009E7EA3">
        <w:rPr>
          <w:rFonts w:ascii="Times New Roman" w:hAnsi="Times New Roman" w:cs="Times New Roman"/>
          <w:sz w:val="24"/>
          <w:szCs w:val="24"/>
        </w:rPr>
        <w:t xml:space="preserve"> N 156 "Об утверждении Порядка тушения пожаров подразделениями пожарной охраны" (Зарегистрировано в Минюсте РФ 09.06.201</w:t>
      </w:r>
      <w:r w:rsidR="00A205CF">
        <w:rPr>
          <w:rFonts w:ascii="Times New Roman" w:hAnsi="Times New Roman" w:cs="Times New Roman"/>
          <w:sz w:val="24"/>
          <w:szCs w:val="24"/>
        </w:rPr>
        <w:t>8</w:t>
      </w:r>
      <w:r w:rsidRPr="009E7EA3">
        <w:rPr>
          <w:rFonts w:ascii="Times New Roman" w:hAnsi="Times New Roman" w:cs="Times New Roman"/>
          <w:sz w:val="24"/>
          <w:szCs w:val="24"/>
        </w:rPr>
        <w:t xml:space="preserve"> N 20970) </w:t>
      </w:r>
    </w:p>
    <w:p w:rsid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2. Аникеев, Сергей Владимирович. Справочник инспектора пожарного надзора [Текст]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[в 2 ч.] Ч. 1 / С. В. Аникеев, О. Н.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Найденков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Собурь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Г'л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. упр. МЧС России по г. Москве, Упр. надзорной деятельности;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Всемир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. акад. наук комплекс, безопасности;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Системсервис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"; Ун-т комплекс, систем безопасности и инженер, обеспечения. - 3-е изд.,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. - Москва: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ПожКнига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>, 20</w:t>
      </w:r>
      <w:r w:rsidR="00281C8D">
        <w:rPr>
          <w:rFonts w:ascii="Times New Roman" w:hAnsi="Times New Roman" w:cs="Times New Roman"/>
          <w:sz w:val="24"/>
          <w:szCs w:val="24"/>
        </w:rPr>
        <w:t>20</w:t>
      </w:r>
      <w:r w:rsidRPr="009E7EA3">
        <w:rPr>
          <w:rFonts w:ascii="Times New Roman" w:hAnsi="Times New Roman" w:cs="Times New Roman"/>
          <w:sz w:val="24"/>
          <w:szCs w:val="24"/>
        </w:rPr>
        <w:t xml:space="preserve">. - 429 с. </w:t>
      </w:r>
    </w:p>
    <w:p w:rsid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3. Защита и безопасность в чрезвычайных ситуациях: Учебное пособие / В.И. Жуков, Л.Н. Горбунова. - М.: НИЦ ИНФРА-М; Красноярск: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>. ун-т, 20</w:t>
      </w:r>
      <w:r w:rsidR="00281C8D">
        <w:rPr>
          <w:rFonts w:ascii="Times New Roman" w:hAnsi="Times New Roman" w:cs="Times New Roman"/>
          <w:sz w:val="24"/>
          <w:szCs w:val="24"/>
        </w:rPr>
        <w:t>21</w:t>
      </w:r>
      <w:r w:rsidRPr="009E7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4. Основы пожарной безопасности предприятия. Полный курс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пожарнотехнического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 минимума [Текст]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учеб, пособие / А. Я.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Корольченко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, Д. А.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Корольченко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 xml:space="preserve">. - 3-е изд. - Москва: </w:t>
      </w:r>
      <w:proofErr w:type="spellStart"/>
      <w:r w:rsidRPr="009E7EA3">
        <w:rPr>
          <w:rFonts w:ascii="Times New Roman" w:hAnsi="Times New Roman" w:cs="Times New Roman"/>
          <w:sz w:val="24"/>
          <w:szCs w:val="24"/>
        </w:rPr>
        <w:t>Пожнаука</w:t>
      </w:r>
      <w:proofErr w:type="spellEnd"/>
      <w:r w:rsidRPr="009E7EA3">
        <w:rPr>
          <w:rFonts w:ascii="Times New Roman" w:hAnsi="Times New Roman" w:cs="Times New Roman"/>
          <w:sz w:val="24"/>
          <w:szCs w:val="24"/>
        </w:rPr>
        <w:t>, 201</w:t>
      </w:r>
      <w:r w:rsidR="00281C8D">
        <w:rPr>
          <w:rFonts w:ascii="Times New Roman" w:hAnsi="Times New Roman" w:cs="Times New Roman"/>
          <w:sz w:val="24"/>
          <w:szCs w:val="24"/>
        </w:rPr>
        <w:t>8</w:t>
      </w:r>
    </w:p>
    <w:p w:rsid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</w:p>
    <w:p w:rsid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</w:p>
    <w:p w:rsidR="009E7EA3" w:rsidRPr="009E7EA3" w:rsidRDefault="009E7EA3" w:rsidP="009E7EA3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ОСВОЕНИЯ ПРОГРАММЫ УЧЕБНОЙ ПРАКТИКИ </w:t>
      </w:r>
    </w:p>
    <w:p w:rsid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занятий, самостоятельного выполнения студентами заданий, выполнения практических проверочных работ. В результате освоения учебной практики в рамках профессионального модуля студенты проходят промежуточную аттестацию в форме дифференцированного зачета.</w:t>
      </w:r>
    </w:p>
    <w:p w:rsidR="009E7EA3" w:rsidRDefault="009E7EA3" w:rsidP="009E7E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961"/>
        <w:gridCol w:w="4786"/>
      </w:tblGrid>
      <w:tr w:rsidR="009E7EA3" w:rsidRPr="002005BC" w:rsidTr="00281C8D">
        <w:tc>
          <w:tcPr>
            <w:tcW w:w="4961" w:type="dxa"/>
          </w:tcPr>
          <w:p w:rsidR="009E7EA3" w:rsidRP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обучения (освоенные умения, в рамках ВПД)</w:t>
            </w:r>
          </w:p>
        </w:tc>
        <w:tc>
          <w:tcPr>
            <w:tcW w:w="4786" w:type="dxa"/>
          </w:tcPr>
          <w:p w:rsidR="009E7EA3" w:rsidRP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умения, в рамках ВПД) результатов обучения</w:t>
            </w:r>
          </w:p>
        </w:tc>
      </w:tr>
      <w:tr w:rsidR="009E7EA3" w:rsidRPr="002005BC" w:rsidTr="00281C8D">
        <w:tc>
          <w:tcPr>
            <w:tcW w:w="4961" w:type="dxa"/>
          </w:tcPr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Приобретённый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практический опыт: - разработки оперативных планов тушения пожаров; 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- участия в организации действий по тушению пожаров;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участия в аварийно-спасательных работах Освоенные умения: - выбирать главное направление действий по тушению пожаров;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ставить задачи перед участниками тушения пожара;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контролировать выполнение поставленных задач; 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обеспечивать контроль изменения обстановки на пожаре и при проведении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современными системами пожаротушения и спасения людей;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выбирать и применять пожарную, аварийно-спасательную и инженерную технику и оборудование при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тушении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и проведении аварийно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спасательных работ;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поддерживать групповое взаимодействие и работать в команде;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обеспечивать безопасность личного состава караулов (смен) при работе на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авариях и проведении аварий</w:t>
            </w: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но-спасательных работ;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- рассчитывать силы и средства для тушения пожара и планировать их эффективное использование; 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зоны безопасности при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задач; - осуществлять расчеты вероятного развития чрезвычайных ситуаций; </w:t>
            </w:r>
          </w:p>
          <w:p w:rsidR="002005BC" w:rsidRDefault="002005BC" w:rsidP="002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- идентифицировать поражающие факторы и анализировать информацию об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угрозах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характера;</w:t>
            </w:r>
          </w:p>
          <w:p w:rsidR="009E7EA3" w:rsidRPr="002005BC" w:rsidRDefault="002005BC" w:rsidP="002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-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делять зоны безопасности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ийно-спасательны</w:t>
            </w: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х работ; - организовывать мероприятия по обеспечению безопасности работ, защите личного состава от поражающих факторов; - принимать решения на использование средств индивидуальной защиты</w:t>
            </w:r>
          </w:p>
        </w:tc>
        <w:tc>
          <w:tcPr>
            <w:tcW w:w="4786" w:type="dxa"/>
          </w:tcPr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оперативных планов тушения пожаров; 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Грамотно поставлены задачи перед участниками тушения пожара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Расчет сил и средств на тушение пожара Составление фотоотчета сплошного визуального обследования участка спасательных работ 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Составление фотоотчета о способах и приемах транспортировки пострадавших Составление фотоотчета о способах и приемах, применяемых при такелажных работах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алгоритма спасения пострадавших при удушьях, отравлениях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угарным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и токсичными газами Представление алгоритма спасательных работ на различных видах транспорта Представление алгоритма действий при дезактивации зданий и сооружений и открытых территорий. 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алгоритма действий по очистке помещения от ртути и демеркуризации 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алгоритма действий при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воздействии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биологических веществ </w:t>
            </w:r>
          </w:p>
          <w:p w:rsidR="002005BC" w:rsidRDefault="002005BC" w:rsidP="009E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технологической карты ликвидации ЧС, связанную с АХОВ (хлор). Представление алгоритма спасательных работ при </w:t>
            </w:r>
            <w:proofErr w:type="gramStart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трубопроводном транспорте </w:t>
            </w:r>
          </w:p>
          <w:p w:rsidR="002005BC" w:rsidRPr="002005BC" w:rsidRDefault="002005BC" w:rsidP="002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Представление алгоритма определения местоположения пострадавших Представление алгоритма ведение спасательных работ в очаге поражения</w:t>
            </w:r>
          </w:p>
          <w:p w:rsidR="002005BC" w:rsidRDefault="002005BC" w:rsidP="002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алгоритма тушения пожаров на открытой местности и в сельских населенных пунктах </w:t>
            </w:r>
          </w:p>
          <w:p w:rsidR="009E7EA3" w:rsidRPr="002005BC" w:rsidRDefault="002005BC" w:rsidP="002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BC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средств индивидуальной защиты при различных ЧС</w:t>
            </w:r>
          </w:p>
        </w:tc>
      </w:tr>
    </w:tbl>
    <w:p w:rsidR="009E7EA3" w:rsidRPr="002005BC" w:rsidRDefault="009E7EA3" w:rsidP="009E7EA3">
      <w:pPr>
        <w:rPr>
          <w:rFonts w:ascii="Times New Roman" w:hAnsi="Times New Roman" w:cs="Times New Roman"/>
          <w:sz w:val="24"/>
          <w:szCs w:val="24"/>
        </w:rPr>
      </w:pPr>
    </w:p>
    <w:sectPr w:rsidR="009E7EA3" w:rsidRPr="002005BC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7A0"/>
    <w:rsid w:val="000A27A0"/>
    <w:rsid w:val="001A6B11"/>
    <w:rsid w:val="002005BC"/>
    <w:rsid w:val="00281C8D"/>
    <w:rsid w:val="002C1B0C"/>
    <w:rsid w:val="002D088A"/>
    <w:rsid w:val="003A4732"/>
    <w:rsid w:val="004B0D41"/>
    <w:rsid w:val="004E7BE0"/>
    <w:rsid w:val="00570DF6"/>
    <w:rsid w:val="00595690"/>
    <w:rsid w:val="005A3BEA"/>
    <w:rsid w:val="00630EC4"/>
    <w:rsid w:val="009E7EA3"/>
    <w:rsid w:val="00A205CF"/>
    <w:rsid w:val="00B12995"/>
    <w:rsid w:val="00B73A02"/>
    <w:rsid w:val="00C6050D"/>
    <w:rsid w:val="00E2681A"/>
    <w:rsid w:val="00EE54DD"/>
    <w:rsid w:val="00F06CAC"/>
    <w:rsid w:val="00F0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8A"/>
  </w:style>
  <w:style w:type="paragraph" w:styleId="1">
    <w:name w:val="heading 1"/>
    <w:basedOn w:val="a"/>
    <w:next w:val="a"/>
    <w:link w:val="10"/>
    <w:uiPriority w:val="1"/>
    <w:qFormat/>
    <w:rsid w:val="00A205CF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Обычный (веб)1"/>
    <w:basedOn w:val="a"/>
    <w:qFormat/>
    <w:rsid w:val="002005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2005BC"/>
    <w:pPr>
      <w:widowControl w:val="0"/>
      <w:autoSpaceDE w:val="0"/>
      <w:autoSpaceDN w:val="0"/>
      <w:ind w:left="13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2005B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">
    <w:name w:val="Основной текст (3)_"/>
    <w:link w:val="31"/>
    <w:locked/>
    <w:rsid w:val="00630EC4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30EC4"/>
    <w:pPr>
      <w:shd w:val="clear" w:color="auto" w:fill="FFFFFF"/>
      <w:spacing w:before="7980" w:line="240" w:lineRule="atLeast"/>
      <w:ind w:hanging="720"/>
    </w:pPr>
    <w:rPr>
      <w:sz w:val="26"/>
    </w:rPr>
  </w:style>
  <w:style w:type="paragraph" w:styleId="a7">
    <w:name w:val="caption"/>
    <w:basedOn w:val="a"/>
    <w:next w:val="a"/>
    <w:uiPriority w:val="35"/>
    <w:qFormat/>
    <w:rsid w:val="00630EC4"/>
    <w:pPr>
      <w:ind w:hanging="5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A20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05CF"/>
  </w:style>
  <w:style w:type="character" w:customStyle="1" w:styleId="10">
    <w:name w:val="Заголовок 1 Знак"/>
    <w:basedOn w:val="a0"/>
    <w:link w:val="1"/>
    <w:uiPriority w:val="1"/>
    <w:rsid w:val="00A20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205C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FontStyle41">
    <w:name w:val="Font Style41"/>
    <w:rsid w:val="00A205CF"/>
    <w:rPr>
      <w:rFonts w:ascii="Times New Roman" w:hAnsi="Times New Roman" w:cs="Times New Roman" w:hint="default"/>
      <w:sz w:val="22"/>
      <w:szCs w:val="22"/>
    </w:rPr>
  </w:style>
  <w:style w:type="character" w:customStyle="1" w:styleId="FontStyle94">
    <w:name w:val="Font Style94"/>
    <w:basedOn w:val="a0"/>
    <w:rsid w:val="00281C8D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281C8D"/>
    <w:rPr>
      <w:rFonts w:ascii="Calibri" w:eastAsia="Calibri" w:hAnsi="Calibri" w:cs="Times New Roman"/>
    </w:rPr>
  </w:style>
  <w:style w:type="paragraph" w:customStyle="1" w:styleId="ab">
    <w:name w:val="Прижатый влево"/>
    <w:basedOn w:val="a"/>
    <w:next w:val="a"/>
    <w:uiPriority w:val="99"/>
    <w:rsid w:val="00281C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2023-05-30T07:50:00Z</dcterms:created>
  <dcterms:modified xsi:type="dcterms:W3CDTF">2023-05-30T07:56:00Z</dcterms:modified>
</cp:coreProperties>
</file>