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FFEF" w14:textId="77777777" w:rsidR="00037CB1" w:rsidRPr="005064CD" w:rsidRDefault="00037CB1" w:rsidP="00037CB1">
      <w:pPr>
        <w:spacing w:after="200" w:line="276"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Приложение 2.6</w:t>
      </w:r>
    </w:p>
    <w:p w14:paraId="53EF481E" w14:textId="77777777" w:rsidR="00037CB1" w:rsidRPr="005064CD" w:rsidRDefault="00037CB1" w:rsidP="00037CB1">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 </w:t>
      </w:r>
      <w:r w:rsidRPr="005064CD">
        <w:rPr>
          <w:rFonts w:ascii="Times New Roman" w:eastAsia="Times New Roman" w:hAnsi="Times New Roman" w:cs="Times New Roman"/>
          <w:sz w:val="24"/>
          <w:szCs w:val="24"/>
          <w:lang w:eastAsia="ru-RU"/>
        </w:rPr>
        <w:t>ООП-П по специальности</w:t>
      </w:r>
      <w:r w:rsidRPr="005064CD">
        <w:rPr>
          <w:rFonts w:ascii="Times New Roman" w:eastAsia="Times New Roman" w:hAnsi="Times New Roman" w:cs="Times New Roman"/>
          <w:b/>
          <w:sz w:val="24"/>
          <w:szCs w:val="24"/>
          <w:lang w:eastAsia="ru-RU"/>
        </w:rPr>
        <w:t xml:space="preserve"> </w:t>
      </w:r>
    </w:p>
    <w:p w14:paraId="1DAE8E01" w14:textId="77777777" w:rsidR="00037CB1" w:rsidRPr="005064CD" w:rsidRDefault="00037CB1" w:rsidP="00037CB1">
      <w:pPr>
        <w:spacing w:after="0" w:line="360" w:lineRule="auto"/>
        <w:jc w:val="right"/>
        <w:rPr>
          <w:rFonts w:ascii="Times New Roman" w:eastAsia="Times New Roman" w:hAnsi="Times New Roman" w:cs="Times New Roman"/>
          <w:sz w:val="24"/>
          <w:szCs w:val="24"/>
          <w:u w:val="single"/>
          <w:lang w:eastAsia="ru-RU"/>
        </w:rPr>
      </w:pPr>
      <w:r w:rsidRPr="005064CD">
        <w:rPr>
          <w:rFonts w:ascii="Times New Roman" w:eastAsia="Times New Roman" w:hAnsi="Times New Roman" w:cs="Times New Roman"/>
          <w:sz w:val="24"/>
          <w:szCs w:val="24"/>
          <w:u w:val="single"/>
          <w:lang w:eastAsia="ru-RU"/>
        </w:rPr>
        <w:t>22.02.06 Сварочное производство</w:t>
      </w:r>
    </w:p>
    <w:p w14:paraId="4C8A6D71"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759560EA"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7EB3DB2D"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54EC5C63"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0AA1125E"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604A4FCD"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1DE45965" w14:textId="1008E39A" w:rsidR="00037CB1" w:rsidRPr="005064CD" w:rsidRDefault="00037CB1" w:rsidP="00037CB1">
      <w:pPr>
        <w:spacing w:after="200" w:line="276" w:lineRule="auto"/>
        <w:jc w:val="center"/>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color w:val="000000"/>
          <w:sz w:val="24"/>
          <w:szCs w:val="24"/>
          <w:lang w:eastAsia="ru-RU"/>
        </w:rPr>
        <w:t>РАБОЧАЯ ПРОГРАММА</w:t>
      </w:r>
      <w:r w:rsidRPr="005064CD">
        <w:rPr>
          <w:rFonts w:ascii="Times New Roman" w:eastAsia="Times New Roman" w:hAnsi="Times New Roman" w:cs="Times New Roman"/>
          <w:b/>
          <w:sz w:val="24"/>
          <w:szCs w:val="24"/>
          <w:lang w:eastAsia="ru-RU"/>
        </w:rPr>
        <w:t xml:space="preserve"> </w:t>
      </w:r>
      <w:r w:rsidR="00152984">
        <w:rPr>
          <w:rFonts w:ascii="Times New Roman" w:eastAsia="Times New Roman" w:hAnsi="Times New Roman" w:cs="Times New Roman"/>
          <w:b/>
          <w:sz w:val="24"/>
          <w:szCs w:val="24"/>
          <w:lang w:eastAsia="ru-RU"/>
        </w:rPr>
        <w:t>ПРОИЗВОДСТВЕННОЙ</w:t>
      </w:r>
      <w:r w:rsidR="001A142B">
        <w:rPr>
          <w:rFonts w:ascii="Times New Roman" w:eastAsia="Times New Roman" w:hAnsi="Times New Roman" w:cs="Times New Roman"/>
          <w:b/>
          <w:sz w:val="24"/>
          <w:szCs w:val="24"/>
          <w:lang w:eastAsia="ru-RU"/>
        </w:rPr>
        <w:t xml:space="preserve"> ПРАКТИКИ</w:t>
      </w:r>
    </w:p>
    <w:p w14:paraId="0DA1E363" w14:textId="77777777" w:rsidR="00037CB1" w:rsidRPr="005064CD" w:rsidRDefault="00037CB1" w:rsidP="00037CB1">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ПМд.01</w:t>
      </w:r>
      <w:r w:rsidRPr="005064CD">
        <w:rPr>
          <w:rFonts w:ascii="Times New Roman" w:eastAsia="Times New Roman" w:hAnsi="Times New Roman" w:cs="Times New Roman"/>
          <w:b/>
          <w:sz w:val="24"/>
          <w:szCs w:val="24"/>
          <w:lang w:eastAsia="ru-RU"/>
        </w:rPr>
        <w:t xml:space="preserve"> 13057 Контролер сварочных работ</w:t>
      </w:r>
    </w:p>
    <w:p w14:paraId="169D0C82" w14:textId="77777777" w:rsidR="00037CB1" w:rsidRDefault="00037CB1" w:rsidP="00037CB1">
      <w:pPr>
        <w:spacing w:after="200" w:line="276" w:lineRule="auto"/>
        <w:jc w:val="center"/>
        <w:rPr>
          <w:rFonts w:ascii="Times New Roman" w:eastAsia="Times New Roman" w:hAnsi="Times New Roman" w:cs="Times New Roman"/>
          <w:b/>
          <w:iCs/>
          <w:sz w:val="24"/>
          <w:szCs w:val="24"/>
          <w:lang w:eastAsia="ru-RU"/>
        </w:rPr>
      </w:pPr>
      <w:r w:rsidRPr="005064CD">
        <w:rPr>
          <w:rFonts w:ascii="Times New Roman" w:eastAsia="Times New Roman" w:hAnsi="Times New Roman" w:cs="Times New Roman"/>
          <w:b/>
          <w:iCs/>
          <w:sz w:val="24"/>
          <w:szCs w:val="24"/>
          <w:lang w:eastAsia="ru-RU"/>
        </w:rPr>
        <w:t>Дополнительный профессиональный блок</w:t>
      </w:r>
    </w:p>
    <w:p w14:paraId="21F58BE7"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Cs/>
          <w:sz w:val="24"/>
          <w:szCs w:val="24"/>
          <w:lang w:eastAsia="ru-RU"/>
        </w:rPr>
        <w:t>Направленность</w:t>
      </w:r>
      <w:r w:rsidRPr="005064CD">
        <w:rPr>
          <w:rFonts w:ascii="Times New Roman" w:eastAsia="Times New Roman" w:hAnsi="Times New Roman" w:cs="Times New Roman"/>
          <w:b/>
          <w:iCs/>
          <w:sz w:val="24"/>
          <w:szCs w:val="24"/>
          <w:lang w:eastAsia="ru-RU"/>
        </w:rPr>
        <w:t xml:space="preserve"> АО «ВПК «НПО машиностроения»</w:t>
      </w:r>
    </w:p>
    <w:p w14:paraId="6404EAFE"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2BB7F674"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4B76945C"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1F266D8F"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2045BC27"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2E4FD64C"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47DCE8F1"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00E13C66"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5BD6B62C"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57179AC3"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3F991BE8"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6FD070CA"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2A83E999" w14:textId="77777777" w:rsidR="00037CB1" w:rsidRDefault="00037CB1" w:rsidP="00037CB1">
      <w:pPr>
        <w:spacing w:after="200" w:line="276" w:lineRule="auto"/>
        <w:jc w:val="center"/>
        <w:rPr>
          <w:rFonts w:ascii="Times New Roman" w:eastAsia="Times New Roman" w:hAnsi="Times New Roman" w:cs="Times New Roman"/>
          <w:b/>
          <w:i/>
          <w:sz w:val="24"/>
          <w:szCs w:val="24"/>
          <w:lang w:eastAsia="ru-RU"/>
        </w:rPr>
      </w:pPr>
    </w:p>
    <w:p w14:paraId="21A561EF"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p>
    <w:p w14:paraId="60AACF03" w14:textId="77777777" w:rsidR="00037CB1" w:rsidRPr="005064CD" w:rsidRDefault="00037CB1" w:rsidP="00037CB1">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w:t>
      </w:r>
      <w:r w:rsidRPr="005064CD">
        <w:rPr>
          <w:rFonts w:ascii="Times New Roman" w:eastAsia="Times New Roman" w:hAnsi="Times New Roman" w:cs="Times New Roman"/>
          <w:b/>
          <w:bCs/>
          <w:iCs/>
          <w:lang w:eastAsia="ru-RU"/>
        </w:rPr>
        <w:t xml:space="preserve"> г.</w:t>
      </w:r>
    </w:p>
    <w:p w14:paraId="13D480FB" w14:textId="77777777" w:rsidR="00037CB1" w:rsidRPr="005064CD" w:rsidRDefault="00037CB1" w:rsidP="00037CB1">
      <w:pPr>
        <w:spacing w:after="200" w:line="276" w:lineRule="auto"/>
        <w:rPr>
          <w:rFonts w:ascii="Times New Roman" w:eastAsia="Times New Roman" w:hAnsi="Times New Roman" w:cs="Times New Roman"/>
          <w:b/>
          <w:i/>
          <w:sz w:val="24"/>
          <w:szCs w:val="24"/>
          <w:lang w:eastAsia="ru-RU"/>
        </w:rPr>
        <w:sectPr w:rsidR="00037CB1" w:rsidRPr="005064CD" w:rsidSect="003D2EED">
          <w:footerReference w:type="even" r:id="rId7"/>
          <w:footerReference w:type="default" r:id="rId8"/>
          <w:pgSz w:w="11907" w:h="16840"/>
          <w:pgMar w:top="1134" w:right="851" w:bottom="992" w:left="1418" w:header="709" w:footer="709" w:gutter="0"/>
          <w:cols w:space="720"/>
        </w:sectPr>
      </w:pPr>
    </w:p>
    <w:p w14:paraId="5A64DD52" w14:textId="77777777" w:rsidR="00037CB1" w:rsidRPr="005064CD" w:rsidRDefault="00037CB1" w:rsidP="00037CB1">
      <w:pPr>
        <w:spacing w:after="200" w:line="276" w:lineRule="auto"/>
        <w:jc w:val="center"/>
        <w:rPr>
          <w:rFonts w:ascii="Times New Roman" w:eastAsia="Times New Roman" w:hAnsi="Times New Roman" w:cs="Times New Roman"/>
          <w:b/>
          <w:i/>
          <w:sz w:val="24"/>
          <w:szCs w:val="24"/>
          <w:lang w:eastAsia="ru-RU"/>
        </w:rPr>
      </w:pPr>
      <w:r w:rsidRPr="005064CD">
        <w:rPr>
          <w:rFonts w:ascii="Times New Roman" w:eastAsia="Times New Roman" w:hAnsi="Times New Roman" w:cs="Times New Roman"/>
          <w:b/>
          <w:i/>
          <w:sz w:val="24"/>
          <w:szCs w:val="24"/>
          <w:lang w:eastAsia="ru-RU"/>
        </w:rPr>
        <w:lastRenderedPageBreak/>
        <w:t>СОДЕРЖАНИЕ</w:t>
      </w:r>
    </w:p>
    <w:p w14:paraId="6A8B7F35" w14:textId="77777777" w:rsidR="00037CB1" w:rsidRPr="005064CD" w:rsidRDefault="00037CB1" w:rsidP="00037CB1">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037CB1" w:rsidRPr="005064CD" w14:paraId="1E64D508" w14:textId="77777777" w:rsidTr="00A21873">
        <w:tc>
          <w:tcPr>
            <w:tcW w:w="7501" w:type="dxa"/>
          </w:tcPr>
          <w:p w14:paraId="049C0E17" w14:textId="55940906" w:rsidR="00037CB1" w:rsidRPr="005064CD" w:rsidRDefault="00037CB1" w:rsidP="00037CB1">
            <w:pPr>
              <w:numPr>
                <w:ilvl w:val="0"/>
                <w:numId w:val="46"/>
              </w:numPr>
              <w:suppressAutoHyphens/>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 xml:space="preserve">РАБОЧЕЙ </w:t>
            </w:r>
            <w:r w:rsidRPr="005064CD">
              <w:rPr>
                <w:rFonts w:ascii="Times New Roman" w:eastAsia="Times New Roman" w:hAnsi="Times New Roman" w:cs="Times New Roman"/>
                <w:b/>
                <w:sz w:val="24"/>
                <w:szCs w:val="24"/>
                <w:lang w:eastAsia="ru-RU"/>
              </w:rPr>
              <w:t xml:space="preserve">ПРОГРАММЫ </w:t>
            </w:r>
            <w:r w:rsidR="00A7416B">
              <w:rPr>
                <w:rFonts w:ascii="Times New Roman" w:eastAsia="Times New Roman" w:hAnsi="Times New Roman" w:cs="Times New Roman"/>
                <w:b/>
                <w:sz w:val="24"/>
                <w:szCs w:val="24"/>
                <w:lang w:eastAsia="ru-RU"/>
              </w:rPr>
              <w:t>ПРОИЗВОДСТВЕННОЙ</w:t>
            </w:r>
            <w:r w:rsidR="00B666C7">
              <w:rPr>
                <w:rFonts w:ascii="Times New Roman" w:eastAsia="Times New Roman" w:hAnsi="Times New Roman" w:cs="Times New Roman"/>
                <w:b/>
                <w:sz w:val="24"/>
                <w:szCs w:val="24"/>
                <w:lang w:eastAsia="ru-RU"/>
              </w:rPr>
              <w:t xml:space="preserve"> ПРАКТИКИ</w:t>
            </w:r>
          </w:p>
        </w:tc>
        <w:tc>
          <w:tcPr>
            <w:tcW w:w="1854" w:type="dxa"/>
          </w:tcPr>
          <w:p w14:paraId="71D5492A"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p>
        </w:tc>
      </w:tr>
      <w:tr w:rsidR="00037CB1" w:rsidRPr="005064CD" w14:paraId="6E954A8A" w14:textId="77777777" w:rsidTr="00A21873">
        <w:tc>
          <w:tcPr>
            <w:tcW w:w="7501" w:type="dxa"/>
          </w:tcPr>
          <w:p w14:paraId="1D4D68A7" w14:textId="2EB6C81B" w:rsidR="00037CB1" w:rsidRPr="005064CD" w:rsidRDefault="00037CB1" w:rsidP="00037CB1">
            <w:pPr>
              <w:numPr>
                <w:ilvl w:val="0"/>
                <w:numId w:val="46"/>
              </w:numPr>
              <w:suppressAutoHyphens/>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СТРУКТУРА И СОДЕРЖАНИЕ </w:t>
            </w:r>
            <w:r w:rsidR="00A7416B">
              <w:rPr>
                <w:rFonts w:ascii="Times New Roman" w:eastAsia="Times New Roman" w:hAnsi="Times New Roman" w:cs="Times New Roman"/>
                <w:b/>
                <w:sz w:val="24"/>
                <w:szCs w:val="24"/>
                <w:lang w:eastAsia="ru-RU"/>
              </w:rPr>
              <w:t>ПРОИЗВОДСТВЕННОЙ</w:t>
            </w:r>
            <w:r w:rsidR="00B666C7">
              <w:rPr>
                <w:rFonts w:ascii="Times New Roman" w:eastAsia="Times New Roman" w:hAnsi="Times New Roman" w:cs="Times New Roman"/>
                <w:b/>
                <w:sz w:val="24"/>
                <w:szCs w:val="24"/>
                <w:lang w:eastAsia="ru-RU"/>
              </w:rPr>
              <w:t xml:space="preserve"> ПРАКТИКИ</w:t>
            </w:r>
          </w:p>
          <w:p w14:paraId="3DB492DA" w14:textId="49DF2610" w:rsidR="00037CB1" w:rsidRPr="005064CD" w:rsidRDefault="00037CB1" w:rsidP="00037CB1">
            <w:pPr>
              <w:numPr>
                <w:ilvl w:val="0"/>
                <w:numId w:val="46"/>
              </w:numPr>
              <w:suppressAutoHyphens/>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УСЛОВИЯ РЕАЛИЗАЦИИ </w:t>
            </w:r>
            <w:r w:rsidR="00A7416B">
              <w:rPr>
                <w:rFonts w:ascii="Times New Roman" w:eastAsia="Times New Roman" w:hAnsi="Times New Roman" w:cs="Times New Roman"/>
                <w:b/>
                <w:sz w:val="24"/>
                <w:szCs w:val="24"/>
                <w:lang w:eastAsia="ru-RU"/>
              </w:rPr>
              <w:t>ПРОИЗВОДСТВЕННОЙ</w:t>
            </w:r>
            <w:r w:rsidR="00B666C7">
              <w:rPr>
                <w:rFonts w:ascii="Times New Roman" w:eastAsia="Times New Roman" w:hAnsi="Times New Roman" w:cs="Times New Roman"/>
                <w:b/>
                <w:sz w:val="24"/>
                <w:szCs w:val="24"/>
                <w:lang w:eastAsia="ru-RU"/>
              </w:rPr>
              <w:t xml:space="preserve"> ПРАКТИКИ</w:t>
            </w:r>
          </w:p>
        </w:tc>
        <w:tc>
          <w:tcPr>
            <w:tcW w:w="1854" w:type="dxa"/>
          </w:tcPr>
          <w:p w14:paraId="53729A46" w14:textId="77777777" w:rsidR="00037CB1" w:rsidRPr="005064CD" w:rsidRDefault="00037CB1" w:rsidP="00A21873">
            <w:pPr>
              <w:spacing w:after="200" w:line="276" w:lineRule="auto"/>
              <w:ind w:left="644"/>
              <w:rPr>
                <w:rFonts w:ascii="Times New Roman" w:eastAsia="Times New Roman" w:hAnsi="Times New Roman" w:cs="Times New Roman"/>
                <w:b/>
                <w:sz w:val="24"/>
                <w:szCs w:val="24"/>
                <w:lang w:eastAsia="ru-RU"/>
              </w:rPr>
            </w:pPr>
          </w:p>
        </w:tc>
      </w:tr>
      <w:tr w:rsidR="00037CB1" w:rsidRPr="005064CD" w14:paraId="1AC77A11" w14:textId="77777777" w:rsidTr="00A21873">
        <w:tc>
          <w:tcPr>
            <w:tcW w:w="7501" w:type="dxa"/>
          </w:tcPr>
          <w:p w14:paraId="70598B89" w14:textId="4BC2978C" w:rsidR="00037CB1" w:rsidRPr="005064CD" w:rsidRDefault="00037CB1" w:rsidP="00037CB1">
            <w:pPr>
              <w:numPr>
                <w:ilvl w:val="0"/>
                <w:numId w:val="46"/>
              </w:numPr>
              <w:suppressAutoHyphens/>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КОНТРОЛЬ И ОЦЕНКА РЕЗУЛЬТАТОВ ОСВОЕНИЯ </w:t>
            </w:r>
            <w:r w:rsidR="00A7416B">
              <w:rPr>
                <w:rFonts w:ascii="Times New Roman" w:eastAsia="Times New Roman" w:hAnsi="Times New Roman" w:cs="Times New Roman"/>
                <w:b/>
                <w:sz w:val="24"/>
                <w:szCs w:val="24"/>
                <w:lang w:eastAsia="ru-RU"/>
              </w:rPr>
              <w:t>ПРОИЗВОДСТВЕННОЙ</w:t>
            </w:r>
            <w:r w:rsidR="00B666C7">
              <w:rPr>
                <w:rFonts w:ascii="Times New Roman" w:eastAsia="Times New Roman" w:hAnsi="Times New Roman" w:cs="Times New Roman"/>
                <w:b/>
                <w:sz w:val="24"/>
                <w:szCs w:val="24"/>
                <w:lang w:eastAsia="ru-RU"/>
              </w:rPr>
              <w:t xml:space="preserve"> ПРАКТИКИ</w:t>
            </w:r>
          </w:p>
          <w:p w14:paraId="364B0D44" w14:textId="77777777" w:rsidR="00037CB1" w:rsidRPr="005064CD" w:rsidRDefault="00037CB1" w:rsidP="00A21873">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848C556"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p>
        </w:tc>
      </w:tr>
    </w:tbl>
    <w:p w14:paraId="71A2A189" w14:textId="77777777" w:rsidR="00037CB1" w:rsidRPr="005064CD" w:rsidRDefault="00037CB1" w:rsidP="00037CB1">
      <w:pPr>
        <w:spacing w:after="200" w:line="276" w:lineRule="auto"/>
        <w:rPr>
          <w:rFonts w:ascii="Times New Roman" w:eastAsia="Times New Roman" w:hAnsi="Times New Roman" w:cs="Times New Roman"/>
          <w:b/>
          <w:i/>
          <w:sz w:val="24"/>
          <w:szCs w:val="24"/>
          <w:lang w:eastAsia="ru-RU"/>
        </w:rPr>
        <w:sectPr w:rsidR="00037CB1" w:rsidRPr="005064CD" w:rsidSect="003D2EED">
          <w:pgSz w:w="11907" w:h="16840"/>
          <w:pgMar w:top="1134" w:right="851" w:bottom="992" w:left="1418" w:header="709" w:footer="709" w:gutter="0"/>
          <w:cols w:space="720"/>
        </w:sectPr>
      </w:pPr>
    </w:p>
    <w:p w14:paraId="071BE9ED" w14:textId="77777777" w:rsidR="00037CB1" w:rsidRPr="005064CD" w:rsidRDefault="00037CB1" w:rsidP="00037CB1">
      <w:pPr>
        <w:spacing w:after="0" w:line="276" w:lineRule="auto"/>
        <w:jc w:val="center"/>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 xml:space="preserve">РАБОЧЕЙ </w:t>
      </w:r>
      <w:r w:rsidRPr="005064CD">
        <w:rPr>
          <w:rFonts w:ascii="Times New Roman" w:eastAsia="Times New Roman" w:hAnsi="Times New Roman" w:cs="Times New Roman"/>
          <w:b/>
          <w:color w:val="000000"/>
          <w:sz w:val="24"/>
          <w:szCs w:val="24"/>
          <w:lang w:eastAsia="ru-RU"/>
        </w:rPr>
        <w:t>ПРОГРАММЫ</w:t>
      </w:r>
    </w:p>
    <w:p w14:paraId="6E5F03F4" w14:textId="33452FFA" w:rsidR="00B666C7" w:rsidRDefault="00581EB6" w:rsidP="00037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ПРОИЗВОДСТВЕННОЙ</w:t>
      </w:r>
      <w:r w:rsidR="00B666C7">
        <w:rPr>
          <w:rFonts w:ascii="Times New Roman" w:eastAsia="Times New Roman" w:hAnsi="Times New Roman" w:cs="Times New Roman"/>
          <w:b/>
          <w:sz w:val="24"/>
          <w:szCs w:val="24"/>
          <w:lang w:eastAsia="ru-RU"/>
        </w:rPr>
        <w:t xml:space="preserve"> ПРАКТИКИ</w:t>
      </w:r>
      <w:r w:rsidR="00B666C7" w:rsidRPr="005064CD">
        <w:rPr>
          <w:rFonts w:ascii="Times New Roman" w:eastAsia="Times New Roman" w:hAnsi="Times New Roman" w:cs="Times New Roman"/>
          <w:b/>
          <w:sz w:val="24"/>
          <w:szCs w:val="24"/>
          <w:lang w:eastAsia="ru-RU"/>
        </w:rPr>
        <w:t xml:space="preserve"> </w:t>
      </w:r>
    </w:p>
    <w:p w14:paraId="2C01B697" w14:textId="41978F3E" w:rsidR="00037CB1" w:rsidRDefault="00037CB1" w:rsidP="00037CB1">
      <w:pPr>
        <w:spacing w:after="0" w:line="240" w:lineRule="auto"/>
        <w:jc w:val="center"/>
        <w:rPr>
          <w:rFonts w:ascii="Times New Roman" w:eastAsia="Times New Roman" w:hAnsi="Times New Roman" w:cs="Times New Roman"/>
          <w:b/>
          <w:sz w:val="24"/>
          <w:szCs w:val="24"/>
          <w:u w:val="single"/>
          <w:lang w:eastAsia="ru-RU"/>
        </w:rPr>
      </w:pPr>
      <w:r w:rsidRPr="005064CD">
        <w:rPr>
          <w:rFonts w:ascii="Times New Roman" w:eastAsia="Times New Roman" w:hAnsi="Times New Roman" w:cs="Times New Roman"/>
          <w:b/>
          <w:sz w:val="24"/>
          <w:szCs w:val="24"/>
          <w:lang w:eastAsia="ru-RU"/>
        </w:rPr>
        <w:t xml:space="preserve">ПМд.06 </w:t>
      </w:r>
      <w:r w:rsidRPr="005064CD">
        <w:rPr>
          <w:rFonts w:ascii="Times New Roman" w:eastAsia="Times New Roman" w:hAnsi="Times New Roman" w:cs="Times New Roman"/>
          <w:b/>
          <w:sz w:val="24"/>
          <w:szCs w:val="24"/>
          <w:u w:val="single"/>
          <w:lang w:eastAsia="ru-RU"/>
        </w:rPr>
        <w:t>«13057 Контролер сварочных работ»</w:t>
      </w:r>
    </w:p>
    <w:p w14:paraId="60E36C49" w14:textId="77777777" w:rsidR="00B666C7" w:rsidRPr="005064CD" w:rsidRDefault="00B666C7" w:rsidP="00037CB1">
      <w:pPr>
        <w:spacing w:after="0" w:line="240" w:lineRule="auto"/>
        <w:jc w:val="center"/>
        <w:rPr>
          <w:rFonts w:ascii="Times New Roman" w:eastAsia="Times New Roman" w:hAnsi="Times New Roman" w:cs="Times New Roman"/>
          <w:b/>
          <w:sz w:val="24"/>
          <w:szCs w:val="24"/>
          <w:u w:val="single"/>
          <w:lang w:eastAsia="ru-RU"/>
        </w:rPr>
      </w:pPr>
    </w:p>
    <w:p w14:paraId="58C6970B" w14:textId="465035E5" w:rsidR="00037CB1" w:rsidRPr="005064CD" w:rsidRDefault="00037CB1" w:rsidP="00037CB1">
      <w:pPr>
        <w:suppressAutoHyphens/>
        <w:spacing w:after="0" w:line="240" w:lineRule="auto"/>
        <w:ind w:firstLine="709"/>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1.1. Цель и планируемые результаты освоения </w:t>
      </w:r>
      <w:r w:rsidR="00581EB6">
        <w:rPr>
          <w:rFonts w:ascii="Times New Roman" w:eastAsia="Times New Roman" w:hAnsi="Times New Roman" w:cs="Times New Roman"/>
          <w:b/>
          <w:sz w:val="24"/>
          <w:szCs w:val="24"/>
          <w:lang w:eastAsia="ru-RU"/>
        </w:rPr>
        <w:t>производственно</w:t>
      </w:r>
      <w:r w:rsidR="00B666C7">
        <w:rPr>
          <w:rFonts w:ascii="Times New Roman" w:eastAsia="Times New Roman" w:hAnsi="Times New Roman" w:cs="Times New Roman"/>
          <w:b/>
          <w:sz w:val="24"/>
          <w:szCs w:val="24"/>
          <w:lang w:eastAsia="ru-RU"/>
        </w:rPr>
        <w:t>й практики</w:t>
      </w:r>
      <w:r w:rsidRPr="005064CD">
        <w:rPr>
          <w:rFonts w:ascii="Times New Roman" w:eastAsia="Times New Roman" w:hAnsi="Times New Roman" w:cs="Times New Roman"/>
          <w:b/>
          <w:sz w:val="24"/>
          <w:szCs w:val="24"/>
          <w:lang w:eastAsia="ru-RU"/>
        </w:rPr>
        <w:t xml:space="preserve"> </w:t>
      </w:r>
    </w:p>
    <w:p w14:paraId="559D792E" w14:textId="69403498" w:rsidR="00037CB1" w:rsidRDefault="00037CB1" w:rsidP="00037CB1">
      <w:pPr>
        <w:suppressAutoHyphens/>
        <w:spacing w:after="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 xml:space="preserve">В результате </w:t>
      </w:r>
      <w:r w:rsidR="00581EB6">
        <w:rPr>
          <w:rFonts w:ascii="Times New Roman" w:eastAsia="Times New Roman" w:hAnsi="Times New Roman" w:cs="Times New Roman"/>
          <w:sz w:val="24"/>
          <w:szCs w:val="24"/>
          <w:lang w:eastAsia="ru-RU"/>
        </w:rPr>
        <w:t>производственной</w:t>
      </w:r>
      <w:r w:rsidR="00B666C7">
        <w:rPr>
          <w:rFonts w:ascii="Times New Roman" w:eastAsia="Times New Roman" w:hAnsi="Times New Roman" w:cs="Times New Roman"/>
          <w:sz w:val="24"/>
          <w:szCs w:val="24"/>
          <w:lang w:eastAsia="ru-RU"/>
        </w:rPr>
        <w:t xml:space="preserve"> практики</w:t>
      </w:r>
      <w:r w:rsidRPr="005064CD">
        <w:rPr>
          <w:rFonts w:ascii="Times New Roman" w:eastAsia="Times New Roman" w:hAnsi="Times New Roman" w:cs="Times New Roman"/>
          <w:sz w:val="24"/>
          <w:szCs w:val="24"/>
          <w:lang w:eastAsia="ru-RU"/>
        </w:rPr>
        <w:t xml:space="preserve"> обучающихся должен освоить основной вид деятельности Технический контроль качества сборки под сварку, работ по сварке и сварных соединений изделий, узлов, конструкций и оборудования и соответствующие ему общие компетенции, и профессиональные компетенции:</w:t>
      </w:r>
    </w:p>
    <w:p w14:paraId="708E7773" w14:textId="77777777" w:rsidR="001032E1" w:rsidRPr="005064CD" w:rsidRDefault="001032E1" w:rsidP="00037CB1">
      <w:pPr>
        <w:suppressAutoHyphens/>
        <w:spacing w:after="0" w:line="240" w:lineRule="auto"/>
        <w:ind w:firstLine="709"/>
        <w:jc w:val="both"/>
        <w:rPr>
          <w:rFonts w:ascii="Times New Roman" w:eastAsia="Times New Roman" w:hAnsi="Times New Roman" w:cs="Times New Roman"/>
          <w:sz w:val="24"/>
          <w:szCs w:val="24"/>
          <w:lang w:eastAsia="ru-RU"/>
        </w:rPr>
      </w:pPr>
    </w:p>
    <w:p w14:paraId="153EC10A" w14:textId="77777777" w:rsidR="00037CB1" w:rsidRPr="005064CD" w:rsidRDefault="00037CB1" w:rsidP="00037CB1">
      <w:pPr>
        <w:numPr>
          <w:ilvl w:val="2"/>
          <w:numId w:val="1"/>
        </w:numPr>
        <w:spacing w:after="0" w:line="240" w:lineRule="auto"/>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Перечень общих компетенций</w:t>
      </w:r>
      <w:r w:rsidRPr="005064CD">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37CB1" w:rsidRPr="005064CD" w14:paraId="278C49DB" w14:textId="77777777" w:rsidTr="00A21873">
        <w:tc>
          <w:tcPr>
            <w:tcW w:w="1229" w:type="dxa"/>
          </w:tcPr>
          <w:p w14:paraId="2380629E" w14:textId="77777777" w:rsidR="00037CB1" w:rsidRPr="005064CD" w:rsidRDefault="00037CB1" w:rsidP="00A21873">
            <w:pPr>
              <w:spacing w:after="200" w:line="276" w:lineRule="auto"/>
              <w:rPr>
                <w:rFonts w:ascii="Times New Roman" w:eastAsia="Times New Roman" w:hAnsi="Times New Roman" w:cs="Times New Roman"/>
                <w:i/>
                <w:sz w:val="24"/>
                <w:szCs w:val="24"/>
                <w:lang w:eastAsia="ru-RU"/>
              </w:rPr>
            </w:pPr>
            <w:r w:rsidRPr="005064CD">
              <w:rPr>
                <w:rFonts w:ascii="Times New Roman" w:eastAsia="Times New Roman" w:hAnsi="Times New Roman" w:cs="Times New Roman"/>
                <w:i/>
                <w:sz w:val="24"/>
                <w:szCs w:val="24"/>
                <w:lang w:eastAsia="ru-RU"/>
              </w:rPr>
              <w:t>Код</w:t>
            </w:r>
          </w:p>
        </w:tc>
        <w:tc>
          <w:tcPr>
            <w:tcW w:w="8342" w:type="dxa"/>
          </w:tcPr>
          <w:p w14:paraId="0F5413E7" w14:textId="77777777" w:rsidR="00037CB1" w:rsidRPr="005064CD" w:rsidRDefault="00037CB1" w:rsidP="00A21873">
            <w:pPr>
              <w:spacing w:after="200" w:line="276" w:lineRule="auto"/>
              <w:jc w:val="center"/>
              <w:rPr>
                <w:rFonts w:ascii="Times New Roman" w:eastAsia="Times New Roman" w:hAnsi="Times New Roman" w:cs="Times New Roman"/>
                <w:iCs/>
                <w:sz w:val="24"/>
                <w:szCs w:val="24"/>
                <w:lang w:eastAsia="ru-RU"/>
              </w:rPr>
            </w:pPr>
            <w:r w:rsidRPr="005064CD">
              <w:rPr>
                <w:rFonts w:ascii="Times New Roman" w:eastAsia="Times New Roman" w:hAnsi="Times New Roman" w:cs="Times New Roman"/>
                <w:iCs/>
                <w:sz w:val="24"/>
                <w:szCs w:val="24"/>
                <w:lang w:eastAsia="ru-RU"/>
              </w:rPr>
              <w:t>Наименование общих компетенций</w:t>
            </w:r>
          </w:p>
        </w:tc>
      </w:tr>
      <w:tr w:rsidR="00037CB1" w:rsidRPr="005064CD" w14:paraId="5FAD3CD1" w14:textId="77777777" w:rsidTr="00A21873">
        <w:trPr>
          <w:trHeight w:val="327"/>
        </w:trPr>
        <w:tc>
          <w:tcPr>
            <w:tcW w:w="1229" w:type="dxa"/>
          </w:tcPr>
          <w:p w14:paraId="4BFA0E3B"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ОК 1.</w:t>
            </w:r>
            <w:r w:rsidRPr="005064CD">
              <w:rPr>
                <w:rFonts w:ascii="Times New Roman" w:eastAsia="Times New Roman" w:hAnsi="Times New Roman" w:cs="Times New Roman"/>
                <w:b/>
                <w:sz w:val="24"/>
                <w:szCs w:val="24"/>
                <w:vertAlign w:val="superscript"/>
                <w:lang w:eastAsia="ru-RU"/>
              </w:rPr>
              <w:footnoteReference w:id="2"/>
            </w:r>
          </w:p>
        </w:tc>
        <w:tc>
          <w:tcPr>
            <w:tcW w:w="8342" w:type="dxa"/>
          </w:tcPr>
          <w:p w14:paraId="5300C5B3" w14:textId="77777777" w:rsidR="00037CB1" w:rsidRPr="005064CD" w:rsidRDefault="00037CB1" w:rsidP="00A21873">
            <w:pPr>
              <w:spacing w:after="200" w:line="276" w:lineRule="auto"/>
              <w:rPr>
                <w:rFonts w:ascii="Times New Roman" w:eastAsia="Times New Roman" w:hAnsi="Times New Roman" w:cs="Times New Roman"/>
                <w:iCs/>
                <w:sz w:val="24"/>
                <w:szCs w:val="24"/>
                <w:lang w:eastAsia="ru-RU"/>
              </w:rPr>
            </w:pPr>
            <w:r w:rsidRPr="005064CD">
              <w:rPr>
                <w:rFonts w:ascii="Times New Roman" w:eastAsia="Times New Roman" w:hAnsi="Times New Roman" w:cs="Times New Roman"/>
                <w:iCs/>
                <w:sz w:val="24"/>
                <w:szCs w:val="24"/>
                <w:lang w:eastAsia="ru-RU"/>
              </w:rPr>
              <w:t>Понимать сущность и социальную значимость своей будущей профессии, проявлять к ней устойчивый интерес.</w:t>
            </w:r>
          </w:p>
        </w:tc>
      </w:tr>
      <w:tr w:rsidR="00037CB1" w:rsidRPr="005064CD" w14:paraId="44B27E19" w14:textId="77777777" w:rsidTr="00A21873">
        <w:tc>
          <w:tcPr>
            <w:tcW w:w="1229" w:type="dxa"/>
          </w:tcPr>
          <w:p w14:paraId="14030122"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ОК 2</w:t>
            </w:r>
          </w:p>
        </w:tc>
        <w:tc>
          <w:tcPr>
            <w:tcW w:w="8342" w:type="dxa"/>
          </w:tcPr>
          <w:p w14:paraId="524F3BB5" w14:textId="77777777" w:rsidR="00037CB1" w:rsidRPr="005064CD" w:rsidRDefault="00037CB1" w:rsidP="00A21873">
            <w:pPr>
              <w:spacing w:after="200" w:line="276" w:lineRule="auto"/>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37CB1" w:rsidRPr="005064CD" w14:paraId="1735F0C4" w14:textId="77777777" w:rsidTr="00A21873">
        <w:tc>
          <w:tcPr>
            <w:tcW w:w="1229" w:type="dxa"/>
          </w:tcPr>
          <w:p w14:paraId="0E9C5BC7"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ОК 3</w:t>
            </w:r>
          </w:p>
        </w:tc>
        <w:tc>
          <w:tcPr>
            <w:tcW w:w="8342" w:type="dxa"/>
          </w:tcPr>
          <w:p w14:paraId="1F799AD7" w14:textId="77777777" w:rsidR="00037CB1" w:rsidRPr="005064CD" w:rsidRDefault="00037CB1" w:rsidP="00A21873">
            <w:pPr>
              <w:spacing w:after="200" w:line="276" w:lineRule="auto"/>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Принимать решения в стандартных и нестандартных ситуациях и нести за них ответственность.</w:t>
            </w:r>
          </w:p>
        </w:tc>
      </w:tr>
      <w:tr w:rsidR="00037CB1" w:rsidRPr="005064CD" w14:paraId="49762B6B" w14:textId="77777777" w:rsidTr="00A21873">
        <w:tc>
          <w:tcPr>
            <w:tcW w:w="1229" w:type="dxa"/>
          </w:tcPr>
          <w:p w14:paraId="0B624DB2"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ОК 6</w:t>
            </w:r>
          </w:p>
        </w:tc>
        <w:tc>
          <w:tcPr>
            <w:tcW w:w="8342" w:type="dxa"/>
          </w:tcPr>
          <w:p w14:paraId="554B6BDF" w14:textId="77777777" w:rsidR="00037CB1" w:rsidRPr="005064CD" w:rsidRDefault="00037CB1" w:rsidP="00A21873">
            <w:pPr>
              <w:spacing w:after="200" w:line="276" w:lineRule="auto"/>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Работать в коллективе и команде, эффективно общаться с коллегами, руководством, потребителями.</w:t>
            </w:r>
          </w:p>
        </w:tc>
      </w:tr>
      <w:tr w:rsidR="00037CB1" w:rsidRPr="005064CD" w14:paraId="2347E357" w14:textId="77777777" w:rsidTr="00A21873">
        <w:tc>
          <w:tcPr>
            <w:tcW w:w="1229" w:type="dxa"/>
          </w:tcPr>
          <w:p w14:paraId="556C86CE" w14:textId="77777777" w:rsidR="00037CB1" w:rsidRPr="005064CD" w:rsidRDefault="00037CB1" w:rsidP="00A21873">
            <w:pPr>
              <w:spacing w:after="200" w:line="276" w:lineRule="auto"/>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ОК 8</w:t>
            </w:r>
          </w:p>
        </w:tc>
        <w:tc>
          <w:tcPr>
            <w:tcW w:w="8342" w:type="dxa"/>
          </w:tcPr>
          <w:p w14:paraId="3F7C6BFF" w14:textId="77777777" w:rsidR="00037CB1" w:rsidRPr="005064CD" w:rsidRDefault="00037CB1" w:rsidP="00A21873">
            <w:pPr>
              <w:spacing w:after="200" w:line="276" w:lineRule="auto"/>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17E941F2" w14:textId="77777777" w:rsidR="00037CB1" w:rsidRPr="005064CD" w:rsidRDefault="00037CB1" w:rsidP="00037CB1">
      <w:pPr>
        <w:spacing w:after="200" w:line="276" w:lineRule="auto"/>
        <w:ind w:firstLine="709"/>
        <w:rPr>
          <w:rFonts w:ascii="Times New Roman" w:eastAsia="Times New Roman" w:hAnsi="Times New Roman" w:cs="Times New Roman"/>
          <w:bCs/>
          <w:iCs/>
          <w:sz w:val="4"/>
          <w:szCs w:val="4"/>
          <w:lang w:eastAsia="ru-RU"/>
        </w:rPr>
      </w:pPr>
    </w:p>
    <w:p w14:paraId="6A93A360" w14:textId="77777777" w:rsidR="00037CB1" w:rsidRPr="005064CD" w:rsidRDefault="00037CB1" w:rsidP="00037CB1">
      <w:pPr>
        <w:spacing w:after="200" w:line="276" w:lineRule="auto"/>
        <w:ind w:firstLine="709"/>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37CB1" w:rsidRPr="005064CD" w14:paraId="4907EA1B" w14:textId="77777777" w:rsidTr="00A21873">
        <w:tc>
          <w:tcPr>
            <w:tcW w:w="1204" w:type="dxa"/>
          </w:tcPr>
          <w:p w14:paraId="3CEF7823" w14:textId="77777777" w:rsidR="00037CB1" w:rsidRPr="005064CD" w:rsidRDefault="00037CB1" w:rsidP="00A21873">
            <w:pPr>
              <w:spacing w:after="200" w:line="276" w:lineRule="auto"/>
              <w:rPr>
                <w:rFonts w:ascii="Times New Roman" w:eastAsia="Times New Roman" w:hAnsi="Times New Roman" w:cs="Times New Roman"/>
                <w:i/>
                <w:sz w:val="24"/>
                <w:szCs w:val="24"/>
                <w:lang w:eastAsia="ru-RU"/>
              </w:rPr>
            </w:pPr>
            <w:r w:rsidRPr="005064CD">
              <w:rPr>
                <w:rFonts w:ascii="Times New Roman" w:eastAsia="Times New Roman" w:hAnsi="Times New Roman" w:cs="Times New Roman"/>
                <w:i/>
                <w:sz w:val="24"/>
                <w:szCs w:val="24"/>
                <w:lang w:eastAsia="ru-RU"/>
              </w:rPr>
              <w:t>Код</w:t>
            </w:r>
          </w:p>
        </w:tc>
        <w:tc>
          <w:tcPr>
            <w:tcW w:w="8367" w:type="dxa"/>
          </w:tcPr>
          <w:p w14:paraId="49E09D86" w14:textId="77777777" w:rsidR="00037CB1" w:rsidRPr="005064CD" w:rsidRDefault="00037CB1" w:rsidP="00A21873">
            <w:pPr>
              <w:spacing w:after="200" w:line="276" w:lineRule="auto"/>
              <w:rPr>
                <w:rFonts w:ascii="Times New Roman" w:eastAsia="Times New Roman" w:hAnsi="Times New Roman" w:cs="Times New Roman"/>
                <w:iCs/>
                <w:sz w:val="24"/>
                <w:szCs w:val="24"/>
                <w:lang w:eastAsia="ru-RU"/>
              </w:rPr>
            </w:pPr>
            <w:r w:rsidRPr="005064CD">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037CB1" w:rsidRPr="005064CD" w14:paraId="6CF7E4E6" w14:textId="77777777" w:rsidTr="00A21873">
        <w:tc>
          <w:tcPr>
            <w:tcW w:w="1204" w:type="dxa"/>
          </w:tcPr>
          <w:p w14:paraId="4FACF223" w14:textId="77777777" w:rsidR="00037CB1" w:rsidRPr="005064CD" w:rsidRDefault="00037CB1" w:rsidP="00A21873">
            <w:pPr>
              <w:spacing w:after="200" w:line="276" w:lineRule="auto"/>
              <w:rPr>
                <w:rFonts w:ascii="Times New Roman" w:eastAsia="Times New Roman" w:hAnsi="Times New Roman" w:cs="Times New Roman"/>
                <w:b/>
                <w:i/>
                <w:sz w:val="24"/>
                <w:szCs w:val="24"/>
                <w:lang w:eastAsia="ru-RU"/>
              </w:rPr>
            </w:pPr>
            <w:r w:rsidRPr="005064CD">
              <w:rPr>
                <w:rFonts w:ascii="Times New Roman" w:eastAsia="Times New Roman" w:hAnsi="Times New Roman" w:cs="Times New Roman"/>
                <w:b/>
                <w:i/>
                <w:sz w:val="24"/>
                <w:szCs w:val="24"/>
                <w:lang w:eastAsia="ru-RU"/>
              </w:rPr>
              <w:t>ВД 6</w:t>
            </w:r>
          </w:p>
        </w:tc>
        <w:tc>
          <w:tcPr>
            <w:tcW w:w="8367" w:type="dxa"/>
          </w:tcPr>
          <w:p w14:paraId="38D20ADF" w14:textId="77777777" w:rsidR="00037CB1" w:rsidRPr="005064CD" w:rsidRDefault="00037CB1" w:rsidP="00A21873">
            <w:pPr>
              <w:spacing w:after="200" w:line="276" w:lineRule="auto"/>
              <w:rPr>
                <w:rFonts w:ascii="Times New Roman" w:eastAsia="Times New Roman" w:hAnsi="Times New Roman" w:cs="Times New Roman"/>
                <w:iCs/>
                <w:sz w:val="24"/>
                <w:szCs w:val="24"/>
                <w:lang w:eastAsia="ru-RU"/>
              </w:rPr>
            </w:pPr>
            <w:r w:rsidRPr="005064CD">
              <w:rPr>
                <w:rFonts w:ascii="Times New Roman" w:eastAsia="Times New Roman" w:hAnsi="Times New Roman" w:cs="Times New Roman"/>
                <w:iCs/>
                <w:sz w:val="24"/>
                <w:szCs w:val="24"/>
                <w:lang w:eastAsia="ru-RU"/>
              </w:rPr>
              <w:t>Технический контроль качества сборки под сварку, работ по сварке и сварных соединений изделий, узлов, конструкций и оборудования</w:t>
            </w:r>
          </w:p>
        </w:tc>
      </w:tr>
      <w:tr w:rsidR="00037CB1" w:rsidRPr="005064CD" w14:paraId="4B4CE8A9" w14:textId="77777777" w:rsidTr="00A21873">
        <w:tc>
          <w:tcPr>
            <w:tcW w:w="1204" w:type="dxa"/>
          </w:tcPr>
          <w:p w14:paraId="7D154E3A" w14:textId="77777777" w:rsidR="00037CB1" w:rsidRPr="005064CD" w:rsidRDefault="00037CB1" w:rsidP="00A21873">
            <w:pPr>
              <w:spacing w:after="200" w:line="276" w:lineRule="auto"/>
              <w:rPr>
                <w:rFonts w:ascii="Times New Roman" w:eastAsia="Times New Roman" w:hAnsi="Times New Roman" w:cs="Times New Roman"/>
                <w:b/>
                <w:i/>
                <w:sz w:val="24"/>
                <w:szCs w:val="24"/>
                <w:lang w:eastAsia="ru-RU"/>
              </w:rPr>
            </w:pPr>
            <w:r w:rsidRPr="005064CD">
              <w:rPr>
                <w:rFonts w:ascii="Times New Roman" w:eastAsia="Times New Roman" w:hAnsi="Times New Roman" w:cs="Times New Roman"/>
                <w:b/>
                <w:i/>
                <w:sz w:val="24"/>
                <w:szCs w:val="24"/>
                <w:lang w:eastAsia="ru-RU"/>
              </w:rPr>
              <w:t>ПК 6.1.</w:t>
            </w:r>
          </w:p>
        </w:tc>
        <w:tc>
          <w:tcPr>
            <w:tcW w:w="8367" w:type="dxa"/>
          </w:tcPr>
          <w:p w14:paraId="3566FEE2" w14:textId="77777777" w:rsidR="00037CB1" w:rsidRPr="005064CD" w:rsidRDefault="00037CB1" w:rsidP="00A21873">
            <w:pPr>
              <w:keepNext/>
              <w:spacing w:after="0" w:line="240" w:lineRule="auto"/>
              <w:jc w:val="both"/>
              <w:outlineLvl w:val="1"/>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Осуществлять контроль сборки под сварку изделий, узлов и конструкций из углеродистых и низколегированных сталей и сплавов</w:t>
            </w:r>
          </w:p>
        </w:tc>
      </w:tr>
      <w:tr w:rsidR="00037CB1" w:rsidRPr="005064CD" w14:paraId="660C7FB8" w14:textId="77777777" w:rsidTr="00A21873">
        <w:tc>
          <w:tcPr>
            <w:tcW w:w="1204" w:type="dxa"/>
          </w:tcPr>
          <w:p w14:paraId="60867CF3" w14:textId="77777777" w:rsidR="00037CB1" w:rsidRPr="005064CD" w:rsidRDefault="00037CB1" w:rsidP="00A21873">
            <w:pPr>
              <w:spacing w:after="200" w:line="276" w:lineRule="auto"/>
              <w:rPr>
                <w:rFonts w:ascii="Times New Roman" w:eastAsia="Times New Roman" w:hAnsi="Times New Roman" w:cs="Times New Roman"/>
                <w:b/>
                <w:i/>
                <w:sz w:val="24"/>
                <w:szCs w:val="24"/>
                <w:lang w:eastAsia="ru-RU"/>
              </w:rPr>
            </w:pPr>
            <w:r w:rsidRPr="005064CD">
              <w:rPr>
                <w:rFonts w:ascii="Times New Roman" w:eastAsia="Times New Roman" w:hAnsi="Times New Roman" w:cs="Times New Roman"/>
                <w:b/>
                <w:i/>
                <w:sz w:val="24"/>
                <w:szCs w:val="24"/>
                <w:lang w:eastAsia="ru-RU"/>
              </w:rPr>
              <w:t>ПК 6.2.</w:t>
            </w:r>
          </w:p>
        </w:tc>
        <w:tc>
          <w:tcPr>
            <w:tcW w:w="8367" w:type="dxa"/>
          </w:tcPr>
          <w:p w14:paraId="22746326" w14:textId="77777777" w:rsidR="00037CB1" w:rsidRPr="005064CD" w:rsidRDefault="00037CB1" w:rsidP="00A21873">
            <w:pPr>
              <w:spacing w:after="200" w:line="276" w:lineRule="auto"/>
              <w:rPr>
                <w:rFonts w:ascii="Times New Roman" w:eastAsia="Times New Roman" w:hAnsi="Times New Roman" w:cs="Times New Roman"/>
                <w:bCs/>
                <w:iCs/>
                <w:sz w:val="24"/>
                <w:szCs w:val="24"/>
                <w:lang w:eastAsia="ru-RU"/>
              </w:rPr>
            </w:pPr>
            <w:r w:rsidRPr="005064CD">
              <w:rPr>
                <w:rFonts w:ascii="Times New Roman" w:eastAsia="Times New Roman" w:hAnsi="Times New Roman" w:cs="Times New Roman"/>
                <w:bCs/>
                <w:iCs/>
                <w:sz w:val="24"/>
                <w:szCs w:val="24"/>
                <w:lang w:eastAsia="ru-RU"/>
              </w:rPr>
              <w:t>Производить контроль работ по сварке и сварных соединений изделий, узлов и конструкций из углеродистых и низколегированных сталей и сплавов</w:t>
            </w:r>
          </w:p>
        </w:tc>
      </w:tr>
    </w:tbl>
    <w:p w14:paraId="088CAAA9" w14:textId="77777777" w:rsidR="00037CB1" w:rsidRPr="005064CD" w:rsidRDefault="00037CB1" w:rsidP="00037CB1">
      <w:pPr>
        <w:spacing w:after="0" w:line="240" w:lineRule="auto"/>
        <w:ind w:firstLine="709"/>
        <w:rPr>
          <w:rFonts w:ascii="Times New Roman" w:eastAsia="Times New Roman" w:hAnsi="Times New Roman" w:cs="Times New Roman"/>
          <w:bCs/>
          <w:sz w:val="24"/>
          <w:szCs w:val="24"/>
          <w:lang w:eastAsia="ru-RU"/>
        </w:rPr>
      </w:pPr>
    </w:p>
    <w:p w14:paraId="4AAF718C" w14:textId="77777777" w:rsidR="006F3C91" w:rsidRDefault="006F3C91">
      <w:pPr>
        <w:spacing w:line="278"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177BCFB1" w14:textId="6552AAA0" w:rsidR="00037CB1" w:rsidRPr="006F3C91" w:rsidRDefault="00037CB1" w:rsidP="006F3C91">
      <w:pPr>
        <w:pStyle w:val="a7"/>
        <w:numPr>
          <w:ilvl w:val="2"/>
          <w:numId w:val="1"/>
        </w:numPr>
        <w:spacing w:after="0" w:line="240" w:lineRule="auto"/>
        <w:rPr>
          <w:rFonts w:ascii="Times New Roman" w:eastAsia="Times New Roman" w:hAnsi="Times New Roman" w:cs="Times New Roman"/>
          <w:bCs/>
          <w:sz w:val="24"/>
          <w:szCs w:val="24"/>
          <w:lang w:eastAsia="ru-RU"/>
        </w:rPr>
      </w:pPr>
      <w:r w:rsidRPr="006F3C91">
        <w:rPr>
          <w:rFonts w:ascii="Times New Roman" w:eastAsia="Times New Roman" w:hAnsi="Times New Roman" w:cs="Times New Roman"/>
          <w:bCs/>
          <w:sz w:val="24"/>
          <w:szCs w:val="24"/>
          <w:lang w:eastAsia="ru-RU"/>
        </w:rPr>
        <w:lastRenderedPageBreak/>
        <w:t xml:space="preserve">В результате освоения </w:t>
      </w:r>
      <w:r w:rsidR="001032E1" w:rsidRPr="006F3C91">
        <w:rPr>
          <w:rFonts w:ascii="Times New Roman" w:eastAsia="Times New Roman" w:hAnsi="Times New Roman" w:cs="Times New Roman"/>
          <w:bCs/>
          <w:sz w:val="24"/>
          <w:szCs w:val="24"/>
          <w:lang w:eastAsia="ru-RU"/>
        </w:rPr>
        <w:t>производственной</w:t>
      </w:r>
      <w:r w:rsidR="006F3E2A" w:rsidRPr="006F3C91">
        <w:rPr>
          <w:rFonts w:ascii="Times New Roman" w:eastAsia="Times New Roman" w:hAnsi="Times New Roman" w:cs="Times New Roman"/>
          <w:bCs/>
          <w:sz w:val="24"/>
          <w:szCs w:val="24"/>
          <w:lang w:eastAsia="ru-RU"/>
        </w:rPr>
        <w:t xml:space="preserve"> практики</w:t>
      </w:r>
      <w:r w:rsidRPr="006F3C91">
        <w:rPr>
          <w:rFonts w:ascii="Times New Roman" w:eastAsia="Times New Roman" w:hAnsi="Times New Roman" w:cs="Times New Roman"/>
          <w:bCs/>
          <w:sz w:val="24"/>
          <w:szCs w:val="24"/>
          <w:lang w:eastAsia="ru-RU"/>
        </w:rPr>
        <w:t xml:space="preserve"> обучающийся должен</w:t>
      </w:r>
      <w:r w:rsidRPr="005064CD">
        <w:rPr>
          <w:vertAlign w:val="superscript"/>
          <w:lang w:eastAsia="ru-RU"/>
        </w:rPr>
        <w:footnoteReference w:id="3"/>
      </w:r>
      <w:r w:rsidRPr="006F3C91">
        <w:rPr>
          <w:rFonts w:ascii="Times New Roman" w:eastAsia="Times New Roman" w:hAnsi="Times New Roman" w:cs="Times New Roman"/>
          <w:bCs/>
          <w:sz w:val="24"/>
          <w:szCs w:val="24"/>
          <w:lang w:eastAsia="ru-RU"/>
        </w:rPr>
        <w:t>:</w:t>
      </w:r>
    </w:p>
    <w:p w14:paraId="72E8BAC9" w14:textId="77777777" w:rsidR="006F3C91" w:rsidRPr="006F3C91" w:rsidRDefault="006F3C91" w:rsidP="006F3C91">
      <w:pPr>
        <w:pStyle w:val="a7"/>
        <w:spacing w:after="0" w:line="240" w:lineRule="auto"/>
        <w:ind w:left="1428"/>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37CB1" w:rsidRPr="005064CD" w14:paraId="3553DC35" w14:textId="77777777" w:rsidTr="00A21873">
        <w:tc>
          <w:tcPr>
            <w:tcW w:w="2802" w:type="dxa"/>
          </w:tcPr>
          <w:p w14:paraId="03DB78EB"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Владеть навыками</w:t>
            </w:r>
          </w:p>
        </w:tc>
        <w:tc>
          <w:tcPr>
            <w:tcW w:w="6662" w:type="dxa"/>
          </w:tcPr>
          <w:p w14:paraId="15BA8B04"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Подготовка рабочего места к проведению контроля сборки под сварку</w:t>
            </w:r>
          </w:p>
          <w:p w14:paraId="3073E269"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Входной контроль сварочных материалов для сварки углеродистых и низколегированных сталей и сплавов и полимерных материалов или верификация его результатов</w:t>
            </w:r>
          </w:p>
          <w:p w14:paraId="68C19455"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Идентификация (аналоговая и цифровая) собираемых под сварку деталей, изделий, узлов и конструкций</w:t>
            </w:r>
          </w:p>
          <w:p w14:paraId="656477F0"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Контроль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5A5A2414"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Контроль качества и приемка сборки под сварку изделий, узлов и конструкций из углеродистых и низколегированных сталей и сплавов и полимерных материалов</w:t>
            </w:r>
          </w:p>
          <w:p w14:paraId="4F26F0B3"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Контроль выполнения ремонта прихваток и дефектных участков кромок свариваемых деталей</w:t>
            </w:r>
          </w:p>
          <w:p w14:paraId="23ECF046"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Оформление документации (актов, заключений, ведомостей) по результатам контроля сборки под сварку</w:t>
            </w:r>
          </w:p>
          <w:p w14:paraId="53CA80D3"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Подготовка рабочего места к проведению контроля сварочных работ и сварных соединений</w:t>
            </w:r>
          </w:p>
          <w:p w14:paraId="1ABCFEDD"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Контроль соблюдения технологии сварки изделий, узлов и конструкций из углеродистых и низколегированных сталей и сплавов и полимерных материалов</w:t>
            </w:r>
          </w:p>
          <w:p w14:paraId="5F8A2073"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Верификация информации о параметрах сварки и результатов контроля систем автоматического контроля и мониторинга сварочных работ</w:t>
            </w:r>
          </w:p>
          <w:p w14:paraId="510BD682"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Проведение визуального и измерительного контроля изделий, узлов и конструкций из углеродистых и низколегированных сталей и сплавов и полимерных материалов, и их сварных соединений</w:t>
            </w:r>
          </w:p>
          <w:p w14:paraId="4E31274C"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Регистрация и маркировка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p w14:paraId="4EBD61EE"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5262C0B3"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Контроль выполнения ремонта дефектных участков сварных соединений</w:t>
            </w:r>
          </w:p>
          <w:p w14:paraId="318779AE" w14:textId="77777777" w:rsidR="00037CB1" w:rsidRPr="005064CD" w:rsidRDefault="00037CB1" w:rsidP="00A21873">
            <w:pPr>
              <w:spacing w:after="0" w:line="240" w:lineRule="auto"/>
              <w:rPr>
                <w:rFonts w:ascii="Times New Roman" w:eastAsia="Times New Roman" w:hAnsi="Times New Roman" w:cs="Times New Roman"/>
                <w:bCs/>
                <w:iCs/>
                <w:sz w:val="24"/>
                <w:szCs w:val="24"/>
              </w:rPr>
            </w:pPr>
            <w:r w:rsidRPr="005064CD">
              <w:rPr>
                <w:rFonts w:ascii="Times New Roman" w:eastAsia="Times New Roman" w:hAnsi="Times New Roman" w:cs="Times New Roman"/>
                <w:bCs/>
                <w:iCs/>
                <w:sz w:val="24"/>
                <w:szCs w:val="24"/>
              </w:rPr>
              <w:t>Оформление приемосдаточной документации по результатам контроля выполнения сварочных работ</w:t>
            </w:r>
          </w:p>
        </w:tc>
      </w:tr>
      <w:tr w:rsidR="00037CB1" w:rsidRPr="005064CD" w14:paraId="572CA11B" w14:textId="77777777" w:rsidTr="00A21873">
        <w:tc>
          <w:tcPr>
            <w:tcW w:w="2802" w:type="dxa"/>
          </w:tcPr>
          <w:p w14:paraId="6D33A87B"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Уметь</w:t>
            </w:r>
          </w:p>
        </w:tc>
        <w:tc>
          <w:tcPr>
            <w:tcW w:w="6662" w:type="dxa"/>
          </w:tcPr>
          <w:p w14:paraId="71D35E9B"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p w14:paraId="54E15E1D"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lastRenderedPageBreak/>
              <w:t>Выполнять работы по контролю в соответствии с требованиями охраны труда, пожарной, промышленной, экологической безопасности и электробезопасности</w:t>
            </w:r>
          </w:p>
          <w:p w14:paraId="64E45779"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26FCAE1A"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Читать чертежи и применять нормативно-техническую, проектную, конструкторскую и технологическую документацию по сборке, сварке и контролю</w:t>
            </w:r>
          </w:p>
          <w:p w14:paraId="46AFD990"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Выполнять входной контроль сварочных материалов для сварки углеродистых и низколегированных сталей и сплавов и полимерных материалов или верификацию его результатов</w:t>
            </w:r>
          </w:p>
          <w:p w14:paraId="633A330A"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Устанавливать соответствие сварочных материалов и качества их подготовки (сушки, прокаливания, чистоты поверхности) требованиям нормативно-технической, проектной, конструкторской и технологической документации</w:t>
            </w:r>
          </w:p>
          <w:p w14:paraId="4AC4FCA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Использовать технику цифровой идентификации собираемых под сварку деталей, изделий, узлов и конструкций</w:t>
            </w:r>
          </w:p>
          <w:p w14:paraId="021D2302"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Устанавливать соответствие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p w14:paraId="32D4A7C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p w14:paraId="2334F23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Оформлять документацию (акты, заключения, ведомости) по результатам контроля сборки под сварку</w:t>
            </w:r>
          </w:p>
          <w:p w14:paraId="413CAA3B"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p w14:paraId="4F5B5E24"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Определять и обеспечивать условия безопасного выполнения работ по контролю</w:t>
            </w:r>
          </w:p>
          <w:p w14:paraId="7F377A91"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0E6617A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Читать чертежи и применять нормативно-техническую, проектную, конструкторскую и технологическую документацию по сборке, сварке и контролю</w:t>
            </w:r>
          </w:p>
          <w:p w14:paraId="7DA6D2D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Контролировать применение сварочных материалов для сварки углеродистых и низколегированных сталей и сплавов и полимерных материалов, соответствующих требованиям проектной, конструкторской и технологической документации</w:t>
            </w:r>
          </w:p>
          <w:p w14:paraId="03F436AA"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p w14:paraId="4AE1CB3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lastRenderedPageBreak/>
              <w:t>Верифицировать информацию о параметрах сварки и результаты контроля систем автоматического контроля и мониторинга сварочных работ</w:t>
            </w:r>
          </w:p>
          <w:p w14:paraId="533E8E78"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углеродистых и низколегированных сталей и сплавов и полимерных материалов</w:t>
            </w:r>
          </w:p>
          <w:p w14:paraId="21EC6AF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05D113C7"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Контролировать устранение дефектов сварных соединений</w:t>
            </w:r>
          </w:p>
          <w:p w14:paraId="40F05EAF"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Устанавливать соответствие сварных соединений изделий, узлов и конструкций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p w14:paraId="606D2B8D"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Оформлять приемосдаточную документацию по результатам контроля выполнения сварочных работ</w:t>
            </w:r>
          </w:p>
        </w:tc>
      </w:tr>
      <w:tr w:rsidR="00037CB1" w:rsidRPr="005064CD" w14:paraId="01179B27" w14:textId="77777777" w:rsidTr="00A21873">
        <w:tc>
          <w:tcPr>
            <w:tcW w:w="2802" w:type="dxa"/>
          </w:tcPr>
          <w:p w14:paraId="662D5D53"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lastRenderedPageBreak/>
              <w:t>Знать</w:t>
            </w:r>
          </w:p>
        </w:tc>
        <w:tc>
          <w:tcPr>
            <w:tcW w:w="6662" w:type="dxa"/>
          </w:tcPr>
          <w:p w14:paraId="75623528"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Требования к оснащению и организации рабочего места для проведения контроля сборки под сварку</w:t>
            </w:r>
          </w:p>
          <w:p w14:paraId="539E30F9"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сталей и сплавов</w:t>
            </w:r>
          </w:p>
          <w:p w14:paraId="76C99A98"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w:t>
            </w:r>
          </w:p>
          <w:p w14:paraId="2F3CA6C4"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Основы машиностроительного и строительного черчения в объеме, необходимом для выполнения работы</w:t>
            </w:r>
          </w:p>
          <w:p w14:paraId="44D67642"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72839FA2"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3E900C01"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37294979"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45F468E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Назначение и принцип работы оборудования, применяемого для цифровой идентификации</w:t>
            </w:r>
          </w:p>
          <w:p w14:paraId="4C68ED09"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Правила и способы подготовки под сварку поверхностей и кромок деталей изделий, узлов и конструкций</w:t>
            </w:r>
          </w:p>
          <w:p w14:paraId="705A55E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lastRenderedPageBreak/>
              <w:t>Основы технологии сборки и крепления элементов конструкции в сборочных приспособлениях; расположение, количество и размеры прихваток, креплений</w:t>
            </w:r>
          </w:p>
          <w:p w14:paraId="549F2EE7"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p w14:paraId="79D72A9B"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Назначение и характеристики оборудования для сборки, сварки, резки и вспомогательного оборудования</w:t>
            </w:r>
          </w:p>
          <w:p w14:paraId="4E8A8294"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Назначение, характеристики и порядок применения средств 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p>
          <w:p w14:paraId="32C054CA"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Основы метрологии, требования к поверке (калибровке) средств измерения</w:t>
            </w:r>
          </w:p>
          <w:p w14:paraId="178187E0"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Виды и методы контроля собранных под сварку изделий, узлов и конструкций из углеродистых и низколегированных сталей и сплавов и полимерных материалов</w:t>
            </w:r>
          </w:p>
          <w:p w14:paraId="5F46629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Допуски при сборке под сварку контролируемых изделий, узлов и конструкций</w:t>
            </w:r>
          </w:p>
          <w:p w14:paraId="2A40CF8A"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p w14:paraId="136699B5"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Методика проведения визуального и измерительного контроля</w:t>
            </w:r>
          </w:p>
          <w:p w14:paraId="62236D8C"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Требования к качеству сварных соединений изделий, узлов и конструкций из углеродистых и низколегированных сталей и сплавов и полимерных материалов</w:t>
            </w:r>
          </w:p>
          <w:p w14:paraId="042E87ED"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Формы документации по результатам операционного контроля сборки под сварку и правила ее ведения</w:t>
            </w:r>
          </w:p>
          <w:p w14:paraId="08215070" w14:textId="77777777" w:rsidR="00037CB1" w:rsidRPr="005064CD" w:rsidRDefault="00037CB1" w:rsidP="00A21873">
            <w:pPr>
              <w:spacing w:after="0" w:line="240" w:lineRule="auto"/>
              <w:rPr>
                <w:rFonts w:ascii="Times New Roman" w:eastAsia="Times New Roman" w:hAnsi="Times New Roman" w:cs="Times New Roman"/>
                <w:bCs/>
                <w:sz w:val="24"/>
                <w:szCs w:val="24"/>
              </w:rPr>
            </w:pPr>
            <w:r w:rsidRPr="005064CD">
              <w:rPr>
                <w:rFonts w:ascii="Times New Roman" w:eastAsia="Times New Roman" w:hAnsi="Times New Roman" w:cs="Times New Roman"/>
                <w:bCs/>
                <w:sz w:val="24"/>
                <w:szCs w:val="24"/>
              </w:rPr>
              <w:t>Требования охраны труда, пожарной, промышленной, экологической безопасности и электробезопасности</w:t>
            </w:r>
          </w:p>
        </w:tc>
      </w:tr>
    </w:tbl>
    <w:p w14:paraId="202555FD" w14:textId="77777777" w:rsidR="00037CB1" w:rsidRDefault="00037CB1" w:rsidP="006F3E2A">
      <w:pPr>
        <w:spacing w:after="0" w:line="240" w:lineRule="auto"/>
        <w:rPr>
          <w:rFonts w:ascii="Times New Roman" w:eastAsia="Times New Roman" w:hAnsi="Times New Roman" w:cs="Times New Roman"/>
          <w:b/>
          <w:sz w:val="24"/>
          <w:szCs w:val="24"/>
          <w:lang w:eastAsia="ru-RU"/>
        </w:rPr>
      </w:pPr>
    </w:p>
    <w:p w14:paraId="53607C79" w14:textId="77777777" w:rsidR="00037CB1" w:rsidRDefault="00037CB1" w:rsidP="00037CB1">
      <w:pPr>
        <w:spacing w:after="0" w:line="240" w:lineRule="auto"/>
        <w:ind w:firstLine="709"/>
        <w:rPr>
          <w:rFonts w:ascii="Times New Roman" w:eastAsia="Times New Roman" w:hAnsi="Times New Roman" w:cs="Times New Roman"/>
          <w:b/>
          <w:sz w:val="24"/>
          <w:szCs w:val="24"/>
          <w:lang w:eastAsia="ru-RU"/>
        </w:rPr>
      </w:pPr>
    </w:p>
    <w:p w14:paraId="379409EF" w14:textId="58DE9418" w:rsidR="00037CB1" w:rsidRPr="005064CD" w:rsidRDefault="00037CB1" w:rsidP="00037CB1">
      <w:pPr>
        <w:spacing w:after="0" w:line="240" w:lineRule="auto"/>
        <w:ind w:firstLine="709"/>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 xml:space="preserve">1.2. Количество часов, отводимое на освоение </w:t>
      </w:r>
      <w:r w:rsidR="006F3E2A">
        <w:rPr>
          <w:rFonts w:ascii="Times New Roman" w:eastAsia="Times New Roman" w:hAnsi="Times New Roman" w:cs="Times New Roman"/>
          <w:b/>
          <w:sz w:val="24"/>
          <w:szCs w:val="24"/>
          <w:lang w:eastAsia="ru-RU"/>
        </w:rPr>
        <w:t>учебной практики</w:t>
      </w:r>
    </w:p>
    <w:p w14:paraId="454DDB0F" w14:textId="77777777" w:rsidR="00037CB1" w:rsidRPr="005064CD" w:rsidRDefault="00037CB1" w:rsidP="00037CB1">
      <w:pPr>
        <w:spacing w:after="0" w:line="276" w:lineRule="auto"/>
        <w:rPr>
          <w:rFonts w:ascii="Times New Roman" w:eastAsia="Times New Roman" w:hAnsi="Times New Roman" w:cs="Times New Roman"/>
          <w:sz w:val="24"/>
          <w:szCs w:val="24"/>
          <w:lang w:eastAsia="ru-RU"/>
        </w:rPr>
      </w:pPr>
    </w:p>
    <w:p w14:paraId="56D9A1FE" w14:textId="5F517220" w:rsidR="00037CB1" w:rsidRPr="005064CD" w:rsidRDefault="00037CB1" w:rsidP="00037CB1">
      <w:pPr>
        <w:spacing w:after="0" w:line="276" w:lineRule="auto"/>
        <w:rPr>
          <w:rFonts w:ascii="Times New Roman" w:eastAsia="Times New Roman" w:hAnsi="Times New Roman" w:cs="Times New Roman"/>
          <w:sz w:val="24"/>
          <w:szCs w:val="24"/>
          <w:u w:val="single"/>
          <w:lang w:eastAsia="ru-RU"/>
        </w:rPr>
      </w:pPr>
      <w:r w:rsidRPr="005064CD">
        <w:rPr>
          <w:rFonts w:ascii="Times New Roman" w:eastAsia="Times New Roman" w:hAnsi="Times New Roman" w:cs="Times New Roman"/>
          <w:sz w:val="24"/>
          <w:szCs w:val="24"/>
          <w:lang w:eastAsia="ru-RU"/>
        </w:rPr>
        <w:t xml:space="preserve">Всего часов </w:t>
      </w:r>
      <w:r w:rsidR="006F3E2A">
        <w:rPr>
          <w:rFonts w:ascii="Times New Roman" w:eastAsia="Times New Roman" w:hAnsi="Times New Roman" w:cs="Times New Roman"/>
          <w:sz w:val="24"/>
          <w:szCs w:val="24"/>
          <w:lang w:eastAsia="ru-RU"/>
        </w:rPr>
        <w:t xml:space="preserve">- </w:t>
      </w:r>
      <w:r w:rsidR="006F3E2A">
        <w:rPr>
          <w:rFonts w:ascii="Times New Roman" w:eastAsia="Times New Roman" w:hAnsi="Times New Roman" w:cs="Times New Roman"/>
          <w:sz w:val="24"/>
          <w:szCs w:val="24"/>
          <w:u w:val="single"/>
          <w:lang w:eastAsia="ru-RU"/>
        </w:rPr>
        <w:t>72</w:t>
      </w:r>
    </w:p>
    <w:p w14:paraId="150DFACF" w14:textId="77777777" w:rsidR="00037CB1" w:rsidRDefault="00037CB1" w:rsidP="00037CB1">
      <w:pPr>
        <w:spacing w:after="200" w:line="276" w:lineRule="auto"/>
        <w:rPr>
          <w:rFonts w:ascii="Times New Roman" w:eastAsia="Times New Roman" w:hAnsi="Times New Roman" w:cs="Times New Roman"/>
          <w:b/>
          <w:i/>
          <w:sz w:val="24"/>
          <w:szCs w:val="24"/>
          <w:lang w:eastAsia="ru-RU"/>
        </w:rPr>
      </w:pPr>
    </w:p>
    <w:p w14:paraId="5281ECCF" w14:textId="77777777" w:rsidR="006F3E2A" w:rsidRPr="005064CD" w:rsidRDefault="006F3E2A" w:rsidP="00037CB1">
      <w:pPr>
        <w:spacing w:after="200" w:line="276" w:lineRule="auto"/>
        <w:rPr>
          <w:rFonts w:ascii="Times New Roman" w:eastAsia="Times New Roman" w:hAnsi="Times New Roman" w:cs="Times New Roman"/>
          <w:b/>
          <w:i/>
          <w:sz w:val="24"/>
          <w:szCs w:val="24"/>
          <w:lang w:eastAsia="ru-RU"/>
        </w:rPr>
        <w:sectPr w:rsidR="006F3E2A" w:rsidRPr="005064CD" w:rsidSect="003D2EED">
          <w:pgSz w:w="11907" w:h="16840"/>
          <w:pgMar w:top="1134" w:right="851" w:bottom="992" w:left="1418" w:header="709" w:footer="709" w:gutter="0"/>
          <w:cols w:space="720"/>
        </w:sectPr>
      </w:pPr>
    </w:p>
    <w:p w14:paraId="5D66A813" w14:textId="4DA9FEE1" w:rsidR="00037CB1" w:rsidRPr="005064CD" w:rsidRDefault="00037CB1" w:rsidP="00037CB1">
      <w:pPr>
        <w:spacing w:after="0" w:line="276" w:lineRule="auto"/>
        <w:jc w:val="center"/>
        <w:rPr>
          <w:rFonts w:ascii="Times New Roman" w:eastAsia="Times New Roman" w:hAnsi="Times New Roman" w:cs="Times New Roman"/>
          <w:b/>
          <w:caps/>
          <w:sz w:val="24"/>
          <w:szCs w:val="24"/>
          <w:lang w:eastAsia="ru-RU"/>
        </w:rPr>
      </w:pPr>
      <w:r w:rsidRPr="005064CD">
        <w:rPr>
          <w:rFonts w:ascii="Times New Roman" w:eastAsia="Times New Roman" w:hAnsi="Times New Roman" w:cs="Times New Roman"/>
          <w:b/>
          <w:caps/>
          <w:sz w:val="24"/>
          <w:szCs w:val="24"/>
          <w:lang w:eastAsia="ru-RU"/>
        </w:rPr>
        <w:lastRenderedPageBreak/>
        <w:t xml:space="preserve">2. Структура и содержание </w:t>
      </w:r>
      <w:r w:rsidR="006F3C91">
        <w:rPr>
          <w:rFonts w:ascii="Times New Roman" w:eastAsia="Times New Roman" w:hAnsi="Times New Roman" w:cs="Times New Roman"/>
          <w:b/>
          <w:sz w:val="24"/>
          <w:szCs w:val="24"/>
          <w:lang w:eastAsia="ru-RU"/>
        </w:rPr>
        <w:t>ПРОИЗВОДСТВЕННОЙ</w:t>
      </w:r>
      <w:r w:rsidR="00271003">
        <w:rPr>
          <w:rFonts w:ascii="Times New Roman" w:eastAsia="Times New Roman" w:hAnsi="Times New Roman" w:cs="Times New Roman"/>
          <w:b/>
          <w:sz w:val="24"/>
          <w:szCs w:val="24"/>
          <w:lang w:eastAsia="ru-RU"/>
        </w:rPr>
        <w:t xml:space="preserve"> ПРАКТИКИ</w:t>
      </w:r>
    </w:p>
    <w:p w14:paraId="464AC9CD" w14:textId="77777777" w:rsidR="00037CB1" w:rsidRPr="005064CD" w:rsidRDefault="00037CB1" w:rsidP="00037CB1">
      <w:pPr>
        <w:spacing w:after="0" w:line="276" w:lineRule="auto"/>
        <w:ind w:firstLine="851"/>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2.1. Структура профессионального модуля</w:t>
      </w:r>
      <w:r w:rsidRPr="005064CD">
        <w:rPr>
          <w:rFonts w:ascii="Times New Roman" w:eastAsia="Times New Roman" w:hAnsi="Times New Roman" w:cs="Times New Roman"/>
          <w:lang w:eastAsia="ru-RU"/>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3120"/>
        <w:gridCol w:w="1339"/>
        <w:gridCol w:w="499"/>
        <w:gridCol w:w="713"/>
        <w:gridCol w:w="1520"/>
        <w:gridCol w:w="1369"/>
        <w:gridCol w:w="27"/>
        <w:gridCol w:w="1535"/>
        <w:gridCol w:w="560"/>
        <w:gridCol w:w="9"/>
        <w:gridCol w:w="27"/>
        <w:gridCol w:w="858"/>
        <w:gridCol w:w="1760"/>
      </w:tblGrid>
      <w:tr w:rsidR="00037CB1" w:rsidRPr="005064CD" w14:paraId="50DA8F4F" w14:textId="77777777" w:rsidTr="00271003">
        <w:trPr>
          <w:trHeight w:val="484"/>
        </w:trPr>
        <w:tc>
          <w:tcPr>
            <w:tcW w:w="568" w:type="pct"/>
            <w:vMerge w:val="restart"/>
            <w:tcBorders>
              <w:bottom w:val="single" w:sz="4" w:space="0" w:color="auto"/>
            </w:tcBorders>
            <w:vAlign w:val="center"/>
          </w:tcPr>
          <w:p w14:paraId="3E2CA2B4"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14:paraId="516A9613"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Наименования разделов профессионального модуля</w:t>
            </w:r>
          </w:p>
        </w:tc>
        <w:tc>
          <w:tcPr>
            <w:tcW w:w="445" w:type="pct"/>
            <w:vMerge w:val="restart"/>
            <w:tcBorders>
              <w:bottom w:val="single" w:sz="4" w:space="0" w:color="auto"/>
            </w:tcBorders>
            <w:vAlign w:val="center"/>
          </w:tcPr>
          <w:p w14:paraId="010C4A12" w14:textId="77777777" w:rsidR="00037CB1" w:rsidRPr="005064CD" w:rsidRDefault="00037CB1" w:rsidP="00A21873">
            <w:pPr>
              <w:spacing w:after="0" w:line="240" w:lineRule="auto"/>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iCs/>
                <w:sz w:val="20"/>
                <w:szCs w:val="20"/>
                <w:lang w:eastAsia="ru-RU"/>
              </w:rPr>
              <w:t>Всего, час.</w:t>
            </w:r>
          </w:p>
        </w:tc>
        <w:tc>
          <w:tcPr>
            <w:tcW w:w="166" w:type="pct"/>
            <w:vMerge w:val="restart"/>
            <w:tcBorders>
              <w:bottom w:val="single" w:sz="4" w:space="0" w:color="auto"/>
            </w:tcBorders>
            <w:textDirection w:val="btLr"/>
            <w:vAlign w:val="center"/>
          </w:tcPr>
          <w:p w14:paraId="4F824EFC" w14:textId="77777777" w:rsidR="00037CB1" w:rsidRPr="005064CD" w:rsidRDefault="00037CB1" w:rsidP="00A21873">
            <w:pPr>
              <w:spacing w:after="0" w:line="240" w:lineRule="auto"/>
              <w:ind w:left="113" w:right="113"/>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iCs/>
                <w:sz w:val="20"/>
                <w:szCs w:val="20"/>
                <w:lang w:eastAsia="ru-RU"/>
              </w:rPr>
              <w:t>В т.ч. в форме практической. подготовки</w:t>
            </w:r>
          </w:p>
        </w:tc>
        <w:tc>
          <w:tcPr>
            <w:tcW w:w="2784" w:type="pct"/>
            <w:gridSpan w:val="10"/>
            <w:tcBorders>
              <w:bottom w:val="single" w:sz="4" w:space="0" w:color="auto"/>
            </w:tcBorders>
          </w:tcPr>
          <w:p w14:paraId="551CE719" w14:textId="77777777" w:rsidR="00037CB1" w:rsidRPr="005064CD" w:rsidRDefault="00037CB1" w:rsidP="00A21873">
            <w:pPr>
              <w:suppressAutoHyphens/>
              <w:spacing w:after="0" w:line="240" w:lineRule="auto"/>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Объем профессионального модуля, ак. час.</w:t>
            </w:r>
          </w:p>
        </w:tc>
      </w:tr>
      <w:tr w:rsidR="00037CB1" w:rsidRPr="005064CD" w14:paraId="44825772" w14:textId="77777777" w:rsidTr="00271003">
        <w:trPr>
          <w:trHeight w:val="58"/>
        </w:trPr>
        <w:tc>
          <w:tcPr>
            <w:tcW w:w="568" w:type="pct"/>
            <w:vMerge/>
          </w:tcPr>
          <w:p w14:paraId="6BB8B2BF"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1037" w:type="pct"/>
            <w:vMerge/>
            <w:vAlign w:val="center"/>
          </w:tcPr>
          <w:p w14:paraId="27AE3C8E"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445" w:type="pct"/>
            <w:vMerge/>
            <w:vAlign w:val="center"/>
          </w:tcPr>
          <w:p w14:paraId="6255CE1A" w14:textId="77777777" w:rsidR="00037CB1" w:rsidRPr="005064CD" w:rsidRDefault="00037CB1" w:rsidP="00A21873">
            <w:pPr>
              <w:spacing w:after="0" w:line="240" w:lineRule="auto"/>
              <w:rPr>
                <w:rFonts w:ascii="Times New Roman" w:eastAsia="Times New Roman" w:hAnsi="Times New Roman" w:cs="Times New Roman"/>
                <w:i/>
                <w:iCs/>
                <w:lang w:eastAsia="ru-RU"/>
              </w:rPr>
            </w:pPr>
          </w:p>
        </w:tc>
        <w:tc>
          <w:tcPr>
            <w:tcW w:w="166" w:type="pct"/>
            <w:vMerge/>
            <w:shd w:val="clear" w:color="auto" w:fill="FFFF00"/>
          </w:tcPr>
          <w:p w14:paraId="10D0B655" w14:textId="77777777" w:rsidR="00037CB1" w:rsidRPr="005064CD" w:rsidRDefault="00037CB1" w:rsidP="00A21873">
            <w:pPr>
              <w:suppressAutoHyphens/>
              <w:spacing w:after="0" w:line="240" w:lineRule="auto"/>
              <w:jc w:val="center"/>
              <w:rPr>
                <w:rFonts w:ascii="Times New Roman" w:eastAsia="Times New Roman" w:hAnsi="Times New Roman" w:cs="Times New Roman"/>
                <w:lang w:eastAsia="ru-RU"/>
              </w:rPr>
            </w:pPr>
          </w:p>
        </w:tc>
        <w:tc>
          <w:tcPr>
            <w:tcW w:w="1914" w:type="pct"/>
            <w:gridSpan w:val="8"/>
          </w:tcPr>
          <w:p w14:paraId="31EF8A29" w14:textId="77777777" w:rsidR="00037CB1" w:rsidRPr="005064CD" w:rsidRDefault="00037CB1" w:rsidP="00A21873">
            <w:pPr>
              <w:suppressAutoHyphens/>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Обучение по МДК</w:t>
            </w:r>
          </w:p>
        </w:tc>
        <w:tc>
          <w:tcPr>
            <w:tcW w:w="870" w:type="pct"/>
            <w:gridSpan w:val="2"/>
            <w:vMerge w:val="restart"/>
            <w:vAlign w:val="center"/>
          </w:tcPr>
          <w:p w14:paraId="4D9411F9" w14:textId="77777777" w:rsidR="00037CB1" w:rsidRPr="005064CD" w:rsidRDefault="00037CB1" w:rsidP="00A21873">
            <w:pPr>
              <w:suppressAutoHyphens/>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Практики</w:t>
            </w:r>
          </w:p>
        </w:tc>
      </w:tr>
      <w:tr w:rsidR="00037CB1" w:rsidRPr="005064CD" w14:paraId="7293ADBC" w14:textId="77777777" w:rsidTr="00271003">
        <w:tc>
          <w:tcPr>
            <w:tcW w:w="568" w:type="pct"/>
            <w:vMerge/>
          </w:tcPr>
          <w:p w14:paraId="57619005"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1037" w:type="pct"/>
            <w:vMerge/>
            <w:vAlign w:val="center"/>
          </w:tcPr>
          <w:p w14:paraId="54DF0753"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445" w:type="pct"/>
            <w:vMerge/>
            <w:vAlign w:val="center"/>
          </w:tcPr>
          <w:p w14:paraId="0B28F07E" w14:textId="77777777" w:rsidR="00037CB1" w:rsidRPr="005064CD" w:rsidRDefault="00037CB1" w:rsidP="00A21873">
            <w:pPr>
              <w:spacing w:after="0" w:line="240" w:lineRule="auto"/>
              <w:rPr>
                <w:rFonts w:ascii="Times New Roman" w:eastAsia="Times New Roman" w:hAnsi="Times New Roman" w:cs="Times New Roman"/>
                <w:i/>
                <w:iCs/>
                <w:lang w:eastAsia="ru-RU"/>
              </w:rPr>
            </w:pPr>
          </w:p>
        </w:tc>
        <w:tc>
          <w:tcPr>
            <w:tcW w:w="166" w:type="pct"/>
            <w:vMerge/>
            <w:shd w:val="clear" w:color="auto" w:fill="FFFF00"/>
          </w:tcPr>
          <w:p w14:paraId="3C9ED67C" w14:textId="77777777" w:rsidR="00037CB1" w:rsidRPr="005064CD" w:rsidRDefault="00037CB1" w:rsidP="00A21873">
            <w:pPr>
              <w:suppressAutoHyphens/>
              <w:spacing w:after="0" w:line="240" w:lineRule="auto"/>
              <w:jc w:val="center"/>
              <w:rPr>
                <w:rFonts w:ascii="Times New Roman" w:eastAsia="Times New Roman" w:hAnsi="Times New Roman" w:cs="Times New Roman"/>
                <w:sz w:val="20"/>
                <w:szCs w:val="20"/>
                <w:lang w:eastAsia="ru-RU"/>
              </w:rPr>
            </w:pPr>
          </w:p>
        </w:tc>
        <w:tc>
          <w:tcPr>
            <w:tcW w:w="237" w:type="pct"/>
            <w:vMerge w:val="restart"/>
          </w:tcPr>
          <w:p w14:paraId="34971C2E" w14:textId="77777777" w:rsidR="00037CB1" w:rsidRPr="005064CD" w:rsidRDefault="00037CB1" w:rsidP="00A21873">
            <w:pPr>
              <w:suppressAutoHyphens/>
              <w:spacing w:after="0" w:line="240" w:lineRule="auto"/>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Всего</w:t>
            </w:r>
          </w:p>
          <w:p w14:paraId="2420CEFA" w14:textId="77777777" w:rsidR="00037CB1" w:rsidRPr="005064CD" w:rsidRDefault="00037CB1" w:rsidP="00A21873">
            <w:pPr>
              <w:suppressAutoHyphens/>
              <w:spacing w:after="0" w:line="240" w:lineRule="auto"/>
              <w:jc w:val="center"/>
              <w:rPr>
                <w:rFonts w:ascii="Times New Roman" w:eastAsia="Times New Roman" w:hAnsi="Times New Roman" w:cs="Times New Roman"/>
                <w:sz w:val="20"/>
                <w:szCs w:val="20"/>
                <w:lang w:eastAsia="ru-RU"/>
              </w:rPr>
            </w:pPr>
          </w:p>
        </w:tc>
        <w:tc>
          <w:tcPr>
            <w:tcW w:w="1677" w:type="pct"/>
            <w:gridSpan w:val="7"/>
          </w:tcPr>
          <w:p w14:paraId="19B1247D" w14:textId="77777777" w:rsidR="00037CB1" w:rsidRPr="005064CD" w:rsidRDefault="00037CB1" w:rsidP="00A21873">
            <w:pPr>
              <w:suppressAutoHyphens/>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В том числе</w:t>
            </w:r>
          </w:p>
        </w:tc>
        <w:tc>
          <w:tcPr>
            <w:tcW w:w="870" w:type="pct"/>
            <w:gridSpan w:val="2"/>
            <w:vMerge/>
            <w:vAlign w:val="center"/>
          </w:tcPr>
          <w:p w14:paraId="3BD196D1" w14:textId="77777777" w:rsidR="00037CB1" w:rsidRPr="005064CD" w:rsidRDefault="00037CB1" w:rsidP="00A21873">
            <w:pPr>
              <w:suppressAutoHyphens/>
              <w:spacing w:after="0" w:line="240" w:lineRule="auto"/>
              <w:jc w:val="center"/>
              <w:rPr>
                <w:rFonts w:ascii="Times New Roman" w:eastAsia="Times New Roman" w:hAnsi="Times New Roman" w:cs="Times New Roman"/>
                <w:i/>
                <w:lang w:eastAsia="ru-RU"/>
              </w:rPr>
            </w:pPr>
          </w:p>
        </w:tc>
      </w:tr>
      <w:tr w:rsidR="00037CB1" w:rsidRPr="005064CD" w14:paraId="0CA21CD9" w14:textId="77777777" w:rsidTr="00A21873">
        <w:trPr>
          <w:cantSplit/>
          <w:trHeight w:val="1415"/>
        </w:trPr>
        <w:tc>
          <w:tcPr>
            <w:tcW w:w="568" w:type="pct"/>
            <w:vMerge/>
          </w:tcPr>
          <w:p w14:paraId="267CEF06"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1037" w:type="pct"/>
            <w:vMerge/>
            <w:vAlign w:val="center"/>
          </w:tcPr>
          <w:p w14:paraId="21EA780C"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445" w:type="pct"/>
            <w:vMerge/>
            <w:vAlign w:val="center"/>
          </w:tcPr>
          <w:p w14:paraId="3B0C270C" w14:textId="77777777" w:rsidR="00037CB1" w:rsidRPr="005064CD" w:rsidRDefault="00037CB1" w:rsidP="00A21873">
            <w:pPr>
              <w:spacing w:after="0" w:line="240" w:lineRule="auto"/>
              <w:rPr>
                <w:rFonts w:ascii="Times New Roman" w:eastAsia="Times New Roman" w:hAnsi="Times New Roman" w:cs="Times New Roman"/>
                <w:i/>
                <w:lang w:eastAsia="ru-RU"/>
              </w:rPr>
            </w:pPr>
          </w:p>
        </w:tc>
        <w:tc>
          <w:tcPr>
            <w:tcW w:w="166" w:type="pct"/>
            <w:vMerge/>
            <w:shd w:val="clear" w:color="auto" w:fill="FFFF00"/>
          </w:tcPr>
          <w:p w14:paraId="5C42C429" w14:textId="77777777" w:rsidR="00037CB1" w:rsidRPr="005064CD" w:rsidRDefault="00037CB1" w:rsidP="00A21873">
            <w:pPr>
              <w:suppressAutoHyphens/>
              <w:spacing w:after="0" w:line="240" w:lineRule="auto"/>
              <w:jc w:val="center"/>
              <w:rPr>
                <w:rFonts w:ascii="Times New Roman" w:eastAsia="Times New Roman" w:hAnsi="Times New Roman" w:cs="Times New Roman"/>
                <w:i/>
                <w:sz w:val="20"/>
                <w:szCs w:val="20"/>
                <w:lang w:eastAsia="ru-RU"/>
              </w:rPr>
            </w:pPr>
          </w:p>
        </w:tc>
        <w:tc>
          <w:tcPr>
            <w:tcW w:w="237" w:type="pct"/>
            <w:vMerge/>
          </w:tcPr>
          <w:p w14:paraId="086C39B5" w14:textId="77777777" w:rsidR="00037CB1" w:rsidRPr="005064CD" w:rsidRDefault="00037CB1" w:rsidP="00A21873">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14:paraId="3AEE7BF1"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5064CD">
              <w:rPr>
                <w:rFonts w:ascii="Times New Roman" w:eastAsia="Times New Roman" w:hAnsi="Times New Roman" w:cs="Times New Roman"/>
                <w:color w:val="000000"/>
                <w:sz w:val="20"/>
                <w:szCs w:val="20"/>
                <w:lang w:eastAsia="ru-RU"/>
              </w:rPr>
              <w:t>Лабораторных. и практических. занятий</w:t>
            </w:r>
          </w:p>
          <w:p w14:paraId="6A15A650"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5B9A3C21"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14:paraId="47019B80"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5064CD">
              <w:rPr>
                <w:rFonts w:ascii="Times New Roman" w:eastAsia="Times New Roman" w:hAnsi="Times New Roman" w:cs="Times New Roman"/>
                <w:sz w:val="20"/>
                <w:szCs w:val="20"/>
                <w:lang w:eastAsia="ru-RU"/>
              </w:rPr>
              <w:t>Курсовых работ (проектов)</w:t>
            </w:r>
            <w:r w:rsidRPr="005064CD">
              <w:rPr>
                <w:rFonts w:ascii="Times New Roman" w:eastAsia="Times New Roman" w:hAnsi="Times New Roman" w:cs="Times New Roman"/>
                <w:sz w:val="20"/>
                <w:szCs w:val="20"/>
                <w:vertAlign w:val="superscript"/>
                <w:lang w:eastAsia="ru-RU"/>
              </w:rPr>
              <w:footnoteReference w:id="4"/>
            </w:r>
          </w:p>
          <w:p w14:paraId="23B74B5A" w14:textId="77777777" w:rsidR="00037CB1" w:rsidRPr="005064CD" w:rsidRDefault="00037CB1" w:rsidP="00A21873">
            <w:pPr>
              <w:suppressAutoHyphens/>
              <w:spacing w:after="0" w:line="240" w:lineRule="auto"/>
              <w:jc w:val="center"/>
              <w:rPr>
                <w:rFonts w:ascii="Times New Roman" w:eastAsia="Times New Roman" w:hAnsi="Times New Roman" w:cs="Times New Roman"/>
                <w:iCs/>
                <w:sz w:val="20"/>
                <w:szCs w:val="20"/>
                <w:lang w:eastAsia="ru-RU"/>
              </w:rPr>
            </w:pPr>
          </w:p>
        </w:tc>
        <w:tc>
          <w:tcPr>
            <w:tcW w:w="519" w:type="pct"/>
            <w:gridSpan w:val="2"/>
            <w:vAlign w:val="center"/>
          </w:tcPr>
          <w:p w14:paraId="49D28AF8"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5064CD">
              <w:rPr>
                <w:rFonts w:ascii="Times New Roman" w:eastAsia="Times New Roman" w:hAnsi="Times New Roman" w:cs="Times New Roman"/>
                <w:sz w:val="20"/>
                <w:szCs w:val="20"/>
                <w:lang w:eastAsia="ru-RU"/>
              </w:rPr>
              <w:t>Самостоятельная работа</w:t>
            </w:r>
            <w:r w:rsidRPr="005064CD">
              <w:rPr>
                <w:rFonts w:ascii="Times New Roman" w:eastAsia="Times New Roman" w:hAnsi="Times New Roman" w:cs="Times New Roman"/>
                <w:i/>
                <w:vertAlign w:val="superscript"/>
                <w:lang w:eastAsia="ru-RU"/>
              </w:rPr>
              <w:footnoteReference w:id="5"/>
            </w:r>
          </w:p>
        </w:tc>
        <w:tc>
          <w:tcPr>
            <w:tcW w:w="189" w:type="pct"/>
            <w:gridSpan w:val="2"/>
            <w:textDirection w:val="btLr"/>
            <w:vAlign w:val="center"/>
          </w:tcPr>
          <w:p w14:paraId="2D2A2CAE"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Промежуточная аттестация</w:t>
            </w:r>
          </w:p>
        </w:tc>
        <w:tc>
          <w:tcPr>
            <w:tcW w:w="294" w:type="pct"/>
            <w:gridSpan w:val="2"/>
            <w:vAlign w:val="center"/>
          </w:tcPr>
          <w:p w14:paraId="4600C7DB"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Учебная</w:t>
            </w:r>
          </w:p>
          <w:p w14:paraId="270002B0"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5" w:type="pct"/>
            <w:vAlign w:val="center"/>
          </w:tcPr>
          <w:p w14:paraId="4673E384"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sz w:val="20"/>
                <w:szCs w:val="20"/>
                <w:lang w:eastAsia="ru-RU"/>
              </w:rPr>
            </w:pPr>
            <w:r w:rsidRPr="005064CD">
              <w:rPr>
                <w:rFonts w:ascii="Times New Roman" w:eastAsia="Times New Roman" w:hAnsi="Times New Roman" w:cs="Times New Roman"/>
                <w:sz w:val="20"/>
                <w:szCs w:val="20"/>
                <w:lang w:eastAsia="ru-RU"/>
              </w:rPr>
              <w:t>Производственная</w:t>
            </w:r>
          </w:p>
          <w:p w14:paraId="66EC2707" w14:textId="77777777" w:rsidR="00037CB1" w:rsidRPr="005064CD" w:rsidRDefault="00037CB1" w:rsidP="00A21873">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037CB1" w:rsidRPr="005064CD" w14:paraId="571145AE" w14:textId="77777777" w:rsidTr="00A21873">
        <w:trPr>
          <w:trHeight w:val="415"/>
        </w:trPr>
        <w:tc>
          <w:tcPr>
            <w:tcW w:w="568" w:type="pct"/>
            <w:vAlign w:val="center"/>
          </w:tcPr>
          <w:p w14:paraId="42397A7D"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1</w:t>
            </w:r>
          </w:p>
        </w:tc>
        <w:tc>
          <w:tcPr>
            <w:tcW w:w="1037" w:type="pct"/>
            <w:vAlign w:val="center"/>
          </w:tcPr>
          <w:p w14:paraId="321CD617"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2</w:t>
            </w:r>
          </w:p>
        </w:tc>
        <w:tc>
          <w:tcPr>
            <w:tcW w:w="445" w:type="pct"/>
            <w:vAlign w:val="center"/>
          </w:tcPr>
          <w:p w14:paraId="174E118A"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3</w:t>
            </w:r>
          </w:p>
        </w:tc>
        <w:tc>
          <w:tcPr>
            <w:tcW w:w="166" w:type="pct"/>
            <w:vAlign w:val="center"/>
          </w:tcPr>
          <w:p w14:paraId="2903A52A"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4</w:t>
            </w:r>
          </w:p>
        </w:tc>
        <w:tc>
          <w:tcPr>
            <w:tcW w:w="237" w:type="pct"/>
            <w:vAlign w:val="center"/>
          </w:tcPr>
          <w:p w14:paraId="0BE4016C"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5</w:t>
            </w:r>
          </w:p>
        </w:tc>
        <w:tc>
          <w:tcPr>
            <w:tcW w:w="505" w:type="pct"/>
            <w:vAlign w:val="center"/>
          </w:tcPr>
          <w:p w14:paraId="45173273"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6</w:t>
            </w:r>
          </w:p>
        </w:tc>
        <w:tc>
          <w:tcPr>
            <w:tcW w:w="455" w:type="pct"/>
            <w:vAlign w:val="center"/>
          </w:tcPr>
          <w:p w14:paraId="25F731AE"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7</w:t>
            </w:r>
          </w:p>
        </w:tc>
        <w:tc>
          <w:tcPr>
            <w:tcW w:w="519" w:type="pct"/>
            <w:gridSpan w:val="2"/>
            <w:vAlign w:val="center"/>
          </w:tcPr>
          <w:p w14:paraId="1739BA21"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8</w:t>
            </w:r>
          </w:p>
        </w:tc>
        <w:tc>
          <w:tcPr>
            <w:tcW w:w="189" w:type="pct"/>
            <w:gridSpan w:val="2"/>
            <w:vAlign w:val="center"/>
          </w:tcPr>
          <w:p w14:paraId="1CA63645"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9</w:t>
            </w:r>
          </w:p>
        </w:tc>
        <w:tc>
          <w:tcPr>
            <w:tcW w:w="294" w:type="pct"/>
            <w:gridSpan w:val="2"/>
            <w:vAlign w:val="center"/>
          </w:tcPr>
          <w:p w14:paraId="2F7CA3F9"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10</w:t>
            </w:r>
          </w:p>
        </w:tc>
        <w:tc>
          <w:tcPr>
            <w:tcW w:w="585" w:type="pct"/>
            <w:vAlign w:val="center"/>
          </w:tcPr>
          <w:p w14:paraId="5BAB560E" w14:textId="77777777" w:rsidR="00037CB1" w:rsidRPr="005064CD" w:rsidRDefault="00037CB1" w:rsidP="00A21873">
            <w:pPr>
              <w:spacing w:after="0" w:line="240" w:lineRule="auto"/>
              <w:jc w:val="center"/>
              <w:rPr>
                <w:rFonts w:ascii="Times New Roman" w:eastAsia="Times New Roman" w:hAnsi="Times New Roman" w:cs="Times New Roman"/>
                <w:i/>
                <w:lang w:eastAsia="ru-RU"/>
              </w:rPr>
            </w:pPr>
            <w:r w:rsidRPr="005064CD">
              <w:rPr>
                <w:rFonts w:ascii="Times New Roman" w:eastAsia="Times New Roman" w:hAnsi="Times New Roman" w:cs="Times New Roman"/>
                <w:i/>
                <w:lang w:eastAsia="ru-RU"/>
              </w:rPr>
              <w:t>11</w:t>
            </w:r>
          </w:p>
        </w:tc>
      </w:tr>
      <w:tr w:rsidR="00037CB1" w:rsidRPr="005064CD" w14:paraId="0B58D26D" w14:textId="77777777" w:rsidTr="00A21873">
        <w:tc>
          <w:tcPr>
            <w:tcW w:w="568" w:type="pct"/>
          </w:tcPr>
          <w:p w14:paraId="4CAB01F2"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6.1.</w:t>
            </w:r>
          </w:p>
          <w:p w14:paraId="577683AB"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6.2.</w:t>
            </w:r>
          </w:p>
          <w:p w14:paraId="78A62064"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1. ОК 2</w:t>
            </w:r>
          </w:p>
          <w:p w14:paraId="1835A467"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3, ОК 6</w:t>
            </w:r>
          </w:p>
          <w:p w14:paraId="5CF0B17F"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8</w:t>
            </w:r>
          </w:p>
        </w:tc>
        <w:tc>
          <w:tcPr>
            <w:tcW w:w="1037" w:type="pct"/>
          </w:tcPr>
          <w:p w14:paraId="18D64A2D" w14:textId="77777777" w:rsidR="00037CB1" w:rsidRPr="005064CD" w:rsidRDefault="00037CB1" w:rsidP="00A218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МДК.06</w:t>
            </w:r>
            <w:r w:rsidRPr="005064CD">
              <w:rPr>
                <w:rFonts w:ascii="Times New Roman" w:eastAsia="Times New Roman" w:hAnsi="Times New Roman" w:cs="Times New Roman"/>
                <w:lang w:eastAsia="ru-RU"/>
              </w:rPr>
              <w:t>.01 Контроль сборки под сварку изделий, узлов и конструкций из углеродистых и низкоуглеродных сталей и сплавов</w:t>
            </w:r>
          </w:p>
        </w:tc>
        <w:tc>
          <w:tcPr>
            <w:tcW w:w="445" w:type="pct"/>
          </w:tcPr>
          <w:p w14:paraId="6FE86F8B" w14:textId="21AAF3FE" w:rsidR="00037CB1" w:rsidRPr="005064CD" w:rsidRDefault="00271003"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66" w:type="pct"/>
          </w:tcPr>
          <w:p w14:paraId="430C2779"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237" w:type="pct"/>
          </w:tcPr>
          <w:p w14:paraId="44533016" w14:textId="499EC15B"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505" w:type="pct"/>
          </w:tcPr>
          <w:p w14:paraId="4668A1BF" w14:textId="517D291B"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455" w:type="pct"/>
          </w:tcPr>
          <w:p w14:paraId="3711E97D"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519" w:type="pct"/>
            <w:gridSpan w:val="2"/>
          </w:tcPr>
          <w:p w14:paraId="453736BA"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189" w:type="pct"/>
            <w:gridSpan w:val="2"/>
            <w:vMerge w:val="restart"/>
          </w:tcPr>
          <w:p w14:paraId="723B60FF"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294" w:type="pct"/>
            <w:gridSpan w:val="2"/>
          </w:tcPr>
          <w:p w14:paraId="6B051843" w14:textId="69DB2025"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585" w:type="pct"/>
          </w:tcPr>
          <w:p w14:paraId="3D80A578" w14:textId="43FEEF7F" w:rsidR="00037CB1" w:rsidRPr="005064CD" w:rsidRDefault="006F3C91"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037CB1" w:rsidRPr="005064CD" w14:paraId="675C4E6F" w14:textId="77777777" w:rsidTr="00A21873">
        <w:trPr>
          <w:trHeight w:val="314"/>
        </w:trPr>
        <w:tc>
          <w:tcPr>
            <w:tcW w:w="568" w:type="pct"/>
          </w:tcPr>
          <w:p w14:paraId="698D4D4D"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6.1.</w:t>
            </w:r>
          </w:p>
          <w:p w14:paraId="6CDB7B88"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6.2.</w:t>
            </w:r>
          </w:p>
          <w:p w14:paraId="3B1EF436"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1. ОК 2</w:t>
            </w:r>
          </w:p>
          <w:p w14:paraId="2D8B935C"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3, ОК 6</w:t>
            </w:r>
          </w:p>
          <w:p w14:paraId="5EA0FECC" w14:textId="77777777" w:rsidR="00037CB1" w:rsidRPr="005064CD" w:rsidRDefault="00037CB1" w:rsidP="00A21873">
            <w:pPr>
              <w:spacing w:after="0" w:line="240" w:lineRule="auto"/>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8</w:t>
            </w:r>
          </w:p>
        </w:tc>
        <w:tc>
          <w:tcPr>
            <w:tcW w:w="1037" w:type="pct"/>
          </w:tcPr>
          <w:p w14:paraId="615BB1CC" w14:textId="77777777" w:rsidR="00037CB1" w:rsidRPr="005064CD" w:rsidRDefault="00037CB1" w:rsidP="00A218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МДК.06</w:t>
            </w:r>
            <w:r w:rsidRPr="005064CD">
              <w:rPr>
                <w:rFonts w:ascii="Times New Roman" w:eastAsia="Times New Roman" w:hAnsi="Times New Roman" w:cs="Times New Roman"/>
                <w:lang w:eastAsia="ru-RU"/>
              </w:rPr>
              <w:t>.02 Контроль работ по сварке и сварных соединений изделий, узлов и конструкций из углеродистых и низкоуглеродных сталей и сплавов</w:t>
            </w:r>
          </w:p>
        </w:tc>
        <w:tc>
          <w:tcPr>
            <w:tcW w:w="445" w:type="pct"/>
          </w:tcPr>
          <w:p w14:paraId="15C0C936" w14:textId="771AFA32" w:rsidR="00037CB1" w:rsidRPr="005064CD" w:rsidRDefault="00271003"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66" w:type="pct"/>
          </w:tcPr>
          <w:p w14:paraId="1FF3D7E3"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237" w:type="pct"/>
          </w:tcPr>
          <w:p w14:paraId="68ADECF0" w14:textId="64DCECC4"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505" w:type="pct"/>
          </w:tcPr>
          <w:p w14:paraId="7367AC58" w14:textId="6A6CA403"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455" w:type="pct"/>
          </w:tcPr>
          <w:p w14:paraId="6B4BA127"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519" w:type="pct"/>
            <w:gridSpan w:val="2"/>
          </w:tcPr>
          <w:p w14:paraId="4F7258AB"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189" w:type="pct"/>
            <w:gridSpan w:val="2"/>
            <w:vMerge/>
          </w:tcPr>
          <w:p w14:paraId="70C06991" w14:textId="77777777" w:rsidR="00037CB1" w:rsidRPr="005064CD" w:rsidRDefault="00037CB1" w:rsidP="00A21873">
            <w:pPr>
              <w:spacing w:after="0" w:line="240" w:lineRule="auto"/>
              <w:jc w:val="center"/>
              <w:rPr>
                <w:rFonts w:ascii="Times New Roman" w:eastAsia="Times New Roman" w:hAnsi="Times New Roman" w:cs="Times New Roman"/>
                <w:lang w:eastAsia="ru-RU"/>
              </w:rPr>
            </w:pPr>
          </w:p>
        </w:tc>
        <w:tc>
          <w:tcPr>
            <w:tcW w:w="294" w:type="pct"/>
            <w:gridSpan w:val="2"/>
          </w:tcPr>
          <w:p w14:paraId="209ECA87" w14:textId="166D202F" w:rsidR="00037CB1" w:rsidRPr="005064CD" w:rsidRDefault="00037CB1" w:rsidP="00A21873">
            <w:pPr>
              <w:spacing w:after="0" w:line="240" w:lineRule="auto"/>
              <w:jc w:val="center"/>
              <w:rPr>
                <w:rFonts w:ascii="Times New Roman" w:eastAsia="Times New Roman" w:hAnsi="Times New Roman" w:cs="Times New Roman"/>
                <w:b/>
                <w:bCs/>
                <w:lang w:eastAsia="ru-RU"/>
              </w:rPr>
            </w:pPr>
          </w:p>
        </w:tc>
        <w:tc>
          <w:tcPr>
            <w:tcW w:w="585" w:type="pct"/>
          </w:tcPr>
          <w:p w14:paraId="06CC516C" w14:textId="6622E494" w:rsidR="00037CB1" w:rsidRPr="005064CD" w:rsidRDefault="006F3C91" w:rsidP="00A218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037CB1" w:rsidRPr="005064CD" w14:paraId="551799F2" w14:textId="77777777" w:rsidTr="00A21873">
        <w:tc>
          <w:tcPr>
            <w:tcW w:w="568" w:type="pct"/>
          </w:tcPr>
          <w:p w14:paraId="45E7302E" w14:textId="77777777" w:rsidR="00037CB1" w:rsidRPr="005064CD" w:rsidRDefault="00037CB1" w:rsidP="00A21873">
            <w:pPr>
              <w:spacing w:after="200" w:line="240" w:lineRule="auto"/>
              <w:rPr>
                <w:rFonts w:ascii="Times New Roman" w:eastAsia="Times New Roman" w:hAnsi="Times New Roman" w:cs="Times New Roman"/>
                <w:b/>
                <w:i/>
                <w:lang w:eastAsia="ru-RU"/>
              </w:rPr>
            </w:pPr>
          </w:p>
        </w:tc>
        <w:tc>
          <w:tcPr>
            <w:tcW w:w="1037" w:type="pct"/>
          </w:tcPr>
          <w:p w14:paraId="51303C43" w14:textId="77777777" w:rsidR="00037CB1" w:rsidRPr="005064CD" w:rsidRDefault="00037CB1" w:rsidP="00A21873">
            <w:pPr>
              <w:spacing w:after="200" w:line="240" w:lineRule="auto"/>
              <w:rPr>
                <w:rFonts w:ascii="Times New Roman" w:eastAsia="Times New Roman" w:hAnsi="Times New Roman" w:cs="Times New Roman"/>
                <w:b/>
                <w:i/>
                <w:lang w:eastAsia="ru-RU"/>
              </w:rPr>
            </w:pPr>
            <w:r w:rsidRPr="005064CD">
              <w:rPr>
                <w:rFonts w:ascii="Times New Roman" w:eastAsia="Times New Roman" w:hAnsi="Times New Roman" w:cs="Times New Roman"/>
                <w:b/>
                <w:i/>
                <w:lang w:eastAsia="ru-RU"/>
              </w:rPr>
              <w:t>Всего:</w:t>
            </w:r>
          </w:p>
        </w:tc>
        <w:tc>
          <w:tcPr>
            <w:tcW w:w="445" w:type="pct"/>
          </w:tcPr>
          <w:p w14:paraId="4284B13A" w14:textId="6EE49035" w:rsidR="00037CB1" w:rsidRPr="005064CD" w:rsidRDefault="00271003" w:rsidP="00A2187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c>
          <w:tcPr>
            <w:tcW w:w="166" w:type="pct"/>
          </w:tcPr>
          <w:p w14:paraId="778FE492" w14:textId="77777777"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237" w:type="pct"/>
          </w:tcPr>
          <w:p w14:paraId="6640A175" w14:textId="20583878"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505" w:type="pct"/>
          </w:tcPr>
          <w:p w14:paraId="587EFF69" w14:textId="0A7407B4"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464" w:type="pct"/>
            <w:gridSpan w:val="2"/>
          </w:tcPr>
          <w:p w14:paraId="1B194D4B" w14:textId="77777777"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510" w:type="pct"/>
          </w:tcPr>
          <w:p w14:paraId="34B6EA2C" w14:textId="77777777"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186" w:type="pct"/>
          </w:tcPr>
          <w:p w14:paraId="68426F1A" w14:textId="77777777" w:rsidR="00037CB1" w:rsidRPr="005064CD" w:rsidRDefault="00037CB1" w:rsidP="00A21873">
            <w:pPr>
              <w:spacing w:after="0" w:line="240" w:lineRule="auto"/>
              <w:jc w:val="center"/>
              <w:rPr>
                <w:rFonts w:ascii="Times New Roman" w:eastAsia="Times New Roman" w:hAnsi="Times New Roman" w:cs="Times New Roman"/>
                <w:b/>
                <w:i/>
                <w:vertAlign w:val="superscript"/>
                <w:lang w:eastAsia="ru-RU"/>
              </w:rPr>
            </w:pPr>
          </w:p>
        </w:tc>
        <w:tc>
          <w:tcPr>
            <w:tcW w:w="297" w:type="pct"/>
            <w:gridSpan w:val="3"/>
          </w:tcPr>
          <w:p w14:paraId="57AD1F78" w14:textId="73785E66" w:rsidR="00037CB1" w:rsidRPr="005064CD" w:rsidRDefault="00037CB1" w:rsidP="00A21873">
            <w:pPr>
              <w:spacing w:after="0" w:line="240" w:lineRule="auto"/>
              <w:jc w:val="center"/>
              <w:rPr>
                <w:rFonts w:ascii="Times New Roman" w:eastAsia="Times New Roman" w:hAnsi="Times New Roman" w:cs="Times New Roman"/>
                <w:b/>
                <w:i/>
                <w:lang w:eastAsia="ru-RU"/>
              </w:rPr>
            </w:pPr>
          </w:p>
        </w:tc>
        <w:tc>
          <w:tcPr>
            <w:tcW w:w="585" w:type="pct"/>
          </w:tcPr>
          <w:p w14:paraId="279D356F" w14:textId="3B7805C6" w:rsidR="00037CB1" w:rsidRPr="005064CD" w:rsidRDefault="006F3C91" w:rsidP="00A21873">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r>
    </w:tbl>
    <w:p w14:paraId="0579C2B7" w14:textId="77777777" w:rsidR="00037CB1" w:rsidRPr="005064CD" w:rsidRDefault="00037CB1" w:rsidP="00037CB1">
      <w:pPr>
        <w:suppressAutoHyphens/>
        <w:spacing w:after="200" w:line="240" w:lineRule="auto"/>
        <w:jc w:val="both"/>
        <w:rPr>
          <w:rFonts w:ascii="Times New Roman" w:eastAsia="Times New Roman" w:hAnsi="Times New Roman" w:cs="Times New Roman"/>
          <w:i/>
          <w:sz w:val="20"/>
          <w:szCs w:val="20"/>
          <w:lang w:eastAsia="ru-RU"/>
        </w:rPr>
      </w:pPr>
    </w:p>
    <w:p w14:paraId="2B2FAC3E" w14:textId="6D6A3FE9" w:rsidR="00037CB1" w:rsidRPr="005064CD" w:rsidRDefault="00037CB1" w:rsidP="00037CB1">
      <w:pPr>
        <w:spacing w:after="200" w:line="276" w:lineRule="auto"/>
        <w:ind w:left="851"/>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lang w:eastAsia="ru-RU"/>
        </w:rPr>
        <w:br w:type="page"/>
      </w:r>
      <w:r w:rsidRPr="005064CD">
        <w:rPr>
          <w:rFonts w:ascii="Times New Roman" w:eastAsia="Times New Roman" w:hAnsi="Times New Roman" w:cs="Times New Roman"/>
          <w:b/>
          <w:sz w:val="24"/>
          <w:szCs w:val="24"/>
          <w:lang w:eastAsia="ru-RU"/>
        </w:rPr>
        <w:lastRenderedPageBreak/>
        <w:t xml:space="preserve">2.2. Тематический план и содержание </w:t>
      </w:r>
      <w:r w:rsidR="001B376A">
        <w:rPr>
          <w:rFonts w:ascii="Times New Roman" w:eastAsia="Times New Roman" w:hAnsi="Times New Roman" w:cs="Times New Roman"/>
          <w:b/>
          <w:sz w:val="24"/>
          <w:szCs w:val="24"/>
          <w:lang w:eastAsia="ru-RU"/>
        </w:rPr>
        <w:t>производственной</w:t>
      </w:r>
      <w:r w:rsidR="00271003">
        <w:rPr>
          <w:rFonts w:ascii="Times New Roman" w:eastAsia="Times New Roman" w:hAnsi="Times New Roman" w:cs="Times New Roman"/>
          <w:b/>
          <w:sz w:val="24"/>
          <w:szCs w:val="24"/>
          <w:lang w:eastAsia="ru-RU"/>
        </w:rPr>
        <w:t xml:space="preserve"> практики</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7873"/>
        <w:gridCol w:w="2309"/>
        <w:gridCol w:w="1838"/>
      </w:tblGrid>
      <w:tr w:rsidR="006C6092" w:rsidRPr="005064CD" w14:paraId="57CB3ABD" w14:textId="77777777" w:rsidTr="006C6092">
        <w:trPr>
          <w:trHeight w:val="20"/>
        </w:trPr>
        <w:tc>
          <w:tcPr>
            <w:tcW w:w="913" w:type="pct"/>
          </w:tcPr>
          <w:p w14:paraId="5EEF7E1E" w14:textId="77777777" w:rsidR="006C6092" w:rsidRPr="005064CD" w:rsidRDefault="006C6092" w:rsidP="00A21873">
            <w:pPr>
              <w:spacing w:after="0" w:line="240" w:lineRule="auto"/>
              <w:jc w:val="center"/>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677" w:type="pct"/>
          </w:tcPr>
          <w:p w14:paraId="24C63C90" w14:textId="77777777" w:rsidR="006C6092" w:rsidRPr="005064CD" w:rsidRDefault="006C6092" w:rsidP="00A21873">
            <w:pPr>
              <w:suppressAutoHyphens/>
              <w:spacing w:after="0" w:line="240" w:lineRule="auto"/>
              <w:jc w:val="center"/>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t>Содержание учебного материала,</w:t>
            </w:r>
          </w:p>
          <w:p w14:paraId="640E16DC" w14:textId="77777777" w:rsidR="006C6092" w:rsidRPr="005064CD" w:rsidRDefault="006C6092" w:rsidP="00A21873">
            <w:pPr>
              <w:suppressAutoHyphens/>
              <w:spacing w:after="0" w:line="240" w:lineRule="auto"/>
              <w:jc w:val="center"/>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5064CD">
              <w:rPr>
                <w:rFonts w:ascii="Times New Roman" w:eastAsia="Times New Roman" w:hAnsi="Times New Roman" w:cs="Times New Roman"/>
                <w:bCs/>
                <w:i/>
                <w:sz w:val="24"/>
                <w:szCs w:val="24"/>
                <w:lang w:eastAsia="ru-RU"/>
              </w:rPr>
              <w:t>(если предусмотрены)</w:t>
            </w:r>
          </w:p>
        </w:tc>
        <w:tc>
          <w:tcPr>
            <w:tcW w:w="785" w:type="pct"/>
          </w:tcPr>
          <w:p w14:paraId="0B8FD8C1" w14:textId="77777777" w:rsidR="006C6092" w:rsidRPr="005064CD" w:rsidRDefault="006C6092" w:rsidP="00A21873">
            <w:pPr>
              <w:spacing w:after="0" w:line="240" w:lineRule="auto"/>
              <w:jc w:val="center"/>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25" w:type="pct"/>
          </w:tcPr>
          <w:p w14:paraId="287B2DFF" w14:textId="77777777" w:rsidR="006C6092" w:rsidRPr="005064CD" w:rsidRDefault="006C6092" w:rsidP="00A21873">
            <w:pPr>
              <w:spacing w:after="0" w:line="240" w:lineRule="auto"/>
              <w:jc w:val="center"/>
              <w:rPr>
                <w:rFonts w:ascii="Times New Roman" w:eastAsia="Times New Roman" w:hAnsi="Times New Roman" w:cs="Times New Roman"/>
                <w:b/>
                <w:bCs/>
                <w:sz w:val="24"/>
                <w:szCs w:val="24"/>
                <w:lang w:eastAsia="ru-RU"/>
              </w:rPr>
            </w:pPr>
            <w:r w:rsidRPr="005064CD">
              <w:rPr>
                <w:rFonts w:ascii="Times New Roman" w:eastAsia="Calibri" w:hAnsi="Times New Roman" w:cs="Times New Roman"/>
                <w:b/>
                <w:bCs/>
                <w:sz w:val="24"/>
                <w:szCs w:val="24"/>
              </w:rPr>
              <w:t>Код ПК, ОК</w:t>
            </w:r>
          </w:p>
        </w:tc>
      </w:tr>
      <w:tr w:rsidR="006C6092" w:rsidRPr="005064CD" w14:paraId="24BB46D3" w14:textId="77777777" w:rsidTr="006C6092">
        <w:trPr>
          <w:trHeight w:val="20"/>
        </w:trPr>
        <w:tc>
          <w:tcPr>
            <w:tcW w:w="3590" w:type="pct"/>
            <w:gridSpan w:val="2"/>
          </w:tcPr>
          <w:p w14:paraId="7B4A3D39"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b/>
                <w:bCs/>
                <w:i/>
                <w:iCs/>
                <w:sz w:val="24"/>
                <w:szCs w:val="24"/>
                <w:lang w:eastAsia="ru-RU"/>
              </w:rPr>
            </w:pPr>
            <w:r w:rsidRPr="005064CD">
              <w:rPr>
                <w:rFonts w:ascii="Times New Roman,Bold" w:eastAsia="Times New Roman" w:hAnsi="Times New Roman,Bold" w:cs="Times New Roman,Bold"/>
                <w:b/>
                <w:bCs/>
                <w:i/>
                <w:iCs/>
                <w:sz w:val="24"/>
                <w:szCs w:val="24"/>
                <w:lang w:eastAsia="ru-RU"/>
              </w:rPr>
              <w:t xml:space="preserve">Производственная практика </w:t>
            </w:r>
          </w:p>
          <w:p w14:paraId="6A1BBAA7" w14:textId="77777777" w:rsidR="006C6092" w:rsidRPr="005064CD" w:rsidRDefault="006C6092" w:rsidP="00A2187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5064CD">
              <w:rPr>
                <w:rFonts w:ascii="Times New Roman" w:eastAsia="Times New Roman" w:hAnsi="Times New Roman" w:cs="Times New Roman"/>
                <w:b/>
                <w:bCs/>
                <w:i/>
                <w:iCs/>
                <w:sz w:val="24"/>
                <w:szCs w:val="24"/>
                <w:lang w:eastAsia="ru-RU"/>
              </w:rPr>
              <w:t>Виды работ:</w:t>
            </w:r>
          </w:p>
          <w:p w14:paraId="44D477C1"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1.Техника безопасности при слесарных, сборочных работах и работах с газовыми баллонами.</w:t>
            </w:r>
          </w:p>
          <w:p w14:paraId="2602EDD9"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2. Подготовка оборудования к сварке:</w:t>
            </w:r>
          </w:p>
          <w:p w14:paraId="596B634A"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 xml:space="preserve">-подготовка источников питания для ручной дуговой сварки; </w:t>
            </w:r>
          </w:p>
          <w:p w14:paraId="07CCF656"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-подготовка источников питания (установок) для ручной аргонодуговой сварки и газового оборудования;</w:t>
            </w:r>
          </w:p>
          <w:p w14:paraId="5D12FCA9"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-подготовка источников питания (установок) для частично механизированной сварки плавлением в защитном газе, и газового оборудования поста.</w:t>
            </w:r>
          </w:p>
          <w:p w14:paraId="3C73BACF"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3. Выполнение текущего и периодического обслуживания сварочного оборудования для ручной дуговой сварки, ручной аргонодуговой и механизированной сварки плавлением в защитном газе.</w:t>
            </w:r>
          </w:p>
          <w:p w14:paraId="3ED261C1"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4. Настройка специальных функций специализированных источников питания для сварки неплавящимся электродом постоянного, переменного тока и импульсных, а также источников питания для импульсно- дуговой сварки плавящимся электродом.</w:t>
            </w:r>
          </w:p>
          <w:p w14:paraId="27FCF8B0"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5.Выполнение типовых слесарных операций, выполняемых при подготовке металла к сварке: резка, рубка, гибка и правка металла.</w:t>
            </w:r>
          </w:p>
          <w:p w14:paraId="2EDD4E08"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 xml:space="preserve">6. Выполнение предварительной зачистки свариваемых кромок из углеродистых и высоколегированных сталей перед сваркой. </w:t>
            </w:r>
          </w:p>
          <w:p w14:paraId="7B07576E"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7.Выполнение предварительного подогрева перед сваркой с применением газового пламени, а также индуктивных нагревателей.</w:t>
            </w:r>
          </w:p>
          <w:p w14:paraId="63B1FE96"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8.Чтение чертежей сварных конструкций по системе ЕСКД.</w:t>
            </w:r>
          </w:p>
          <w:p w14:paraId="3E80A26D"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9. Чтение чертежей сварных конструкций, оформленных в соответствии с ISO 2553.</w:t>
            </w:r>
          </w:p>
          <w:p w14:paraId="67E3F295"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10. Чтение чертежей сварных конструкций, оформленных в соответствии с ANSI/AWS А2.4 и AWSА3.0.</w:t>
            </w:r>
          </w:p>
          <w:p w14:paraId="2EDE26CE"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11.Выплнение разметки заготовок по чертежу (ЕСКД, ISO 2553, ANSI/AWS А2.4*).</w:t>
            </w:r>
          </w:p>
          <w:p w14:paraId="1B837D29"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12.Выполнение по чертежу сборки конструкций из углеродистых и высоколегированных сталей, а также алюминия и его сплавов под сварку с применением сборочных приспособлений:</w:t>
            </w:r>
          </w:p>
          <w:p w14:paraId="1E655CF2"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lastRenderedPageBreak/>
              <w:t>-переносных универсальных сборочных приспособлений</w:t>
            </w:r>
          </w:p>
          <w:p w14:paraId="31AB7B98"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 xml:space="preserve">-Универсальных сборочно-сварочных приспособлений </w:t>
            </w:r>
          </w:p>
          <w:p w14:paraId="1AB13B3B"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-Специализированных сборочно-сварочных приспособлений</w:t>
            </w:r>
          </w:p>
          <w:p w14:paraId="1C3A0513"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13. Установка приспособлений для защиты обратной стороны сварного шва (для поддува защитного газа).</w:t>
            </w:r>
          </w:p>
          <w:p w14:paraId="78E17E0B"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14.Выполнение визуально-измерительного контроля точности сборки конструкций под сварку.</w:t>
            </w:r>
          </w:p>
          <w:p w14:paraId="7DAD6B85"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15.Выполнение визуально-измерительного контроля геометрии готовых сварных узлов на соответствие требованиям чертежа.</w:t>
            </w:r>
          </w:p>
          <w:p w14:paraId="0102D384"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16.Выполнение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p w14:paraId="64792EB7"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17.Выполнение пневматических испытаний герметичности сварной конструкции.</w:t>
            </w:r>
          </w:p>
          <w:p w14:paraId="1802126D"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18.Выполнение гидравлических испытаний герметичности сварной конструкции.</w:t>
            </w:r>
          </w:p>
          <w:p w14:paraId="2289ACC7"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sz w:val="24"/>
                <w:szCs w:val="24"/>
                <w:lang w:eastAsia="ru-RU"/>
              </w:rPr>
            </w:pPr>
            <w:r w:rsidRPr="005064CD">
              <w:rPr>
                <w:rFonts w:ascii="Times New Roman,Bold" w:eastAsia="Times New Roman" w:hAnsi="Times New Roman,Bold" w:cs="Times New Roman,Bold"/>
                <w:sz w:val="24"/>
                <w:szCs w:val="24"/>
                <w:lang w:eastAsia="ru-RU"/>
              </w:rPr>
              <w:t xml:space="preserve">19.Чтение карт технологического процесса сварки, оформленных по требованиям ЕСКД </w:t>
            </w:r>
          </w:p>
          <w:p w14:paraId="16B60538" w14:textId="77777777" w:rsidR="006C6092" w:rsidRPr="005064CD" w:rsidRDefault="006C6092" w:rsidP="00A21873">
            <w:pPr>
              <w:autoSpaceDE w:val="0"/>
              <w:autoSpaceDN w:val="0"/>
              <w:adjustRightInd w:val="0"/>
              <w:spacing w:after="0" w:line="240" w:lineRule="auto"/>
              <w:rPr>
                <w:rFonts w:ascii="Times New Roman,Bold" w:eastAsia="Times New Roman" w:hAnsi="Times New Roman,Bold" w:cs="Times New Roman,Bold"/>
                <w:b/>
                <w:bCs/>
                <w:sz w:val="24"/>
                <w:szCs w:val="24"/>
                <w:lang w:eastAsia="ru-RU"/>
              </w:rPr>
            </w:pPr>
            <w:r w:rsidRPr="005064CD">
              <w:rPr>
                <w:rFonts w:ascii="Times New Roman,Bold" w:eastAsia="Times New Roman" w:hAnsi="Times New Roman,Bold" w:cs="Times New Roman,Bold"/>
                <w:sz w:val="24"/>
                <w:szCs w:val="24"/>
                <w:lang w:eastAsia="ru-RU"/>
              </w:rPr>
              <w:t>20.Чтение технологических карт сварки оформленных по требованиям ISO 15609-1.</w:t>
            </w:r>
          </w:p>
        </w:tc>
        <w:tc>
          <w:tcPr>
            <w:tcW w:w="785" w:type="pct"/>
          </w:tcPr>
          <w:p w14:paraId="5FF2EE4A" w14:textId="77777777" w:rsidR="006C6092" w:rsidRPr="005064CD" w:rsidRDefault="006C6092" w:rsidP="00A21873">
            <w:pPr>
              <w:spacing w:after="0" w:line="240" w:lineRule="auto"/>
              <w:jc w:val="center"/>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lastRenderedPageBreak/>
              <w:t>72</w:t>
            </w:r>
          </w:p>
        </w:tc>
        <w:tc>
          <w:tcPr>
            <w:tcW w:w="625" w:type="pct"/>
          </w:tcPr>
          <w:p w14:paraId="05AC6886"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6.1.</w:t>
            </w:r>
          </w:p>
          <w:p w14:paraId="423295C6"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ПК 6.2.</w:t>
            </w:r>
          </w:p>
          <w:p w14:paraId="29A8B681" w14:textId="77777777" w:rsidR="006C6092"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1</w:t>
            </w:r>
          </w:p>
          <w:p w14:paraId="486E4A14"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2</w:t>
            </w:r>
          </w:p>
          <w:p w14:paraId="4A1CCB97"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3,</w:t>
            </w:r>
          </w:p>
          <w:p w14:paraId="4DBB3007"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6</w:t>
            </w:r>
          </w:p>
          <w:p w14:paraId="212E6405" w14:textId="77777777" w:rsidR="006C6092" w:rsidRPr="005064CD" w:rsidRDefault="006C6092" w:rsidP="00A21873">
            <w:pPr>
              <w:spacing w:after="0" w:line="240"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ОК 8</w:t>
            </w:r>
          </w:p>
        </w:tc>
      </w:tr>
      <w:tr w:rsidR="006C6092" w:rsidRPr="005064CD" w14:paraId="7E6E2E32" w14:textId="77777777" w:rsidTr="006C6092">
        <w:trPr>
          <w:cantSplit/>
          <w:trHeight w:val="20"/>
        </w:trPr>
        <w:tc>
          <w:tcPr>
            <w:tcW w:w="3590" w:type="pct"/>
            <w:gridSpan w:val="2"/>
          </w:tcPr>
          <w:p w14:paraId="45730F66" w14:textId="77777777" w:rsidR="006C6092" w:rsidRPr="005064CD" w:rsidRDefault="006C6092" w:rsidP="00A21873">
            <w:pPr>
              <w:spacing w:after="0" w:line="240" w:lineRule="auto"/>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t>Всего</w:t>
            </w:r>
          </w:p>
        </w:tc>
        <w:tc>
          <w:tcPr>
            <w:tcW w:w="785" w:type="pct"/>
            <w:vAlign w:val="center"/>
          </w:tcPr>
          <w:p w14:paraId="6A228901" w14:textId="1624EAA2" w:rsidR="006C6092" w:rsidRPr="005064CD" w:rsidRDefault="006C6092" w:rsidP="00A21873">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72</w:t>
            </w:r>
          </w:p>
        </w:tc>
        <w:tc>
          <w:tcPr>
            <w:tcW w:w="625" w:type="pct"/>
            <w:vAlign w:val="center"/>
          </w:tcPr>
          <w:p w14:paraId="49EEDA1B" w14:textId="77777777" w:rsidR="006C6092" w:rsidRPr="005064CD" w:rsidRDefault="006C6092" w:rsidP="00A21873">
            <w:pPr>
              <w:spacing w:after="0" w:line="240" w:lineRule="auto"/>
              <w:rPr>
                <w:rFonts w:ascii="Times New Roman" w:eastAsia="Times New Roman" w:hAnsi="Times New Roman" w:cs="Times New Roman"/>
                <w:b/>
                <w:i/>
                <w:sz w:val="24"/>
                <w:szCs w:val="24"/>
                <w:lang w:eastAsia="ru-RU"/>
              </w:rPr>
            </w:pPr>
          </w:p>
        </w:tc>
      </w:tr>
    </w:tbl>
    <w:p w14:paraId="63EF1E30" w14:textId="77777777" w:rsidR="00037CB1" w:rsidRPr="005064CD" w:rsidRDefault="00037CB1" w:rsidP="00037CB1">
      <w:pPr>
        <w:suppressAutoHyphens/>
        <w:spacing w:after="200" w:line="276" w:lineRule="auto"/>
        <w:rPr>
          <w:rFonts w:ascii="Times New Roman" w:eastAsia="Times New Roman" w:hAnsi="Times New Roman" w:cs="Times New Roman"/>
          <w:i/>
          <w:lang w:eastAsia="ru-RU"/>
        </w:rPr>
      </w:pPr>
    </w:p>
    <w:p w14:paraId="6765F22C" w14:textId="77777777" w:rsidR="00037CB1" w:rsidRPr="005064CD" w:rsidRDefault="00037CB1" w:rsidP="00037CB1">
      <w:pPr>
        <w:spacing w:after="200" w:line="276" w:lineRule="auto"/>
        <w:rPr>
          <w:rFonts w:ascii="Times New Roman" w:eastAsia="Times New Roman" w:hAnsi="Times New Roman" w:cs="Times New Roman"/>
          <w:i/>
          <w:lang w:eastAsia="ru-RU"/>
        </w:rPr>
        <w:sectPr w:rsidR="00037CB1" w:rsidRPr="005064CD" w:rsidSect="003D2EED">
          <w:pgSz w:w="16840" w:h="11907" w:orient="landscape"/>
          <w:pgMar w:top="851" w:right="1134" w:bottom="851" w:left="992" w:header="709" w:footer="709" w:gutter="0"/>
          <w:cols w:space="720"/>
        </w:sectPr>
      </w:pPr>
    </w:p>
    <w:p w14:paraId="4D0880EA" w14:textId="4D0B2FAF" w:rsidR="00037CB1" w:rsidRPr="005064CD" w:rsidRDefault="00037CB1" w:rsidP="00037CB1">
      <w:pPr>
        <w:spacing w:after="0" w:line="276" w:lineRule="auto"/>
        <w:jc w:val="center"/>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lastRenderedPageBreak/>
        <w:t xml:space="preserve">3. УСЛОВИЯ РЕАЛИЗАЦИИ </w:t>
      </w:r>
      <w:r w:rsidR="006665FD">
        <w:rPr>
          <w:rFonts w:ascii="Times New Roman" w:eastAsia="Times New Roman" w:hAnsi="Times New Roman" w:cs="Times New Roman"/>
          <w:b/>
          <w:sz w:val="24"/>
          <w:szCs w:val="24"/>
          <w:lang w:eastAsia="ru-RU"/>
        </w:rPr>
        <w:t>ПРОИЗВОДСТВЕННОЙ</w:t>
      </w:r>
      <w:r w:rsidR="006330BC">
        <w:rPr>
          <w:rFonts w:ascii="Times New Roman" w:eastAsia="Times New Roman" w:hAnsi="Times New Roman" w:cs="Times New Roman"/>
          <w:b/>
          <w:sz w:val="24"/>
          <w:szCs w:val="24"/>
          <w:lang w:eastAsia="ru-RU"/>
        </w:rPr>
        <w:t xml:space="preserve"> ПРАКТИКИ</w:t>
      </w:r>
    </w:p>
    <w:p w14:paraId="5A465F4E" w14:textId="77777777" w:rsidR="00037CB1" w:rsidRPr="005064CD" w:rsidRDefault="00037CB1" w:rsidP="00037CB1">
      <w:pPr>
        <w:spacing w:after="0" w:line="276" w:lineRule="auto"/>
        <w:ind w:firstLine="709"/>
        <w:rPr>
          <w:rFonts w:ascii="Times New Roman" w:eastAsia="Times New Roman" w:hAnsi="Times New Roman" w:cs="Times New Roman"/>
          <w:b/>
          <w:bCs/>
          <w:sz w:val="24"/>
          <w:szCs w:val="24"/>
          <w:lang w:eastAsia="ru-RU"/>
        </w:rPr>
      </w:pPr>
    </w:p>
    <w:p w14:paraId="58C32C6B" w14:textId="5FCC1D9E" w:rsidR="00037CB1" w:rsidRPr="005064CD" w:rsidRDefault="00037CB1" w:rsidP="006330BC">
      <w:pPr>
        <w:spacing w:after="0" w:line="276" w:lineRule="auto"/>
        <w:ind w:firstLine="709"/>
        <w:jc w:val="both"/>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t xml:space="preserve">3.1. Для реализации программы </w:t>
      </w:r>
      <w:r w:rsidR="006665FD">
        <w:rPr>
          <w:rFonts w:ascii="Times New Roman" w:eastAsia="Times New Roman" w:hAnsi="Times New Roman" w:cs="Times New Roman"/>
          <w:b/>
          <w:bCs/>
          <w:sz w:val="24"/>
          <w:szCs w:val="24"/>
          <w:lang w:eastAsia="ru-RU"/>
        </w:rPr>
        <w:t>производственной</w:t>
      </w:r>
      <w:r w:rsidR="006330BC">
        <w:rPr>
          <w:rFonts w:ascii="Times New Roman" w:eastAsia="Times New Roman" w:hAnsi="Times New Roman" w:cs="Times New Roman"/>
          <w:b/>
          <w:bCs/>
          <w:sz w:val="24"/>
          <w:szCs w:val="24"/>
          <w:lang w:eastAsia="ru-RU"/>
        </w:rPr>
        <w:t xml:space="preserve"> практики</w:t>
      </w:r>
      <w:r w:rsidRPr="005064CD">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p>
    <w:p w14:paraId="528BF317" w14:textId="77777777" w:rsidR="00037CB1" w:rsidRPr="005064CD" w:rsidRDefault="00037CB1" w:rsidP="00037CB1">
      <w:pPr>
        <w:suppressAutoHyphens/>
        <w:spacing w:after="0" w:line="276" w:lineRule="auto"/>
        <w:ind w:firstLine="709"/>
        <w:jc w:val="both"/>
        <w:rPr>
          <w:rFonts w:ascii="Times New Roman" w:eastAsia="Times New Roman" w:hAnsi="Times New Roman" w:cs="Times New Roman"/>
          <w:bCs/>
          <w:i/>
          <w:sz w:val="24"/>
          <w:szCs w:val="24"/>
          <w:lang w:eastAsia="ru-RU"/>
        </w:rPr>
      </w:pPr>
      <w:r w:rsidRPr="005064CD">
        <w:rPr>
          <w:rFonts w:ascii="Times New Roman" w:eastAsia="Times New Roman" w:hAnsi="Times New Roman" w:cs="Times New Roman"/>
          <w:bCs/>
          <w:sz w:val="24"/>
          <w:szCs w:val="24"/>
          <w:lang w:eastAsia="ru-RU"/>
        </w:rPr>
        <w:t>Мастерские</w:t>
      </w:r>
      <w:r w:rsidRPr="005064CD">
        <w:rPr>
          <w:rFonts w:ascii="Calibri" w:eastAsia="Times New Roman" w:hAnsi="Calibri" w:cs="Times New Roman"/>
          <w:lang w:eastAsia="ru-RU"/>
        </w:rPr>
        <w:t xml:space="preserve"> </w:t>
      </w:r>
      <w:r w:rsidRPr="005064CD">
        <w:rPr>
          <w:rFonts w:ascii="Times New Roman" w:eastAsia="Times New Roman" w:hAnsi="Times New Roman" w:cs="Times New Roman"/>
          <w:bCs/>
          <w:sz w:val="24"/>
          <w:szCs w:val="24"/>
          <w:lang w:eastAsia="ru-RU"/>
        </w:rPr>
        <w:t>Слесарная и Сварочная для сварки металлов (компетенция "Сварочные технологии"), оснащенный в соответствии с п. 6.1.2.1 образовательной программы по специальности 22.02.06 Сварочное производство</w:t>
      </w:r>
    </w:p>
    <w:p w14:paraId="5DF99A9C" w14:textId="77777777" w:rsidR="00037CB1" w:rsidRPr="005064CD" w:rsidRDefault="00037CB1" w:rsidP="00037CB1">
      <w:pPr>
        <w:suppressAutoHyphens/>
        <w:spacing w:after="0" w:line="276" w:lineRule="auto"/>
        <w:ind w:firstLine="709"/>
        <w:jc w:val="both"/>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Оснащенные базы практики в соответствии с п 6.1.2.5 образовательной программы по специальности 22.02.06 Сварочное производство</w:t>
      </w:r>
    </w:p>
    <w:p w14:paraId="4BAD4A08" w14:textId="77777777" w:rsidR="00037CB1" w:rsidRPr="005064CD" w:rsidRDefault="00037CB1" w:rsidP="00037CB1">
      <w:pPr>
        <w:suppressAutoHyphens/>
        <w:spacing w:after="0" w:line="276" w:lineRule="auto"/>
        <w:ind w:firstLine="709"/>
        <w:jc w:val="both"/>
        <w:rPr>
          <w:rFonts w:ascii="Times New Roman" w:eastAsia="Times New Roman" w:hAnsi="Times New Roman" w:cs="Times New Roman"/>
          <w:bCs/>
          <w:i/>
          <w:sz w:val="24"/>
          <w:szCs w:val="24"/>
          <w:lang w:eastAsia="ru-RU"/>
        </w:rPr>
      </w:pPr>
    </w:p>
    <w:p w14:paraId="51FDFC4E" w14:textId="77777777" w:rsidR="00037CB1" w:rsidRPr="005064CD" w:rsidRDefault="00037CB1" w:rsidP="00037CB1">
      <w:pPr>
        <w:spacing w:after="0" w:line="276" w:lineRule="auto"/>
        <w:ind w:firstLine="709"/>
        <w:rPr>
          <w:rFonts w:ascii="Times New Roman" w:eastAsia="Times New Roman" w:hAnsi="Times New Roman" w:cs="Times New Roman"/>
          <w:b/>
          <w:bCs/>
          <w:sz w:val="24"/>
          <w:szCs w:val="24"/>
          <w:lang w:eastAsia="ru-RU"/>
        </w:rPr>
      </w:pPr>
      <w:r w:rsidRPr="005064CD">
        <w:rPr>
          <w:rFonts w:ascii="Times New Roman" w:eastAsia="Times New Roman" w:hAnsi="Times New Roman" w:cs="Times New Roman"/>
          <w:b/>
          <w:bCs/>
          <w:sz w:val="24"/>
          <w:szCs w:val="24"/>
          <w:lang w:eastAsia="ru-RU"/>
        </w:rPr>
        <w:t>3.2. Информационное обеспечение реализации программы</w:t>
      </w:r>
    </w:p>
    <w:p w14:paraId="17C52FA7" w14:textId="77777777" w:rsidR="00037CB1" w:rsidRPr="005064CD" w:rsidRDefault="00037CB1" w:rsidP="00037CB1">
      <w:pPr>
        <w:suppressAutoHyphens/>
        <w:spacing w:after="0" w:line="276"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5064C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064CD">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2C1E20E" w14:textId="77777777" w:rsidR="00037CB1" w:rsidRPr="005064CD" w:rsidRDefault="00037CB1" w:rsidP="00037CB1">
      <w:pPr>
        <w:spacing w:after="0" w:line="276" w:lineRule="auto"/>
        <w:ind w:firstLine="709"/>
        <w:contextualSpacing/>
        <w:rPr>
          <w:rFonts w:ascii="Times New Roman" w:eastAsia="Times New Roman" w:hAnsi="Times New Roman" w:cs="Times New Roman"/>
          <w:sz w:val="24"/>
          <w:szCs w:val="24"/>
          <w:lang w:eastAsia="ru-RU"/>
        </w:rPr>
      </w:pPr>
    </w:p>
    <w:p w14:paraId="6309D208" w14:textId="77777777" w:rsidR="00037CB1" w:rsidRPr="005064CD" w:rsidRDefault="00037CB1" w:rsidP="00037CB1">
      <w:pPr>
        <w:spacing w:after="0" w:line="240" w:lineRule="auto"/>
        <w:ind w:firstLine="709"/>
        <w:contextualSpacing/>
        <w:rPr>
          <w:rFonts w:ascii="Times New Roman" w:eastAsia="Times New Roman" w:hAnsi="Times New Roman" w:cs="Times New Roman"/>
          <w:b/>
          <w:sz w:val="24"/>
          <w:szCs w:val="24"/>
        </w:rPr>
      </w:pPr>
      <w:r w:rsidRPr="005064CD">
        <w:rPr>
          <w:rFonts w:ascii="Times New Roman" w:eastAsia="Times New Roman" w:hAnsi="Times New Roman" w:cs="Times New Roman"/>
          <w:b/>
          <w:sz w:val="24"/>
          <w:szCs w:val="24"/>
        </w:rPr>
        <w:t>3.2.1. Основные печатные издания</w:t>
      </w:r>
    </w:p>
    <w:p w14:paraId="0ACB576D" w14:textId="77777777" w:rsidR="00037CB1" w:rsidRPr="005064CD" w:rsidRDefault="00037CB1" w:rsidP="00037CB1">
      <w:pPr>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1.Овчинников В.В. Дефектация сварных швов и контроль качества сварных соединений (5-е изд.): учебник – Москва: Академия, 2020.</w:t>
      </w:r>
    </w:p>
    <w:p w14:paraId="35E5A4E6" w14:textId="77777777" w:rsidR="00037CB1" w:rsidRPr="005064CD" w:rsidRDefault="00037CB1" w:rsidP="00037CB1">
      <w:pPr>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2.Овчинников В.В. Контроль качества сварных соединений (3-е изд.): учебник – Москва: Академия, 2020.</w:t>
      </w:r>
    </w:p>
    <w:p w14:paraId="45F3DD27" w14:textId="77777777" w:rsidR="00037CB1" w:rsidRPr="005064CD" w:rsidRDefault="00037CB1" w:rsidP="00037CB1">
      <w:pPr>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3.Овчинников В.В. Контроль качества сварных соединений: Практикум (6-е изд.): учеб. пособие  – Москва: Академия, 2019.</w:t>
      </w:r>
    </w:p>
    <w:p w14:paraId="3777F397" w14:textId="77777777" w:rsidR="00037CB1" w:rsidRPr="005064CD" w:rsidRDefault="00037CB1" w:rsidP="00037CB1">
      <w:pPr>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4.Овчинников В.В. Основы технологии сварки и сварочное оборудование (4-е изд.): учебник– Москва: Академия, 2020.</w:t>
      </w:r>
    </w:p>
    <w:p w14:paraId="0FC8BA34" w14:textId="77777777" w:rsidR="00037CB1" w:rsidRPr="005064CD" w:rsidRDefault="00037CB1" w:rsidP="00037CB1">
      <w:pPr>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5.Покровский Б.С. Основы слесарного дела (4-е изд.)6 учебник – Москва: Академия, 2020.</w:t>
      </w:r>
    </w:p>
    <w:p w14:paraId="229C2845" w14:textId="77777777" w:rsidR="00037CB1" w:rsidRPr="005064CD" w:rsidRDefault="00037CB1" w:rsidP="00037CB1">
      <w:pPr>
        <w:spacing w:after="0" w:line="276" w:lineRule="auto"/>
        <w:ind w:firstLine="709"/>
        <w:contextualSpacing/>
        <w:rPr>
          <w:rFonts w:ascii="Times New Roman" w:eastAsia="Times New Roman" w:hAnsi="Times New Roman" w:cs="Times New Roman"/>
          <w:b/>
          <w:sz w:val="24"/>
          <w:szCs w:val="24"/>
          <w:lang w:eastAsia="ru-RU"/>
        </w:rPr>
      </w:pPr>
    </w:p>
    <w:p w14:paraId="5BC1AE90" w14:textId="77777777" w:rsidR="00037CB1" w:rsidRPr="005064CD" w:rsidRDefault="00037CB1" w:rsidP="00037CB1">
      <w:pPr>
        <w:spacing w:after="0" w:line="276" w:lineRule="auto"/>
        <w:ind w:firstLine="709"/>
        <w:contextualSpacing/>
        <w:rPr>
          <w:rFonts w:ascii="Times New Roman" w:eastAsia="Times New Roman" w:hAnsi="Times New Roman" w:cs="Times New Roman"/>
          <w:b/>
          <w:sz w:val="24"/>
          <w:szCs w:val="24"/>
          <w:lang w:eastAsia="ru-RU"/>
        </w:rPr>
      </w:pPr>
      <w:r w:rsidRPr="005064CD">
        <w:rPr>
          <w:rFonts w:ascii="Times New Roman" w:eastAsia="Times New Roman" w:hAnsi="Times New Roman" w:cs="Times New Roman"/>
          <w:b/>
          <w:sz w:val="24"/>
          <w:szCs w:val="24"/>
          <w:lang w:eastAsia="ru-RU"/>
        </w:rPr>
        <w:t>3.2.2. Основные электронные издания</w:t>
      </w:r>
    </w:p>
    <w:p w14:paraId="3052BFCD" w14:textId="77777777" w:rsidR="00037CB1" w:rsidRPr="005064CD" w:rsidRDefault="00037CB1" w:rsidP="00037CB1">
      <w:pPr>
        <w:suppressAutoHyphens/>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 xml:space="preserve">1. Черепахин, А. А.  Технология сварочных работ: учебник для среднего профессионального образования / А. А. Черепахин, В. М. Виноградов, Н. Ф. Шпунькин. — 2-е изд., испр. и доп. — Москва : Издательство Юрайт, 2022. — 269 с. — (Профессиональное образование). — ISBN 978-5-534-08456-6. — Текст : электронный // Образовательная платформа Юрайт [сайт]. — URL: </w:t>
      </w:r>
      <w:hyperlink r:id="rId9" w:history="1">
        <w:r w:rsidRPr="005064CD">
          <w:rPr>
            <w:rFonts w:ascii="Times New Roman" w:eastAsia="Times New Roman" w:hAnsi="Times New Roman" w:cs="Times New Roman"/>
            <w:bCs/>
            <w:color w:val="0000FF"/>
            <w:sz w:val="24"/>
            <w:szCs w:val="24"/>
            <w:u w:val="single"/>
            <w:lang w:eastAsia="ru-RU"/>
          </w:rPr>
          <w:t>https://urait.ru/bcode/492757</w:t>
        </w:r>
      </w:hyperlink>
    </w:p>
    <w:p w14:paraId="7194EE1E" w14:textId="77777777" w:rsidR="00037CB1" w:rsidRPr="005064CD" w:rsidRDefault="00037CB1" w:rsidP="00037CB1">
      <w:pPr>
        <w:suppressAutoHyphens/>
        <w:spacing w:after="0" w:line="276" w:lineRule="auto"/>
        <w:ind w:firstLine="709"/>
        <w:contextualSpacing/>
        <w:rPr>
          <w:rFonts w:ascii="Times New Roman" w:eastAsia="Times New Roman" w:hAnsi="Times New Roman" w:cs="Times New Roman"/>
          <w:bCs/>
          <w:sz w:val="24"/>
          <w:szCs w:val="24"/>
          <w:lang w:eastAsia="ru-RU"/>
        </w:rPr>
      </w:pPr>
      <w:r w:rsidRPr="005064CD">
        <w:rPr>
          <w:rFonts w:ascii="Times New Roman" w:eastAsia="Times New Roman" w:hAnsi="Times New Roman" w:cs="Times New Roman"/>
          <w:bCs/>
          <w:sz w:val="24"/>
          <w:szCs w:val="24"/>
          <w:lang w:eastAsia="ru-RU"/>
        </w:rPr>
        <w:t xml:space="preserve">Электронный курс Основы технологии сварки и сварочное оборудование Программно-учебный модуль Контроль качества сварных соединений </w:t>
      </w:r>
      <w:hyperlink r:id="rId10" w:history="1">
        <w:r w:rsidRPr="005064CD">
          <w:rPr>
            <w:rFonts w:ascii="Times New Roman" w:eastAsia="Times New Roman" w:hAnsi="Times New Roman" w:cs="Times New Roman"/>
            <w:bCs/>
            <w:color w:val="0000FF"/>
            <w:sz w:val="24"/>
            <w:szCs w:val="24"/>
            <w:u w:val="single"/>
            <w:lang w:eastAsia="ru-RU"/>
          </w:rPr>
          <w:t>https://e-learning.tspk-mo.ru/shellserver/cover/?id=568753&amp;url=%3Fid%3D4946</w:t>
        </w:r>
      </w:hyperlink>
    </w:p>
    <w:p w14:paraId="797FDC25" w14:textId="77777777" w:rsidR="00037CB1" w:rsidRPr="005064CD" w:rsidRDefault="00037CB1" w:rsidP="00037CB1">
      <w:pPr>
        <w:suppressAutoHyphens/>
        <w:spacing w:after="0" w:line="276" w:lineRule="auto"/>
        <w:ind w:firstLine="709"/>
        <w:contextualSpacing/>
        <w:rPr>
          <w:rFonts w:ascii="Times New Roman" w:eastAsia="Times New Roman" w:hAnsi="Times New Roman" w:cs="Times New Roman"/>
          <w:b/>
          <w:sz w:val="24"/>
          <w:szCs w:val="24"/>
          <w:lang w:eastAsia="ru-RU"/>
        </w:rPr>
      </w:pPr>
    </w:p>
    <w:p w14:paraId="392D8355" w14:textId="77777777" w:rsidR="00037CB1" w:rsidRPr="005064CD" w:rsidRDefault="00037CB1" w:rsidP="00037CB1">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5064CD">
        <w:rPr>
          <w:rFonts w:ascii="Times New Roman" w:eastAsia="Times New Roman" w:hAnsi="Times New Roman" w:cs="Times New Roman"/>
          <w:b/>
          <w:bCs/>
          <w:sz w:val="24"/>
          <w:szCs w:val="24"/>
          <w:lang w:eastAsia="ru-RU"/>
        </w:rPr>
        <w:t xml:space="preserve">3.2.3. Дополнительные источники </w:t>
      </w:r>
      <w:r w:rsidRPr="005064CD">
        <w:rPr>
          <w:rFonts w:ascii="Times New Roman" w:eastAsia="Times New Roman" w:hAnsi="Times New Roman" w:cs="Times New Roman"/>
          <w:bCs/>
          <w:i/>
          <w:sz w:val="24"/>
          <w:szCs w:val="24"/>
          <w:lang w:eastAsia="ru-RU"/>
        </w:rPr>
        <w:t>(при необходимости)</w:t>
      </w:r>
    </w:p>
    <w:p w14:paraId="22143284" w14:textId="77777777" w:rsidR="00037CB1" w:rsidRPr="005064CD" w:rsidRDefault="00037CB1" w:rsidP="00037CB1">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5064CD">
        <w:rPr>
          <w:rFonts w:ascii="Times New Roman" w:eastAsia="Times New Roman" w:hAnsi="Times New Roman" w:cs="Times New Roman"/>
          <w:bCs/>
          <w:iCs/>
          <w:sz w:val="24"/>
          <w:szCs w:val="24"/>
          <w:lang w:eastAsia="ru-RU"/>
        </w:rPr>
        <w:t>1. Галкина О.Н. Ручная дуговая сварка (наплавка) неплавящимся электродом в защитном газе: учебник.- Москва: Академия, 2019.</w:t>
      </w:r>
    </w:p>
    <w:p w14:paraId="7BE2B53C" w14:textId="77777777" w:rsidR="00037CB1" w:rsidRPr="005064CD" w:rsidRDefault="00037CB1" w:rsidP="00037CB1">
      <w:pPr>
        <w:spacing w:after="200" w:line="276"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 xml:space="preserve">2. Денисов, Л. С. Контроль и управление качеством сварочных работ: учебное пособие / Л. С. Денисов. —  Минск: Вышэйшая школа, 2016. — 624 c. </w:t>
      </w:r>
    </w:p>
    <w:p w14:paraId="434FC358"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lastRenderedPageBreak/>
        <w:t xml:space="preserve">3. Гончаров, А. Н. Контроль качества сварных и паяных соединений  : курс лекций / А. Н. Гончаров, В. В. Карих, С. В. Лебедев. —  Липецк: Липецкий государственный технический университет, ЭБС АСВ, 2011. — 238 c. </w:t>
      </w:r>
    </w:p>
    <w:p w14:paraId="6605ED3E"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 xml:space="preserve">4. Гордиенко, В. Е. Методы контроля качества сварных конструкций промышленных зданий и строительных машин: учебное пособие / В. Е. Гордиенко, Е. Г. Гордиенко. —  Санкт-Петербург: Санкт-Петербургский государственный архитектурно-строительный университет, ЭБС АСВ, 2012. — 134 c. </w:t>
      </w:r>
    </w:p>
    <w:p w14:paraId="0C6B6168"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5. В. Н. Волченко, А. К. Гурвич, А. Н. Моторов и др. Контроль качества сварки: учебное пособие; под редакцией В. Н. Волченко. – М.: Машиностроение, 2011г.</w:t>
      </w:r>
    </w:p>
    <w:p w14:paraId="0E848C41"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6. С. Т. Назаров, Методы контроля качества сварных соединений, Машгиз, Москва, 2011 г.</w:t>
      </w:r>
    </w:p>
    <w:p w14:paraId="0E05594E"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7. В. В. Клюев, Ф. Р. Соснин , А. В. Ковалев и др. Неразрушающий контроль и диагностика; под редакцией В. В. Клюева. – М.: Машиностроение, 2015 г.</w:t>
      </w:r>
    </w:p>
    <w:p w14:paraId="7E3FC7F2"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8. В. Г. Щербинский, Н. П. Алешин, Ультразвуковой контроль сварных соединений. – М.: Издательство МГТУ имени Н. Э. Баумана, 2012 г.</w:t>
      </w:r>
    </w:p>
    <w:p w14:paraId="6FE67B1C"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9. С. Б. Моцокин, Контроль качества сварных соединений. – М.: Стройиздат, 2011 г. – 243 с.</w:t>
      </w:r>
    </w:p>
    <w:p w14:paraId="780DC619" w14:textId="77777777" w:rsidR="00037CB1" w:rsidRPr="005064CD" w:rsidRDefault="00037CB1" w:rsidP="00037CB1">
      <w:pPr>
        <w:spacing w:after="200" w:line="240" w:lineRule="auto"/>
        <w:ind w:firstLine="709"/>
        <w:jc w:val="both"/>
        <w:rPr>
          <w:rFonts w:ascii="Times New Roman" w:eastAsia="Times New Roman" w:hAnsi="Times New Roman" w:cs="Times New Roman"/>
          <w:sz w:val="24"/>
          <w:szCs w:val="24"/>
          <w:lang w:eastAsia="ru-RU"/>
        </w:rPr>
      </w:pPr>
      <w:r w:rsidRPr="005064CD">
        <w:rPr>
          <w:rFonts w:ascii="Times New Roman" w:eastAsia="Times New Roman" w:hAnsi="Times New Roman" w:cs="Times New Roman"/>
          <w:sz w:val="24"/>
          <w:szCs w:val="24"/>
          <w:lang w:eastAsia="ru-RU"/>
        </w:rPr>
        <w:t>10. С. В. Румянцев, В. А. Добромыслов, О. И. Борисов, Н. Г. Азаров, Неразрушающие методы контроля сварных соединений. – М.: Машиностроение, 2011 г. -456 с.</w:t>
      </w:r>
    </w:p>
    <w:p w14:paraId="4375A0B2" w14:textId="611AA80C" w:rsidR="00037CB1" w:rsidRPr="005064CD" w:rsidRDefault="00037CB1" w:rsidP="00037CB1">
      <w:pPr>
        <w:spacing w:after="200" w:line="276" w:lineRule="auto"/>
        <w:jc w:val="center"/>
        <w:rPr>
          <w:rFonts w:ascii="Times New Roman" w:eastAsia="Times New Roman" w:hAnsi="Times New Roman" w:cs="Times New Roman"/>
          <w:b/>
          <w:bCs/>
          <w:lang w:eastAsia="ru-RU"/>
        </w:rPr>
      </w:pPr>
      <w:r w:rsidRPr="005064CD">
        <w:rPr>
          <w:rFonts w:ascii="Times New Roman" w:eastAsia="Times New Roman" w:hAnsi="Times New Roman" w:cs="Times New Roman"/>
          <w:b/>
          <w:bCs/>
          <w:lang w:eastAsia="ru-RU"/>
        </w:rPr>
        <w:t xml:space="preserve">4. КОНТРОЛЬ И ОЦЕНКА РЕЗУЛЬТАТОВ ОСВОЕНИЯ </w:t>
      </w:r>
      <w:r w:rsidRPr="005064CD">
        <w:rPr>
          <w:rFonts w:ascii="Times New Roman" w:eastAsia="Times New Roman" w:hAnsi="Times New Roman" w:cs="Times New Roman"/>
          <w:b/>
          <w:bCs/>
          <w:lang w:eastAsia="ru-RU"/>
        </w:rPr>
        <w:br/>
      </w:r>
      <w:r w:rsidR="00054218">
        <w:rPr>
          <w:rFonts w:ascii="Times New Roman" w:eastAsia="Times New Roman" w:hAnsi="Times New Roman" w:cs="Times New Roman"/>
          <w:b/>
          <w:sz w:val="24"/>
          <w:szCs w:val="24"/>
          <w:lang w:eastAsia="ru-RU"/>
        </w:rPr>
        <w:t>ПРОИЗВОДСТВЕННОЙ</w:t>
      </w:r>
      <w:r w:rsidR="006330BC">
        <w:rPr>
          <w:rFonts w:ascii="Times New Roman" w:eastAsia="Times New Roman" w:hAnsi="Times New Roman" w:cs="Times New Roman"/>
          <w:b/>
          <w:sz w:val="24"/>
          <w:szCs w:val="24"/>
          <w:lang w:eastAsia="ru-RU"/>
        </w:rPr>
        <w:t xml:space="preserve">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254"/>
        <w:gridCol w:w="2527"/>
      </w:tblGrid>
      <w:tr w:rsidR="00037CB1" w:rsidRPr="005064CD" w14:paraId="5B7E2081" w14:textId="77777777" w:rsidTr="00A21873">
        <w:trPr>
          <w:trHeight w:val="1098"/>
        </w:trPr>
        <w:tc>
          <w:tcPr>
            <w:tcW w:w="3260" w:type="dxa"/>
            <w:vAlign w:val="center"/>
          </w:tcPr>
          <w:p w14:paraId="12A2B0FF" w14:textId="77777777" w:rsidR="00037CB1" w:rsidRPr="005064CD" w:rsidRDefault="00037CB1" w:rsidP="00A21873">
            <w:pPr>
              <w:suppressAutoHyphens/>
              <w:spacing w:after="200" w:line="276"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r w:rsidRPr="005064CD">
              <w:rPr>
                <w:rFonts w:ascii="Calibri" w:eastAsia="Times New Roman" w:hAnsi="Calibri" w:cs="Times New Roman"/>
                <w:i/>
                <w:vertAlign w:val="superscript"/>
                <w:lang w:eastAsia="ru-RU"/>
              </w:rPr>
              <w:footnoteReference w:id="6"/>
            </w:r>
          </w:p>
        </w:tc>
        <w:tc>
          <w:tcPr>
            <w:tcW w:w="3350" w:type="dxa"/>
            <w:vAlign w:val="center"/>
          </w:tcPr>
          <w:p w14:paraId="066CE26F" w14:textId="77777777" w:rsidR="00037CB1" w:rsidRPr="005064CD" w:rsidRDefault="00037CB1" w:rsidP="00A21873">
            <w:pPr>
              <w:suppressAutoHyphens/>
              <w:spacing w:after="200" w:line="276"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Критерии оценки</w:t>
            </w:r>
          </w:p>
        </w:tc>
        <w:tc>
          <w:tcPr>
            <w:tcW w:w="2568" w:type="dxa"/>
            <w:vAlign w:val="center"/>
          </w:tcPr>
          <w:p w14:paraId="1A376DDB" w14:textId="77777777" w:rsidR="00037CB1" w:rsidRPr="005064CD" w:rsidRDefault="00037CB1" w:rsidP="00A21873">
            <w:pPr>
              <w:suppressAutoHyphens/>
              <w:spacing w:after="200" w:line="276" w:lineRule="auto"/>
              <w:jc w:val="center"/>
              <w:rPr>
                <w:rFonts w:ascii="Times New Roman" w:eastAsia="Times New Roman" w:hAnsi="Times New Roman" w:cs="Times New Roman"/>
                <w:lang w:eastAsia="ru-RU"/>
              </w:rPr>
            </w:pPr>
            <w:r w:rsidRPr="005064CD">
              <w:rPr>
                <w:rFonts w:ascii="Times New Roman" w:eastAsia="Times New Roman" w:hAnsi="Times New Roman" w:cs="Times New Roman"/>
                <w:lang w:eastAsia="ru-RU"/>
              </w:rPr>
              <w:t>Методы оценки</w:t>
            </w:r>
          </w:p>
        </w:tc>
      </w:tr>
      <w:tr w:rsidR="00037CB1" w:rsidRPr="005064CD" w14:paraId="6912B59B" w14:textId="77777777" w:rsidTr="00A21873">
        <w:trPr>
          <w:trHeight w:val="698"/>
        </w:trPr>
        <w:tc>
          <w:tcPr>
            <w:tcW w:w="3260" w:type="dxa"/>
          </w:tcPr>
          <w:p w14:paraId="10B1ECAD" w14:textId="77777777" w:rsidR="00037CB1" w:rsidRPr="005064CD" w:rsidRDefault="00037CB1" w:rsidP="00A21873">
            <w:pPr>
              <w:spacing w:after="0" w:line="240" w:lineRule="auto"/>
              <w:rPr>
                <w:rFonts w:ascii="Times New Roman" w:eastAsia="Calibri" w:hAnsi="Times New Roman" w:cs="Times New Roman"/>
                <w:i/>
                <w:sz w:val="24"/>
                <w:szCs w:val="24"/>
              </w:rPr>
            </w:pPr>
            <w:r w:rsidRPr="005064CD">
              <w:rPr>
                <w:rFonts w:ascii="Times New Roman" w:eastAsia="Calibri" w:hAnsi="Times New Roman" w:cs="Times New Roman"/>
                <w:bCs/>
                <w:iCs/>
                <w:sz w:val="24"/>
                <w:szCs w:val="24"/>
              </w:rPr>
              <w:t>ПК 6.1. Осуществлять контроль сборки под сварку изделий, узлов и конструкций из углеродистых и низколегированных сталей и сплавов</w:t>
            </w:r>
          </w:p>
        </w:tc>
        <w:tc>
          <w:tcPr>
            <w:tcW w:w="3350" w:type="dxa"/>
          </w:tcPr>
          <w:p w14:paraId="14D16D56" w14:textId="77777777" w:rsidR="00037CB1" w:rsidRPr="005064CD" w:rsidRDefault="00037CB1" w:rsidP="00A21873">
            <w:pPr>
              <w:spacing w:after="0" w:line="240" w:lineRule="auto"/>
              <w:rPr>
                <w:rFonts w:ascii="Times New Roman" w:eastAsia="Calibri" w:hAnsi="Times New Roman" w:cs="Times New Roman"/>
                <w:i/>
                <w:sz w:val="24"/>
                <w:szCs w:val="24"/>
              </w:rPr>
            </w:pPr>
            <w:r w:rsidRPr="005064CD">
              <w:rPr>
                <w:rFonts w:ascii="Times New Roman" w:eastAsia="Calibri" w:hAnsi="Times New Roman" w:cs="Times New Roman"/>
                <w:bCs/>
                <w:iCs/>
                <w:sz w:val="24"/>
                <w:szCs w:val="24"/>
              </w:rPr>
              <w:t>-</w:t>
            </w:r>
            <w:r w:rsidRPr="005064CD">
              <w:rPr>
                <w:rFonts w:ascii="Times New Roman" w:eastAsia="Calibri" w:hAnsi="Times New Roman" w:cs="Times New Roman"/>
                <w:iCs/>
                <w:sz w:val="24"/>
                <w:szCs w:val="24"/>
              </w:rPr>
              <w:t xml:space="preserve"> </w:t>
            </w:r>
            <w:r w:rsidRPr="005064CD">
              <w:rPr>
                <w:rFonts w:ascii="Times New Roman" w:eastAsia="Calibri" w:hAnsi="Times New Roman" w:cs="Times New Roman"/>
                <w:bCs/>
                <w:iCs/>
                <w:sz w:val="24"/>
                <w:szCs w:val="24"/>
              </w:rPr>
              <w:t>выполнять контроль сборки под сварку изделий, узлов и конструкций из углеродистых и низколегированных сталей и сплавов</w:t>
            </w:r>
          </w:p>
        </w:tc>
        <w:tc>
          <w:tcPr>
            <w:tcW w:w="2568" w:type="dxa"/>
            <w:vMerge w:val="restart"/>
            <w:tcBorders>
              <w:top w:val="single" w:sz="4" w:space="0" w:color="auto"/>
              <w:left w:val="single" w:sz="4" w:space="0" w:color="auto"/>
              <w:bottom w:val="single" w:sz="4" w:space="0" w:color="auto"/>
              <w:right w:val="single" w:sz="4" w:space="0" w:color="auto"/>
            </w:tcBorders>
          </w:tcPr>
          <w:p w14:paraId="415C3078" w14:textId="77777777" w:rsidR="00037CB1" w:rsidRPr="005064CD" w:rsidRDefault="00037CB1" w:rsidP="00A21873">
            <w:pPr>
              <w:spacing w:after="0" w:line="240" w:lineRule="auto"/>
              <w:rPr>
                <w:rFonts w:ascii="Times New Roman" w:eastAsia="Calibri" w:hAnsi="Times New Roman" w:cs="Times New Roman"/>
                <w:i/>
                <w:sz w:val="24"/>
                <w:szCs w:val="24"/>
              </w:rPr>
            </w:pPr>
            <w:r w:rsidRPr="005064CD">
              <w:rPr>
                <w:rFonts w:ascii="Times New Roman" w:eastAsia="Calibri" w:hAnsi="Times New Roman" w:cs="Times New Roman"/>
                <w:i/>
                <w:sz w:val="24"/>
                <w:szCs w:val="24"/>
              </w:rPr>
              <w:t xml:space="preserve">Экспертная оценка в рамках текущего контроля: </w:t>
            </w:r>
          </w:p>
          <w:p w14:paraId="08BC363A" w14:textId="77777777" w:rsidR="00037CB1" w:rsidRPr="005064CD" w:rsidRDefault="00037CB1" w:rsidP="00A21873">
            <w:pPr>
              <w:spacing w:after="0" w:line="240" w:lineRule="auto"/>
              <w:rPr>
                <w:rFonts w:ascii="Times New Roman" w:eastAsia="Calibri" w:hAnsi="Times New Roman" w:cs="Times New Roman"/>
                <w:i/>
                <w:sz w:val="24"/>
                <w:szCs w:val="24"/>
              </w:rPr>
            </w:pPr>
            <w:r w:rsidRPr="005064CD">
              <w:rPr>
                <w:rFonts w:ascii="Times New Roman" w:eastAsia="Calibri" w:hAnsi="Times New Roman" w:cs="Times New Roman"/>
                <w:i/>
                <w:sz w:val="24"/>
                <w:szCs w:val="24"/>
              </w:rPr>
              <w:t xml:space="preserve">- результатов работы на практических занятиях; </w:t>
            </w:r>
          </w:p>
          <w:p w14:paraId="3778FF40" w14:textId="77777777" w:rsidR="00037CB1" w:rsidRPr="005064CD" w:rsidRDefault="00037CB1" w:rsidP="00A21873">
            <w:pPr>
              <w:spacing w:after="0" w:line="240" w:lineRule="auto"/>
              <w:rPr>
                <w:rFonts w:ascii="Times New Roman" w:eastAsia="Calibri" w:hAnsi="Times New Roman" w:cs="Times New Roman"/>
                <w:i/>
                <w:sz w:val="24"/>
                <w:szCs w:val="24"/>
              </w:rPr>
            </w:pPr>
            <w:r w:rsidRPr="005064CD">
              <w:rPr>
                <w:rFonts w:ascii="Times New Roman" w:eastAsia="Calibri" w:hAnsi="Times New Roman" w:cs="Times New Roman"/>
                <w:i/>
                <w:sz w:val="24"/>
                <w:szCs w:val="24"/>
              </w:rPr>
              <w:t>- результатов выполнения индивидуальных домашних заданий</w:t>
            </w:r>
          </w:p>
          <w:p w14:paraId="37E50C39" w14:textId="77777777" w:rsidR="00037CB1" w:rsidRPr="005064CD" w:rsidRDefault="00037CB1" w:rsidP="00A21873">
            <w:pPr>
              <w:spacing w:after="0" w:line="240" w:lineRule="auto"/>
              <w:rPr>
                <w:rFonts w:ascii="Times New Roman" w:eastAsia="Calibri" w:hAnsi="Times New Roman" w:cs="Times New Roman"/>
                <w:sz w:val="24"/>
                <w:szCs w:val="24"/>
              </w:rPr>
            </w:pPr>
          </w:p>
        </w:tc>
      </w:tr>
      <w:tr w:rsidR="00037CB1" w:rsidRPr="005064CD" w14:paraId="23E10120" w14:textId="77777777" w:rsidTr="00A21873">
        <w:tc>
          <w:tcPr>
            <w:tcW w:w="3260" w:type="dxa"/>
          </w:tcPr>
          <w:p w14:paraId="0DCDDF6B" w14:textId="77777777" w:rsidR="00037CB1" w:rsidRPr="005064CD" w:rsidRDefault="00037CB1" w:rsidP="00A21873">
            <w:pPr>
              <w:spacing w:after="0" w:line="240" w:lineRule="auto"/>
              <w:rPr>
                <w:rFonts w:ascii="Times New Roman" w:eastAsia="Calibri" w:hAnsi="Times New Roman" w:cs="Times New Roman"/>
                <w:i/>
                <w:sz w:val="24"/>
                <w:szCs w:val="24"/>
                <w:highlight w:val="yellow"/>
              </w:rPr>
            </w:pPr>
            <w:r w:rsidRPr="005064CD">
              <w:rPr>
                <w:rFonts w:ascii="Times New Roman" w:eastAsia="Calibri" w:hAnsi="Times New Roman" w:cs="Times New Roman"/>
                <w:bCs/>
                <w:iCs/>
                <w:sz w:val="24"/>
                <w:szCs w:val="24"/>
              </w:rPr>
              <w:t>ПК 6.2.</w:t>
            </w:r>
            <w:r w:rsidRPr="005064CD">
              <w:rPr>
                <w:rFonts w:ascii="Times New Roman" w:eastAsia="Calibri" w:hAnsi="Times New Roman" w:cs="Times New Roman"/>
                <w:sz w:val="24"/>
                <w:szCs w:val="24"/>
              </w:rPr>
              <w:t xml:space="preserve"> </w:t>
            </w:r>
            <w:r w:rsidRPr="005064CD">
              <w:rPr>
                <w:rFonts w:ascii="Times New Roman" w:eastAsia="Calibri" w:hAnsi="Times New Roman" w:cs="Times New Roman"/>
                <w:bCs/>
                <w:iCs/>
                <w:sz w:val="24"/>
                <w:szCs w:val="24"/>
              </w:rPr>
              <w:t>Производить контроль работ по сварке и сварных соединений изделий, узлов и конструкций из углеродистых и низколегированных сталей и сплавов</w:t>
            </w:r>
          </w:p>
        </w:tc>
        <w:tc>
          <w:tcPr>
            <w:tcW w:w="3350" w:type="dxa"/>
          </w:tcPr>
          <w:p w14:paraId="2E00B2C3" w14:textId="77777777" w:rsidR="00037CB1" w:rsidRPr="005064CD" w:rsidRDefault="00037CB1" w:rsidP="00A21873">
            <w:pPr>
              <w:spacing w:after="0" w:line="240" w:lineRule="auto"/>
              <w:rPr>
                <w:rFonts w:ascii="Times New Roman" w:eastAsia="Calibri" w:hAnsi="Times New Roman" w:cs="Times New Roman"/>
                <w:i/>
                <w:sz w:val="24"/>
                <w:szCs w:val="24"/>
                <w:highlight w:val="yellow"/>
              </w:rPr>
            </w:pPr>
            <w:r w:rsidRPr="005064CD">
              <w:rPr>
                <w:rFonts w:ascii="Times New Roman" w:eastAsia="Calibri" w:hAnsi="Times New Roman" w:cs="Times New Roman"/>
                <w:bCs/>
                <w:iCs/>
                <w:sz w:val="24"/>
                <w:szCs w:val="24"/>
              </w:rPr>
              <w:t>-</w:t>
            </w:r>
            <w:r w:rsidRPr="005064CD">
              <w:rPr>
                <w:rFonts w:ascii="Times New Roman" w:eastAsia="Calibri" w:hAnsi="Times New Roman" w:cs="Times New Roman"/>
                <w:iCs/>
                <w:sz w:val="24"/>
                <w:szCs w:val="24"/>
              </w:rPr>
              <w:t xml:space="preserve"> </w:t>
            </w:r>
            <w:r w:rsidRPr="005064CD">
              <w:rPr>
                <w:rFonts w:ascii="Times New Roman" w:eastAsia="Calibri" w:hAnsi="Times New Roman" w:cs="Times New Roman"/>
                <w:bCs/>
                <w:iCs/>
                <w:sz w:val="24"/>
                <w:szCs w:val="24"/>
              </w:rPr>
              <w:t>выполнять контроль работ по сварке и сварных соединений изделий, узлов и конструкций из углеродистых и низколегированных сталей и сплавов</w:t>
            </w:r>
          </w:p>
        </w:tc>
        <w:tc>
          <w:tcPr>
            <w:tcW w:w="2568" w:type="dxa"/>
            <w:vMerge/>
          </w:tcPr>
          <w:p w14:paraId="6BD6A0BA" w14:textId="77777777" w:rsidR="00037CB1" w:rsidRPr="005064CD" w:rsidRDefault="00037CB1" w:rsidP="00A21873">
            <w:pPr>
              <w:spacing w:after="0" w:line="240" w:lineRule="auto"/>
              <w:rPr>
                <w:rFonts w:ascii="Times New Roman" w:eastAsia="Calibri" w:hAnsi="Times New Roman" w:cs="Times New Roman"/>
                <w:sz w:val="24"/>
                <w:szCs w:val="24"/>
              </w:rPr>
            </w:pPr>
          </w:p>
        </w:tc>
      </w:tr>
      <w:tr w:rsidR="00037CB1" w:rsidRPr="005064CD" w14:paraId="15822B6C" w14:textId="77777777" w:rsidTr="00A21873">
        <w:tc>
          <w:tcPr>
            <w:tcW w:w="3260" w:type="dxa"/>
          </w:tcPr>
          <w:p w14:paraId="09F4DE5A"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color w:val="000000"/>
                <w:sz w:val="24"/>
                <w:szCs w:val="24"/>
              </w:rPr>
              <w:t xml:space="preserve">ОК 1. Понимать сущность и социальную значимость </w:t>
            </w:r>
            <w:r w:rsidRPr="005064CD">
              <w:rPr>
                <w:rFonts w:ascii="Times New Roman" w:eastAsia="Calibri" w:hAnsi="Times New Roman" w:cs="Times New Roman"/>
                <w:color w:val="000000"/>
                <w:sz w:val="24"/>
                <w:szCs w:val="24"/>
              </w:rPr>
              <w:lastRenderedPageBreak/>
              <w:t>своей будущей профессии, проявлять к ней устойчивый интерес</w:t>
            </w:r>
          </w:p>
        </w:tc>
        <w:tc>
          <w:tcPr>
            <w:tcW w:w="3350" w:type="dxa"/>
          </w:tcPr>
          <w:p w14:paraId="1202DF3E" w14:textId="77777777" w:rsidR="00037CB1" w:rsidRPr="005064CD" w:rsidRDefault="00037CB1" w:rsidP="00A21873">
            <w:pPr>
              <w:spacing w:after="0" w:line="240" w:lineRule="auto"/>
              <w:rPr>
                <w:rFonts w:ascii="Times New Roman" w:eastAsia="Calibri" w:hAnsi="Times New Roman" w:cs="Times New Roman"/>
                <w:color w:val="000000"/>
                <w:sz w:val="24"/>
                <w:szCs w:val="24"/>
              </w:rPr>
            </w:pPr>
            <w:r w:rsidRPr="005064CD">
              <w:rPr>
                <w:rFonts w:ascii="Times New Roman" w:eastAsia="Calibri" w:hAnsi="Times New Roman" w:cs="Times New Roman"/>
                <w:color w:val="000000"/>
                <w:sz w:val="24"/>
                <w:szCs w:val="24"/>
              </w:rPr>
              <w:lastRenderedPageBreak/>
              <w:t>- демонстрация интереса к будущей профессии</w:t>
            </w:r>
          </w:p>
          <w:p w14:paraId="133AF803" w14:textId="77777777" w:rsidR="00037CB1" w:rsidRPr="005064CD" w:rsidRDefault="00037CB1" w:rsidP="00A21873">
            <w:pPr>
              <w:spacing w:after="0" w:line="240" w:lineRule="auto"/>
              <w:rPr>
                <w:rFonts w:ascii="Times New Roman" w:eastAsia="Calibri" w:hAnsi="Times New Roman" w:cs="Times New Roman"/>
                <w:color w:val="000000"/>
                <w:sz w:val="24"/>
                <w:szCs w:val="24"/>
              </w:rPr>
            </w:pPr>
          </w:p>
          <w:p w14:paraId="58493E31" w14:textId="77777777" w:rsidR="00037CB1" w:rsidRPr="005064CD" w:rsidRDefault="00037CB1" w:rsidP="00A21873">
            <w:pPr>
              <w:spacing w:after="0" w:line="240" w:lineRule="auto"/>
              <w:rPr>
                <w:rFonts w:ascii="Times New Roman" w:eastAsia="Calibri" w:hAnsi="Times New Roman" w:cs="Times New Roman"/>
                <w:bCs/>
                <w:iCs/>
                <w:sz w:val="24"/>
                <w:szCs w:val="24"/>
              </w:rPr>
            </w:pPr>
          </w:p>
        </w:tc>
        <w:tc>
          <w:tcPr>
            <w:tcW w:w="2568" w:type="dxa"/>
            <w:vMerge w:val="restart"/>
          </w:tcPr>
          <w:p w14:paraId="0CE3B2FF" w14:textId="77777777" w:rsidR="00037CB1" w:rsidRPr="005064CD" w:rsidRDefault="00037CB1" w:rsidP="00A21873">
            <w:pPr>
              <w:spacing w:after="0" w:line="240" w:lineRule="auto"/>
              <w:jc w:val="both"/>
              <w:rPr>
                <w:rFonts w:ascii="Times New Roman" w:eastAsia="Times New Roman" w:hAnsi="Times New Roman" w:cs="Times New Roman"/>
                <w:bCs/>
                <w:i/>
                <w:color w:val="000000"/>
                <w:sz w:val="24"/>
                <w:szCs w:val="24"/>
                <w:lang w:eastAsia="ru-RU"/>
              </w:rPr>
            </w:pPr>
            <w:r w:rsidRPr="005064CD">
              <w:rPr>
                <w:rFonts w:ascii="Times New Roman" w:eastAsia="Times New Roman" w:hAnsi="Times New Roman" w:cs="Times New Roman"/>
                <w:bCs/>
                <w:i/>
                <w:color w:val="000000"/>
                <w:sz w:val="24"/>
                <w:szCs w:val="24"/>
                <w:lang w:eastAsia="ru-RU"/>
              </w:rPr>
              <w:lastRenderedPageBreak/>
              <w:t xml:space="preserve">Интерпретация результатов </w:t>
            </w:r>
            <w:r w:rsidRPr="005064CD">
              <w:rPr>
                <w:rFonts w:ascii="Times New Roman" w:eastAsia="Times New Roman" w:hAnsi="Times New Roman" w:cs="Times New Roman"/>
                <w:bCs/>
                <w:i/>
                <w:color w:val="000000"/>
                <w:sz w:val="24"/>
                <w:szCs w:val="24"/>
                <w:lang w:eastAsia="ru-RU"/>
              </w:rPr>
              <w:lastRenderedPageBreak/>
              <w:t>наблюдений за деятельностью обучающегося в процессе освоения образовательной программы</w:t>
            </w:r>
          </w:p>
          <w:p w14:paraId="1656A845" w14:textId="77777777" w:rsidR="00037CB1" w:rsidRPr="005064CD" w:rsidRDefault="00037CB1" w:rsidP="00A21873">
            <w:pPr>
              <w:spacing w:after="0" w:line="240" w:lineRule="auto"/>
              <w:jc w:val="both"/>
              <w:rPr>
                <w:rFonts w:ascii="Times New Roman" w:eastAsia="Times New Roman" w:hAnsi="Times New Roman" w:cs="Times New Roman"/>
                <w:i/>
                <w:color w:val="000000"/>
                <w:sz w:val="24"/>
                <w:szCs w:val="24"/>
                <w:lang w:eastAsia="ru-RU"/>
              </w:rPr>
            </w:pPr>
            <w:r w:rsidRPr="005064CD">
              <w:rPr>
                <w:rFonts w:ascii="Times New Roman" w:eastAsia="Times New Roman" w:hAnsi="Times New Roman" w:cs="Times New Roman"/>
                <w:i/>
                <w:color w:val="000000"/>
                <w:sz w:val="24"/>
                <w:szCs w:val="24"/>
                <w:lang w:eastAsia="ru-RU"/>
              </w:rPr>
              <w:t>Экспертное наблюдение и оценка работы на практических занятиях,  при выполнении работ по учебной и производственной практике.</w:t>
            </w:r>
          </w:p>
        </w:tc>
      </w:tr>
      <w:tr w:rsidR="00037CB1" w:rsidRPr="005064CD" w14:paraId="167DF8B4" w14:textId="77777777" w:rsidTr="00A21873">
        <w:tc>
          <w:tcPr>
            <w:tcW w:w="3260" w:type="dxa"/>
          </w:tcPr>
          <w:p w14:paraId="3DC8853B"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color w:val="000000"/>
                <w:sz w:val="24"/>
                <w:szCs w:val="24"/>
              </w:rPr>
              <w:t>ОК 2. Организовывать собственную деятельность, исходя из цели и способов ее достижения, определенных руководителем</w:t>
            </w:r>
          </w:p>
        </w:tc>
        <w:tc>
          <w:tcPr>
            <w:tcW w:w="3350" w:type="dxa"/>
          </w:tcPr>
          <w:p w14:paraId="50AC0EB6" w14:textId="77777777" w:rsidR="00037CB1" w:rsidRPr="005064CD" w:rsidRDefault="00037CB1" w:rsidP="00A21873">
            <w:pPr>
              <w:spacing w:after="0" w:line="240" w:lineRule="auto"/>
              <w:rPr>
                <w:rFonts w:ascii="Times New Roman" w:eastAsia="Calibri" w:hAnsi="Times New Roman" w:cs="Times New Roman"/>
                <w:color w:val="000000"/>
                <w:sz w:val="24"/>
                <w:szCs w:val="24"/>
              </w:rPr>
            </w:pPr>
            <w:r w:rsidRPr="005064CD">
              <w:rPr>
                <w:rFonts w:ascii="Times New Roman" w:eastAsia="Calibri" w:hAnsi="Times New Roman" w:cs="Times New Roman"/>
                <w:color w:val="000000"/>
                <w:sz w:val="24"/>
                <w:szCs w:val="24"/>
              </w:rPr>
              <w:t>- выбор и применение методов и способов решения профессиональных задач в области разработки технологических процессов подготовки и сборки деталей под сварку;</w:t>
            </w:r>
          </w:p>
          <w:p w14:paraId="73BD33A1"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color w:val="000000"/>
                <w:sz w:val="24"/>
                <w:szCs w:val="24"/>
              </w:rPr>
              <w:t>оценка эффективности и качества выполнения;</w:t>
            </w:r>
          </w:p>
        </w:tc>
        <w:tc>
          <w:tcPr>
            <w:tcW w:w="2568" w:type="dxa"/>
            <w:vMerge/>
          </w:tcPr>
          <w:p w14:paraId="3C72ADAF" w14:textId="77777777" w:rsidR="00037CB1" w:rsidRPr="005064CD" w:rsidRDefault="00037CB1" w:rsidP="00A21873">
            <w:pPr>
              <w:spacing w:after="0" w:line="240" w:lineRule="auto"/>
              <w:rPr>
                <w:rFonts w:ascii="Times New Roman" w:eastAsia="Calibri" w:hAnsi="Times New Roman" w:cs="Times New Roman"/>
                <w:sz w:val="24"/>
                <w:szCs w:val="24"/>
              </w:rPr>
            </w:pPr>
          </w:p>
        </w:tc>
      </w:tr>
      <w:tr w:rsidR="00037CB1" w:rsidRPr="005064CD" w14:paraId="1362F1B0" w14:textId="77777777" w:rsidTr="00A21873">
        <w:tc>
          <w:tcPr>
            <w:tcW w:w="3260" w:type="dxa"/>
          </w:tcPr>
          <w:p w14:paraId="79BADAF8"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color w:val="000000"/>
                <w:sz w:val="24"/>
                <w:szCs w:val="24"/>
              </w:rPr>
              <w:t>ОК 3. Принимать решения в стандартных и нестандартных ситуациях и нести за них ответственность.</w:t>
            </w:r>
          </w:p>
        </w:tc>
        <w:tc>
          <w:tcPr>
            <w:tcW w:w="3350" w:type="dxa"/>
          </w:tcPr>
          <w:p w14:paraId="106F442C" w14:textId="77777777" w:rsidR="00037CB1" w:rsidRPr="005064CD" w:rsidRDefault="00037CB1" w:rsidP="00A21873">
            <w:pPr>
              <w:spacing w:after="0" w:line="240" w:lineRule="auto"/>
              <w:rPr>
                <w:rFonts w:ascii="Times New Roman" w:eastAsia="Calibri" w:hAnsi="Times New Roman" w:cs="Times New Roman"/>
                <w:color w:val="000000"/>
                <w:sz w:val="24"/>
                <w:szCs w:val="24"/>
              </w:rPr>
            </w:pPr>
            <w:r w:rsidRPr="005064CD">
              <w:rPr>
                <w:rFonts w:ascii="Times New Roman" w:eastAsia="Calibri" w:hAnsi="Times New Roman" w:cs="Times New Roman"/>
                <w:color w:val="000000"/>
                <w:sz w:val="24"/>
                <w:szCs w:val="24"/>
              </w:rPr>
              <w:t>- решение стандартных и нестандартных профессиональных задач в области разработки технологических процессов подготовки и сборки деталей под сварку;</w:t>
            </w:r>
          </w:p>
          <w:p w14:paraId="17970B00"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color w:val="000000"/>
                <w:sz w:val="24"/>
                <w:szCs w:val="24"/>
              </w:rPr>
              <w:t>- оценка эффективности и качества выполнения;</w:t>
            </w:r>
          </w:p>
        </w:tc>
        <w:tc>
          <w:tcPr>
            <w:tcW w:w="2568" w:type="dxa"/>
            <w:vMerge/>
          </w:tcPr>
          <w:p w14:paraId="188DCFA0" w14:textId="77777777" w:rsidR="00037CB1" w:rsidRPr="005064CD" w:rsidRDefault="00037CB1" w:rsidP="00A21873">
            <w:pPr>
              <w:spacing w:after="0" w:line="240" w:lineRule="auto"/>
              <w:rPr>
                <w:rFonts w:ascii="Times New Roman" w:eastAsia="Calibri" w:hAnsi="Times New Roman" w:cs="Times New Roman"/>
                <w:sz w:val="24"/>
                <w:szCs w:val="24"/>
              </w:rPr>
            </w:pPr>
          </w:p>
        </w:tc>
      </w:tr>
      <w:tr w:rsidR="00037CB1" w:rsidRPr="005064CD" w14:paraId="73EB728D" w14:textId="77777777" w:rsidTr="00A21873">
        <w:tc>
          <w:tcPr>
            <w:tcW w:w="3260" w:type="dxa"/>
          </w:tcPr>
          <w:p w14:paraId="55DEA821"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ОК 6. Работать в коллективе и команде, эффективно общаться с коллегами, руководством, потребителями.</w:t>
            </w:r>
          </w:p>
        </w:tc>
        <w:tc>
          <w:tcPr>
            <w:tcW w:w="3350" w:type="dxa"/>
          </w:tcPr>
          <w:p w14:paraId="59E4E6DC"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 взаимодействие с обучающимися, преподавателями и мастерами в ходе обучения ;</w:t>
            </w:r>
          </w:p>
        </w:tc>
        <w:tc>
          <w:tcPr>
            <w:tcW w:w="2568" w:type="dxa"/>
            <w:vMerge/>
          </w:tcPr>
          <w:p w14:paraId="3D795CD7" w14:textId="77777777" w:rsidR="00037CB1" w:rsidRPr="005064CD" w:rsidRDefault="00037CB1" w:rsidP="00A21873">
            <w:pPr>
              <w:spacing w:after="0" w:line="240" w:lineRule="auto"/>
              <w:rPr>
                <w:rFonts w:ascii="Times New Roman" w:eastAsia="Calibri" w:hAnsi="Times New Roman" w:cs="Times New Roman"/>
                <w:sz w:val="24"/>
                <w:szCs w:val="24"/>
              </w:rPr>
            </w:pPr>
          </w:p>
        </w:tc>
      </w:tr>
      <w:tr w:rsidR="00037CB1" w:rsidRPr="005064CD" w14:paraId="2ACDE766" w14:textId="77777777" w:rsidTr="00A21873">
        <w:tc>
          <w:tcPr>
            <w:tcW w:w="3260" w:type="dxa"/>
          </w:tcPr>
          <w:p w14:paraId="2A96923F"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50" w:type="dxa"/>
          </w:tcPr>
          <w:p w14:paraId="6D753AA6"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 организация самостоятельных</w:t>
            </w:r>
          </w:p>
          <w:p w14:paraId="4557E23F"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занятий при изучении профессионального модуля</w:t>
            </w:r>
          </w:p>
          <w:p w14:paraId="578F731C"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 использование технологии</w:t>
            </w:r>
          </w:p>
          <w:p w14:paraId="353FEC6A"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самообразования и самовоспитания в профессиональном</w:t>
            </w:r>
          </w:p>
          <w:p w14:paraId="705D5FEB" w14:textId="77777777" w:rsidR="00037CB1" w:rsidRPr="005064CD" w:rsidRDefault="00037CB1" w:rsidP="00A21873">
            <w:pPr>
              <w:spacing w:after="0" w:line="240" w:lineRule="auto"/>
              <w:rPr>
                <w:rFonts w:ascii="Times New Roman" w:eastAsia="Calibri" w:hAnsi="Times New Roman" w:cs="Times New Roman"/>
                <w:bCs/>
                <w:iCs/>
                <w:sz w:val="24"/>
                <w:szCs w:val="24"/>
              </w:rPr>
            </w:pPr>
            <w:r w:rsidRPr="005064CD">
              <w:rPr>
                <w:rFonts w:ascii="Times New Roman" w:eastAsia="Calibri" w:hAnsi="Times New Roman" w:cs="Times New Roman"/>
                <w:bCs/>
                <w:iCs/>
                <w:sz w:val="24"/>
                <w:szCs w:val="24"/>
              </w:rPr>
              <w:t>и личностном развитии</w:t>
            </w:r>
          </w:p>
        </w:tc>
        <w:tc>
          <w:tcPr>
            <w:tcW w:w="2568" w:type="dxa"/>
            <w:vMerge/>
          </w:tcPr>
          <w:p w14:paraId="4935AA2A" w14:textId="77777777" w:rsidR="00037CB1" w:rsidRPr="005064CD" w:rsidRDefault="00037CB1" w:rsidP="00A21873">
            <w:pPr>
              <w:spacing w:after="0" w:line="240" w:lineRule="auto"/>
              <w:rPr>
                <w:rFonts w:ascii="Times New Roman" w:eastAsia="Calibri" w:hAnsi="Times New Roman" w:cs="Times New Roman"/>
                <w:sz w:val="24"/>
                <w:szCs w:val="24"/>
              </w:rPr>
            </w:pPr>
          </w:p>
        </w:tc>
      </w:tr>
    </w:tbl>
    <w:p w14:paraId="3832FB3D" w14:textId="77777777" w:rsidR="00037CB1" w:rsidRPr="005064CD" w:rsidRDefault="00037CB1" w:rsidP="00037CB1">
      <w:pPr>
        <w:spacing w:after="200" w:line="276" w:lineRule="auto"/>
        <w:jc w:val="both"/>
        <w:rPr>
          <w:rFonts w:ascii="Calibri" w:eastAsia="Times New Roman" w:hAnsi="Calibri" w:cs="Times New Roman"/>
          <w:lang w:eastAsia="ru-RU"/>
        </w:rPr>
      </w:pPr>
    </w:p>
    <w:p w14:paraId="16DD1C11" w14:textId="77777777" w:rsidR="00037CB1" w:rsidRDefault="00037CB1" w:rsidP="00037CB1"/>
    <w:p w14:paraId="3B8A87E6" w14:textId="77777777" w:rsidR="00037CB1" w:rsidRDefault="00037CB1" w:rsidP="00037CB1"/>
    <w:p w14:paraId="4C8C6695" w14:textId="77777777" w:rsidR="00037CB1" w:rsidRDefault="00037CB1" w:rsidP="00037CB1"/>
    <w:p w14:paraId="41484EC6" w14:textId="77777777" w:rsidR="00037CB1" w:rsidRDefault="00037CB1" w:rsidP="00037CB1"/>
    <w:p w14:paraId="0E02EA4F" w14:textId="77777777" w:rsidR="00037CB1" w:rsidRDefault="00037CB1" w:rsidP="00037CB1"/>
    <w:p w14:paraId="20E38D27" w14:textId="77777777" w:rsidR="00037CB1" w:rsidRDefault="00037CB1" w:rsidP="00037CB1"/>
    <w:p w14:paraId="7357C5BA" w14:textId="77777777" w:rsidR="00495ED1" w:rsidRPr="00037CB1" w:rsidRDefault="00495ED1" w:rsidP="00037CB1"/>
    <w:sectPr w:rsidR="00495ED1" w:rsidRPr="00037CB1">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6E36D" w14:textId="77777777" w:rsidR="003D2EED" w:rsidRDefault="003D2EED" w:rsidP="009303D5">
      <w:pPr>
        <w:spacing w:after="0" w:line="240" w:lineRule="auto"/>
      </w:pPr>
      <w:r>
        <w:separator/>
      </w:r>
    </w:p>
  </w:endnote>
  <w:endnote w:type="continuationSeparator" w:id="0">
    <w:p w14:paraId="6E5AECB4" w14:textId="77777777" w:rsidR="003D2EED" w:rsidRDefault="003D2EED" w:rsidP="0093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901A" w14:textId="77777777" w:rsidR="00037CB1" w:rsidRDefault="00037CB1" w:rsidP="002F30A5">
    <w:pPr>
      <w:pStyle w:val="ad"/>
      <w:framePr w:wrap="around" w:vAnchor="text" w:hAnchor="margin" w:xAlign="right" w:y="1"/>
      <w:rPr>
        <w:rStyle w:val="af"/>
        <w:rFonts w:eastAsiaTheme="majorEastAsia"/>
      </w:rPr>
    </w:pPr>
    <w:r>
      <w:rPr>
        <w:rStyle w:val="af"/>
        <w:rFonts w:eastAsiaTheme="majorEastAsia"/>
      </w:rPr>
      <w:fldChar w:fldCharType="begin"/>
    </w:r>
    <w:r>
      <w:rPr>
        <w:rStyle w:val="af"/>
        <w:rFonts w:eastAsiaTheme="majorEastAsia"/>
      </w:rPr>
      <w:instrText xml:space="preserve">PAGE  </w:instrText>
    </w:r>
    <w:r>
      <w:rPr>
        <w:rStyle w:val="af"/>
        <w:rFonts w:eastAsiaTheme="majorEastAsia"/>
      </w:rPr>
      <w:fldChar w:fldCharType="end"/>
    </w:r>
  </w:p>
  <w:p w14:paraId="574CE0D4" w14:textId="77777777" w:rsidR="00037CB1" w:rsidRDefault="00037CB1" w:rsidP="002F30A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FDFC" w14:textId="77777777" w:rsidR="00037CB1" w:rsidRDefault="00037CB1" w:rsidP="002F30A5">
    <w:pPr>
      <w:pStyle w:val="ad"/>
      <w:jc w:val="right"/>
    </w:pPr>
    <w:r>
      <w:fldChar w:fldCharType="begin"/>
    </w:r>
    <w:r>
      <w:instrText>PAGE   \* MERGEFORMAT</w:instrText>
    </w:r>
    <w:r>
      <w:fldChar w:fldCharType="separate"/>
    </w:r>
    <w:r>
      <w:rPr>
        <w:noProof/>
      </w:rPr>
      <w:t>120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7182" w14:textId="77777777" w:rsidR="009303D5" w:rsidRDefault="009303D5" w:rsidP="002F30A5">
    <w:pPr>
      <w:pStyle w:val="ad"/>
      <w:framePr w:wrap="around" w:vAnchor="text" w:hAnchor="margin" w:xAlign="right" w:y="1"/>
      <w:rPr>
        <w:rStyle w:val="af"/>
        <w:rFonts w:eastAsiaTheme="majorEastAsia"/>
      </w:rPr>
    </w:pPr>
    <w:r>
      <w:rPr>
        <w:rStyle w:val="af"/>
        <w:rFonts w:eastAsiaTheme="majorEastAsia"/>
      </w:rPr>
      <w:fldChar w:fldCharType="begin"/>
    </w:r>
    <w:r>
      <w:rPr>
        <w:rStyle w:val="af"/>
        <w:rFonts w:eastAsiaTheme="majorEastAsia"/>
      </w:rPr>
      <w:instrText xml:space="preserve">PAGE  </w:instrText>
    </w:r>
    <w:r>
      <w:rPr>
        <w:rStyle w:val="af"/>
        <w:rFonts w:eastAsiaTheme="majorEastAsia"/>
      </w:rPr>
      <w:fldChar w:fldCharType="end"/>
    </w:r>
  </w:p>
  <w:p w14:paraId="2E317A45" w14:textId="77777777" w:rsidR="009303D5" w:rsidRDefault="009303D5" w:rsidP="002F30A5">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B3E8" w14:textId="77777777" w:rsidR="009303D5" w:rsidRDefault="009303D5" w:rsidP="002F30A5">
    <w:pPr>
      <w:pStyle w:val="ad"/>
      <w:jc w:val="right"/>
    </w:pPr>
    <w:r>
      <w:fldChar w:fldCharType="begin"/>
    </w:r>
    <w:r>
      <w:instrText>PAGE   \* MERGEFORMAT</w:instrText>
    </w:r>
    <w:r>
      <w:fldChar w:fldCharType="separate"/>
    </w:r>
    <w:r>
      <w:rPr>
        <w:noProof/>
      </w:rPr>
      <w:t>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F818" w14:textId="77777777" w:rsidR="003D2EED" w:rsidRDefault="003D2EED" w:rsidP="009303D5">
      <w:pPr>
        <w:spacing w:after="0" w:line="240" w:lineRule="auto"/>
      </w:pPr>
      <w:r>
        <w:separator/>
      </w:r>
    </w:p>
  </w:footnote>
  <w:footnote w:type="continuationSeparator" w:id="0">
    <w:p w14:paraId="55095988" w14:textId="77777777" w:rsidR="003D2EED" w:rsidRDefault="003D2EED" w:rsidP="009303D5">
      <w:pPr>
        <w:spacing w:after="0" w:line="240" w:lineRule="auto"/>
      </w:pPr>
      <w:r>
        <w:continuationSeparator/>
      </w:r>
    </w:p>
  </w:footnote>
  <w:footnote w:id="1">
    <w:p w14:paraId="54AACA56" w14:textId="77777777" w:rsidR="00037CB1" w:rsidRPr="002D2E6F" w:rsidRDefault="00037CB1" w:rsidP="00037CB1">
      <w:pPr>
        <w:pStyle w:val="af0"/>
        <w:rPr>
          <w:lang w:val="ru-RU"/>
        </w:rPr>
      </w:pPr>
      <w:r>
        <w:rPr>
          <w:rStyle w:val="af2"/>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372135C9" w14:textId="1226532F" w:rsidR="00037CB1" w:rsidRPr="000B7ECC" w:rsidRDefault="00037CB1" w:rsidP="00037CB1">
      <w:pPr>
        <w:pStyle w:val="af0"/>
        <w:rPr>
          <w:i/>
          <w:iCs/>
          <w:sz w:val="22"/>
          <w:szCs w:val="22"/>
          <w:lang w:val="ru-RU"/>
        </w:rPr>
      </w:pPr>
    </w:p>
  </w:footnote>
  <w:footnote w:id="3">
    <w:p w14:paraId="1019331E" w14:textId="77777777" w:rsidR="00037CB1" w:rsidRPr="00856D9D" w:rsidRDefault="00037CB1" w:rsidP="00037CB1">
      <w:pPr>
        <w:pStyle w:val="af0"/>
        <w:rPr>
          <w:i/>
          <w:iCs/>
          <w:lang w:val="ru-RU"/>
        </w:rPr>
      </w:pPr>
      <w:r>
        <w:rPr>
          <w:rStyle w:val="af2"/>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4">
    <w:p w14:paraId="31CACA3C" w14:textId="77777777" w:rsidR="00037CB1" w:rsidRPr="00645845" w:rsidRDefault="00037CB1" w:rsidP="00037CB1">
      <w:pPr>
        <w:pStyle w:val="af0"/>
        <w:jc w:val="both"/>
        <w:rPr>
          <w:i/>
          <w:lang w:val="ru-RU"/>
        </w:rPr>
      </w:pPr>
      <w:r w:rsidRPr="00645845">
        <w:rPr>
          <w:rStyle w:val="af2"/>
        </w:rPr>
        <w:footnoteRef/>
      </w:r>
      <w:r w:rsidRPr="00645845">
        <w:rPr>
          <w:i/>
          <w:lang w:val="ru-RU"/>
        </w:rPr>
        <w:t xml:space="preserve"> Данная колонка указывается только для специальностей СПО.</w:t>
      </w:r>
    </w:p>
  </w:footnote>
  <w:footnote w:id="5">
    <w:p w14:paraId="4BBD2C73" w14:textId="77777777" w:rsidR="00037CB1" w:rsidRPr="00F17472" w:rsidRDefault="00037CB1" w:rsidP="00037CB1">
      <w:pPr>
        <w:pStyle w:val="af0"/>
        <w:jc w:val="both"/>
        <w:rPr>
          <w:lang w:val="ru-RU"/>
        </w:rPr>
      </w:pPr>
      <w:r>
        <w:rPr>
          <w:rStyle w:val="af2"/>
        </w:rPr>
        <w:footnoteRef/>
      </w:r>
      <w:r w:rsidRPr="007459D5">
        <w:rPr>
          <w:lang w:val="ru-RU"/>
        </w:rPr>
        <w:t xml:space="preserve"> </w:t>
      </w:r>
      <w:r w:rsidRPr="009A3645">
        <w:rPr>
          <w:rStyle w:val="af3"/>
          <w:lang w:val="ru-RU"/>
        </w:rPr>
        <w:t xml:space="preserve">Самостоятельная работа в рамках образовательной программы планируется образовательной организацией </w:t>
      </w:r>
      <w:r>
        <w:rPr>
          <w:rStyle w:val="af3"/>
          <w:lang w:val="ru-RU"/>
        </w:rPr>
        <w:t>в</w:t>
      </w:r>
      <w:r w:rsidRPr="009A3645">
        <w:rPr>
          <w:rStyle w:val="af3"/>
          <w:lang w:val="ru-RU"/>
        </w:rPr>
        <w:t xml:space="preserve"> соответствии с требованиями </w:t>
      </w:r>
      <w:r>
        <w:rPr>
          <w:rStyle w:val="af3"/>
          <w:lang w:val="ru-RU"/>
        </w:rPr>
        <w:t xml:space="preserve">ФГОС СПО </w:t>
      </w:r>
      <w:r w:rsidRPr="009A3645">
        <w:rPr>
          <w:rStyle w:val="af3"/>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60285819" w14:textId="77777777" w:rsidR="00037CB1" w:rsidRDefault="00037CB1" w:rsidP="00037CB1">
      <w:pPr>
        <w:pStyle w:val="af0"/>
        <w:rPr>
          <w:lang w:val="ru-RU"/>
        </w:rPr>
      </w:pPr>
      <w:r w:rsidRPr="002105F7">
        <w:rPr>
          <w:rStyle w:val="af2"/>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BD78F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2698479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0E736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7061F3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E8612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7541921">
    <w:abstractNumId w:val="43"/>
  </w:num>
  <w:num w:numId="2" w16cid:durableId="1448964305">
    <w:abstractNumId w:val="42"/>
  </w:num>
  <w:num w:numId="3" w16cid:durableId="1768310304">
    <w:abstractNumId w:val="12"/>
  </w:num>
  <w:num w:numId="4" w16cid:durableId="1917586373">
    <w:abstractNumId w:val="41"/>
  </w:num>
  <w:num w:numId="5" w16cid:durableId="1727144134">
    <w:abstractNumId w:val="10"/>
  </w:num>
  <w:num w:numId="6" w16cid:durableId="286157287">
    <w:abstractNumId w:val="24"/>
  </w:num>
  <w:num w:numId="7" w16cid:durableId="1080374877">
    <w:abstractNumId w:val="31"/>
  </w:num>
  <w:num w:numId="8" w16cid:durableId="654602094">
    <w:abstractNumId w:val="18"/>
  </w:num>
  <w:num w:numId="9" w16cid:durableId="985817738">
    <w:abstractNumId w:val="29"/>
  </w:num>
  <w:num w:numId="10" w16cid:durableId="1052267804">
    <w:abstractNumId w:val="44"/>
  </w:num>
  <w:num w:numId="11" w16cid:durableId="1825313488">
    <w:abstractNumId w:val="27"/>
  </w:num>
  <w:num w:numId="12" w16cid:durableId="1290942421">
    <w:abstractNumId w:val="37"/>
  </w:num>
  <w:num w:numId="13" w16cid:durableId="1665934671">
    <w:abstractNumId w:val="35"/>
  </w:num>
  <w:num w:numId="14" w16cid:durableId="2028365453">
    <w:abstractNumId w:val="39"/>
  </w:num>
  <w:num w:numId="15" w16cid:durableId="926230379">
    <w:abstractNumId w:val="26"/>
  </w:num>
  <w:num w:numId="16" w16cid:durableId="1612280388">
    <w:abstractNumId w:val="30"/>
  </w:num>
  <w:num w:numId="17" w16cid:durableId="2039699547">
    <w:abstractNumId w:val="45"/>
  </w:num>
  <w:num w:numId="18" w16cid:durableId="192306752">
    <w:abstractNumId w:val="23"/>
  </w:num>
  <w:num w:numId="19" w16cid:durableId="1921911526">
    <w:abstractNumId w:val="20"/>
  </w:num>
  <w:num w:numId="20" w16cid:durableId="850022371">
    <w:abstractNumId w:val="38"/>
  </w:num>
  <w:num w:numId="21" w16cid:durableId="1163619067">
    <w:abstractNumId w:val="8"/>
  </w:num>
  <w:num w:numId="22" w16cid:durableId="487210717">
    <w:abstractNumId w:val="7"/>
  </w:num>
  <w:num w:numId="23" w16cid:durableId="1064715505">
    <w:abstractNumId w:val="6"/>
  </w:num>
  <w:num w:numId="24" w16cid:durableId="1528830361">
    <w:abstractNumId w:val="5"/>
  </w:num>
  <w:num w:numId="25" w16cid:durableId="1219166842">
    <w:abstractNumId w:val="4"/>
  </w:num>
  <w:num w:numId="26" w16cid:durableId="1431320388">
    <w:abstractNumId w:val="3"/>
  </w:num>
  <w:num w:numId="27" w16cid:durableId="939337429">
    <w:abstractNumId w:val="2"/>
  </w:num>
  <w:num w:numId="28" w16cid:durableId="1904216538">
    <w:abstractNumId w:val="1"/>
  </w:num>
  <w:num w:numId="29" w16cid:durableId="677733296">
    <w:abstractNumId w:val="0"/>
  </w:num>
  <w:num w:numId="30" w16cid:durableId="1726560360">
    <w:abstractNumId w:val="36"/>
  </w:num>
  <w:num w:numId="31" w16cid:durableId="2035765437">
    <w:abstractNumId w:val="32"/>
  </w:num>
  <w:num w:numId="32" w16cid:durableId="206332976">
    <w:abstractNumId w:val="33"/>
  </w:num>
  <w:num w:numId="33" w16cid:durableId="1456176655">
    <w:abstractNumId w:val="28"/>
  </w:num>
  <w:num w:numId="34" w16cid:durableId="1090543181">
    <w:abstractNumId w:val="40"/>
  </w:num>
  <w:num w:numId="35" w16cid:durableId="200703017">
    <w:abstractNumId w:val="34"/>
  </w:num>
  <w:num w:numId="36" w16cid:durableId="500512631">
    <w:abstractNumId w:val="15"/>
  </w:num>
  <w:num w:numId="37" w16cid:durableId="214005251">
    <w:abstractNumId w:val="9"/>
  </w:num>
  <w:num w:numId="38" w16cid:durableId="1291088727">
    <w:abstractNumId w:val="13"/>
  </w:num>
  <w:num w:numId="39" w16cid:durableId="359357983">
    <w:abstractNumId w:val="17"/>
  </w:num>
  <w:num w:numId="40" w16cid:durableId="1885215819">
    <w:abstractNumId w:val="22"/>
  </w:num>
  <w:num w:numId="41" w16cid:durableId="13652487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67253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6923261">
    <w:abstractNumId w:val="21"/>
  </w:num>
  <w:num w:numId="44" w16cid:durableId="1341272864">
    <w:abstractNumId w:val="14"/>
  </w:num>
  <w:num w:numId="45" w16cid:durableId="619340597">
    <w:abstractNumId w:val="25"/>
  </w:num>
  <w:num w:numId="46" w16cid:durableId="19850376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D1"/>
    <w:rsid w:val="00037CB1"/>
    <w:rsid w:val="00054218"/>
    <w:rsid w:val="001032E1"/>
    <w:rsid w:val="00111FDC"/>
    <w:rsid w:val="00152984"/>
    <w:rsid w:val="001A142B"/>
    <w:rsid w:val="001B376A"/>
    <w:rsid w:val="001B5161"/>
    <w:rsid w:val="00271003"/>
    <w:rsid w:val="003D2EED"/>
    <w:rsid w:val="00495ED1"/>
    <w:rsid w:val="00581EB6"/>
    <w:rsid w:val="006330BC"/>
    <w:rsid w:val="006665FD"/>
    <w:rsid w:val="006C6092"/>
    <w:rsid w:val="006F3C91"/>
    <w:rsid w:val="006F3E2A"/>
    <w:rsid w:val="009002D4"/>
    <w:rsid w:val="009303D5"/>
    <w:rsid w:val="00A7416B"/>
    <w:rsid w:val="00B666C7"/>
    <w:rsid w:val="00DF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8667"/>
  <w15:chartTrackingRefBased/>
  <w15:docId w15:val="{34363B98-9461-4493-840C-93CB1A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3D5"/>
    <w:pPr>
      <w:spacing w:line="259" w:lineRule="auto"/>
    </w:pPr>
    <w:rPr>
      <w:kern w:val="0"/>
      <w:sz w:val="22"/>
      <w:szCs w:val="22"/>
      <w14:ligatures w14:val="none"/>
    </w:rPr>
  </w:style>
  <w:style w:type="paragraph" w:styleId="1">
    <w:name w:val="heading 1"/>
    <w:basedOn w:val="a"/>
    <w:next w:val="a"/>
    <w:link w:val="10"/>
    <w:qFormat/>
    <w:rsid w:val="00495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495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495E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495E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5E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5E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5E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5E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5E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E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495E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495E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495E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5E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5E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5ED1"/>
    <w:rPr>
      <w:rFonts w:eastAsiaTheme="majorEastAsia" w:cstheme="majorBidi"/>
      <w:color w:val="595959" w:themeColor="text1" w:themeTint="A6"/>
    </w:rPr>
  </w:style>
  <w:style w:type="character" w:customStyle="1" w:styleId="80">
    <w:name w:val="Заголовок 8 Знак"/>
    <w:basedOn w:val="a0"/>
    <w:link w:val="8"/>
    <w:uiPriority w:val="9"/>
    <w:semiHidden/>
    <w:rsid w:val="00495E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5ED1"/>
    <w:rPr>
      <w:rFonts w:eastAsiaTheme="majorEastAsia" w:cstheme="majorBidi"/>
      <w:color w:val="272727" w:themeColor="text1" w:themeTint="D8"/>
    </w:rPr>
  </w:style>
  <w:style w:type="paragraph" w:styleId="a3">
    <w:name w:val="Title"/>
    <w:basedOn w:val="a"/>
    <w:next w:val="a"/>
    <w:link w:val="a4"/>
    <w:uiPriority w:val="10"/>
    <w:qFormat/>
    <w:rsid w:val="00495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5ED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95E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495E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5ED1"/>
    <w:pPr>
      <w:spacing w:before="160"/>
      <w:jc w:val="center"/>
    </w:pPr>
    <w:rPr>
      <w:i/>
      <w:iCs/>
      <w:color w:val="404040" w:themeColor="text1" w:themeTint="BF"/>
    </w:rPr>
  </w:style>
  <w:style w:type="character" w:customStyle="1" w:styleId="22">
    <w:name w:val="Цитата 2 Знак"/>
    <w:basedOn w:val="a0"/>
    <w:link w:val="21"/>
    <w:uiPriority w:val="29"/>
    <w:rsid w:val="00495ED1"/>
    <w:rPr>
      <w:i/>
      <w:iCs/>
      <w:color w:val="404040" w:themeColor="text1" w:themeTint="BF"/>
    </w:rPr>
  </w:style>
  <w:style w:type="paragraph" w:styleId="a7">
    <w:name w:val="List Paragraph"/>
    <w:aliases w:val="Содержание. 2 уровень,List Paragraph"/>
    <w:basedOn w:val="a"/>
    <w:link w:val="a8"/>
    <w:uiPriority w:val="34"/>
    <w:qFormat/>
    <w:rsid w:val="00495ED1"/>
    <w:pPr>
      <w:ind w:left="720"/>
      <w:contextualSpacing/>
    </w:pPr>
  </w:style>
  <w:style w:type="character" w:styleId="a9">
    <w:name w:val="Intense Emphasis"/>
    <w:basedOn w:val="a0"/>
    <w:uiPriority w:val="21"/>
    <w:qFormat/>
    <w:rsid w:val="00495ED1"/>
    <w:rPr>
      <w:i/>
      <w:iCs/>
      <w:color w:val="0F4761" w:themeColor="accent1" w:themeShade="BF"/>
    </w:rPr>
  </w:style>
  <w:style w:type="paragraph" w:styleId="aa">
    <w:name w:val="Intense Quote"/>
    <w:basedOn w:val="a"/>
    <w:next w:val="a"/>
    <w:link w:val="ab"/>
    <w:uiPriority w:val="30"/>
    <w:qFormat/>
    <w:rsid w:val="00495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95ED1"/>
    <w:rPr>
      <w:i/>
      <w:iCs/>
      <w:color w:val="0F4761" w:themeColor="accent1" w:themeShade="BF"/>
    </w:rPr>
  </w:style>
  <w:style w:type="character" w:styleId="ac">
    <w:name w:val="Intense Reference"/>
    <w:basedOn w:val="a0"/>
    <w:uiPriority w:val="32"/>
    <w:qFormat/>
    <w:rsid w:val="00495ED1"/>
    <w:rPr>
      <w:b/>
      <w:bCs/>
      <w:smallCaps/>
      <w:color w:val="0F4761" w:themeColor="accent1" w:themeShade="BF"/>
      <w:spacing w:val="5"/>
    </w:rPr>
  </w:style>
  <w:style w:type="paragraph" w:styleId="ad">
    <w:name w:val="footer"/>
    <w:aliases w:val="Нижний колонтитул Знак Знак Знак,Нижний колонтитул1,Нижний колонтитул Знак Знак"/>
    <w:basedOn w:val="a"/>
    <w:link w:val="ae"/>
    <w:rsid w:val="009303D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d"/>
    <w:uiPriority w:val="99"/>
    <w:rsid w:val="009303D5"/>
    <w:rPr>
      <w:rFonts w:ascii="Times New Roman" w:eastAsia="Times New Roman" w:hAnsi="Times New Roman" w:cs="Times New Roman"/>
      <w:kern w:val="0"/>
      <w14:ligatures w14:val="none"/>
    </w:rPr>
  </w:style>
  <w:style w:type="character" w:styleId="af">
    <w:name w:val="page number"/>
    <w:rsid w:val="009303D5"/>
    <w:rPr>
      <w:rFonts w:cs="Times New Roman"/>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9303D5"/>
    <w:pPr>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9303D5"/>
    <w:rPr>
      <w:rFonts w:ascii="Times New Roman" w:eastAsia="Times New Roman" w:hAnsi="Times New Roman" w:cs="Times New Roman"/>
      <w:kern w:val="0"/>
      <w:sz w:val="20"/>
      <w:szCs w:val="20"/>
      <w:lang w:val="en-US"/>
      <w14:ligatures w14:val="none"/>
    </w:rPr>
  </w:style>
  <w:style w:type="character" w:styleId="af2">
    <w:name w:val="footnote reference"/>
    <w:uiPriority w:val="99"/>
    <w:rsid w:val="009303D5"/>
    <w:rPr>
      <w:rFonts w:cs="Times New Roman"/>
      <w:vertAlign w:val="superscript"/>
    </w:rPr>
  </w:style>
  <w:style w:type="character" w:styleId="af3">
    <w:name w:val="Emphasis"/>
    <w:qFormat/>
    <w:rsid w:val="009303D5"/>
    <w:rPr>
      <w:rFonts w:cs="Times New Roman"/>
      <w:i/>
    </w:rPr>
  </w:style>
  <w:style w:type="numbering" w:customStyle="1" w:styleId="11">
    <w:name w:val="Нет списка1"/>
    <w:next w:val="a2"/>
    <w:uiPriority w:val="99"/>
    <w:semiHidden/>
    <w:unhideWhenUsed/>
    <w:rsid w:val="00037CB1"/>
  </w:style>
  <w:style w:type="paragraph" w:styleId="af4">
    <w:name w:val="Body Text"/>
    <w:basedOn w:val="a"/>
    <w:link w:val="af5"/>
    <w:rsid w:val="00037CB1"/>
    <w:pPr>
      <w:spacing w:after="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037CB1"/>
    <w:rPr>
      <w:rFonts w:ascii="Times New Roman" w:eastAsia="Times New Roman" w:hAnsi="Times New Roman" w:cs="Times New Roman"/>
      <w:kern w:val="0"/>
      <w14:ligatures w14:val="none"/>
    </w:rPr>
  </w:style>
  <w:style w:type="paragraph" w:styleId="23">
    <w:name w:val="Body Text 2"/>
    <w:basedOn w:val="a"/>
    <w:link w:val="24"/>
    <w:rsid w:val="00037CB1"/>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37CB1"/>
    <w:rPr>
      <w:rFonts w:ascii="Times New Roman" w:eastAsia="Times New Roman" w:hAnsi="Times New Roman" w:cs="Times New Roman"/>
      <w:kern w:val="0"/>
      <w14:ligatures w14:val="none"/>
    </w:rPr>
  </w:style>
  <w:style w:type="character" w:customStyle="1" w:styleId="blk">
    <w:name w:val="blk"/>
    <w:rsid w:val="00037CB1"/>
  </w:style>
  <w:style w:type="paragraph" w:styleId="af6">
    <w:name w:val="Normal (Web)"/>
    <w:basedOn w:val="a"/>
    <w:link w:val="12"/>
    <w:uiPriority w:val="99"/>
    <w:semiHidden/>
    <w:unhideWhenUsed/>
    <w:rsid w:val="00037CB1"/>
    <w:rPr>
      <w:rFonts w:ascii="Times New Roman" w:hAnsi="Times New Roman" w:cs="Times New Roman"/>
      <w:sz w:val="24"/>
      <w:szCs w:val="24"/>
    </w:rPr>
  </w:style>
  <w:style w:type="paragraph" w:styleId="25">
    <w:name w:val="List 2"/>
    <w:basedOn w:val="a"/>
    <w:rsid w:val="00037CB1"/>
    <w:pPr>
      <w:spacing w:before="120" w:after="120" w:line="240" w:lineRule="auto"/>
      <w:ind w:left="720" w:hanging="360"/>
      <w:jc w:val="both"/>
    </w:pPr>
    <w:rPr>
      <w:rFonts w:ascii="Arial" w:eastAsia="Batang" w:hAnsi="Arial" w:cs="Times New Roman"/>
      <w:sz w:val="20"/>
      <w:szCs w:val="24"/>
      <w:lang w:eastAsia="ko-KR"/>
    </w:rPr>
  </w:style>
  <w:style w:type="character" w:styleId="af7">
    <w:name w:val="Hyperlink"/>
    <w:uiPriority w:val="99"/>
    <w:rsid w:val="00037CB1"/>
    <w:rPr>
      <w:rFonts w:cs="Times New Roman"/>
      <w:color w:val="0000FF"/>
      <w:u w:val="single"/>
    </w:rPr>
  </w:style>
  <w:style w:type="paragraph" w:styleId="13">
    <w:name w:val="toc 1"/>
    <w:basedOn w:val="a"/>
    <w:next w:val="a"/>
    <w:autoRedefine/>
    <w:uiPriority w:val="39"/>
    <w:rsid w:val="00037CB1"/>
    <w:pPr>
      <w:spacing w:before="240" w:after="120" w:line="240" w:lineRule="auto"/>
    </w:pPr>
    <w:rPr>
      <w:rFonts w:ascii="Calibri" w:eastAsia="Times New Roman" w:hAnsi="Calibri" w:cs="Calibri"/>
      <w:b/>
      <w:bCs/>
      <w:sz w:val="20"/>
      <w:szCs w:val="20"/>
      <w:lang w:eastAsia="ru-RU"/>
    </w:rPr>
  </w:style>
  <w:style w:type="paragraph" w:styleId="26">
    <w:name w:val="toc 2"/>
    <w:basedOn w:val="a"/>
    <w:next w:val="a"/>
    <w:autoRedefine/>
    <w:uiPriority w:val="39"/>
    <w:rsid w:val="00037CB1"/>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037CB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37CB1"/>
    <w:rPr>
      <w:rFonts w:ascii="Times New Roman" w:hAnsi="Times New Roman"/>
      <w:sz w:val="20"/>
      <w:lang w:eastAsia="ru-RU"/>
    </w:rPr>
  </w:style>
  <w:style w:type="paragraph" w:styleId="af8">
    <w:name w:val="Balloon Text"/>
    <w:basedOn w:val="a"/>
    <w:link w:val="af9"/>
    <w:rsid w:val="00037CB1"/>
    <w:pPr>
      <w:spacing w:after="0" w:line="240" w:lineRule="auto"/>
    </w:pPr>
    <w:rPr>
      <w:rFonts w:ascii="Segoe UI" w:eastAsia="Times New Roman" w:hAnsi="Segoe UI" w:cs="Times New Roman"/>
      <w:sz w:val="18"/>
      <w:szCs w:val="18"/>
    </w:rPr>
  </w:style>
  <w:style w:type="character" w:customStyle="1" w:styleId="af9">
    <w:name w:val="Текст выноски Знак"/>
    <w:basedOn w:val="a0"/>
    <w:link w:val="af8"/>
    <w:rsid w:val="00037CB1"/>
    <w:rPr>
      <w:rFonts w:ascii="Segoe UI" w:eastAsia="Times New Roman" w:hAnsi="Segoe UI" w:cs="Times New Roman"/>
      <w:kern w:val="0"/>
      <w:sz w:val="18"/>
      <w:szCs w:val="18"/>
      <w14:ligatures w14:val="none"/>
    </w:rPr>
  </w:style>
  <w:style w:type="paragraph" w:customStyle="1" w:styleId="ConsPlusNormal">
    <w:name w:val="ConsPlusNormal"/>
    <w:rsid w:val="00037CB1"/>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nhideWhenUsed/>
    <w:rsid w:val="00037C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037CB1"/>
    <w:rPr>
      <w:rFonts w:ascii="Times New Roman" w:eastAsia="Times New Roman" w:hAnsi="Times New Roman" w:cs="Times New Roman"/>
      <w:kern w:val="0"/>
      <w14:ligatures w14:val="none"/>
    </w:rPr>
  </w:style>
  <w:style w:type="character" w:customStyle="1" w:styleId="110">
    <w:name w:val="Текст примечания Знак11"/>
    <w:uiPriority w:val="99"/>
    <w:rsid w:val="00037CB1"/>
    <w:rPr>
      <w:rFonts w:cs="Times New Roman"/>
      <w:sz w:val="20"/>
      <w:szCs w:val="20"/>
    </w:rPr>
  </w:style>
  <w:style w:type="paragraph" w:styleId="afc">
    <w:name w:val="annotation text"/>
    <w:basedOn w:val="a"/>
    <w:link w:val="afd"/>
    <w:uiPriority w:val="99"/>
    <w:unhideWhenUsed/>
    <w:rsid w:val="00037CB1"/>
    <w:pPr>
      <w:spacing w:after="0" w:line="240" w:lineRule="auto"/>
    </w:pPr>
    <w:rPr>
      <w:rFonts w:ascii="Calibri" w:eastAsia="Times New Roman" w:hAnsi="Calibri" w:cs="Times New Roman"/>
      <w:sz w:val="20"/>
      <w:szCs w:val="20"/>
    </w:rPr>
  </w:style>
  <w:style w:type="character" w:customStyle="1" w:styleId="afd">
    <w:name w:val="Текст примечания Знак"/>
    <w:basedOn w:val="a0"/>
    <w:link w:val="afc"/>
    <w:uiPriority w:val="99"/>
    <w:rsid w:val="00037CB1"/>
    <w:rPr>
      <w:rFonts w:ascii="Calibri" w:eastAsia="Times New Roman" w:hAnsi="Calibri" w:cs="Times New Roman"/>
      <w:kern w:val="0"/>
      <w:sz w:val="20"/>
      <w:szCs w:val="20"/>
      <w14:ligatures w14:val="none"/>
    </w:rPr>
  </w:style>
  <w:style w:type="character" w:customStyle="1" w:styleId="14">
    <w:name w:val="Текст примечания Знак1"/>
    <w:uiPriority w:val="99"/>
    <w:rsid w:val="00037CB1"/>
    <w:rPr>
      <w:rFonts w:cs="Times New Roman"/>
      <w:sz w:val="20"/>
      <w:szCs w:val="20"/>
    </w:rPr>
  </w:style>
  <w:style w:type="character" w:customStyle="1" w:styleId="111">
    <w:name w:val="Тема примечания Знак11"/>
    <w:uiPriority w:val="99"/>
    <w:rsid w:val="00037CB1"/>
    <w:rPr>
      <w:rFonts w:cs="Times New Roman"/>
      <w:b/>
      <w:bCs/>
      <w:sz w:val="20"/>
      <w:szCs w:val="20"/>
    </w:rPr>
  </w:style>
  <w:style w:type="paragraph" w:styleId="afe">
    <w:name w:val="annotation subject"/>
    <w:basedOn w:val="afc"/>
    <w:next w:val="afc"/>
    <w:link w:val="aff"/>
    <w:uiPriority w:val="99"/>
    <w:unhideWhenUsed/>
    <w:rsid w:val="00037CB1"/>
    <w:rPr>
      <w:rFonts w:ascii="Times New Roman" w:hAnsi="Times New Roman"/>
      <w:b/>
      <w:bCs/>
    </w:rPr>
  </w:style>
  <w:style w:type="character" w:customStyle="1" w:styleId="aff">
    <w:name w:val="Тема примечания Знак"/>
    <w:basedOn w:val="afd"/>
    <w:link w:val="afe"/>
    <w:uiPriority w:val="99"/>
    <w:rsid w:val="00037CB1"/>
    <w:rPr>
      <w:rFonts w:ascii="Times New Roman" w:eastAsia="Times New Roman" w:hAnsi="Times New Roman" w:cs="Times New Roman"/>
      <w:b/>
      <w:bCs/>
      <w:kern w:val="0"/>
      <w:sz w:val="20"/>
      <w:szCs w:val="20"/>
      <w14:ligatures w14:val="none"/>
    </w:rPr>
  </w:style>
  <w:style w:type="character" w:customStyle="1" w:styleId="15">
    <w:name w:val="Тема примечания Знак1"/>
    <w:uiPriority w:val="99"/>
    <w:rsid w:val="00037CB1"/>
    <w:rPr>
      <w:rFonts w:cs="Times New Roman"/>
      <w:b/>
      <w:bCs/>
      <w:sz w:val="20"/>
      <w:szCs w:val="20"/>
    </w:rPr>
  </w:style>
  <w:style w:type="paragraph" w:styleId="27">
    <w:name w:val="Body Text Indent 2"/>
    <w:basedOn w:val="a"/>
    <w:link w:val="28"/>
    <w:rsid w:val="00037CB1"/>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037CB1"/>
    <w:rPr>
      <w:rFonts w:ascii="Times New Roman" w:eastAsia="Times New Roman" w:hAnsi="Times New Roman" w:cs="Times New Roman"/>
      <w:kern w:val="0"/>
      <w14:ligatures w14:val="none"/>
    </w:rPr>
  </w:style>
  <w:style w:type="character" w:customStyle="1" w:styleId="apple-converted-space">
    <w:name w:val="apple-converted-space"/>
    <w:rsid w:val="00037CB1"/>
  </w:style>
  <w:style w:type="character" w:customStyle="1" w:styleId="aff0">
    <w:name w:val="Цветовое выделение"/>
    <w:uiPriority w:val="99"/>
    <w:rsid w:val="00037CB1"/>
    <w:rPr>
      <w:b/>
      <w:color w:val="26282F"/>
    </w:rPr>
  </w:style>
  <w:style w:type="character" w:customStyle="1" w:styleId="aff1">
    <w:name w:val="Гипертекстовая ссылка"/>
    <w:uiPriority w:val="99"/>
    <w:rsid w:val="00037CB1"/>
    <w:rPr>
      <w:b/>
      <w:color w:val="106BBE"/>
    </w:rPr>
  </w:style>
  <w:style w:type="character" w:customStyle="1" w:styleId="aff2">
    <w:name w:val="Активная гипертекстовая ссылка"/>
    <w:uiPriority w:val="99"/>
    <w:rsid w:val="00037CB1"/>
    <w:rPr>
      <w:b/>
      <w:color w:val="106BBE"/>
      <w:u w:val="single"/>
    </w:rPr>
  </w:style>
  <w:style w:type="paragraph" w:customStyle="1" w:styleId="aff3">
    <w:name w:val="Внимание"/>
    <w:basedOn w:val="a"/>
    <w:next w:val="a"/>
    <w:uiPriority w:val="99"/>
    <w:rsid w:val="00037CB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4">
    <w:name w:val="Внимание: криминал!!"/>
    <w:basedOn w:val="aff3"/>
    <w:next w:val="a"/>
    <w:uiPriority w:val="99"/>
    <w:rsid w:val="00037CB1"/>
  </w:style>
  <w:style w:type="paragraph" w:customStyle="1" w:styleId="aff5">
    <w:name w:val="Внимание: недобросовестность!"/>
    <w:basedOn w:val="aff3"/>
    <w:next w:val="a"/>
    <w:uiPriority w:val="99"/>
    <w:rsid w:val="00037CB1"/>
  </w:style>
  <w:style w:type="character" w:customStyle="1" w:styleId="aff6">
    <w:name w:val="Выделение для Базового Поиска"/>
    <w:uiPriority w:val="99"/>
    <w:rsid w:val="00037CB1"/>
    <w:rPr>
      <w:b/>
      <w:color w:val="0058A9"/>
    </w:rPr>
  </w:style>
  <w:style w:type="character" w:customStyle="1" w:styleId="aff7">
    <w:name w:val="Выделение для Базового Поиска (курсив)"/>
    <w:uiPriority w:val="99"/>
    <w:rsid w:val="00037CB1"/>
    <w:rPr>
      <w:b/>
      <w:i/>
      <w:color w:val="0058A9"/>
    </w:rPr>
  </w:style>
  <w:style w:type="paragraph" w:customStyle="1" w:styleId="aff8">
    <w:name w:val="Дочерний элемент списка"/>
    <w:basedOn w:val="a"/>
    <w:next w:val="a"/>
    <w:uiPriority w:val="99"/>
    <w:rsid w:val="00037CB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9">
    <w:name w:val="Основное меню (преемственное)"/>
    <w:basedOn w:val="a"/>
    <w:next w:val="a"/>
    <w:uiPriority w:val="99"/>
    <w:rsid w:val="00037CB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9"/>
    <w:next w:val="a"/>
    <w:uiPriority w:val="99"/>
    <w:rsid w:val="00037CB1"/>
    <w:rPr>
      <w:b/>
      <w:bCs/>
      <w:color w:val="0058A9"/>
      <w:shd w:val="clear" w:color="auto" w:fill="ECE9D8"/>
    </w:rPr>
  </w:style>
  <w:style w:type="paragraph" w:customStyle="1" w:styleId="affa">
    <w:name w:val="Заголовок группы контролов"/>
    <w:basedOn w:val="a"/>
    <w:next w:val="a"/>
    <w:uiPriority w:val="99"/>
    <w:rsid w:val="00037CB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b">
    <w:name w:val="Заголовок для информации об изменениях"/>
    <w:basedOn w:val="1"/>
    <w:next w:val="a"/>
    <w:uiPriority w:val="99"/>
    <w:rsid w:val="00037CB1"/>
    <w:pPr>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c">
    <w:name w:val="Заголовок распахивающейся части диалога"/>
    <w:basedOn w:val="a"/>
    <w:next w:val="a"/>
    <w:uiPriority w:val="99"/>
    <w:rsid w:val="00037CB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d">
    <w:name w:val="Заголовок своего сообщения"/>
    <w:uiPriority w:val="99"/>
    <w:rsid w:val="00037CB1"/>
    <w:rPr>
      <w:b/>
      <w:color w:val="26282F"/>
    </w:rPr>
  </w:style>
  <w:style w:type="paragraph" w:customStyle="1" w:styleId="affe">
    <w:name w:val="Заголовок статьи"/>
    <w:basedOn w:val="a"/>
    <w:next w:val="a"/>
    <w:uiPriority w:val="99"/>
    <w:rsid w:val="00037CB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
    <w:name w:val="Заголовок чужого сообщения"/>
    <w:uiPriority w:val="99"/>
    <w:rsid w:val="00037CB1"/>
    <w:rPr>
      <w:b/>
      <w:color w:val="FF0000"/>
    </w:rPr>
  </w:style>
  <w:style w:type="paragraph" w:customStyle="1" w:styleId="afff0">
    <w:name w:val="Заголовок ЭР (левое окно)"/>
    <w:basedOn w:val="a"/>
    <w:next w:val="a"/>
    <w:uiPriority w:val="99"/>
    <w:rsid w:val="00037CB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
    <w:uiPriority w:val="99"/>
    <w:rsid w:val="00037CB1"/>
    <w:pPr>
      <w:spacing w:after="0"/>
      <w:jc w:val="left"/>
    </w:pPr>
  </w:style>
  <w:style w:type="paragraph" w:customStyle="1" w:styleId="afff2">
    <w:name w:val="Интерактивный заголовок"/>
    <w:basedOn w:val="16"/>
    <w:next w:val="a"/>
    <w:uiPriority w:val="99"/>
    <w:rsid w:val="00037CB1"/>
    <w:rPr>
      <w:u w:val="single"/>
    </w:rPr>
  </w:style>
  <w:style w:type="paragraph" w:customStyle="1" w:styleId="afff3">
    <w:name w:val="Текст информации об изменениях"/>
    <w:basedOn w:val="a"/>
    <w:next w:val="a"/>
    <w:uiPriority w:val="99"/>
    <w:rsid w:val="00037CB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
    <w:uiPriority w:val="99"/>
    <w:rsid w:val="00037CB1"/>
    <w:pPr>
      <w:spacing w:before="180"/>
      <w:ind w:left="360" w:right="360" w:firstLine="0"/>
    </w:pPr>
    <w:rPr>
      <w:shd w:val="clear" w:color="auto" w:fill="EAEFED"/>
    </w:rPr>
  </w:style>
  <w:style w:type="paragraph" w:customStyle="1" w:styleId="afff5">
    <w:name w:val="Текст (справка)"/>
    <w:basedOn w:val="a"/>
    <w:next w:val="a"/>
    <w:uiPriority w:val="99"/>
    <w:rsid w:val="00037CB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
    <w:uiPriority w:val="99"/>
    <w:rsid w:val="00037CB1"/>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037CB1"/>
    <w:rPr>
      <w:i/>
      <w:iCs/>
    </w:rPr>
  </w:style>
  <w:style w:type="paragraph" w:customStyle="1" w:styleId="afff8">
    <w:name w:val="Текст (лев. подпись)"/>
    <w:basedOn w:val="a"/>
    <w:next w:val="a"/>
    <w:uiPriority w:val="99"/>
    <w:rsid w:val="00037CB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
    <w:uiPriority w:val="99"/>
    <w:rsid w:val="00037CB1"/>
    <w:rPr>
      <w:sz w:val="14"/>
      <w:szCs w:val="14"/>
    </w:rPr>
  </w:style>
  <w:style w:type="paragraph" w:customStyle="1" w:styleId="afffa">
    <w:name w:val="Текст (прав. подпись)"/>
    <w:basedOn w:val="a"/>
    <w:next w:val="a"/>
    <w:uiPriority w:val="99"/>
    <w:rsid w:val="00037CB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
    <w:uiPriority w:val="99"/>
    <w:rsid w:val="00037CB1"/>
    <w:rPr>
      <w:sz w:val="14"/>
      <w:szCs w:val="14"/>
    </w:rPr>
  </w:style>
  <w:style w:type="paragraph" w:customStyle="1" w:styleId="afffc">
    <w:name w:val="Комментарий пользователя"/>
    <w:basedOn w:val="afff6"/>
    <w:next w:val="a"/>
    <w:uiPriority w:val="99"/>
    <w:rsid w:val="00037CB1"/>
    <w:pPr>
      <w:jc w:val="left"/>
    </w:pPr>
    <w:rPr>
      <w:shd w:val="clear" w:color="auto" w:fill="FFDFE0"/>
    </w:rPr>
  </w:style>
  <w:style w:type="paragraph" w:customStyle="1" w:styleId="afffd">
    <w:name w:val="Куда обратиться?"/>
    <w:basedOn w:val="aff3"/>
    <w:next w:val="a"/>
    <w:uiPriority w:val="99"/>
    <w:rsid w:val="00037CB1"/>
  </w:style>
  <w:style w:type="paragraph" w:customStyle="1" w:styleId="afffe">
    <w:name w:val="Моноширинный"/>
    <w:basedOn w:val="a"/>
    <w:next w:val="a"/>
    <w:uiPriority w:val="99"/>
    <w:rsid w:val="00037CB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
    <w:name w:val="Найденные слова"/>
    <w:uiPriority w:val="99"/>
    <w:rsid w:val="00037CB1"/>
    <w:rPr>
      <w:b/>
      <w:color w:val="26282F"/>
      <w:shd w:val="clear" w:color="auto" w:fill="FFF580"/>
    </w:rPr>
  </w:style>
  <w:style w:type="paragraph" w:customStyle="1" w:styleId="affff0">
    <w:name w:val="Напишите нам"/>
    <w:basedOn w:val="a"/>
    <w:next w:val="a"/>
    <w:uiPriority w:val="99"/>
    <w:rsid w:val="00037CB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1">
    <w:name w:val="Не вступил в силу"/>
    <w:uiPriority w:val="99"/>
    <w:rsid w:val="00037CB1"/>
    <w:rPr>
      <w:b/>
      <w:color w:val="000000"/>
      <w:shd w:val="clear" w:color="auto" w:fill="D8EDE8"/>
    </w:rPr>
  </w:style>
  <w:style w:type="paragraph" w:customStyle="1" w:styleId="affff2">
    <w:name w:val="Необходимые документы"/>
    <w:basedOn w:val="aff3"/>
    <w:next w:val="a"/>
    <w:uiPriority w:val="99"/>
    <w:rsid w:val="00037CB1"/>
    <w:pPr>
      <w:ind w:firstLine="118"/>
    </w:pPr>
  </w:style>
  <w:style w:type="paragraph" w:customStyle="1" w:styleId="affff3">
    <w:name w:val="Нормальный (таблица)"/>
    <w:basedOn w:val="a"/>
    <w:next w:val="a"/>
    <w:uiPriority w:val="99"/>
    <w:rsid w:val="00037CB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4">
    <w:name w:val="Таблицы (моноширинный)"/>
    <w:basedOn w:val="a"/>
    <w:next w:val="a"/>
    <w:uiPriority w:val="99"/>
    <w:rsid w:val="00037CB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5">
    <w:name w:val="Оглавление"/>
    <w:basedOn w:val="affff4"/>
    <w:next w:val="a"/>
    <w:uiPriority w:val="99"/>
    <w:rsid w:val="00037CB1"/>
    <w:pPr>
      <w:ind w:left="140"/>
    </w:pPr>
  </w:style>
  <w:style w:type="character" w:customStyle="1" w:styleId="affff6">
    <w:name w:val="Опечатки"/>
    <w:uiPriority w:val="99"/>
    <w:rsid w:val="00037CB1"/>
    <w:rPr>
      <w:color w:val="FF0000"/>
    </w:rPr>
  </w:style>
  <w:style w:type="paragraph" w:customStyle="1" w:styleId="affff7">
    <w:name w:val="Переменная часть"/>
    <w:basedOn w:val="aff9"/>
    <w:next w:val="a"/>
    <w:uiPriority w:val="99"/>
    <w:rsid w:val="00037CB1"/>
    <w:rPr>
      <w:sz w:val="18"/>
      <w:szCs w:val="18"/>
    </w:rPr>
  </w:style>
  <w:style w:type="paragraph" w:customStyle="1" w:styleId="affff8">
    <w:name w:val="Подвал для информации об изменениях"/>
    <w:basedOn w:val="1"/>
    <w:next w:val="a"/>
    <w:uiPriority w:val="99"/>
    <w:rsid w:val="00037CB1"/>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ff9">
    <w:name w:val="Подзаголовок для информации об изменениях"/>
    <w:basedOn w:val="afff3"/>
    <w:next w:val="a"/>
    <w:uiPriority w:val="99"/>
    <w:rsid w:val="00037CB1"/>
    <w:rPr>
      <w:b/>
      <w:bCs/>
    </w:rPr>
  </w:style>
  <w:style w:type="paragraph" w:customStyle="1" w:styleId="affffa">
    <w:name w:val="Подчёркнуный текст"/>
    <w:basedOn w:val="a"/>
    <w:next w:val="a"/>
    <w:uiPriority w:val="99"/>
    <w:rsid w:val="00037CB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b">
    <w:name w:val="Постоянная часть"/>
    <w:basedOn w:val="aff9"/>
    <w:next w:val="a"/>
    <w:uiPriority w:val="99"/>
    <w:rsid w:val="00037CB1"/>
    <w:rPr>
      <w:sz w:val="20"/>
      <w:szCs w:val="20"/>
    </w:rPr>
  </w:style>
  <w:style w:type="paragraph" w:customStyle="1" w:styleId="affffc">
    <w:name w:val="Прижатый влево"/>
    <w:basedOn w:val="a"/>
    <w:next w:val="a"/>
    <w:uiPriority w:val="99"/>
    <w:rsid w:val="00037CB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d">
    <w:name w:val="Пример."/>
    <w:basedOn w:val="aff3"/>
    <w:next w:val="a"/>
    <w:uiPriority w:val="99"/>
    <w:rsid w:val="00037CB1"/>
  </w:style>
  <w:style w:type="paragraph" w:customStyle="1" w:styleId="affffe">
    <w:name w:val="Примечание."/>
    <w:basedOn w:val="aff3"/>
    <w:next w:val="a"/>
    <w:uiPriority w:val="99"/>
    <w:rsid w:val="00037CB1"/>
  </w:style>
  <w:style w:type="character" w:customStyle="1" w:styleId="afffff">
    <w:name w:val="Продолжение ссылки"/>
    <w:uiPriority w:val="99"/>
    <w:rsid w:val="00037CB1"/>
  </w:style>
  <w:style w:type="paragraph" w:customStyle="1" w:styleId="afffff0">
    <w:name w:val="Словарная статья"/>
    <w:basedOn w:val="a"/>
    <w:next w:val="a"/>
    <w:uiPriority w:val="99"/>
    <w:rsid w:val="00037CB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1">
    <w:name w:val="Сравнение редакций"/>
    <w:uiPriority w:val="99"/>
    <w:rsid w:val="00037CB1"/>
    <w:rPr>
      <w:b/>
      <w:color w:val="26282F"/>
    </w:rPr>
  </w:style>
  <w:style w:type="character" w:customStyle="1" w:styleId="afffff2">
    <w:name w:val="Сравнение редакций. Добавленный фрагмент"/>
    <w:uiPriority w:val="99"/>
    <w:rsid w:val="00037CB1"/>
    <w:rPr>
      <w:color w:val="000000"/>
      <w:shd w:val="clear" w:color="auto" w:fill="C1D7FF"/>
    </w:rPr>
  </w:style>
  <w:style w:type="character" w:customStyle="1" w:styleId="afffff3">
    <w:name w:val="Сравнение редакций. Удаленный фрагмент"/>
    <w:uiPriority w:val="99"/>
    <w:rsid w:val="00037CB1"/>
    <w:rPr>
      <w:color w:val="000000"/>
      <w:shd w:val="clear" w:color="auto" w:fill="C4C413"/>
    </w:rPr>
  </w:style>
  <w:style w:type="paragraph" w:customStyle="1" w:styleId="afffff4">
    <w:name w:val="Ссылка на официальную публикацию"/>
    <w:basedOn w:val="a"/>
    <w:next w:val="a"/>
    <w:uiPriority w:val="99"/>
    <w:rsid w:val="00037CB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5">
    <w:name w:val="Ссылка на утративший силу документ"/>
    <w:uiPriority w:val="99"/>
    <w:rsid w:val="00037CB1"/>
    <w:rPr>
      <w:b/>
      <w:color w:val="749232"/>
    </w:rPr>
  </w:style>
  <w:style w:type="paragraph" w:customStyle="1" w:styleId="afffff6">
    <w:name w:val="Текст в таблице"/>
    <w:basedOn w:val="affff3"/>
    <w:next w:val="a"/>
    <w:uiPriority w:val="99"/>
    <w:rsid w:val="00037CB1"/>
    <w:pPr>
      <w:ind w:firstLine="500"/>
    </w:pPr>
  </w:style>
  <w:style w:type="paragraph" w:customStyle="1" w:styleId="afffff7">
    <w:name w:val="Текст ЭР (см. также)"/>
    <w:basedOn w:val="a"/>
    <w:next w:val="a"/>
    <w:uiPriority w:val="99"/>
    <w:rsid w:val="00037CB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8">
    <w:name w:val="Технический комментарий"/>
    <w:basedOn w:val="a"/>
    <w:next w:val="a"/>
    <w:uiPriority w:val="99"/>
    <w:rsid w:val="00037CB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9">
    <w:name w:val="Утратил силу"/>
    <w:uiPriority w:val="99"/>
    <w:rsid w:val="00037CB1"/>
    <w:rPr>
      <w:b/>
      <w:strike/>
      <w:color w:val="666600"/>
    </w:rPr>
  </w:style>
  <w:style w:type="paragraph" w:customStyle="1" w:styleId="afffffa">
    <w:name w:val="Формула"/>
    <w:basedOn w:val="a"/>
    <w:next w:val="a"/>
    <w:uiPriority w:val="99"/>
    <w:rsid w:val="00037CB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b">
    <w:name w:val="Центрированный (таблица)"/>
    <w:basedOn w:val="affff3"/>
    <w:next w:val="a"/>
    <w:uiPriority w:val="99"/>
    <w:rsid w:val="00037CB1"/>
    <w:pPr>
      <w:jc w:val="center"/>
    </w:pPr>
  </w:style>
  <w:style w:type="paragraph" w:customStyle="1" w:styleId="-">
    <w:name w:val="ЭР-содержание (правое окно)"/>
    <w:basedOn w:val="a"/>
    <w:next w:val="a"/>
    <w:uiPriority w:val="99"/>
    <w:rsid w:val="00037CB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37CB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afffffc">
    <w:name w:val="annotation reference"/>
    <w:uiPriority w:val="99"/>
    <w:unhideWhenUsed/>
    <w:rsid w:val="00037CB1"/>
    <w:rPr>
      <w:rFonts w:cs="Times New Roman"/>
      <w:sz w:val="16"/>
    </w:rPr>
  </w:style>
  <w:style w:type="paragraph" w:styleId="41">
    <w:name w:val="toc 4"/>
    <w:basedOn w:val="a"/>
    <w:next w:val="a"/>
    <w:autoRedefine/>
    <w:rsid w:val="00037CB1"/>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037CB1"/>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037CB1"/>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037CB1"/>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037CB1"/>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037CB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37C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d">
    <w:name w:val="Table Grid"/>
    <w:basedOn w:val="a1"/>
    <w:uiPriority w:val="39"/>
    <w:rsid w:val="00037CB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037CB1"/>
    <w:pPr>
      <w:spacing w:after="0" w:line="240" w:lineRule="auto"/>
    </w:pPr>
    <w:rPr>
      <w:rFonts w:ascii="Calibri" w:eastAsia="Times New Roman" w:hAnsi="Calibri" w:cs="Times New Roman"/>
      <w:sz w:val="20"/>
      <w:szCs w:val="20"/>
    </w:rPr>
  </w:style>
  <w:style w:type="character" w:customStyle="1" w:styleId="affffff">
    <w:name w:val="Текст концевой сноски Знак"/>
    <w:basedOn w:val="a0"/>
    <w:link w:val="afffffe"/>
    <w:uiPriority w:val="99"/>
    <w:semiHidden/>
    <w:rsid w:val="00037CB1"/>
    <w:rPr>
      <w:rFonts w:ascii="Calibri" w:eastAsia="Times New Roman" w:hAnsi="Calibri" w:cs="Times New Roman"/>
      <w:kern w:val="0"/>
      <w:sz w:val="20"/>
      <w:szCs w:val="20"/>
      <w14:ligatures w14:val="none"/>
    </w:rPr>
  </w:style>
  <w:style w:type="character" w:styleId="affffff0">
    <w:name w:val="endnote reference"/>
    <w:uiPriority w:val="99"/>
    <w:semiHidden/>
    <w:unhideWhenUsed/>
    <w:rsid w:val="00037CB1"/>
    <w:rPr>
      <w:rFonts w:cs="Times New Roman"/>
      <w:vertAlign w:val="superscript"/>
    </w:rPr>
  </w:style>
  <w:style w:type="character" w:customStyle="1" w:styleId="a8">
    <w:name w:val="Абзац списка Знак"/>
    <w:aliases w:val="Содержание. 2 уровень Знак,List Paragraph Знак"/>
    <w:link w:val="a7"/>
    <w:uiPriority w:val="34"/>
    <w:qFormat/>
    <w:locked/>
    <w:rsid w:val="00037CB1"/>
    <w:rPr>
      <w:kern w:val="0"/>
      <w:sz w:val="22"/>
      <w:szCs w:val="22"/>
      <w14:ligatures w14:val="none"/>
    </w:rPr>
  </w:style>
  <w:style w:type="character" w:customStyle="1" w:styleId="12">
    <w:name w:val="Обычный (Интернет) Знак1"/>
    <w:link w:val="af6"/>
    <w:uiPriority w:val="99"/>
    <w:semiHidden/>
    <w:locked/>
    <w:rsid w:val="00037CB1"/>
    <w:rPr>
      <w:rFonts w:ascii="Times New Roman" w:hAnsi="Times New Roman" w:cs="Times New Roman"/>
      <w:kern w:val="0"/>
      <w14:ligatures w14:val="none"/>
    </w:rPr>
  </w:style>
  <w:style w:type="character" w:styleId="affffff1">
    <w:name w:val="Strong"/>
    <w:qFormat/>
    <w:rsid w:val="00037CB1"/>
    <w:rPr>
      <w:b/>
      <w:bCs/>
    </w:rPr>
  </w:style>
  <w:style w:type="table" w:customStyle="1" w:styleId="TableNormal">
    <w:name w:val="Table Normal"/>
    <w:uiPriority w:val="2"/>
    <w:semiHidden/>
    <w:unhideWhenUsed/>
    <w:qFormat/>
    <w:rsid w:val="00037CB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7CB1"/>
    <w:pPr>
      <w:widowControl w:val="0"/>
      <w:autoSpaceDE w:val="0"/>
      <w:autoSpaceDN w:val="0"/>
      <w:spacing w:after="0" w:line="240" w:lineRule="auto"/>
      <w:ind w:left="9"/>
    </w:pPr>
    <w:rPr>
      <w:rFonts w:ascii="Times New Roman" w:eastAsia="Times New Roman" w:hAnsi="Times New Roman" w:cs="Times New Roman"/>
    </w:rPr>
  </w:style>
  <w:style w:type="character" w:styleId="affffff2">
    <w:name w:val="FollowedHyperlink"/>
    <w:uiPriority w:val="99"/>
    <w:unhideWhenUsed/>
    <w:rsid w:val="00037CB1"/>
    <w:rPr>
      <w:color w:val="0000FF"/>
      <w:u w:val="single"/>
    </w:rPr>
  </w:style>
  <w:style w:type="character" w:styleId="affffff3">
    <w:name w:val="Subtle Emphasis"/>
    <w:uiPriority w:val="19"/>
    <w:qFormat/>
    <w:rsid w:val="00037CB1"/>
    <w:rPr>
      <w:i/>
      <w:iCs/>
      <w:color w:val="404040"/>
    </w:rPr>
  </w:style>
  <w:style w:type="paragraph" w:styleId="affffff4">
    <w:name w:val="TOC Heading"/>
    <w:basedOn w:val="1"/>
    <w:next w:val="a"/>
    <w:uiPriority w:val="39"/>
    <w:unhideWhenUsed/>
    <w:qFormat/>
    <w:rsid w:val="00037CB1"/>
    <w:pPr>
      <w:spacing w:before="240" w:after="0"/>
      <w:ind w:firstLine="709"/>
      <w:outlineLvl w:val="9"/>
    </w:pPr>
    <w:rPr>
      <w:rFonts w:ascii="Calibri Light" w:eastAsia="Times New Roman" w:hAnsi="Calibri Light" w:cs="Times New Roman"/>
      <w:color w:val="2F5496"/>
      <w:sz w:val="24"/>
      <w:szCs w:val="24"/>
      <w:lang w:eastAsia="ru-RU"/>
    </w:rPr>
  </w:style>
  <w:style w:type="table" w:customStyle="1" w:styleId="310">
    <w:name w:val="Таблица простая 31"/>
    <w:basedOn w:val="a1"/>
    <w:uiPriority w:val="43"/>
    <w:rsid w:val="00037CB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037CB1"/>
    <w:rPr>
      <w:color w:val="605E5C"/>
      <w:shd w:val="clear" w:color="auto" w:fill="E1DFDD"/>
    </w:rPr>
  </w:style>
  <w:style w:type="table" w:customStyle="1" w:styleId="18">
    <w:name w:val="Сетка таблицы1"/>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ffd"/>
    <w:uiPriority w:val="3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037CB1"/>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semiHidden/>
    <w:rsid w:val="00037CB1"/>
  </w:style>
  <w:style w:type="paragraph" w:customStyle="1" w:styleId="2a">
    <w:name w:val="Знак2"/>
    <w:basedOn w:val="a"/>
    <w:rsid w:val="00037CB1"/>
    <w:pPr>
      <w:tabs>
        <w:tab w:val="left" w:pos="708"/>
      </w:tabs>
      <w:spacing w:line="240" w:lineRule="exact"/>
    </w:pPr>
    <w:rPr>
      <w:rFonts w:ascii="Verdana" w:eastAsia="Times New Roman" w:hAnsi="Verdana" w:cs="Verdana"/>
      <w:sz w:val="20"/>
      <w:szCs w:val="20"/>
      <w:lang w:val="en-US"/>
    </w:rPr>
  </w:style>
  <w:style w:type="paragraph" w:customStyle="1" w:styleId="affffff5">
    <w:name w:val="Знак"/>
    <w:basedOn w:val="a"/>
    <w:rsid w:val="00037CB1"/>
    <w:pPr>
      <w:tabs>
        <w:tab w:val="left" w:pos="708"/>
      </w:tabs>
      <w:spacing w:line="240" w:lineRule="exact"/>
    </w:pPr>
    <w:rPr>
      <w:rFonts w:ascii="Verdana" w:eastAsia="Times New Roman" w:hAnsi="Verdana" w:cs="Verdana"/>
      <w:sz w:val="20"/>
      <w:szCs w:val="20"/>
      <w:lang w:val="en-US"/>
    </w:rPr>
  </w:style>
  <w:style w:type="paragraph" w:styleId="affffff6">
    <w:name w:val="List"/>
    <w:basedOn w:val="a"/>
    <w:rsid w:val="00037CB1"/>
    <w:pPr>
      <w:spacing w:after="0" w:line="240" w:lineRule="auto"/>
      <w:ind w:left="283" w:hanging="283"/>
    </w:pPr>
    <w:rPr>
      <w:rFonts w:ascii="Times New Roman" w:eastAsia="Times New Roman" w:hAnsi="Times New Roman" w:cs="Times New Roman"/>
      <w:sz w:val="24"/>
      <w:szCs w:val="24"/>
      <w:lang w:eastAsia="ru-RU"/>
    </w:rPr>
  </w:style>
  <w:style w:type="paragraph" w:customStyle="1" w:styleId="19">
    <w:name w:val="Знак1"/>
    <w:basedOn w:val="a"/>
    <w:rsid w:val="00037CB1"/>
    <w:pPr>
      <w:spacing w:line="240" w:lineRule="exact"/>
    </w:pPr>
    <w:rPr>
      <w:rFonts w:ascii="Verdana" w:eastAsia="Times New Roman" w:hAnsi="Verdana" w:cs="Verdana"/>
      <w:sz w:val="20"/>
      <w:szCs w:val="20"/>
      <w:lang w:val="en-US"/>
    </w:rPr>
  </w:style>
  <w:style w:type="table" w:styleId="1a">
    <w:name w:val="Table Grid 1"/>
    <w:basedOn w:val="a1"/>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7">
    <w:name w:val="Body Text Indent"/>
    <w:basedOn w:val="a"/>
    <w:link w:val="affffff8"/>
    <w:uiPriority w:val="99"/>
    <w:rsid w:val="00037CB1"/>
    <w:pPr>
      <w:spacing w:after="120" w:line="240" w:lineRule="auto"/>
      <w:ind w:left="283"/>
    </w:pPr>
    <w:rPr>
      <w:rFonts w:ascii="Times New Roman" w:eastAsia="Times New Roman" w:hAnsi="Times New Roman" w:cs="Times New Roman"/>
      <w:sz w:val="24"/>
      <w:szCs w:val="24"/>
    </w:rPr>
  </w:style>
  <w:style w:type="character" w:customStyle="1" w:styleId="affffff8">
    <w:name w:val="Основной текст с отступом Знак"/>
    <w:basedOn w:val="a0"/>
    <w:link w:val="affffff7"/>
    <w:uiPriority w:val="99"/>
    <w:rsid w:val="00037CB1"/>
    <w:rPr>
      <w:rFonts w:ascii="Times New Roman" w:eastAsia="Times New Roman" w:hAnsi="Times New Roman" w:cs="Times New Roman"/>
      <w:kern w:val="0"/>
      <w14:ligatures w14:val="none"/>
    </w:rPr>
  </w:style>
  <w:style w:type="character" w:customStyle="1" w:styleId="affffff9">
    <w:name w:val="Название Знак"/>
    <w:rsid w:val="00037CB1"/>
    <w:rPr>
      <w:rFonts w:ascii="Cambria" w:eastAsia="Times New Roman" w:hAnsi="Cambria" w:cs="Times New Roman"/>
      <w:b/>
      <w:bCs/>
      <w:kern w:val="28"/>
      <w:sz w:val="32"/>
      <w:szCs w:val="32"/>
    </w:rPr>
  </w:style>
  <w:style w:type="table" w:customStyle="1" w:styleId="32">
    <w:name w:val="Сетка таблицы3"/>
    <w:basedOn w:val="a1"/>
    <w:next w:val="afffffd"/>
    <w:uiPriority w:val="59"/>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No Spacing"/>
    <w:link w:val="affffffb"/>
    <w:uiPriority w:val="1"/>
    <w:qFormat/>
    <w:rsid w:val="00037CB1"/>
    <w:pPr>
      <w:spacing w:after="0" w:line="240" w:lineRule="auto"/>
    </w:pPr>
    <w:rPr>
      <w:rFonts w:ascii="Calibri" w:eastAsia="Calibri" w:hAnsi="Calibri" w:cs="Times New Roman"/>
      <w:kern w:val="0"/>
      <w:sz w:val="22"/>
      <w:szCs w:val="22"/>
      <w14:ligatures w14:val="none"/>
    </w:rPr>
  </w:style>
  <w:style w:type="character" w:customStyle="1" w:styleId="affffffb">
    <w:name w:val="Без интервала Знак"/>
    <w:link w:val="affffffa"/>
    <w:uiPriority w:val="1"/>
    <w:qFormat/>
    <w:locked/>
    <w:rsid w:val="00037CB1"/>
    <w:rPr>
      <w:rFonts w:ascii="Calibri" w:eastAsia="Calibri" w:hAnsi="Calibri" w:cs="Times New Roman"/>
      <w:kern w:val="0"/>
      <w:sz w:val="22"/>
      <w:szCs w:val="22"/>
      <w14:ligatures w14:val="none"/>
    </w:rPr>
  </w:style>
  <w:style w:type="numbering" w:customStyle="1" w:styleId="2b">
    <w:name w:val="Нет списка2"/>
    <w:next w:val="a2"/>
    <w:uiPriority w:val="99"/>
    <w:semiHidden/>
    <w:unhideWhenUsed/>
    <w:rsid w:val="00037CB1"/>
  </w:style>
  <w:style w:type="table" w:customStyle="1" w:styleId="42">
    <w:name w:val="Сетка таблицы4"/>
    <w:basedOn w:val="a1"/>
    <w:next w:val="afffffd"/>
    <w:uiPriority w:val="39"/>
    <w:rsid w:val="00037CB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37CB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121">
    <w:name w:val="Сетка таблицы12"/>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d"/>
    <w:uiPriority w:val="3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037CB1"/>
  </w:style>
  <w:style w:type="table" w:customStyle="1" w:styleId="114">
    <w:name w:val="Сетка таблицы 11"/>
    <w:basedOn w:val="a1"/>
    <w:next w:val="1a"/>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Сетка таблицы31"/>
    <w:basedOn w:val="a1"/>
    <w:next w:val="afffffd"/>
    <w:uiPriority w:val="59"/>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37CB1"/>
  </w:style>
  <w:style w:type="numbering" w:customStyle="1" w:styleId="130">
    <w:name w:val="Нет списка13"/>
    <w:next w:val="a2"/>
    <w:semiHidden/>
    <w:rsid w:val="00037CB1"/>
  </w:style>
  <w:style w:type="numbering" w:customStyle="1" w:styleId="43">
    <w:name w:val="Нет списка4"/>
    <w:next w:val="a2"/>
    <w:uiPriority w:val="99"/>
    <w:semiHidden/>
    <w:unhideWhenUsed/>
    <w:rsid w:val="00037CB1"/>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6"/>
    <w:link w:val="affffffc"/>
    <w:uiPriority w:val="99"/>
    <w:qFormat/>
    <w:rsid w:val="00037CB1"/>
    <w:pPr>
      <w:widowControl w:val="0"/>
      <w:spacing w:after="0" w:line="240" w:lineRule="auto"/>
    </w:pPr>
    <w:rPr>
      <w:rFonts w:ascii="Times New Roman" w:hAnsi="Times New Roman"/>
      <w:sz w:val="24"/>
      <w:szCs w:val="24"/>
      <w:lang w:val="en-US" w:eastAsia="nl-NL"/>
    </w:rPr>
  </w:style>
  <w:style w:type="table" w:customStyle="1" w:styleId="52">
    <w:name w:val="Сетка таблицы5"/>
    <w:basedOn w:val="a1"/>
    <w:next w:val="afffffd"/>
    <w:uiPriority w:val="39"/>
    <w:rsid w:val="00037CB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b"/>
    <w:uiPriority w:val="99"/>
    <w:locked/>
    <w:rsid w:val="00037CB1"/>
    <w:rPr>
      <w:rFonts w:ascii="Times New Roman" w:hAnsi="Times New Roman"/>
      <w:kern w:val="0"/>
      <w:lang w:val="en-US" w:eastAsia="nl-NL"/>
      <w14:ligatures w14:val="none"/>
    </w:rPr>
  </w:style>
  <w:style w:type="table" w:customStyle="1" w:styleId="TableNormal2">
    <w:name w:val="Table Normal2"/>
    <w:uiPriority w:val="2"/>
    <w:semiHidden/>
    <w:unhideWhenUsed/>
    <w:qFormat/>
    <w:rsid w:val="00037CB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320">
    <w:name w:val="Таблица простая 32"/>
    <w:basedOn w:val="a1"/>
    <w:next w:val="310"/>
    <w:uiPriority w:val="43"/>
    <w:rsid w:val="00037CB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1">
    <w:name w:val="Сетка таблицы13"/>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d"/>
    <w:uiPriority w:val="3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1">
    <w:name w:val="Основной текст (2) + Полужирный2"/>
    <w:rsid w:val="00037CB1"/>
    <w:rPr>
      <w:b/>
      <w:bCs/>
      <w:color w:val="000000"/>
      <w:spacing w:val="0"/>
      <w:w w:val="100"/>
      <w:position w:val="0"/>
      <w:sz w:val="22"/>
      <w:szCs w:val="22"/>
      <w:lang w:val="ru-RU" w:eastAsia="ru-RU" w:bidi="ar-SA"/>
    </w:rPr>
  </w:style>
  <w:style w:type="numbering" w:customStyle="1" w:styleId="53">
    <w:name w:val="Нет списка5"/>
    <w:next w:val="a2"/>
    <w:uiPriority w:val="99"/>
    <w:semiHidden/>
    <w:unhideWhenUsed/>
    <w:rsid w:val="00037CB1"/>
  </w:style>
  <w:style w:type="table" w:customStyle="1" w:styleId="62">
    <w:name w:val="Сетка таблицы6"/>
    <w:basedOn w:val="a1"/>
    <w:next w:val="afffffd"/>
    <w:uiPriority w:val="39"/>
    <w:rsid w:val="00037CB1"/>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37CB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330">
    <w:name w:val="Таблица простая 33"/>
    <w:basedOn w:val="a1"/>
    <w:next w:val="310"/>
    <w:uiPriority w:val="43"/>
    <w:rsid w:val="00037CB1"/>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fd"/>
    <w:uiPriority w:val="3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d"/>
    <w:uiPriority w:val="59"/>
    <w:rsid w:val="00037CB1"/>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semiHidden/>
    <w:rsid w:val="00037CB1"/>
  </w:style>
  <w:style w:type="table" w:customStyle="1" w:styleId="123">
    <w:name w:val="Сетка таблицы 12"/>
    <w:basedOn w:val="a1"/>
    <w:next w:val="1a"/>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Сетка таблицы32"/>
    <w:basedOn w:val="a1"/>
    <w:next w:val="afffffd"/>
    <w:uiPriority w:val="59"/>
    <w:rsid w:val="00037C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e-learning.tspk-mo.ru/shellserver/cover/?id=568753&amp;url=%3Fid%3D4946" TargetMode="External"/><Relationship Id="rId4" Type="http://schemas.openxmlformats.org/officeDocument/2006/relationships/webSettings" Target="webSettings.xml"/><Relationship Id="rId9" Type="http://schemas.openxmlformats.org/officeDocument/2006/relationships/hyperlink" Target="https://urait.ru/bcode/4927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3148</Words>
  <Characters>17948</Characters>
  <Application>Microsoft Office Word</Application>
  <DocSecurity>0</DocSecurity>
  <Lines>149</Lines>
  <Paragraphs>42</Paragraphs>
  <ScaleCrop>false</ScaleCrop>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20</cp:revision>
  <dcterms:created xsi:type="dcterms:W3CDTF">2024-03-31T14:36:00Z</dcterms:created>
  <dcterms:modified xsi:type="dcterms:W3CDTF">2024-03-31T16:10:00Z</dcterms:modified>
</cp:coreProperties>
</file>