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43" w:rsidRPr="00A11089" w:rsidRDefault="004F7A43" w:rsidP="004F7A43">
      <w:pPr>
        <w:pStyle w:val="a3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4F7A43" w:rsidRDefault="004F7A43" w:rsidP="004F7A43">
      <w:pPr>
        <w:spacing w:after="0" w:line="240" w:lineRule="auto"/>
        <w:rPr>
          <w:lang w:eastAsia="ru-RU"/>
        </w:rPr>
      </w:pPr>
    </w:p>
    <w:p w:rsidR="004F7A43" w:rsidRDefault="004F7A43" w:rsidP="004F7A43">
      <w:pPr>
        <w:spacing w:after="0" w:line="240" w:lineRule="auto"/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4F7A43" w:rsidRPr="00AE02FD" w:rsidTr="001F701D">
        <w:trPr>
          <w:trHeight w:val="1575"/>
        </w:trPr>
        <w:tc>
          <w:tcPr>
            <w:tcW w:w="5495" w:type="dxa"/>
          </w:tcPr>
          <w:p w:rsidR="004F7A43" w:rsidRPr="00AE02FD" w:rsidRDefault="004F7A43" w:rsidP="001F701D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4F7A43" w:rsidRPr="00AE02FD" w:rsidRDefault="004F7A43" w:rsidP="001F701D">
            <w:pPr>
              <w:rPr>
                <w:rFonts w:ascii="Times New Roman" w:eastAsia="Calibri" w:hAnsi="Times New Roman"/>
                <w:vertAlign w:val="superscript"/>
              </w:rPr>
            </w:pPr>
            <w:r w:rsidRPr="00AE02FD">
              <w:rPr>
                <w:rFonts w:ascii="Times New Roman" w:hAnsi="Times New Roman"/>
                <w:vertAlign w:val="superscript"/>
              </w:rPr>
              <w:t xml:space="preserve">                 (</w:t>
            </w:r>
            <w:r w:rsidRPr="00AE02FD">
              <w:rPr>
                <w:rFonts w:ascii="Times New Roman" w:eastAsia="Calibri" w:hAnsi="Times New Roman"/>
                <w:vertAlign w:val="superscript"/>
              </w:rPr>
              <w:t>подпись/расшифровка)</w:t>
            </w: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4F7A43" w:rsidRPr="00AE02FD" w:rsidRDefault="004F7A43" w:rsidP="001F701D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4F7A43" w:rsidRPr="00AE02FD" w:rsidRDefault="004F7A43" w:rsidP="001F701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4F7A43" w:rsidRDefault="004F7A43" w:rsidP="004F7A43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4F7A43" w:rsidRDefault="004F7A43" w:rsidP="004F7A43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4F7A43" w:rsidRDefault="004F7A43" w:rsidP="004F7A43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4F7A43" w:rsidRPr="00F60163" w:rsidRDefault="004F7A43" w:rsidP="004F7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A43" w:rsidRPr="00F60163" w:rsidRDefault="004F7A43" w:rsidP="004F7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163">
        <w:rPr>
          <w:rFonts w:ascii="Times New Roman" w:hAnsi="Times New Roman"/>
          <w:b/>
          <w:sz w:val="24"/>
          <w:szCs w:val="24"/>
        </w:rPr>
        <w:t>ПРОГРАММА</w:t>
      </w:r>
    </w:p>
    <w:p w:rsidR="004F7A43" w:rsidRPr="00F60163" w:rsidRDefault="004F7A43" w:rsidP="004F7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163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4F7A43" w:rsidRPr="00F60163" w:rsidRDefault="004F7A43" w:rsidP="004F7A43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4F7A43" w:rsidRPr="00F10331" w:rsidRDefault="004F7A43" w:rsidP="004F7A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4B4">
        <w:rPr>
          <w:rFonts w:ascii="Times New Roman" w:hAnsi="Times New Roman"/>
          <w:b/>
          <w:sz w:val="24"/>
          <w:szCs w:val="24"/>
        </w:rPr>
        <w:t>Специальность</w:t>
      </w:r>
      <w:r w:rsidR="004D44B4">
        <w:rPr>
          <w:rFonts w:ascii="Times New Roman" w:hAnsi="Times New Roman"/>
          <w:b/>
          <w:sz w:val="24"/>
          <w:szCs w:val="24"/>
        </w:rPr>
        <w:t xml:space="preserve"> </w:t>
      </w:r>
      <w:r w:rsidRPr="004D44B4">
        <w:rPr>
          <w:rFonts w:ascii="Times New Roman" w:eastAsia="Times New Roman" w:hAnsi="Times New Roman"/>
          <w:b/>
          <w:sz w:val="24"/>
          <w:szCs w:val="24"/>
          <w:u w:val="single"/>
        </w:rPr>
        <w:t>15.02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.15 </w:t>
      </w:r>
      <w:r w:rsidRPr="00F10331">
        <w:rPr>
          <w:rFonts w:ascii="Times New Roman" w:eastAsia="Times New Roman" w:hAnsi="Times New Roman"/>
          <w:b/>
          <w:sz w:val="24"/>
          <w:szCs w:val="24"/>
          <w:u w:val="single"/>
        </w:rPr>
        <w:t>Технология мета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ллообрабатывающего производства</w:t>
      </w:r>
    </w:p>
    <w:p w:rsidR="004F7A43" w:rsidRPr="00F60163" w:rsidRDefault="004F7A43" w:rsidP="004F7A4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0163">
        <w:rPr>
          <w:rFonts w:ascii="Times New Roman" w:hAnsi="Times New Roman"/>
          <w:bCs/>
          <w:i/>
          <w:sz w:val="24"/>
          <w:szCs w:val="24"/>
        </w:rPr>
        <w:t xml:space="preserve"> (код и наименование в соответствии с ФГОС)</w:t>
      </w:r>
    </w:p>
    <w:p w:rsidR="004F7A43" w:rsidRPr="00F60163" w:rsidRDefault="004F7A43" w:rsidP="004F7A43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4F7A43" w:rsidRPr="00F60163" w:rsidRDefault="004F7A43" w:rsidP="004F7A43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4F7A43" w:rsidRPr="00F60163" w:rsidRDefault="004F7A43" w:rsidP="004F7A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0163">
        <w:rPr>
          <w:rFonts w:ascii="Times New Roman" w:hAnsi="Times New Roman"/>
          <w:b/>
          <w:bCs/>
          <w:sz w:val="24"/>
          <w:szCs w:val="24"/>
        </w:rPr>
        <w:t xml:space="preserve">Квалификация выпускника: </w:t>
      </w:r>
      <w:r w:rsidRPr="004D44B4">
        <w:rPr>
          <w:rFonts w:ascii="Times New Roman" w:hAnsi="Times New Roman"/>
          <w:sz w:val="24"/>
          <w:szCs w:val="24"/>
          <w:u w:val="single"/>
        </w:rPr>
        <w:t>техник</w:t>
      </w: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Default="004F7A43" w:rsidP="004F7A43">
      <w:pPr>
        <w:spacing w:after="0" w:line="240" w:lineRule="auto"/>
      </w:pPr>
    </w:p>
    <w:p w:rsidR="004F7A43" w:rsidRPr="004D44B4" w:rsidRDefault="004F7A43" w:rsidP="004F7A43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4F7A43" w:rsidRPr="004D44B4" w:rsidRDefault="004F7A43" w:rsidP="004F7A43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4F7A43" w:rsidRPr="004D44B4" w:rsidRDefault="004F7A43" w:rsidP="004F7A43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4F7A43" w:rsidRPr="004D44B4" w:rsidRDefault="004F7A43" w:rsidP="004F7A43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4F7A43" w:rsidRPr="004D44B4" w:rsidRDefault="004F7A43" w:rsidP="004F7A43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p w:rsidR="004F7A43" w:rsidRDefault="004F7A43" w:rsidP="004F7A43">
      <w:pPr>
        <w:tabs>
          <w:tab w:val="left" w:pos="1134"/>
        </w:tabs>
        <w:jc w:val="center"/>
        <w:rPr>
          <w:rFonts w:ascii="Times New Roman" w:hAnsi="Times New Roman"/>
          <w:bCs/>
        </w:rPr>
      </w:pPr>
      <w:r w:rsidRPr="00AE02FD">
        <w:rPr>
          <w:rFonts w:ascii="Times New Roman" w:hAnsi="Times New Roman"/>
          <w:bCs/>
        </w:rPr>
        <w:t>Щелково, 202</w:t>
      </w:r>
      <w:r>
        <w:rPr>
          <w:rFonts w:ascii="Times New Roman" w:hAnsi="Times New Roman"/>
          <w:bCs/>
        </w:rPr>
        <w:t>2</w:t>
      </w:r>
      <w:r w:rsidRPr="00AE02FD">
        <w:rPr>
          <w:rFonts w:ascii="Times New Roman" w:hAnsi="Times New Roman"/>
          <w:bCs/>
        </w:rPr>
        <w:t xml:space="preserve"> г.</w:t>
      </w:r>
    </w:p>
    <w:p w:rsidR="004F7A43" w:rsidRDefault="004F7A43" w:rsidP="004F7A4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4F7A43" w:rsidRPr="00F60163" w:rsidTr="001F701D">
        <w:tc>
          <w:tcPr>
            <w:tcW w:w="3156" w:type="dxa"/>
            <w:shd w:val="clear" w:color="auto" w:fill="auto"/>
          </w:tcPr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на заседании  рабочей группы</w:t>
            </w:r>
          </w:p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4F7A43" w:rsidRPr="00F60163" w:rsidRDefault="004F7A43" w:rsidP="001F70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4F7A43" w:rsidRPr="00F60163" w:rsidRDefault="004F7A43" w:rsidP="001F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F7A43" w:rsidRPr="00F60163" w:rsidRDefault="004F7A43" w:rsidP="001F70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:rsidR="004F7A43" w:rsidRPr="00F60163" w:rsidRDefault="004F7A43" w:rsidP="001F70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A43" w:rsidRPr="004F7A43" w:rsidRDefault="004F7A4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7A43" w:rsidRDefault="004F7A43">
      <w:r w:rsidRPr="004F7A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D67E4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67E47">
        <w:rPr>
          <w:rFonts w:ascii="Times New Roman" w:hAnsi="Times New Roman" w:cs="Times New Roman"/>
          <w:sz w:val="24"/>
          <w:szCs w:val="24"/>
        </w:rPr>
        <w:t xml:space="preserve">рограмма государственной итоговой аттестации выпускников разработана на основе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D67E47">
        <w:rPr>
          <w:rFonts w:ascii="Times New Roman" w:hAnsi="Times New Roman" w:cs="Times New Roman"/>
          <w:sz w:val="24"/>
          <w:szCs w:val="24"/>
        </w:rPr>
        <w:t xml:space="preserve"> </w:t>
      </w:r>
      <w:r w:rsidRPr="00C455F3">
        <w:rPr>
          <w:rFonts w:ascii="Times New Roman" w:eastAsia="Times New Roman" w:hAnsi="Times New Roman"/>
          <w:sz w:val="24"/>
          <w:szCs w:val="24"/>
        </w:rPr>
        <w:t>15.02.15 Технология металлообрабатывающего производства (далее – ПООП СПО) разработана на основе федерального государственного образовательного станд</w:t>
      </w:r>
      <w:r>
        <w:rPr>
          <w:rFonts w:ascii="Times New Roman" w:eastAsia="Times New Roman" w:hAnsi="Times New Roman"/>
          <w:sz w:val="24"/>
          <w:szCs w:val="24"/>
        </w:rPr>
        <w:t>арта</w:t>
      </w:r>
      <w:r w:rsidRPr="00D67E47">
        <w:rPr>
          <w:rFonts w:ascii="Times New Roman" w:hAnsi="Times New Roman" w:cs="Times New Roman"/>
          <w:sz w:val="24"/>
          <w:szCs w:val="24"/>
        </w:rPr>
        <w:t>, приказ Министерства образован</w:t>
      </w:r>
      <w:r>
        <w:rPr>
          <w:rFonts w:ascii="Times New Roman" w:hAnsi="Times New Roman" w:cs="Times New Roman"/>
          <w:sz w:val="24"/>
          <w:szCs w:val="24"/>
        </w:rPr>
        <w:t>ия и науки от 09. 12.2016 № 1561</w:t>
      </w:r>
      <w:r w:rsidRPr="00D67E47">
        <w:rPr>
          <w:rFonts w:ascii="Times New Roman" w:hAnsi="Times New Roman" w:cs="Times New Roman"/>
          <w:sz w:val="24"/>
          <w:szCs w:val="24"/>
        </w:rPr>
        <w:t xml:space="preserve"> (</w:t>
      </w:r>
      <w:r w:rsidRPr="00D67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зарегистрирован Министерством юстиции Российской Федерации 26.12.16 № 449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79</w:t>
      </w:r>
      <w:r w:rsidRPr="00D67E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7A43" w:rsidRDefault="004F7A43" w:rsidP="004F7A43"/>
    <w:p w:rsidR="004F7A43" w:rsidRPr="00D67E47" w:rsidRDefault="004F7A43" w:rsidP="004F7A43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67E47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</w:p>
    <w:p w:rsidR="004F7A43" w:rsidRPr="00D67E47" w:rsidRDefault="004F7A43" w:rsidP="004F7A4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7E47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Pr="00D67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E47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67E47">
        <w:rPr>
          <w:rFonts w:ascii="Times New Roman" w:hAnsi="Times New Roman" w:cs="Times New Roman"/>
          <w:iCs/>
          <w:sz w:val="24"/>
          <w:szCs w:val="24"/>
        </w:rPr>
        <w:t xml:space="preserve"> «Щелковский колледж»</w:t>
      </w:r>
      <w:r w:rsidRPr="00D67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A43" w:rsidRPr="00D67E47" w:rsidRDefault="004F7A43" w:rsidP="004F7A43">
      <w:pPr>
        <w:spacing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D67E47">
        <w:rPr>
          <w:rFonts w:ascii="Times New Roman" w:hAnsi="Times New Roman" w:cs="Times New Roman"/>
          <w:b/>
          <w:sz w:val="24"/>
          <w:szCs w:val="24"/>
        </w:rPr>
        <w:t>Разработчики</w:t>
      </w:r>
      <w:r w:rsidRPr="00D67E47">
        <w:rPr>
          <w:rFonts w:ascii="Times New Roman" w:hAnsi="Times New Roman" w:cs="Times New Roman"/>
          <w:sz w:val="24"/>
          <w:szCs w:val="24"/>
        </w:rPr>
        <w:t>:</w:t>
      </w:r>
    </w:p>
    <w:p w:rsidR="002D088A" w:rsidRDefault="002D088A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Default="004F7A43" w:rsidP="004F7A43">
      <w:pPr>
        <w:rPr>
          <w:lang w:val="en-US"/>
        </w:rPr>
      </w:pPr>
    </w:p>
    <w:p w:rsidR="004F7A43" w:rsidRPr="0025252A" w:rsidRDefault="004F7A43" w:rsidP="004F7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4"/>
        <w:tblW w:w="10031" w:type="dxa"/>
        <w:tblLook w:val="04A0"/>
      </w:tblPr>
      <w:tblGrid>
        <w:gridCol w:w="674"/>
        <w:gridCol w:w="8223"/>
        <w:gridCol w:w="1134"/>
      </w:tblGrid>
      <w:tr w:rsidR="004F7A43" w:rsidRPr="00F862E4" w:rsidTr="001F701D">
        <w:tc>
          <w:tcPr>
            <w:tcW w:w="674" w:type="dxa"/>
          </w:tcPr>
          <w:p w:rsidR="004F7A43" w:rsidRPr="00F862E4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F7A43" w:rsidRPr="00F862E4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A43" w:rsidRPr="00F862E4" w:rsidRDefault="004F7A43" w:rsidP="001F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A43" w:rsidRPr="00F862E4" w:rsidTr="001F701D">
        <w:tc>
          <w:tcPr>
            <w:tcW w:w="674" w:type="dxa"/>
          </w:tcPr>
          <w:p w:rsidR="004F7A43" w:rsidRPr="0016428C" w:rsidRDefault="004F7A43" w:rsidP="004F7A4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F7A43" w:rsidRPr="00F862E4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4F7A43" w:rsidRPr="00A16EAE" w:rsidRDefault="004F7A43" w:rsidP="001F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7A43" w:rsidRPr="00F862E4" w:rsidTr="001F701D">
        <w:tc>
          <w:tcPr>
            <w:tcW w:w="674" w:type="dxa"/>
          </w:tcPr>
          <w:p w:rsidR="004F7A43" w:rsidRPr="0016428C" w:rsidRDefault="004F7A43" w:rsidP="004F7A4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F7A43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Формы ГИА</w:t>
            </w:r>
          </w:p>
        </w:tc>
        <w:tc>
          <w:tcPr>
            <w:tcW w:w="1134" w:type="dxa"/>
            <w:vAlign w:val="center"/>
          </w:tcPr>
          <w:p w:rsidR="004F7A43" w:rsidRPr="00A16EAE" w:rsidRDefault="004F7A43" w:rsidP="001F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7A43" w:rsidRPr="00F862E4" w:rsidTr="001F701D">
        <w:tc>
          <w:tcPr>
            <w:tcW w:w="674" w:type="dxa"/>
          </w:tcPr>
          <w:p w:rsidR="004F7A43" w:rsidRPr="0016428C" w:rsidRDefault="004F7A43" w:rsidP="004F7A4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F7A43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ГИА</w:t>
            </w:r>
          </w:p>
        </w:tc>
        <w:tc>
          <w:tcPr>
            <w:tcW w:w="1134" w:type="dxa"/>
            <w:vAlign w:val="center"/>
          </w:tcPr>
          <w:p w:rsidR="004F7A43" w:rsidRPr="00A16EAE" w:rsidRDefault="004F7A43" w:rsidP="001F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7A43" w:rsidRPr="00F862E4" w:rsidTr="001F701D">
        <w:tc>
          <w:tcPr>
            <w:tcW w:w="674" w:type="dxa"/>
          </w:tcPr>
          <w:p w:rsidR="004F7A43" w:rsidRPr="0016428C" w:rsidRDefault="004F7A43" w:rsidP="004F7A4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ГИА</w:t>
            </w:r>
          </w:p>
        </w:tc>
        <w:tc>
          <w:tcPr>
            <w:tcW w:w="1134" w:type="dxa"/>
            <w:vAlign w:val="center"/>
          </w:tcPr>
          <w:p w:rsidR="004F7A43" w:rsidRPr="00A16EAE" w:rsidRDefault="004F7A43" w:rsidP="001F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7A43" w:rsidRPr="00F862E4" w:rsidTr="001F701D">
        <w:tc>
          <w:tcPr>
            <w:tcW w:w="674" w:type="dxa"/>
          </w:tcPr>
          <w:p w:rsidR="004F7A43" w:rsidRPr="0016428C" w:rsidRDefault="004F7A43" w:rsidP="004F7A4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результатов ГИА</w:t>
            </w:r>
          </w:p>
        </w:tc>
        <w:tc>
          <w:tcPr>
            <w:tcW w:w="1134" w:type="dxa"/>
            <w:vAlign w:val="center"/>
          </w:tcPr>
          <w:p w:rsidR="004F7A43" w:rsidRPr="00A16EAE" w:rsidRDefault="004F7A43" w:rsidP="001F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7A43" w:rsidRPr="00F862E4" w:rsidTr="001F701D">
        <w:tc>
          <w:tcPr>
            <w:tcW w:w="674" w:type="dxa"/>
          </w:tcPr>
          <w:p w:rsidR="004F7A43" w:rsidRPr="0016428C" w:rsidRDefault="004F7A43" w:rsidP="004F7A4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и рассмотрения апелляций</w:t>
            </w:r>
          </w:p>
        </w:tc>
        <w:tc>
          <w:tcPr>
            <w:tcW w:w="1134" w:type="dxa"/>
            <w:vAlign w:val="center"/>
          </w:tcPr>
          <w:p w:rsidR="004F7A43" w:rsidRPr="00A16EAE" w:rsidRDefault="004F7A43" w:rsidP="001F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7A43" w:rsidRPr="00F862E4" w:rsidTr="001F701D">
        <w:tc>
          <w:tcPr>
            <w:tcW w:w="674" w:type="dxa"/>
          </w:tcPr>
          <w:p w:rsidR="004F7A43" w:rsidRPr="0016428C" w:rsidRDefault="004F7A43" w:rsidP="004F7A4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проведения ГИА для выпускников из числа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здоровья, детей-инвалидов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и инвалидов</w:t>
            </w:r>
          </w:p>
        </w:tc>
        <w:tc>
          <w:tcPr>
            <w:tcW w:w="1134" w:type="dxa"/>
            <w:vAlign w:val="center"/>
          </w:tcPr>
          <w:p w:rsidR="004F7A43" w:rsidRPr="00A16EAE" w:rsidRDefault="004F7A43" w:rsidP="001F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7A43" w:rsidRPr="0016428C" w:rsidTr="001F701D">
        <w:trPr>
          <w:trHeight w:val="389"/>
        </w:trPr>
        <w:tc>
          <w:tcPr>
            <w:tcW w:w="674" w:type="dxa"/>
          </w:tcPr>
          <w:p w:rsidR="004F7A43" w:rsidRPr="0016428C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4F7A43" w:rsidRPr="009352A7" w:rsidRDefault="004F7A43" w:rsidP="001F70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4F7A43" w:rsidRPr="009352A7" w:rsidRDefault="004F7A43" w:rsidP="001F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7A43" w:rsidRPr="00F862E4" w:rsidTr="001F701D">
        <w:trPr>
          <w:trHeight w:val="426"/>
        </w:trPr>
        <w:tc>
          <w:tcPr>
            <w:tcW w:w="674" w:type="dxa"/>
          </w:tcPr>
          <w:p w:rsidR="004F7A43" w:rsidRPr="0016428C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указания по выполнению дипломного проекта (работы)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 проведения демонстрационного экзамена наряду с подготовкой и защитой дипломного проекта (работы)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5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тем дипломных проектов (работ) 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6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титульного листа дипломного проекта (работы)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7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дипломного проекта (работы)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8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Календарный план выполнения дипломного проекта (работы)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9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 дипломный проект (работу)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10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Рецензия на дипломный проект (работу)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11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консультаций по выполнению дипломного проекта (работы)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12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Индивидуальный оценочный лист № 1 содержания дипломного проекта (работы) 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13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2 защиты дипломного проекта (работы) 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Приложение № 14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ведомость оценивания ГИА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15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Бланк протокола заседания ГЭК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16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 заседаний ГЭК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17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содержания дипломной работы (дипломного проекта) 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18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защиты дипломной работы (дипломного проекта) и выставления итоговых оценок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19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4F7A43" w:rsidRPr="00C30135" w:rsidRDefault="004F7A43" w:rsidP="001F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20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134" w:type="dxa"/>
            <w:vAlign w:val="center"/>
          </w:tcPr>
          <w:p w:rsidR="004F7A43" w:rsidRPr="00F862E4" w:rsidRDefault="004F7A43" w:rsidP="001F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4D44B4" w:rsidRDefault="004F7A43" w:rsidP="004F7A43"/>
    <w:p w:rsidR="004F7A43" w:rsidRPr="00C96C69" w:rsidRDefault="004F7A43" w:rsidP="004F7A43">
      <w:pPr>
        <w:pStyle w:val="a5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27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6C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F7A43" w:rsidRPr="00C96C69" w:rsidRDefault="004F7A43" w:rsidP="004F7A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A43" w:rsidRPr="0033658D" w:rsidRDefault="004F7A43" w:rsidP="004F7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C69">
        <w:rPr>
          <w:rFonts w:ascii="Times New Roman" w:hAnsi="Times New Roman" w:cs="Times New Roman"/>
          <w:sz w:val="28"/>
          <w:szCs w:val="28"/>
        </w:rPr>
        <w:tab/>
      </w:r>
      <w:r w:rsidRPr="00C96C69">
        <w:rPr>
          <w:rFonts w:ascii="Times New Roman" w:hAnsi="Times New Roman" w:cs="Times New Roman"/>
          <w:sz w:val="28"/>
          <w:szCs w:val="28"/>
        </w:rPr>
        <w:tab/>
      </w:r>
      <w:r w:rsidRPr="0033658D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(далее - ГИА) разработана 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Pr="0033658D">
        <w:rPr>
          <w:rFonts w:ascii="Times New Roman" w:eastAsia="Times New Roman" w:hAnsi="Times New Roman"/>
          <w:sz w:val="24"/>
          <w:szCs w:val="24"/>
        </w:rPr>
        <w:t>15.02.15«Технология металлообрабатывающего производства»</w:t>
      </w:r>
    </w:p>
    <w:p w:rsidR="004F7A43" w:rsidRPr="0033658D" w:rsidRDefault="004F7A43" w:rsidP="004F7A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 xml:space="preserve">В соответствии со ст. 59 Федерального Закона «Об образовании в Российской Федерации» итоговая аттестация выпускников, завершающих обучение по программам среднего профессионального образования в колледже, является обязательной. </w:t>
      </w:r>
    </w:p>
    <w:p w:rsidR="004F7A43" w:rsidRPr="004F7A43" w:rsidRDefault="004F7A43" w:rsidP="004F7A43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3658D">
        <w:rPr>
          <w:sz w:val="24"/>
          <w:szCs w:val="24"/>
        </w:rPr>
        <w:t>Квалификация, присваиваемая выпускникам образовательной программы</w:t>
      </w:r>
      <w:r w:rsidRPr="004F7A43">
        <w:rPr>
          <w:b/>
          <w:sz w:val="24"/>
          <w:szCs w:val="24"/>
        </w:rPr>
        <w:t>: Техник</w:t>
      </w:r>
    </w:p>
    <w:p w:rsidR="004F7A43" w:rsidRPr="0033658D" w:rsidRDefault="004F7A43" w:rsidP="004F7A43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  <w:vertAlign w:val="superscript"/>
        </w:rPr>
      </w:pPr>
      <w:r w:rsidRPr="0033658D">
        <w:rPr>
          <w:sz w:val="24"/>
          <w:szCs w:val="24"/>
        </w:rPr>
        <w:t xml:space="preserve">База приема на образовательную программу </w:t>
      </w:r>
      <w:r w:rsidRPr="0033658D">
        <w:rPr>
          <w:sz w:val="24"/>
          <w:szCs w:val="24"/>
          <w:u w:val="single"/>
        </w:rPr>
        <w:t>основное общее образование</w:t>
      </w:r>
      <w:r w:rsidRPr="0033658D">
        <w:rPr>
          <w:sz w:val="24"/>
          <w:szCs w:val="24"/>
        </w:rPr>
        <w:t xml:space="preserve"> </w:t>
      </w:r>
    </w:p>
    <w:p w:rsidR="004F7A43" w:rsidRPr="0033658D" w:rsidRDefault="004F7A43" w:rsidP="004F7A43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3658D">
        <w:rPr>
          <w:b/>
          <w:sz w:val="24"/>
          <w:szCs w:val="24"/>
        </w:rPr>
        <w:t>Нормативной правовой основой проведения ГИА являются:</w:t>
      </w:r>
    </w:p>
    <w:p w:rsidR="004F7A43" w:rsidRPr="0033658D" w:rsidRDefault="004F7A43" w:rsidP="004F7A43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3658D"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4F7A43" w:rsidRPr="0033658D" w:rsidRDefault="004F7A43" w:rsidP="004F7A43">
      <w:pPr>
        <w:pStyle w:val="a5"/>
        <w:numPr>
          <w:ilvl w:val="0"/>
          <w:numId w:val="2"/>
        </w:numPr>
        <w:tabs>
          <w:tab w:val="left" w:pos="1416"/>
        </w:tabs>
        <w:spacing w:after="0" w:line="234" w:lineRule="auto"/>
        <w:ind w:left="0" w:firstLine="709"/>
        <w:jc w:val="both"/>
        <w:rPr>
          <w:rFonts w:ascii="Times New Roman" w:eastAsia="Symbol" w:hAnsi="Times New Roman"/>
          <w:sz w:val="24"/>
          <w:szCs w:val="24"/>
        </w:rPr>
      </w:pPr>
      <w:r w:rsidRPr="0033658D">
        <w:rPr>
          <w:rFonts w:ascii="Times New Roman" w:eastAsia="Times New Roman" w:hAnsi="Times New Roman"/>
          <w:sz w:val="24"/>
          <w:szCs w:val="24"/>
        </w:rPr>
        <w:t>Приказ Минобрнауки России от 09 декабря 2016 года №1561 «Об утверждении федерального государственного образовательного стандарта среднего профессионального образования специальности 15.02.15«Технология металлообрабатывающего производства» (зарегистрирован Министерством юстиции Российской Федерации 26 декабря 2016 г., регистрационный № 44979);</w:t>
      </w:r>
    </w:p>
    <w:p w:rsidR="004F7A43" w:rsidRPr="0033658D" w:rsidRDefault="004F7A43" w:rsidP="004F7A43">
      <w:pPr>
        <w:pStyle w:val="a5"/>
        <w:numPr>
          <w:ilvl w:val="0"/>
          <w:numId w:val="2"/>
        </w:numPr>
        <w:tabs>
          <w:tab w:val="left" w:pos="1424"/>
        </w:tabs>
        <w:spacing w:after="0" w:line="233" w:lineRule="auto"/>
        <w:ind w:left="0" w:firstLine="709"/>
        <w:jc w:val="both"/>
        <w:rPr>
          <w:rFonts w:ascii="Times New Roman" w:eastAsia="Symbol" w:hAnsi="Times New Roman"/>
          <w:sz w:val="24"/>
          <w:szCs w:val="24"/>
        </w:rPr>
      </w:pPr>
      <w:r w:rsidRPr="0033658D">
        <w:rPr>
          <w:rFonts w:ascii="Times New Roman" w:eastAsia="Times New Roman" w:hAnsi="Times New Roman"/>
          <w:sz w:val="24"/>
          <w:szCs w:val="24"/>
        </w:rPr>
        <w:t>Приказ Минтруда России от 21 ноября 2014 № 925н «Об утверждении профессионального стандарта «Специалист металлообрабатывающего производства в автомобилестроении» (зарегистрирован Министерством юстиции Российской Федерации 17 декабря 2014 г., регистрационный №35246);</w:t>
      </w:r>
    </w:p>
    <w:p w:rsidR="004F7A43" w:rsidRPr="0033658D" w:rsidRDefault="004F7A43" w:rsidP="004F7A43">
      <w:pPr>
        <w:pStyle w:val="a5"/>
        <w:numPr>
          <w:ilvl w:val="0"/>
          <w:numId w:val="2"/>
        </w:numPr>
        <w:spacing w:line="31" w:lineRule="exact"/>
        <w:ind w:left="0" w:firstLine="709"/>
        <w:jc w:val="both"/>
        <w:rPr>
          <w:rFonts w:ascii="Times New Roman" w:eastAsia="Symbol" w:hAnsi="Times New Roman"/>
          <w:sz w:val="24"/>
          <w:szCs w:val="24"/>
        </w:rPr>
      </w:pPr>
    </w:p>
    <w:p w:rsidR="004F7A43" w:rsidRPr="0033658D" w:rsidRDefault="004F7A43" w:rsidP="004F7A43">
      <w:pPr>
        <w:pStyle w:val="a5"/>
        <w:numPr>
          <w:ilvl w:val="0"/>
          <w:numId w:val="2"/>
        </w:numPr>
        <w:tabs>
          <w:tab w:val="left" w:pos="1424"/>
        </w:tabs>
        <w:spacing w:after="0" w:line="233" w:lineRule="auto"/>
        <w:ind w:left="0" w:firstLine="709"/>
        <w:jc w:val="both"/>
        <w:rPr>
          <w:rFonts w:ascii="Times New Roman" w:eastAsia="Symbol" w:hAnsi="Times New Roman"/>
          <w:sz w:val="24"/>
          <w:szCs w:val="24"/>
        </w:rPr>
      </w:pPr>
      <w:r w:rsidRPr="0033658D">
        <w:rPr>
          <w:rFonts w:ascii="Times New Roman" w:eastAsia="Times New Roman" w:hAnsi="Times New Roman"/>
          <w:sz w:val="24"/>
          <w:szCs w:val="24"/>
        </w:rPr>
        <w:t>Приказ Минтруда России от 04 августа 2014 № 530н «Об утверждении профессионального стандарта «Оператор-наладчик обрабатывающих центров с числовым программным управлением» (зарегистрирован Министерством юстиции Российской Федерации 04 сентября 2014 г., регистрационный № 33975);</w:t>
      </w:r>
    </w:p>
    <w:p w:rsidR="004F7A43" w:rsidRPr="0033658D" w:rsidRDefault="004F7A43" w:rsidP="004F7A43">
      <w:pPr>
        <w:pStyle w:val="a5"/>
        <w:numPr>
          <w:ilvl w:val="0"/>
          <w:numId w:val="2"/>
        </w:numPr>
        <w:spacing w:line="32" w:lineRule="exact"/>
        <w:ind w:left="0" w:firstLine="709"/>
        <w:jc w:val="both"/>
        <w:rPr>
          <w:rFonts w:ascii="Times New Roman" w:eastAsia="Symbol" w:hAnsi="Times New Roman"/>
          <w:sz w:val="24"/>
          <w:szCs w:val="24"/>
        </w:rPr>
      </w:pPr>
    </w:p>
    <w:p w:rsidR="004F7A43" w:rsidRPr="004F7A43" w:rsidRDefault="004F7A43" w:rsidP="004F7A43">
      <w:pPr>
        <w:pStyle w:val="a5"/>
        <w:numPr>
          <w:ilvl w:val="0"/>
          <w:numId w:val="2"/>
        </w:numPr>
        <w:tabs>
          <w:tab w:val="left" w:pos="1424"/>
        </w:tabs>
        <w:spacing w:after="0" w:line="233" w:lineRule="auto"/>
        <w:ind w:left="0" w:firstLine="709"/>
        <w:jc w:val="both"/>
        <w:rPr>
          <w:rFonts w:ascii="Times New Roman" w:eastAsia="Symbol" w:hAnsi="Times New Roman"/>
          <w:sz w:val="24"/>
          <w:szCs w:val="24"/>
        </w:rPr>
      </w:pPr>
      <w:r w:rsidRPr="0033658D">
        <w:rPr>
          <w:rFonts w:ascii="Times New Roman" w:eastAsia="Times New Roman" w:hAnsi="Times New Roman"/>
          <w:sz w:val="24"/>
          <w:szCs w:val="24"/>
        </w:rPr>
        <w:t>Приказ Минтруда России от 25 сентября 2014 № 659н «Об утверждении профессионального стандарта «Специалист по проектированию оснастки и специального инструмента» (зарегистрирован Министерством юстиции Российской Федерации 24.11.2014 г, регистрационный № 34848)</w:t>
      </w:r>
    </w:p>
    <w:p w:rsidR="004F7A43" w:rsidRPr="004F7A43" w:rsidRDefault="004F7A43" w:rsidP="004F7A43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3658D">
        <w:rPr>
          <w:sz w:val="24"/>
          <w:szCs w:val="24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с изменениями, внесенными приказами Министерства образования и науки Российской Федерации от 31 января 2014 г. № 74 и от 17 ноября 2017 г. № 1138.</w:t>
      </w:r>
    </w:p>
    <w:p w:rsidR="004F7A43" w:rsidRPr="004F7A43" w:rsidRDefault="004F7A43" w:rsidP="004F7A43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F7A43">
        <w:rPr>
          <w:sz w:val="24"/>
          <w:szCs w:val="24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4F7A43" w:rsidRPr="004F7A43" w:rsidRDefault="004F7A43" w:rsidP="004F7A43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F7A43">
        <w:rPr>
          <w:sz w:val="24"/>
          <w:szCs w:val="24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4F7A43" w:rsidRPr="004F7A43" w:rsidRDefault="004F7A43" w:rsidP="004F7A43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F7A43">
        <w:rPr>
          <w:sz w:val="24"/>
          <w:szCs w:val="24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4F7A43" w:rsidRPr="004F7A43" w:rsidRDefault="004F7A43" w:rsidP="004F7A43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F7A43">
        <w:rPr>
          <w:sz w:val="24"/>
          <w:szCs w:val="24"/>
        </w:rPr>
        <w:t xml:space="preserve"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</w:t>
      </w:r>
      <w:r w:rsidRPr="004F7A43">
        <w:rPr>
          <w:sz w:val="24"/>
          <w:szCs w:val="24"/>
        </w:rPr>
        <w:lastRenderedPageBreak/>
        <w:t>(Зарегистрировано в Минюсте РФ 10 сентября 2020 г. Регистрационный № 59764);</w:t>
      </w:r>
    </w:p>
    <w:p w:rsidR="004F7A43" w:rsidRPr="004F7A43" w:rsidRDefault="004F7A43" w:rsidP="004F7A43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F7A43">
        <w:rPr>
          <w:sz w:val="24"/>
          <w:szCs w:val="24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4F7A43" w:rsidRPr="004F7A43" w:rsidRDefault="004F7A43" w:rsidP="004F7A43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F7A43">
        <w:rPr>
          <w:sz w:val="24"/>
          <w:szCs w:val="24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59771).</w:t>
      </w:r>
    </w:p>
    <w:p w:rsidR="004F7A43" w:rsidRPr="00B57B36" w:rsidRDefault="004F7A43" w:rsidP="004F7A43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4F7A43" w:rsidRPr="0038565F" w:rsidRDefault="004F7A43" w:rsidP="004F7A43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Методической основой проведения ГИА являются:</w:t>
      </w:r>
    </w:p>
    <w:p w:rsidR="004F7A43" w:rsidRPr="004F7A43" w:rsidRDefault="004F7A43" w:rsidP="004F7A43"/>
    <w:p w:rsidR="004F7A43" w:rsidRPr="00B57B36" w:rsidRDefault="004F7A43" w:rsidP="004F7A43">
      <w:pPr>
        <w:pStyle w:val="s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 w:rsidRPr="00B57B36">
        <w:t>1.</w:t>
      </w:r>
      <w:r>
        <w:t xml:space="preserve"> </w:t>
      </w:r>
      <w:r w:rsidRPr="00B57B36">
        <w:t>Письмо </w:t>
      </w:r>
      <w:r w:rsidRPr="00B57B36">
        <w:rPr>
          <w:rStyle w:val="a8"/>
        </w:rPr>
        <w:t>Министерства</w:t>
      </w:r>
      <w:r w:rsidRPr="00B57B36">
        <w:t> </w:t>
      </w:r>
      <w:r w:rsidRPr="00B57B36">
        <w:rPr>
          <w:rStyle w:val="a8"/>
        </w:rPr>
        <w:t>образования</w:t>
      </w:r>
      <w:r w:rsidRPr="00B57B36">
        <w:t> и </w:t>
      </w:r>
      <w:r w:rsidRPr="00B57B36">
        <w:rPr>
          <w:rStyle w:val="a8"/>
        </w:rPr>
        <w:t>науки</w:t>
      </w:r>
      <w:r w:rsidRPr="00B57B36">
        <w:t> Российской Федерации от </w:t>
      </w:r>
      <w:r w:rsidRPr="00B57B36">
        <w:rPr>
          <w:rStyle w:val="a8"/>
        </w:rPr>
        <w:t>22</w:t>
      </w:r>
      <w:r w:rsidRPr="00B57B36">
        <w:t> </w:t>
      </w:r>
      <w:r w:rsidRPr="00B57B36">
        <w:rPr>
          <w:rStyle w:val="a8"/>
        </w:rPr>
        <w:t>января</w:t>
      </w:r>
      <w:r w:rsidRPr="00B57B36">
        <w:t> </w:t>
      </w:r>
      <w:r w:rsidRPr="00B57B36">
        <w:rPr>
          <w:rStyle w:val="a8"/>
        </w:rPr>
        <w:t>2015</w:t>
      </w:r>
      <w:r w:rsidRPr="00B57B36">
        <w:t> г. N </w:t>
      </w:r>
      <w:r w:rsidRPr="00B57B36">
        <w:rPr>
          <w:rStyle w:val="a8"/>
        </w:rPr>
        <w:t>ДЛ</w:t>
      </w:r>
      <w:r w:rsidRPr="00B57B36">
        <w:t>-</w:t>
      </w:r>
      <w:r w:rsidRPr="00B57B36">
        <w:rPr>
          <w:rStyle w:val="a8"/>
        </w:rPr>
        <w:t>1</w:t>
      </w:r>
      <w:r w:rsidRPr="00B57B36">
        <w:t>/</w:t>
      </w:r>
      <w:r w:rsidRPr="00B57B36">
        <w:rPr>
          <w:rStyle w:val="a8"/>
        </w:rPr>
        <w:t>05вн</w:t>
      </w:r>
      <w:r w:rsidRPr="00B57B36">
        <w:t> "Об утверждении </w:t>
      </w:r>
      <w:hyperlink r:id="rId7" w:anchor="/document/70884816/entry/0" w:history="1">
        <w:r w:rsidRPr="00B57B36">
          <w:rPr>
            <w:rStyle w:val="a7"/>
          </w:rPr>
          <w:t>Методических рекомендаций</w:t>
        </w:r>
      </w:hyperlink>
      <w:r w:rsidRPr="00B57B36">
        <w:t> 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стандартов".</w:t>
      </w:r>
    </w:p>
    <w:p w:rsidR="004F7A43" w:rsidRPr="00B57B36" w:rsidRDefault="004F7A43" w:rsidP="004F7A4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2. </w:t>
      </w:r>
      <w:r w:rsidRPr="00B57B36">
        <w:rPr>
          <w:rStyle w:val="a8"/>
        </w:rPr>
        <w:t>Приказ</w:t>
      </w:r>
      <w:r w:rsidRPr="00B57B36">
        <w:t> союза "Агентство развития профессиональных сообществ и рабочих кадров "Молодые профессионалы" (Ворлдскиллс Россия)" от 26 марта 2019 г. N 26.03.2019-1 "Об утверждении перечня чемпионатов профессионального мастерства, проводимых союзом "Агентство развития профессиональных сообществ и рабочих кадров "Молодые профессионалы" (Ворлдскиллс Россия)" либо международной организацией "WorldSkills International", результаты которых засчитываются в качестве оценки "отлично" по демонстрационному экзамену в рамках государственной итоговой аттестации" (в действующей редакции).</w:t>
      </w:r>
    </w:p>
    <w:p w:rsidR="004F7A43" w:rsidRPr="00B57B36" w:rsidRDefault="004F7A43" w:rsidP="004F7A4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3. Приказ союза "Агентство развития профессиональных сообществ и рабочих кадров "Молодые профессионалы" (Ворлдскиллс Россия)" от 28 февраля 2020 г. N 28.02.2020-1 "Об утверждении перечня компетенций ВСР".</w:t>
      </w:r>
    </w:p>
    <w:p w:rsidR="004F7A43" w:rsidRPr="00B57B36" w:rsidRDefault="004F7A43" w:rsidP="004F7A4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4. Приказ союза "Агентство развития профессиональных сообществ и рабочих кадров "Молодые профессионалы" (Ворлдскиллс Россия)" от 31 января 2019 г. N 31.01.2019-1 "Об утверждении Методики организации и проведения демонстрационного экзамена по стандартам Ворлдскиллс Россия" (в действующей редакции)</w:t>
      </w:r>
    </w:p>
    <w:p w:rsidR="004F7A43" w:rsidRPr="00B57B36" w:rsidRDefault="004F7A43" w:rsidP="004F7A4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5. Приказ союза "Агентство развития профессиональных сообществ и рабочих кадров "Молодые профессионалы" (Ворлдскиллс Россия)" от 20 марта 2019 г. N 20.03.2019-1 "Об утверждении Положения об аккредитации центров проведения демонстрационного экзамена".</w:t>
      </w:r>
    </w:p>
    <w:p w:rsidR="004F7A43" w:rsidRPr="00B57B36" w:rsidRDefault="004F7A43" w:rsidP="004F7A4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6. Письмо союза "Агентство развития профессиональных сообществ и рабочих кадров "Молодые профессионалы" (Ворлдскиллс Россия)" от 26 марта 2020 г, N 1.5/WSR-722/2020 об изменении графиков проведения демонстрационного экзамена по стандартам Ворлдскиллс (с методическими рекомендациями по проведению демонстрационного экзамена по стандартам Ворлдскиллс Россия в 2020 году в условиях введения режима повышенной готовности/чрезвычайной ситуации),</w:t>
      </w:r>
    </w:p>
    <w:p w:rsidR="004F7A43" w:rsidRPr="00B57B36" w:rsidRDefault="004F7A43" w:rsidP="004F7A4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7. </w:t>
      </w:r>
      <w:hyperlink r:id="rId8" w:anchor="/document/73912526/entry/0" w:history="1">
        <w:r w:rsidRPr="00B57B36">
          <w:rPr>
            <w:rStyle w:val="a7"/>
          </w:rPr>
          <w:t>Письмо</w:t>
        </w:r>
      </w:hyperlink>
      <w:r w:rsidRPr="00B57B36">
        <w:t> Министерства просвещения Российской Федерации от 23 марта 2020 г. N ГД 83/05 "О разъяснении некоторых вопросов по организации образовательного процесса в условиях усиления санитарно-эпидемиологических мероприятий".</w:t>
      </w:r>
    </w:p>
    <w:p w:rsidR="004F7A43" w:rsidRPr="008366B3" w:rsidRDefault="004F7A43" w:rsidP="004F7A43">
      <w:pPr>
        <w:pStyle w:val="22"/>
        <w:numPr>
          <w:ilvl w:val="0"/>
          <w:numId w:val="4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366B3">
        <w:rPr>
          <w:sz w:val="24"/>
          <w:szCs w:val="24"/>
          <w:lang w:eastAsia="ru-RU"/>
        </w:rPr>
        <w:t>Методические указания по выполнению дипломного проекта (работы) по специальности СПО</w:t>
      </w:r>
      <w:r w:rsidRPr="008366B3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 xml:space="preserve"> (</w:t>
      </w:r>
      <w:r w:rsidRPr="008366B3">
        <w:rPr>
          <w:b/>
          <w:i/>
          <w:sz w:val="24"/>
          <w:szCs w:val="24"/>
        </w:rPr>
        <w:t>Приложение 1).</w:t>
      </w:r>
    </w:p>
    <w:p w:rsidR="004F7A43" w:rsidRPr="0038565F" w:rsidRDefault="004F7A43" w:rsidP="004F7A43">
      <w:pPr>
        <w:pStyle w:val="22"/>
        <w:shd w:val="clear" w:color="auto" w:fill="auto"/>
        <w:tabs>
          <w:tab w:val="left" w:pos="262"/>
        </w:tabs>
        <w:spacing w:line="240" w:lineRule="auto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38565F">
        <w:rPr>
          <w:b/>
          <w:sz w:val="24"/>
          <w:szCs w:val="24"/>
        </w:rPr>
        <w:t>Результаты освоения образовательной программы</w:t>
      </w:r>
    </w:p>
    <w:p w:rsidR="004F7A43" w:rsidRDefault="004F7A43" w:rsidP="004F7A43">
      <w:pPr>
        <w:pStyle w:val="22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7F47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ГИА является частью </w:t>
      </w:r>
      <w:r w:rsidRPr="00085D02">
        <w:rPr>
          <w:sz w:val="24"/>
          <w:szCs w:val="24"/>
        </w:rPr>
        <w:t>образовательной программы</w:t>
      </w:r>
      <w:r>
        <w:rPr>
          <w:sz w:val="24"/>
          <w:szCs w:val="24"/>
        </w:rPr>
        <w:t xml:space="preserve"> среднего профессионального образования </w:t>
      </w:r>
      <w:r w:rsidRPr="00287F47">
        <w:rPr>
          <w:sz w:val="24"/>
          <w:szCs w:val="24"/>
        </w:rPr>
        <w:t xml:space="preserve">в части освоения </w:t>
      </w:r>
      <w:r>
        <w:rPr>
          <w:sz w:val="24"/>
          <w:szCs w:val="24"/>
        </w:rPr>
        <w:t xml:space="preserve">основных </w:t>
      </w:r>
      <w:r w:rsidRPr="00287F47">
        <w:rPr>
          <w:rStyle w:val="23"/>
          <w:sz w:val="24"/>
          <w:szCs w:val="24"/>
        </w:rPr>
        <w:t xml:space="preserve">видов деятельности </w:t>
      </w:r>
      <w:r>
        <w:rPr>
          <w:sz w:val="24"/>
          <w:szCs w:val="24"/>
        </w:rPr>
        <w:t xml:space="preserve">(далее –ОВД) </w:t>
      </w:r>
      <w:r w:rsidRPr="00287F47">
        <w:rPr>
          <w:sz w:val="24"/>
          <w:szCs w:val="24"/>
        </w:rPr>
        <w:t>и</w:t>
      </w:r>
      <w:r w:rsidRPr="00287F47">
        <w:rPr>
          <w:b/>
          <w:sz w:val="24"/>
          <w:szCs w:val="24"/>
        </w:rPr>
        <w:t xml:space="preserve"> </w:t>
      </w:r>
      <w:r w:rsidRPr="00287F47">
        <w:rPr>
          <w:sz w:val="24"/>
          <w:szCs w:val="24"/>
        </w:rPr>
        <w:t>соответствующих</w:t>
      </w:r>
      <w:r w:rsidRPr="00287F47">
        <w:rPr>
          <w:rStyle w:val="23"/>
          <w:sz w:val="24"/>
          <w:szCs w:val="24"/>
        </w:rPr>
        <w:t xml:space="preserve"> пр</w:t>
      </w:r>
      <w:r>
        <w:rPr>
          <w:rStyle w:val="23"/>
          <w:sz w:val="24"/>
          <w:szCs w:val="24"/>
        </w:rPr>
        <w:t>офессиональных компетенций (далее - ПК)</w:t>
      </w:r>
      <w:r>
        <w:rPr>
          <w:sz w:val="24"/>
          <w:szCs w:val="24"/>
        </w:rPr>
        <w:t>: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ВД 1.</w:t>
      </w:r>
      <w:r w:rsidRPr="0033658D">
        <w:rPr>
          <w:rFonts w:ascii="Times New Roman" w:hAnsi="Times New Roman" w:cs="Times New Roman"/>
          <w:b/>
          <w:sz w:val="24"/>
          <w:szCs w:val="24"/>
        </w:rPr>
        <w:t xml:space="preserve"> 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>ПК 1.1. Планировать процесс выполнения своей работы на основе задания технолога или участка в соответствии с производственными задачами по изготовлению деталей.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>ПК 1.2.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>ПК 1.3. Разрабатывать технологическую документацию по обработке заготовок на основе конструктивной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 xml:space="preserve">ПК 1.4. Осуществлять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    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>ПК 1.5.Осуществлять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>ПК 1.6. Оформлять маршрутные и операционные технологические  карты для изготовления деталей на механических участках машиностроительных производств.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>ПК 1.7. Осуществлять разработку и применение управляющих программ для металлорежущего 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>ПК.1.8.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документацией.</w:t>
      </w: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>ПК 1.9. Организовать эксплуатацию технологических приспособлений в соответствии с задачами и условиями технологического процесса механической обработки и аддитивного производства сообразно с требованиями технологической документации и реальными условиями технологического процесса.</w:t>
      </w:r>
    </w:p>
    <w:p w:rsidR="004F7A43" w:rsidRPr="0033658D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8D">
        <w:rPr>
          <w:rFonts w:ascii="Times New Roman" w:hAnsi="Times New Roman" w:cs="Times New Roman"/>
          <w:sz w:val="24"/>
          <w:szCs w:val="24"/>
        </w:rPr>
        <w:t>ПК 1.10. Разрабатывать планировки участков механических цехов машиностроительных производств в соответствии с производственными задачами, в том числе с использованием систем автоматизированного проектирования.</w:t>
      </w:r>
    </w:p>
    <w:p w:rsidR="004F7A43" w:rsidRDefault="004F7A43" w:rsidP="004F7A4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7A43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ВД 2. </w:t>
      </w:r>
      <w:r w:rsidRPr="0033658D">
        <w:rPr>
          <w:rFonts w:ascii="Times New Roman" w:hAnsi="Times New Roman" w:cs="Times New Roman"/>
          <w:b/>
          <w:sz w:val="24"/>
          <w:szCs w:val="24"/>
        </w:rPr>
        <w:t>Разработка технологических процессов для сборки узлов и изделий  в механосборочном производстве, в том числе автоматизированном</w:t>
      </w:r>
      <w:r w:rsidRPr="00336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A43" w:rsidRDefault="004F7A43" w:rsidP="004F7A43">
      <w:pPr>
        <w:spacing w:after="0" w:line="240" w:lineRule="auto"/>
        <w:ind w:firstLine="709"/>
        <w:jc w:val="both"/>
        <w:rPr>
          <w:rStyle w:val="a8"/>
          <w:i w:val="0"/>
          <w:sz w:val="24"/>
          <w:szCs w:val="24"/>
        </w:rPr>
      </w:pPr>
      <w:r w:rsidRPr="0033658D">
        <w:rPr>
          <w:rStyle w:val="a8"/>
          <w:sz w:val="24"/>
          <w:szCs w:val="24"/>
        </w:rPr>
        <w:t>ПК</w:t>
      </w:r>
      <w:r w:rsidRPr="0033658D">
        <w:rPr>
          <w:rStyle w:val="a8"/>
          <w:b/>
          <w:sz w:val="24"/>
          <w:szCs w:val="24"/>
        </w:rPr>
        <w:t xml:space="preserve"> </w:t>
      </w:r>
      <w:r w:rsidRPr="0033658D">
        <w:rPr>
          <w:rStyle w:val="a8"/>
          <w:sz w:val="24"/>
          <w:szCs w:val="24"/>
        </w:rPr>
        <w:t>2.1</w:t>
      </w:r>
      <w:r w:rsidRPr="0033658D">
        <w:rPr>
          <w:rStyle w:val="a8"/>
          <w:b/>
          <w:sz w:val="24"/>
          <w:szCs w:val="24"/>
        </w:rPr>
        <w:t xml:space="preserve"> </w:t>
      </w:r>
      <w:r w:rsidRPr="0033658D">
        <w:rPr>
          <w:rStyle w:val="a8"/>
          <w:sz w:val="24"/>
          <w:szCs w:val="24"/>
        </w:rPr>
        <w:t>Планировать процесс выполнения своей работы в соответствии с производственными задачами по сборке узлов или изделий.</w:t>
      </w:r>
    </w:p>
    <w:p w:rsidR="004F7A43" w:rsidRDefault="004F7A43" w:rsidP="004F7A43">
      <w:pPr>
        <w:spacing w:after="0" w:line="240" w:lineRule="auto"/>
        <w:ind w:firstLine="709"/>
        <w:jc w:val="both"/>
        <w:rPr>
          <w:rStyle w:val="a8"/>
          <w:i w:val="0"/>
          <w:sz w:val="24"/>
          <w:szCs w:val="24"/>
        </w:rPr>
      </w:pPr>
      <w:r w:rsidRPr="0033658D">
        <w:rPr>
          <w:rStyle w:val="a8"/>
          <w:sz w:val="24"/>
          <w:szCs w:val="24"/>
        </w:rPr>
        <w:t>ПК 2.2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</w:r>
    </w:p>
    <w:p w:rsidR="004F7A43" w:rsidRDefault="004F7A43" w:rsidP="004F7A43">
      <w:pPr>
        <w:spacing w:after="0" w:line="240" w:lineRule="auto"/>
        <w:ind w:firstLine="709"/>
        <w:jc w:val="both"/>
        <w:rPr>
          <w:rStyle w:val="a8"/>
          <w:i w:val="0"/>
          <w:sz w:val="24"/>
          <w:szCs w:val="24"/>
        </w:rPr>
      </w:pPr>
      <w:r w:rsidRPr="0033658D">
        <w:rPr>
          <w:rStyle w:val="a8"/>
          <w:sz w:val="24"/>
          <w:szCs w:val="24"/>
        </w:rPr>
        <w:t>ПК 2.3 Разрабатывать технологическую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</w:r>
    </w:p>
    <w:p w:rsidR="004F7A43" w:rsidRDefault="004F7A43" w:rsidP="004F7A43">
      <w:pPr>
        <w:spacing w:after="0" w:line="240" w:lineRule="auto"/>
        <w:ind w:firstLine="709"/>
        <w:jc w:val="both"/>
        <w:rPr>
          <w:rStyle w:val="a8"/>
          <w:i w:val="0"/>
          <w:sz w:val="24"/>
          <w:szCs w:val="24"/>
        </w:rPr>
      </w:pPr>
      <w:r w:rsidRPr="0033658D">
        <w:rPr>
          <w:rStyle w:val="a8"/>
          <w:sz w:val="24"/>
          <w:szCs w:val="24"/>
        </w:rPr>
        <w:t xml:space="preserve">ПК 2.4 Осуществлять выполнение расчётов параметров процесса сборки узлов или изделий в соответствии с принятым технологическим процессом согласно нормативным </w:t>
      </w:r>
      <w:r w:rsidRPr="0033658D">
        <w:rPr>
          <w:rStyle w:val="a8"/>
          <w:sz w:val="24"/>
          <w:szCs w:val="24"/>
        </w:rPr>
        <w:lastRenderedPageBreak/>
        <w:t>требованиям, в том числе с использованием систем автоматизированного</w:t>
      </w:r>
      <w:r>
        <w:rPr>
          <w:rStyle w:val="a8"/>
          <w:sz w:val="24"/>
          <w:szCs w:val="24"/>
        </w:rPr>
        <w:t xml:space="preserve"> проектирования</w:t>
      </w:r>
    </w:p>
    <w:p w:rsidR="004F7A43" w:rsidRDefault="004F7A43" w:rsidP="004F7A43">
      <w:pPr>
        <w:spacing w:after="0" w:line="240" w:lineRule="auto"/>
        <w:ind w:firstLine="709"/>
        <w:jc w:val="both"/>
        <w:rPr>
          <w:rStyle w:val="a8"/>
          <w:i w:val="0"/>
          <w:sz w:val="24"/>
          <w:szCs w:val="24"/>
        </w:rPr>
      </w:pPr>
      <w:r w:rsidRPr="0033658D">
        <w:rPr>
          <w:rStyle w:val="a8"/>
          <w:sz w:val="24"/>
          <w:szCs w:val="24"/>
        </w:rPr>
        <w:t>ПК 2.5</w:t>
      </w:r>
      <w:r w:rsidRPr="0033658D">
        <w:rPr>
          <w:rFonts w:ascii="Times New Roman" w:hAnsi="Times New Roman"/>
          <w:sz w:val="24"/>
          <w:szCs w:val="24"/>
        </w:rPr>
        <w:t xml:space="preserve"> </w:t>
      </w:r>
      <w:r w:rsidRPr="0033658D">
        <w:rPr>
          <w:rStyle w:val="a8"/>
          <w:sz w:val="24"/>
          <w:szCs w:val="24"/>
        </w:rPr>
        <w:t>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</w:r>
    </w:p>
    <w:p w:rsidR="004F7A43" w:rsidRDefault="004F7A43" w:rsidP="004F7A43">
      <w:pPr>
        <w:spacing w:after="0" w:line="240" w:lineRule="auto"/>
        <w:ind w:firstLine="709"/>
        <w:jc w:val="both"/>
        <w:rPr>
          <w:rStyle w:val="a8"/>
          <w:i w:val="0"/>
          <w:sz w:val="24"/>
          <w:szCs w:val="24"/>
        </w:rPr>
      </w:pPr>
      <w:r w:rsidRPr="0033658D">
        <w:rPr>
          <w:rStyle w:val="a8"/>
          <w:sz w:val="24"/>
          <w:szCs w:val="24"/>
        </w:rPr>
        <w:t>ПК 2.6 Оформлять маршрутные и операционные технологические карты для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</w:r>
    </w:p>
    <w:p w:rsidR="004F7A43" w:rsidRDefault="004F7A43" w:rsidP="004F7A43">
      <w:pPr>
        <w:spacing w:after="0" w:line="240" w:lineRule="auto"/>
        <w:ind w:firstLine="709"/>
        <w:jc w:val="both"/>
        <w:rPr>
          <w:rStyle w:val="a8"/>
          <w:i w:val="0"/>
          <w:sz w:val="24"/>
          <w:szCs w:val="24"/>
        </w:rPr>
      </w:pPr>
      <w:r w:rsidRPr="0033658D">
        <w:rPr>
          <w:rStyle w:val="a8"/>
          <w:sz w:val="24"/>
          <w:szCs w:val="24"/>
        </w:rPr>
        <w:t>ПК2.7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</w:r>
    </w:p>
    <w:p w:rsidR="004F7A43" w:rsidRDefault="004F7A43" w:rsidP="004F7A43">
      <w:pPr>
        <w:spacing w:after="0" w:line="240" w:lineRule="auto"/>
        <w:ind w:firstLine="709"/>
        <w:jc w:val="both"/>
        <w:rPr>
          <w:rStyle w:val="a8"/>
          <w:i w:val="0"/>
          <w:sz w:val="24"/>
          <w:szCs w:val="24"/>
        </w:rPr>
      </w:pPr>
      <w:r w:rsidRPr="0033658D">
        <w:rPr>
          <w:rStyle w:val="a8"/>
          <w:sz w:val="24"/>
          <w:szCs w:val="24"/>
        </w:rPr>
        <w:t>ПК 2.8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документацией.</w:t>
      </w:r>
    </w:p>
    <w:p w:rsidR="004F7A43" w:rsidRDefault="004F7A43" w:rsidP="004F7A43">
      <w:pPr>
        <w:spacing w:after="0" w:line="240" w:lineRule="auto"/>
        <w:ind w:firstLine="709"/>
        <w:jc w:val="both"/>
        <w:rPr>
          <w:rStyle w:val="a8"/>
          <w:i w:val="0"/>
          <w:sz w:val="24"/>
          <w:szCs w:val="24"/>
        </w:rPr>
      </w:pPr>
      <w:r w:rsidRPr="0033658D">
        <w:rPr>
          <w:rStyle w:val="a8"/>
          <w:sz w:val="24"/>
          <w:szCs w:val="24"/>
        </w:rPr>
        <w:t>ПК 2.9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процесса.</w:t>
      </w:r>
    </w:p>
    <w:p w:rsidR="004F7A43" w:rsidRPr="0033658D" w:rsidRDefault="004F7A43" w:rsidP="004F7A43">
      <w:pPr>
        <w:spacing w:after="0" w:line="240" w:lineRule="auto"/>
        <w:ind w:firstLine="709"/>
        <w:jc w:val="both"/>
        <w:rPr>
          <w:rStyle w:val="a8"/>
          <w:i w:val="0"/>
          <w:sz w:val="24"/>
          <w:szCs w:val="24"/>
        </w:rPr>
      </w:pPr>
      <w:r w:rsidRPr="0033658D">
        <w:rPr>
          <w:rStyle w:val="a8"/>
          <w:sz w:val="24"/>
          <w:szCs w:val="24"/>
        </w:rPr>
        <w:t>ПК 2.10 Разрабатывать планировки участков сборочных цехов машиностроительных производств в соответствии с производственными задачами, в том числе с использованием систем</w:t>
      </w:r>
      <w:r w:rsidRPr="0033658D">
        <w:rPr>
          <w:rStyle w:val="21"/>
          <w:rFonts w:eastAsiaTheme="minorEastAsia"/>
          <w:sz w:val="24"/>
          <w:szCs w:val="24"/>
        </w:rPr>
        <w:t xml:space="preserve"> </w:t>
      </w:r>
      <w:r w:rsidRPr="0033658D">
        <w:rPr>
          <w:rStyle w:val="a8"/>
          <w:sz w:val="24"/>
          <w:szCs w:val="24"/>
        </w:rPr>
        <w:t>автоматизированного проектирования.</w:t>
      </w:r>
    </w:p>
    <w:p w:rsidR="004F7A43" w:rsidRDefault="004F7A43" w:rsidP="004F7A4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33658D">
        <w:rPr>
          <w:rFonts w:ascii="Times New Roman" w:hAnsi="Times New Roman"/>
          <w:sz w:val="24"/>
          <w:szCs w:val="24"/>
        </w:rPr>
        <w:br/>
      </w:r>
      <w:r w:rsidRPr="0033658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ВД 3. </w:t>
      </w:r>
      <w:r w:rsidRPr="0033658D">
        <w:rPr>
          <w:rFonts w:ascii="Times New Roman" w:hAnsi="Times New Roman"/>
          <w:i w:val="0"/>
          <w:sz w:val="24"/>
          <w:szCs w:val="24"/>
        </w:rPr>
        <w:t>Организация контроля, наладки и подналадки в процессе работы и техническое обслуживание металлорежущего и аддитивного оборудования, в том числе в автоматизированном производстве.</w:t>
      </w:r>
    </w:p>
    <w:p w:rsidR="004F7A43" w:rsidRPr="0033658D" w:rsidRDefault="004F7A43" w:rsidP="004F7A43">
      <w:pPr>
        <w:pStyle w:val="2"/>
        <w:spacing w:before="0" w:after="0"/>
        <w:ind w:firstLine="709"/>
        <w:jc w:val="both"/>
        <w:rPr>
          <w:rStyle w:val="a8"/>
          <w:b w:val="0"/>
          <w:sz w:val="24"/>
          <w:szCs w:val="24"/>
        </w:rPr>
      </w:pPr>
      <w:r w:rsidRPr="0033658D">
        <w:rPr>
          <w:rStyle w:val="a8"/>
          <w:b w:val="0"/>
          <w:sz w:val="24"/>
          <w:szCs w:val="24"/>
        </w:rPr>
        <w:t>ПК 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4F7A43" w:rsidRPr="0033658D" w:rsidRDefault="004F7A43" w:rsidP="004F7A43">
      <w:pPr>
        <w:pStyle w:val="2"/>
        <w:spacing w:before="0" w:after="0"/>
        <w:ind w:firstLine="709"/>
        <w:jc w:val="both"/>
        <w:rPr>
          <w:rStyle w:val="a8"/>
          <w:b w:val="0"/>
          <w:sz w:val="24"/>
          <w:szCs w:val="24"/>
        </w:rPr>
      </w:pPr>
      <w:r w:rsidRPr="0033658D">
        <w:rPr>
          <w:rStyle w:val="a8"/>
          <w:b w:val="0"/>
          <w:sz w:val="24"/>
          <w:szCs w:val="24"/>
        </w:rPr>
        <w:t>ПК 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4F7A43" w:rsidRPr="0033658D" w:rsidRDefault="004F7A43" w:rsidP="004F7A43">
      <w:pPr>
        <w:pStyle w:val="2"/>
        <w:spacing w:before="0" w:after="0"/>
        <w:ind w:firstLine="709"/>
        <w:jc w:val="both"/>
        <w:rPr>
          <w:rStyle w:val="a8"/>
          <w:b w:val="0"/>
          <w:sz w:val="24"/>
          <w:szCs w:val="24"/>
        </w:rPr>
      </w:pPr>
      <w:r w:rsidRPr="0033658D">
        <w:rPr>
          <w:rStyle w:val="a8"/>
          <w:b w:val="0"/>
          <w:sz w:val="24"/>
          <w:szCs w:val="24"/>
        </w:rPr>
        <w:t>ПК 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задачами.</w:t>
      </w:r>
    </w:p>
    <w:p w:rsidR="004F7A43" w:rsidRPr="0033658D" w:rsidRDefault="004F7A43" w:rsidP="004F7A43">
      <w:pPr>
        <w:pStyle w:val="2"/>
        <w:spacing w:before="0" w:after="0"/>
        <w:ind w:firstLine="709"/>
        <w:jc w:val="both"/>
        <w:rPr>
          <w:rStyle w:val="a8"/>
          <w:b w:val="0"/>
          <w:sz w:val="24"/>
          <w:szCs w:val="24"/>
        </w:rPr>
      </w:pPr>
      <w:r w:rsidRPr="0033658D">
        <w:rPr>
          <w:rStyle w:val="a8"/>
          <w:b w:val="0"/>
          <w:sz w:val="24"/>
          <w:szCs w:val="24"/>
        </w:rPr>
        <w:t xml:space="preserve">ПК 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 w:rsidRPr="0033658D">
        <w:rPr>
          <w:rStyle w:val="a8"/>
          <w:b w:val="0"/>
          <w:sz w:val="24"/>
          <w:szCs w:val="24"/>
          <w:lang w:val="en-US"/>
        </w:rPr>
        <w:t>SCADA</w:t>
      </w:r>
      <w:r w:rsidRPr="0033658D">
        <w:rPr>
          <w:rStyle w:val="a8"/>
          <w:b w:val="0"/>
          <w:sz w:val="24"/>
          <w:szCs w:val="24"/>
        </w:rPr>
        <w:t xml:space="preserve"> систем.</w:t>
      </w:r>
    </w:p>
    <w:p w:rsidR="004F7A43" w:rsidRPr="0033658D" w:rsidRDefault="004F7A43" w:rsidP="004F7A43">
      <w:pPr>
        <w:pStyle w:val="2"/>
        <w:spacing w:before="0" w:after="0"/>
        <w:ind w:firstLine="709"/>
        <w:jc w:val="both"/>
        <w:rPr>
          <w:rStyle w:val="a8"/>
          <w:b w:val="0"/>
          <w:sz w:val="24"/>
          <w:szCs w:val="24"/>
        </w:rPr>
      </w:pPr>
      <w:r w:rsidRPr="0033658D">
        <w:rPr>
          <w:rStyle w:val="a8"/>
          <w:b w:val="0"/>
          <w:sz w:val="24"/>
          <w:szCs w:val="24"/>
        </w:rPr>
        <w:t xml:space="preserve">ПК 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 w:rsidRPr="0033658D">
        <w:rPr>
          <w:rStyle w:val="a8"/>
          <w:b w:val="0"/>
          <w:sz w:val="24"/>
          <w:szCs w:val="24"/>
          <w:lang w:val="en-US"/>
        </w:rPr>
        <w:t>SCADA</w:t>
      </w:r>
      <w:r w:rsidRPr="0033658D">
        <w:rPr>
          <w:rStyle w:val="a8"/>
          <w:b w:val="0"/>
          <w:sz w:val="24"/>
          <w:szCs w:val="24"/>
        </w:rPr>
        <w:t xml:space="preserve"> систем.</w:t>
      </w:r>
    </w:p>
    <w:p w:rsidR="004F7A43" w:rsidRPr="0033658D" w:rsidRDefault="004F7A43" w:rsidP="004F7A43">
      <w:pPr>
        <w:rPr>
          <w:rFonts w:ascii="Times New Roman" w:hAnsi="Times New Roman" w:cs="Times New Roman"/>
          <w:sz w:val="24"/>
          <w:szCs w:val="24"/>
        </w:rPr>
      </w:pPr>
    </w:p>
    <w:p w:rsidR="004F7A43" w:rsidRPr="0033658D" w:rsidRDefault="004F7A43" w:rsidP="004F7A43">
      <w:pPr>
        <w:rPr>
          <w:rFonts w:ascii="Times New Roman" w:hAnsi="Times New Roman" w:cs="Times New Roman"/>
          <w:b/>
          <w:sz w:val="24"/>
          <w:szCs w:val="24"/>
        </w:rPr>
      </w:pPr>
      <w:r w:rsidRPr="003365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ВД 4. </w:t>
      </w:r>
      <w:r w:rsidRPr="0033658D">
        <w:rPr>
          <w:rFonts w:ascii="Times New Roman" w:hAnsi="Times New Roman" w:cs="Times New Roman"/>
          <w:b/>
          <w:sz w:val="24"/>
          <w:szCs w:val="24"/>
        </w:rPr>
        <w:t xml:space="preserve">Организация контроля, наладки и подналадки в процессе работы и техническое обслуживание сборочного оборудования, в том числе в автоматизированном производстве. </w:t>
      </w:r>
    </w:p>
    <w:p w:rsidR="004F7A43" w:rsidRPr="0033658D" w:rsidRDefault="004F7A43" w:rsidP="004F7A43">
      <w:pPr>
        <w:pStyle w:val="2"/>
        <w:spacing w:before="0" w:after="0"/>
        <w:ind w:firstLine="709"/>
        <w:jc w:val="both"/>
        <w:rPr>
          <w:rStyle w:val="a8"/>
          <w:b w:val="0"/>
          <w:sz w:val="24"/>
          <w:szCs w:val="24"/>
        </w:rPr>
      </w:pPr>
      <w:r w:rsidRPr="0033658D">
        <w:rPr>
          <w:rStyle w:val="a8"/>
          <w:b w:val="0"/>
          <w:sz w:val="24"/>
          <w:szCs w:val="24"/>
        </w:rPr>
        <w:lastRenderedPageBreak/>
        <w:t>ПК 4.1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</w:t>
      </w:r>
    </w:p>
    <w:p w:rsidR="004F7A43" w:rsidRPr="0033658D" w:rsidRDefault="004F7A43" w:rsidP="004F7A43">
      <w:pPr>
        <w:pStyle w:val="2"/>
        <w:spacing w:before="0" w:after="0"/>
        <w:ind w:firstLine="709"/>
        <w:jc w:val="both"/>
        <w:rPr>
          <w:rStyle w:val="a8"/>
          <w:b w:val="0"/>
          <w:sz w:val="24"/>
          <w:szCs w:val="24"/>
        </w:rPr>
      </w:pPr>
      <w:r w:rsidRPr="0033658D">
        <w:rPr>
          <w:rStyle w:val="a8"/>
          <w:b w:val="0"/>
          <w:sz w:val="24"/>
          <w:szCs w:val="24"/>
        </w:rPr>
        <w:t>ПК 4.2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</w:r>
    </w:p>
    <w:p w:rsidR="004F7A43" w:rsidRPr="0033658D" w:rsidRDefault="004F7A43" w:rsidP="004F7A43">
      <w:pPr>
        <w:pStyle w:val="2"/>
        <w:spacing w:before="0" w:after="0"/>
        <w:ind w:firstLine="709"/>
        <w:jc w:val="both"/>
        <w:rPr>
          <w:rStyle w:val="a8"/>
          <w:b w:val="0"/>
          <w:sz w:val="24"/>
          <w:szCs w:val="24"/>
        </w:rPr>
      </w:pPr>
      <w:r w:rsidRPr="0033658D">
        <w:rPr>
          <w:rStyle w:val="a8"/>
          <w:b w:val="0"/>
          <w:sz w:val="24"/>
          <w:szCs w:val="24"/>
        </w:rPr>
        <w:t>ПК 4.3 Планировать работы по наладке, подналадке сборочного оборудования на основе технологической документации в соответствии с производственными задачами согласно нормативным требованиям.</w:t>
      </w:r>
    </w:p>
    <w:p w:rsidR="004F7A43" w:rsidRPr="0033658D" w:rsidRDefault="004F7A43" w:rsidP="004F7A43">
      <w:pPr>
        <w:pStyle w:val="2"/>
        <w:spacing w:before="0" w:after="0"/>
        <w:ind w:firstLine="709"/>
        <w:jc w:val="both"/>
        <w:rPr>
          <w:rStyle w:val="a8"/>
          <w:b w:val="0"/>
          <w:sz w:val="24"/>
          <w:szCs w:val="24"/>
        </w:rPr>
      </w:pPr>
      <w:r w:rsidRPr="0033658D">
        <w:rPr>
          <w:rStyle w:val="a8"/>
          <w:b w:val="0"/>
          <w:sz w:val="24"/>
          <w:szCs w:val="24"/>
        </w:rPr>
        <w:t xml:space="preserve">ПК 4.4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</w:t>
      </w:r>
      <w:r w:rsidRPr="0033658D">
        <w:rPr>
          <w:rStyle w:val="a8"/>
          <w:b w:val="0"/>
          <w:sz w:val="24"/>
          <w:szCs w:val="24"/>
          <w:lang w:val="en-US"/>
        </w:rPr>
        <w:t>SCADA</w:t>
      </w:r>
      <w:r w:rsidRPr="0033658D">
        <w:rPr>
          <w:rStyle w:val="a8"/>
          <w:b w:val="0"/>
          <w:sz w:val="24"/>
          <w:szCs w:val="24"/>
        </w:rPr>
        <w:t xml:space="preserve"> систем.</w:t>
      </w:r>
    </w:p>
    <w:p w:rsidR="004F7A43" w:rsidRPr="0033658D" w:rsidRDefault="004F7A43" w:rsidP="004F7A43">
      <w:pPr>
        <w:pStyle w:val="2"/>
        <w:spacing w:before="0" w:after="0"/>
        <w:ind w:firstLine="709"/>
        <w:jc w:val="both"/>
        <w:rPr>
          <w:rStyle w:val="a8"/>
          <w:b w:val="0"/>
          <w:sz w:val="24"/>
          <w:szCs w:val="24"/>
        </w:rPr>
      </w:pPr>
      <w:r w:rsidRPr="0033658D">
        <w:rPr>
          <w:rStyle w:val="a8"/>
          <w:b w:val="0"/>
          <w:sz w:val="24"/>
          <w:szCs w:val="24"/>
        </w:rPr>
        <w:t xml:space="preserve">ПК 4.5 Контролировать качество работ по наладке, подналадке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33658D">
        <w:rPr>
          <w:rStyle w:val="a8"/>
          <w:b w:val="0"/>
          <w:sz w:val="24"/>
          <w:szCs w:val="24"/>
          <w:lang w:val="en-US"/>
        </w:rPr>
        <w:t>SCADA</w:t>
      </w:r>
      <w:r w:rsidRPr="0033658D">
        <w:rPr>
          <w:rStyle w:val="a8"/>
          <w:b w:val="0"/>
          <w:sz w:val="24"/>
          <w:szCs w:val="24"/>
        </w:rPr>
        <w:t xml:space="preserve"> систем.</w:t>
      </w:r>
    </w:p>
    <w:p w:rsidR="004F7A43" w:rsidRPr="0033658D" w:rsidRDefault="004F7A43" w:rsidP="004F7A43">
      <w:pPr>
        <w:rPr>
          <w:sz w:val="24"/>
          <w:szCs w:val="24"/>
        </w:rPr>
      </w:pPr>
    </w:p>
    <w:p w:rsidR="004F7A43" w:rsidRPr="0033658D" w:rsidRDefault="004F7A43" w:rsidP="004F7A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65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ВД 5.  </w:t>
      </w:r>
      <w:r w:rsidRPr="0033658D">
        <w:rPr>
          <w:rFonts w:ascii="Times New Roman" w:hAnsi="Times New Roman" w:cs="Times New Roman"/>
          <w:b/>
          <w:sz w:val="24"/>
          <w:szCs w:val="24"/>
        </w:rPr>
        <w:t>Организовать деятельность подчиненного персонала</w:t>
      </w:r>
    </w:p>
    <w:p w:rsidR="004F7A43" w:rsidRDefault="004F7A43" w:rsidP="004F7A43">
      <w:pPr>
        <w:spacing w:after="0" w:line="240" w:lineRule="auto"/>
        <w:ind w:firstLine="709"/>
        <w:jc w:val="both"/>
        <w:rPr>
          <w:rStyle w:val="a8"/>
          <w:i w:val="0"/>
          <w:sz w:val="24"/>
          <w:szCs w:val="24"/>
        </w:rPr>
      </w:pPr>
      <w:r w:rsidRPr="0033658D">
        <w:rPr>
          <w:rStyle w:val="a8"/>
          <w:sz w:val="24"/>
          <w:szCs w:val="24"/>
        </w:rPr>
        <w:t xml:space="preserve">ПК 5.1 </w:t>
      </w:r>
      <w:r w:rsidRPr="0033658D">
        <w:rPr>
          <w:rFonts w:ascii="Times New Roman" w:hAnsi="Times New Roman" w:cs="Times New Roman"/>
          <w:sz w:val="24"/>
          <w:szCs w:val="24"/>
        </w:rPr>
        <w:t>Планировать деятельность структурного подразделения на основании производственных заданий и текущих планов предприятия</w:t>
      </w:r>
    </w:p>
    <w:p w:rsidR="004F7A43" w:rsidRDefault="004F7A43" w:rsidP="004F7A43">
      <w:pPr>
        <w:spacing w:after="0" w:line="240" w:lineRule="auto"/>
        <w:ind w:firstLine="709"/>
        <w:jc w:val="both"/>
        <w:rPr>
          <w:rStyle w:val="a8"/>
          <w:i w:val="0"/>
          <w:sz w:val="24"/>
          <w:szCs w:val="24"/>
        </w:rPr>
      </w:pPr>
      <w:r w:rsidRPr="0033658D">
        <w:rPr>
          <w:rStyle w:val="a8"/>
          <w:sz w:val="24"/>
          <w:szCs w:val="24"/>
        </w:rPr>
        <w:t xml:space="preserve">ПК 5.2 </w:t>
      </w:r>
      <w:r w:rsidRPr="0033658D">
        <w:rPr>
          <w:rFonts w:ascii="Times New Roman" w:hAnsi="Times New Roman" w:cs="Times New Roman"/>
          <w:sz w:val="24"/>
          <w:szCs w:val="24"/>
        </w:rPr>
        <w:t>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</w:t>
      </w:r>
    </w:p>
    <w:p w:rsidR="004F7A43" w:rsidRDefault="004F7A43" w:rsidP="004F7A43">
      <w:pPr>
        <w:spacing w:after="0" w:line="240" w:lineRule="auto"/>
        <w:ind w:firstLine="709"/>
        <w:jc w:val="both"/>
        <w:rPr>
          <w:rStyle w:val="a8"/>
          <w:i w:val="0"/>
          <w:sz w:val="24"/>
          <w:szCs w:val="24"/>
        </w:rPr>
      </w:pPr>
      <w:r w:rsidRPr="0033658D">
        <w:rPr>
          <w:rStyle w:val="a8"/>
          <w:sz w:val="24"/>
          <w:szCs w:val="24"/>
        </w:rPr>
        <w:t xml:space="preserve">ПК 5.3 </w:t>
      </w:r>
      <w:r w:rsidRPr="0033658D">
        <w:rPr>
          <w:rFonts w:ascii="Times New Roman" w:hAnsi="Times New Roman" w:cs="Times New Roman"/>
          <w:sz w:val="24"/>
          <w:szCs w:val="24"/>
        </w:rPr>
        <w:t>Организовывать рабочие места в соответствии с требованиями охраны труда и бережливого производства в соответствии с производственными задачами</w:t>
      </w:r>
    </w:p>
    <w:p w:rsidR="004F7A43" w:rsidRDefault="004F7A43" w:rsidP="004F7A43">
      <w:pPr>
        <w:spacing w:after="0" w:line="240" w:lineRule="auto"/>
        <w:ind w:firstLine="709"/>
        <w:jc w:val="both"/>
        <w:rPr>
          <w:rStyle w:val="a8"/>
          <w:i w:val="0"/>
          <w:sz w:val="24"/>
          <w:szCs w:val="24"/>
        </w:rPr>
      </w:pPr>
      <w:r w:rsidRPr="0033658D">
        <w:rPr>
          <w:rStyle w:val="a8"/>
          <w:sz w:val="24"/>
          <w:szCs w:val="24"/>
        </w:rPr>
        <w:t xml:space="preserve">ПК 5.4 </w:t>
      </w:r>
      <w:r w:rsidRPr="0033658D">
        <w:rPr>
          <w:rFonts w:ascii="Times New Roman" w:hAnsi="Times New Roman" w:cs="Times New Roman"/>
          <w:sz w:val="24"/>
          <w:szCs w:val="24"/>
        </w:rPr>
        <w:t>Контролировать соблюдение персоналом основных требований охраны труда при реализации технологического процесса, в соответствии с производственными задачами</w:t>
      </w:r>
    </w:p>
    <w:p w:rsidR="004F7A43" w:rsidRDefault="004F7A43" w:rsidP="004F7A43">
      <w:pPr>
        <w:spacing w:after="0" w:line="240" w:lineRule="auto"/>
        <w:ind w:firstLine="709"/>
        <w:jc w:val="both"/>
        <w:rPr>
          <w:rStyle w:val="a8"/>
          <w:i w:val="0"/>
          <w:sz w:val="24"/>
          <w:szCs w:val="24"/>
        </w:rPr>
      </w:pPr>
      <w:r w:rsidRPr="0033658D">
        <w:rPr>
          <w:rStyle w:val="a8"/>
          <w:sz w:val="24"/>
          <w:szCs w:val="24"/>
        </w:rPr>
        <w:t xml:space="preserve">ПК 5.5 </w:t>
      </w:r>
      <w:r w:rsidRPr="0033658D">
        <w:rPr>
          <w:rFonts w:ascii="Times New Roman" w:hAnsi="Times New Roman" w:cs="Times New Roman"/>
          <w:sz w:val="24"/>
          <w:szCs w:val="24"/>
        </w:rPr>
        <w:t>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</w:t>
      </w:r>
    </w:p>
    <w:p w:rsidR="004F7A43" w:rsidRPr="0033658D" w:rsidRDefault="004F7A43" w:rsidP="004F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8D">
        <w:rPr>
          <w:rStyle w:val="a8"/>
          <w:sz w:val="24"/>
          <w:szCs w:val="24"/>
        </w:rPr>
        <w:t xml:space="preserve">ПК 5.6 </w:t>
      </w:r>
      <w:r w:rsidRPr="0033658D">
        <w:rPr>
          <w:rFonts w:ascii="Times New Roman" w:hAnsi="Times New Roman" w:cs="Times New Roman"/>
          <w:sz w:val="24"/>
          <w:szCs w:val="24"/>
        </w:rPr>
        <w:t>Разрабатывать предложения на основании анализа организации передовых производств по оптимизации деятельности структурного подразделения</w:t>
      </w:r>
    </w:p>
    <w:p w:rsidR="004F7A43" w:rsidRDefault="004F7A43" w:rsidP="004F7A43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7A43" w:rsidRPr="0033658D" w:rsidRDefault="004F7A43" w:rsidP="004F7A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65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ВД 6.</w:t>
      </w:r>
      <w:r w:rsidRPr="0033658D">
        <w:rPr>
          <w:rFonts w:ascii="Times New Roman" w:hAnsi="Times New Roman" w:cs="Times New Roman"/>
          <w:b/>
          <w:sz w:val="24"/>
          <w:szCs w:val="24"/>
        </w:rPr>
        <w:t xml:space="preserve"> Выполнение работ по профессии 19149 Токарь</w:t>
      </w:r>
    </w:p>
    <w:p w:rsidR="004F7A43" w:rsidRPr="0033658D" w:rsidRDefault="004F7A43" w:rsidP="004F7A43">
      <w:pPr>
        <w:pStyle w:val="a9"/>
        <w:ind w:firstLine="709"/>
        <w:rPr>
          <w:bCs/>
          <w:i/>
        </w:rPr>
      </w:pPr>
      <w:r w:rsidRPr="0033658D">
        <w:t>ПК 6.1. Обработка деталей и инструментов на токарных станках</w:t>
      </w:r>
    </w:p>
    <w:p w:rsidR="004F7A43" w:rsidRPr="0033658D" w:rsidRDefault="004F7A43" w:rsidP="004F7A43">
      <w:pPr>
        <w:pStyle w:val="a9"/>
        <w:ind w:firstLine="709"/>
      </w:pPr>
      <w:r w:rsidRPr="0033658D">
        <w:t>ПК 6.2. Проверка качества выполненных работ</w:t>
      </w:r>
    </w:p>
    <w:p w:rsidR="004F7A43" w:rsidRPr="0033658D" w:rsidRDefault="004F7A43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4F7A43" w:rsidRPr="0033658D" w:rsidRDefault="004F7A43" w:rsidP="004F7A4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365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Выпускник, освоивший образовательную программу,</w:t>
      </w:r>
      <w:r w:rsidRPr="0033658D">
        <w:rPr>
          <w:b/>
          <w:sz w:val="24"/>
          <w:szCs w:val="24"/>
        </w:rPr>
        <w:t xml:space="preserve"> </w:t>
      </w:r>
      <w:r w:rsidRPr="0033658D">
        <w:rPr>
          <w:rFonts w:ascii="Times New Roman" w:hAnsi="Times New Roman" w:cs="Times New Roman"/>
          <w:b/>
          <w:sz w:val="24"/>
          <w:szCs w:val="24"/>
        </w:rPr>
        <w:t>должен обладать общими компетенциями (далее – ОК):</w:t>
      </w:r>
    </w:p>
    <w:p w:rsidR="004F7A43" w:rsidRPr="0033658D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33658D">
        <w:rPr>
          <w:color w:val="000000"/>
          <w:sz w:val="24"/>
          <w:szCs w:val="24"/>
          <w:shd w:val="clear" w:color="auto" w:fill="FFFFFF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F7A43" w:rsidRPr="0033658D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33658D">
        <w:rPr>
          <w:color w:val="000000"/>
          <w:sz w:val="24"/>
          <w:szCs w:val="24"/>
          <w:shd w:val="clear" w:color="auto" w:fill="FFFFFF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F7A43" w:rsidRPr="0033658D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33658D">
        <w:rPr>
          <w:color w:val="000000"/>
          <w:sz w:val="24"/>
          <w:szCs w:val="24"/>
          <w:shd w:val="clear" w:color="auto" w:fill="FFFFFF"/>
        </w:rPr>
        <w:t>ОК 03. Планировать и реализовывать собственное профессиональное и личностное развитие.</w:t>
      </w:r>
    </w:p>
    <w:p w:rsidR="004F7A43" w:rsidRPr="0033658D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33658D">
        <w:rPr>
          <w:color w:val="000000"/>
          <w:sz w:val="24"/>
          <w:szCs w:val="24"/>
          <w:shd w:val="clear" w:color="auto" w:fill="FFFFFF"/>
        </w:rPr>
        <w:t>ОК 04. Работать в коллективе и команде, эффективно взаимодействовать с коллегами, руководством, клиентами.</w:t>
      </w:r>
    </w:p>
    <w:p w:rsidR="004F7A43" w:rsidRPr="0033658D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33658D">
        <w:rPr>
          <w:color w:val="000000"/>
          <w:sz w:val="24"/>
          <w:szCs w:val="24"/>
          <w:shd w:val="clear" w:color="auto" w:fill="FFFFFF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F7A43" w:rsidRPr="0033658D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33658D">
        <w:rPr>
          <w:color w:val="000000"/>
          <w:sz w:val="24"/>
          <w:szCs w:val="24"/>
          <w:shd w:val="clear" w:color="auto" w:fill="FFFFFF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F7A43" w:rsidRPr="0033658D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33658D">
        <w:rPr>
          <w:color w:val="000000"/>
          <w:sz w:val="24"/>
          <w:szCs w:val="24"/>
          <w:shd w:val="clear" w:color="auto" w:fill="FFFFFF"/>
        </w:rPr>
        <w:t xml:space="preserve">ОК 07. Содействовать сохранению окружающей среды, ресурсосбережению, </w:t>
      </w:r>
      <w:r w:rsidRPr="0033658D">
        <w:rPr>
          <w:color w:val="000000"/>
          <w:sz w:val="24"/>
          <w:szCs w:val="24"/>
          <w:shd w:val="clear" w:color="auto" w:fill="FFFFFF"/>
        </w:rPr>
        <w:lastRenderedPageBreak/>
        <w:t>эффективно действовать в чрезвычайных ситуациях.</w:t>
      </w:r>
    </w:p>
    <w:p w:rsidR="004F7A43" w:rsidRPr="0033658D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33658D">
        <w:rPr>
          <w:color w:val="000000"/>
          <w:sz w:val="24"/>
          <w:szCs w:val="24"/>
          <w:shd w:val="clear" w:color="auto" w:fill="FFFFFF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F7A43" w:rsidRPr="0033658D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33658D">
        <w:rPr>
          <w:color w:val="000000"/>
          <w:sz w:val="24"/>
          <w:szCs w:val="24"/>
          <w:shd w:val="clear" w:color="auto" w:fill="FFFFFF"/>
        </w:rPr>
        <w:t>ОК 09. Использовать информационные технологии в профессиональной деятельности.</w:t>
      </w:r>
    </w:p>
    <w:p w:rsidR="004F7A43" w:rsidRPr="0033658D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33658D">
        <w:rPr>
          <w:color w:val="000000"/>
          <w:sz w:val="24"/>
          <w:szCs w:val="24"/>
          <w:shd w:val="clear" w:color="auto" w:fill="FFFFFF"/>
        </w:rPr>
        <w:t>ОК 10. Пользоваться профессиональной документацией на государственном и иностранном языке.</w:t>
      </w:r>
    </w:p>
    <w:p w:rsidR="004F7A43" w:rsidRPr="0033658D" w:rsidRDefault="004F7A43" w:rsidP="004F7A43">
      <w:pPr>
        <w:pStyle w:val="22"/>
        <w:shd w:val="clear" w:color="auto" w:fill="auto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33658D">
        <w:rPr>
          <w:color w:val="000000"/>
          <w:sz w:val="24"/>
          <w:szCs w:val="24"/>
          <w:shd w:val="clear" w:color="auto" w:fill="FFFFFF"/>
        </w:rPr>
        <w:t>ОК 11. Планировать предпринимательскую деятельность в профессиональной сфере.</w:t>
      </w:r>
    </w:p>
    <w:p w:rsidR="004F7A43" w:rsidRPr="004D25D3" w:rsidRDefault="004F7A43" w:rsidP="004F7A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4F7A43" w:rsidRPr="00D813BB" w:rsidRDefault="004F7A43" w:rsidP="004F7A4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631A3">
        <w:rPr>
          <w:rFonts w:ascii="Times New Roman" w:hAnsi="Times New Roman" w:cs="Times New Roman"/>
          <w:sz w:val="24"/>
          <w:szCs w:val="24"/>
        </w:rPr>
        <w:t xml:space="preserve">ГИА проводится </w:t>
      </w:r>
      <w:r w:rsidRPr="00D813BB">
        <w:rPr>
          <w:rFonts w:ascii="Times New Roman" w:hAnsi="Times New Roman" w:cs="Times New Roman"/>
          <w:sz w:val="24"/>
          <w:szCs w:val="24"/>
        </w:rPr>
        <w:t>в форме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демонстрационного экзамена </w:t>
      </w:r>
      <w:r w:rsidRPr="00D813BB">
        <w:rPr>
          <w:rFonts w:ascii="Times New Roman" w:hAnsi="Times New Roman" w:cs="Times New Roman"/>
          <w:sz w:val="24"/>
          <w:szCs w:val="24"/>
        </w:rPr>
        <w:t>и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защиты дипломного проекта (работы)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A43" w:rsidRPr="00D4767A" w:rsidRDefault="004F7A43" w:rsidP="004F7A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4F7A43" w:rsidRPr="00D4767A" w:rsidRDefault="004F7A43" w:rsidP="004F7A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5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двум уровням:</w:t>
      </w:r>
    </w:p>
    <w:p w:rsidR="004F7A43" w:rsidRPr="00D4767A" w:rsidRDefault="004F7A43" w:rsidP="004F7A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базового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4F7A43" w:rsidRPr="00D4767A" w:rsidRDefault="004F7A43" w:rsidP="004F7A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профильного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Агентство), а также квалификационных требований, заявленных организациями,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4F7A43" w:rsidRPr="00D4767A" w:rsidRDefault="004F7A43" w:rsidP="004F7A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4767A">
        <w:rPr>
          <w:rFonts w:ascii="Times New Roman" w:hAnsi="Times New Roman" w:cs="Times New Roman"/>
          <w:b/>
          <w:sz w:val="24"/>
          <w:szCs w:val="24"/>
        </w:rPr>
        <w:t>Дипломный проект (работа)</w:t>
      </w:r>
      <w:r w:rsidRPr="00D4767A">
        <w:rPr>
          <w:rFonts w:ascii="Times New Roman" w:hAnsi="Times New Roman" w:cs="Times New Roman"/>
          <w:sz w:val="24"/>
          <w:szCs w:val="24"/>
        </w:rPr>
        <w:t xml:space="preserve">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4F7A43" w:rsidRPr="009352A7" w:rsidRDefault="004F7A43" w:rsidP="004F7A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Темы дипломных проектов (работ) определяются образовательной организацией. Выпускнику предоставляется право выбора темы дипломного проекта (работы), в том числе предложения своей тематики с необходимым обоснованием целесообразности ее разработки для практического применения. Тематика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(работ).</w:t>
      </w:r>
    </w:p>
    <w:p w:rsidR="004F7A43" w:rsidRPr="00D4767A" w:rsidRDefault="004F7A43" w:rsidP="004F7A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4F7A43" w:rsidRDefault="004F7A43" w:rsidP="004F7A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:rsidR="004F7A43" w:rsidRDefault="004F7A43" w:rsidP="004F7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A43" w:rsidRPr="00C30135" w:rsidRDefault="004F7A43" w:rsidP="004F7A43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III. Подготовка проведения ГИА</w:t>
      </w:r>
    </w:p>
    <w:p w:rsidR="004F7A43" w:rsidRDefault="004F7A43" w:rsidP="004F7A43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Pr="001F701D" w:rsidRDefault="001F701D" w:rsidP="001F701D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ГИА</w:t>
      </w:r>
      <w:r w:rsidRPr="00484DE0">
        <w:rPr>
          <w:sz w:val="24"/>
          <w:szCs w:val="24"/>
        </w:rPr>
        <w:t xml:space="preserve"> проводится государственн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экзаменационн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(далее - ГЭК)</w:t>
      </w:r>
      <w:r w:rsidRPr="00484DE0">
        <w:rPr>
          <w:sz w:val="24"/>
          <w:szCs w:val="24"/>
        </w:rPr>
        <w:t xml:space="preserve"> </w:t>
      </w:r>
      <w:r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>
        <w:rPr>
          <w:sz w:val="24"/>
          <w:szCs w:val="24"/>
        </w:rPr>
        <w:t>готовки</w:t>
      </w:r>
      <w:r w:rsidRPr="00672419">
        <w:rPr>
          <w:sz w:val="24"/>
          <w:szCs w:val="24"/>
        </w:rPr>
        <w:t xml:space="preserve"> </w:t>
      </w:r>
      <w:r w:rsidRPr="00672419">
        <w:rPr>
          <w:sz w:val="24"/>
          <w:szCs w:val="24"/>
        </w:rPr>
        <w:lastRenderedPageBreak/>
        <w:t xml:space="preserve">обучающихся </w:t>
      </w:r>
      <w:r w:rsidRPr="00484DE0">
        <w:rPr>
          <w:sz w:val="24"/>
          <w:szCs w:val="24"/>
        </w:rPr>
        <w:t xml:space="preserve">в </w:t>
      </w:r>
      <w:r w:rsidRPr="00C30135">
        <w:rPr>
          <w:sz w:val="24"/>
          <w:szCs w:val="24"/>
        </w:rPr>
        <w:t>целях</w:t>
      </w:r>
      <w:r w:rsidRPr="00484DE0">
        <w:rPr>
          <w:sz w:val="24"/>
          <w:szCs w:val="24"/>
        </w:rPr>
        <w:t xml:space="preserve"> определения соответствия результатов освоения </w:t>
      </w:r>
      <w:r>
        <w:t xml:space="preserve">выпускниками </w:t>
      </w:r>
      <w:r w:rsidRPr="00484DE0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ы,</w:t>
      </w:r>
      <w:r w:rsidRPr="00484DE0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ей</w:t>
      </w:r>
      <w:r w:rsidRPr="00484DE0">
        <w:rPr>
          <w:sz w:val="24"/>
          <w:szCs w:val="24"/>
        </w:rPr>
        <w:t xml:space="preserve"> требованиям </w:t>
      </w:r>
      <w:r w:rsidRPr="00C8344A">
        <w:rPr>
          <w:sz w:val="24"/>
          <w:szCs w:val="24"/>
        </w:rPr>
        <w:t>ФГОС СПО</w:t>
      </w:r>
      <w:r w:rsidRPr="002C66B4">
        <w:rPr>
          <w:sz w:val="24"/>
          <w:szCs w:val="24"/>
        </w:rPr>
        <w:t xml:space="preserve"> </w:t>
      </w:r>
      <w:r w:rsidRPr="001F701D">
        <w:rPr>
          <w:sz w:val="24"/>
          <w:szCs w:val="24"/>
        </w:rPr>
        <w:t xml:space="preserve">по специальности </w:t>
      </w:r>
      <w:r w:rsidRPr="001F701D">
        <w:rPr>
          <w:sz w:val="24"/>
          <w:szCs w:val="24"/>
          <w:lang w:eastAsia="ru-RU"/>
        </w:rPr>
        <w:t>15.02.15 Технология металлообрабатывающего производства</w:t>
      </w:r>
      <w:r w:rsidRPr="001F701D">
        <w:rPr>
          <w:sz w:val="24"/>
          <w:szCs w:val="24"/>
        </w:rPr>
        <w:t xml:space="preserve"> </w:t>
      </w:r>
    </w:p>
    <w:p w:rsidR="001F701D" w:rsidRPr="00C30135" w:rsidRDefault="001F701D" w:rsidP="001F701D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4F7A43" w:rsidRPr="004F7A43" w:rsidRDefault="001F701D" w:rsidP="001F701D"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выпускники:</w:t>
      </w:r>
      <w:r>
        <w:rPr>
          <w:rFonts w:ascii="Times New Roman" w:hAnsi="Times New Roman" w:cs="Times New Roman"/>
          <w:sz w:val="24"/>
          <w:szCs w:val="24"/>
        </w:rPr>
        <w:t xml:space="preserve"> 15. Машиностроение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экспертов Агентства (при проведении ГИА в форме демонстрационного экзамена).</w:t>
      </w:r>
    </w:p>
    <w:p w:rsidR="001F701D" w:rsidRPr="00C30135" w:rsidRDefault="001F701D" w:rsidP="001F701D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3.2. При проведении демонстрационного экзамена в составе ГЭК создается экспертная группа из числа экспертов Агентства (далее - экспертная группа).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3.6. Экспертная группа создается по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Экспертную группу возглавляет главный эксперт, назначаемый из числа экспертов Агентства, включенных в состав ГЭК.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3.7. 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3.8. 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 xml:space="preserve">ГИА в форме демонстрационного экзамена, по специальности среднего профессионального образования, отдельному виду деятельности, в том числе по </w:t>
      </w:r>
      <w:r w:rsidRPr="00C30135">
        <w:rPr>
          <w:rFonts w:ascii="Times New Roman" w:hAnsi="Times New Roman" w:cs="Times New Roman"/>
          <w:bCs/>
          <w:sz w:val="24"/>
          <w:szCs w:val="24"/>
        </w:rPr>
        <w:t>компетенциям</w:t>
      </w:r>
      <w:r w:rsidRPr="00C30135">
        <w:rPr>
          <w:rFonts w:ascii="Times New Roman" w:hAnsi="Times New Roman" w:cs="Times New Roman"/>
          <w:sz w:val="24"/>
          <w:szCs w:val="24"/>
        </w:rPr>
        <w:t xml:space="preserve"> WorldSkills:</w:t>
      </w:r>
    </w:p>
    <w:p w:rsidR="001F701D" w:rsidRDefault="001F701D" w:rsidP="004F7A4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701D">
        <w:rPr>
          <w:rFonts w:ascii="Times New Roman" w:hAnsi="Times New Roman" w:cs="Times New Roman"/>
          <w:b/>
          <w:sz w:val="24"/>
          <w:szCs w:val="24"/>
        </w:rPr>
        <w:t>R06 Токарные работы на станках ЧПУ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F701D">
        <w:rPr>
          <w:rFonts w:ascii="Times New Roman" w:hAnsi="Times New Roman" w:cs="Times New Roman"/>
          <w:b/>
          <w:sz w:val="24"/>
          <w:szCs w:val="24"/>
        </w:rPr>
        <w:t xml:space="preserve">R1 </w:t>
      </w:r>
      <w:r w:rsidRPr="001F7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Полимеханика и автоматизация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F701D">
        <w:rPr>
          <w:rFonts w:ascii="Times New Roman" w:hAnsi="Times New Roman" w:cs="Times New Roman"/>
          <w:b/>
          <w:sz w:val="24"/>
          <w:szCs w:val="24"/>
        </w:rPr>
        <w:t>R 22</w:t>
      </w:r>
      <w:r w:rsidRPr="001F7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Аддитивное производство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3.9.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3.10. Комплекты оценочной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позднее 1 октября года, предшествующего проведению ГИА.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Pr="008366B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 Комплект оценочной документации по компетенции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3.11. Требования к дипломным проектам (работам), методика их оценивания,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3.12.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Исключением является ситуация, когда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1F701D" w:rsidRPr="00C30135" w:rsidRDefault="001F701D" w:rsidP="001F70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3.13. 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</w:t>
      </w:r>
      <w:r w:rsidRPr="008366B3">
        <w:rPr>
          <w:rFonts w:ascii="Times New Roman" w:hAnsi="Times New Roman" w:cs="Times New Roman"/>
          <w:sz w:val="24"/>
          <w:szCs w:val="24"/>
        </w:rPr>
        <w:t>ГИА.</w:t>
      </w:r>
      <w:r w:rsidRPr="0083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Pr="008366B3">
        <w:rPr>
          <w:rFonts w:ascii="Times New Roman" w:hAnsi="Times New Roman" w:cs="Times New Roman"/>
          <w:b/>
          <w:sz w:val="24"/>
          <w:szCs w:val="24"/>
        </w:rPr>
        <w:t>3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 Протокол ознакомления с программой ГИА.</w:t>
      </w:r>
    </w:p>
    <w:p w:rsidR="001F701D" w:rsidRDefault="001F701D" w:rsidP="001F701D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Pr="00C30135" w:rsidRDefault="001F701D" w:rsidP="001F70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IV. Проведение ГИА</w:t>
      </w:r>
    </w:p>
    <w:p w:rsidR="001F701D" w:rsidRPr="00C30135" w:rsidRDefault="001F701D" w:rsidP="001F701D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Pr="00C30135" w:rsidRDefault="001F701D" w:rsidP="001F701D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Pr="00C30135" w:rsidRDefault="001F701D" w:rsidP="001F701D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ab/>
      </w:r>
      <w:r w:rsidRPr="00C30135">
        <w:rPr>
          <w:sz w:val="24"/>
          <w:szCs w:val="24"/>
        </w:rPr>
        <w:tab/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1F701D" w:rsidRPr="00C30135" w:rsidRDefault="001F701D" w:rsidP="001F701D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30135">
        <w:rPr>
          <w:sz w:val="24"/>
          <w:szCs w:val="24"/>
        </w:rPr>
        <w:t>Объем академических часов, отводимых на ГИА в структуре образовательной программы, составляет 216 часов (</w:t>
      </w:r>
      <w:r w:rsidRPr="00C30135">
        <w:rPr>
          <w:b w:val="0"/>
          <w:bCs w:val="0"/>
          <w:sz w:val="24"/>
          <w:szCs w:val="24"/>
        </w:rPr>
        <w:t>6 недель).</w:t>
      </w:r>
    </w:p>
    <w:p w:rsidR="001F701D" w:rsidRPr="00C30135" w:rsidRDefault="001F701D" w:rsidP="001F701D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C30135">
        <w:rPr>
          <w:b w:val="0"/>
          <w:bCs w:val="0"/>
          <w:sz w:val="24"/>
          <w:szCs w:val="24"/>
        </w:rPr>
        <w:t>Сроки проведения ГИА:</w:t>
      </w:r>
      <w:r w:rsidRPr="00C30135">
        <w:rPr>
          <w:b w:val="0"/>
          <w:bCs w:val="0"/>
          <w:color w:val="FF0000"/>
          <w:sz w:val="24"/>
          <w:szCs w:val="24"/>
        </w:rPr>
        <w:t xml:space="preserve"> 18 мая - 28 июня 202</w:t>
      </w:r>
      <w:r>
        <w:rPr>
          <w:b w:val="0"/>
          <w:bCs w:val="0"/>
          <w:color w:val="FF0000"/>
          <w:sz w:val="24"/>
          <w:szCs w:val="24"/>
        </w:rPr>
        <w:t>3</w:t>
      </w:r>
      <w:r w:rsidRPr="00C30135">
        <w:rPr>
          <w:b w:val="0"/>
          <w:bCs w:val="0"/>
          <w:color w:val="FF0000"/>
          <w:sz w:val="24"/>
          <w:szCs w:val="24"/>
        </w:rPr>
        <w:t xml:space="preserve"> г.</w:t>
      </w:r>
    </w:p>
    <w:p w:rsidR="001F701D" w:rsidRPr="00C30135" w:rsidRDefault="001F701D" w:rsidP="001F701D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highlight w:val="cyan"/>
        </w:rPr>
      </w:pPr>
    </w:p>
    <w:p w:rsidR="001F701D" w:rsidRPr="00C30135" w:rsidRDefault="001F701D" w:rsidP="001F701D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ab/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колледж самостоятельно определяет </w:t>
      </w:r>
      <w:r w:rsidRPr="00C30135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(работы).</w:t>
      </w:r>
      <w:r w:rsidRPr="00C30135">
        <w:rPr>
          <w:sz w:val="24"/>
          <w:szCs w:val="24"/>
        </w:rPr>
        <w:t xml:space="preserve"> </w:t>
      </w:r>
      <w:r w:rsidRPr="00C30135">
        <w:rPr>
          <w:b/>
          <w:i/>
          <w:sz w:val="24"/>
          <w:szCs w:val="24"/>
        </w:rPr>
        <w:t>(Приложение 2)</w:t>
      </w:r>
    </w:p>
    <w:p w:rsidR="001F701D" w:rsidRPr="00C30135" w:rsidRDefault="001F701D" w:rsidP="001F701D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1F701D" w:rsidRPr="00C30135" w:rsidRDefault="001F701D" w:rsidP="001F701D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135">
        <w:rPr>
          <w:rFonts w:ascii="Times New Roman" w:eastAsia="Times New Roman" w:hAnsi="Times New Roman" w:cs="Times New Roman"/>
          <w:b/>
          <w:sz w:val="24"/>
          <w:szCs w:val="24"/>
        </w:rPr>
        <w:t>а) Особенности проведения демонстрационного экзамена</w:t>
      </w:r>
    </w:p>
    <w:p w:rsidR="001F701D" w:rsidRPr="00C30135" w:rsidRDefault="001F701D" w:rsidP="001F701D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4.2. 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проходят демонстрационный экзамен в центре проведения экзамена в составе экзаменационных групп.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, утверждаемым ГЭК совместно с образовательной организацией </w:t>
      </w:r>
      <w:r w:rsidRPr="00C30135">
        <w:rPr>
          <w:rFonts w:ascii="Times New Roman" w:hAnsi="Times New Roman" w:cs="Times New Roman"/>
          <w:b/>
          <w:sz w:val="24"/>
          <w:szCs w:val="24"/>
        </w:rPr>
        <w:t>не позднее чем за двадцать календарных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экзамена. Образовательная организация знакомит с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C30135">
        <w:rPr>
          <w:rFonts w:ascii="Times New Roman" w:hAnsi="Times New Roman" w:cs="Times New Roman"/>
          <w:b/>
          <w:sz w:val="24"/>
          <w:szCs w:val="24"/>
        </w:rPr>
        <w:t>не позднее чем за пять рабочих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экзамена.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4.6.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4.7. 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4.8. Не позднее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>главным экспертом проводится проверка готовности центра проведения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4"/>
      <w:bookmarkEnd w:id="0"/>
      <w:r w:rsidRPr="00C30135">
        <w:rPr>
          <w:rFonts w:ascii="Times New Roman" w:hAnsi="Times New Roman" w:cs="Times New Roman"/>
          <w:sz w:val="24"/>
          <w:szCs w:val="24"/>
        </w:rPr>
        <w:lastRenderedPageBreak/>
        <w:t>4.11. В день проведения демонстрационного экзамена в центре проведения экзамена присутствуют: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не менее одного члена ГЭК, не считая членов экспертной группы;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члены экспертной группы;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главный эксперт;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д) представители организаций-партнеров (по согласованию с образовательной организацией);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е) выпускники;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ж) технический эксперт;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C30135">
        <w:rPr>
          <w:rFonts w:ascii="Times New Roman" w:hAnsi="Times New Roman" w:cs="Times New Roman"/>
          <w:sz w:val="24"/>
          <w:szCs w:val="24"/>
        </w:rPr>
        <w:t>4.12. В день проведения демонстрационного экзамена в центре проведения экзамена могут присутствовать: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представители Агентства (по согласованию с образовательной организацией);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C30135">
        <w:rPr>
          <w:rFonts w:ascii="Times New Roman" w:hAnsi="Times New Roman" w:cs="Times New Roman"/>
          <w:sz w:val="24"/>
          <w:szCs w:val="24"/>
        </w:rPr>
        <w:t>4.13. Указанные лица обязаны: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4.15. Члены экспертной группы осуществляют оценку выполнения заданий демонстрационного экзамена самостоятельно.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4.16.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производственной безопасности.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может делать заметки о ходе демонстрационного экзамена.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4.17.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4.18. Технический эксперт вправе: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наблюдать за ходом проведения демонстрационного экзамена;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4.20. Образовательная организация обязана не позднее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дня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>уведомить главного эксперта об участии в проведении демонстрационного экзамена тьютора (ассистента).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4.21. Выпускники вправе: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получить копию задания демонстрационного экзамена на бумажном носителе;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обязаны: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4.22.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4.23. В соответствии с планом проведения демонстрационного экзамена главный эксперт ознакамливает выпускников с заданиями, передает им копии заданий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демонстрационного экзамена.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4.26.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4.28. </w:t>
      </w:r>
      <w:r w:rsidRPr="00C30135">
        <w:rPr>
          <w:rFonts w:ascii="Times New Roman" w:hAnsi="Times New Roman" w:cs="Times New Roman"/>
          <w:b/>
          <w:sz w:val="24"/>
          <w:szCs w:val="24"/>
        </w:rPr>
        <w:t>Видеоматериалы</w:t>
      </w:r>
      <w:r w:rsidRPr="00C30135">
        <w:rPr>
          <w:rFonts w:ascii="Times New Roman" w:hAnsi="Times New Roman" w:cs="Times New Roman"/>
          <w:sz w:val="24"/>
          <w:szCs w:val="24"/>
        </w:rPr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менее одного года </w:t>
      </w:r>
      <w:r w:rsidRPr="00C30135">
        <w:rPr>
          <w:rFonts w:ascii="Times New Roman" w:hAnsi="Times New Roman" w:cs="Times New Roman"/>
          <w:sz w:val="24"/>
          <w:szCs w:val="24"/>
        </w:rPr>
        <w:t>с момента завершения демонстрационного экзамена.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4.33. Выпускник по собственному желанию может завершить выполнение задания досрочно, уведомив об этом главного эксперта.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1F701D" w:rsidRPr="00C30135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4"/>
      <w:bookmarkEnd w:id="3"/>
      <w:r w:rsidRPr="00C30135">
        <w:rPr>
          <w:rFonts w:ascii="Times New Roman" w:hAnsi="Times New Roman" w:cs="Times New Roman"/>
          <w:sz w:val="24"/>
          <w:szCs w:val="24"/>
        </w:rPr>
        <w:t>4.35.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1F701D" w:rsidRDefault="001F701D" w:rsidP="001F701D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01D" w:rsidRDefault="001F701D" w:rsidP="001F701D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Организация защиты дипломной</w:t>
      </w:r>
      <w:r w:rsidRPr="00D12A5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  <w:r w:rsidRPr="00C70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12A5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F701D" w:rsidRDefault="001F701D" w:rsidP="001F701D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01D" w:rsidRPr="00C30135" w:rsidRDefault="001F701D" w:rsidP="001F7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Темы дипломных проектов (работ) должны иметь практико-ориентированный характер. Перечень тем дипломных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013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0135">
        <w:rPr>
          <w:rFonts w:ascii="Times New Roman" w:hAnsi="Times New Roman" w:cs="Times New Roman"/>
          <w:sz w:val="24"/>
          <w:szCs w:val="24"/>
        </w:rPr>
        <w:t xml:space="preserve"> разрабатывается преподавателями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профессиональных модулей и утверждается колледжем после предварительного положительного заключения работодателей.</w:t>
      </w:r>
    </w:p>
    <w:p w:rsidR="001F701D" w:rsidRPr="00C30135" w:rsidRDefault="001F701D" w:rsidP="001F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</w:t>
      </w:r>
    </w:p>
    <w:p w:rsidR="001F701D" w:rsidRPr="00C30135" w:rsidRDefault="001F701D" w:rsidP="001F70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701D" w:rsidRPr="00C30135" w:rsidRDefault="001F701D" w:rsidP="001F701D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Реализация программы ГИА предполагает наличие кабинета </w:t>
      </w:r>
      <w:r w:rsidRPr="00C30135">
        <w:rPr>
          <w:b/>
          <w:sz w:val="24"/>
          <w:szCs w:val="24"/>
        </w:rPr>
        <w:t>подготовки</w:t>
      </w:r>
      <w:r w:rsidRPr="00C30135">
        <w:rPr>
          <w:sz w:val="24"/>
          <w:szCs w:val="24"/>
        </w:rPr>
        <w:t xml:space="preserve"> к государственной итоговой аттестации.</w:t>
      </w:r>
    </w:p>
    <w:p w:rsidR="001F701D" w:rsidRPr="00C30135" w:rsidRDefault="001F701D" w:rsidP="001F701D">
      <w:pPr>
        <w:pStyle w:val="22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Оборудование кабинета:</w:t>
      </w:r>
    </w:p>
    <w:p w:rsidR="001F701D" w:rsidRPr="00C30135" w:rsidRDefault="001F701D" w:rsidP="001F701D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для консультанта – преподавателя;</w:t>
      </w:r>
    </w:p>
    <w:p w:rsidR="001F701D" w:rsidRPr="00C30135" w:rsidRDefault="001F701D" w:rsidP="001F701D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обучающихся;</w:t>
      </w:r>
    </w:p>
    <w:p w:rsidR="001F701D" w:rsidRPr="00C30135" w:rsidRDefault="001F701D" w:rsidP="001F701D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принтер;</w:t>
      </w:r>
    </w:p>
    <w:p w:rsidR="001F701D" w:rsidRPr="00C30135" w:rsidRDefault="001F701D" w:rsidP="001F701D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1F701D" w:rsidRPr="00C30135" w:rsidRDefault="001F701D" w:rsidP="001F701D">
      <w:pPr>
        <w:pStyle w:val="22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 выполнении дипломного проекта/дипломной работы выпускнику предоставляются технические и информационные возможности:</w:t>
      </w:r>
    </w:p>
    <w:p w:rsidR="001F701D" w:rsidRPr="00C30135" w:rsidRDefault="001F701D" w:rsidP="001F701D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информационного центра Колледжа;</w:t>
      </w:r>
    </w:p>
    <w:p w:rsidR="001F701D" w:rsidRPr="00C30135" w:rsidRDefault="001F701D" w:rsidP="001F701D">
      <w:pPr>
        <w:pStyle w:val="22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компьютеры, сканер, принтер;</w:t>
      </w:r>
    </w:p>
    <w:p w:rsidR="001F701D" w:rsidRPr="00C30135" w:rsidRDefault="001F701D" w:rsidP="001F701D">
      <w:pPr>
        <w:pStyle w:val="22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программное обеспечение; </w:t>
      </w:r>
    </w:p>
    <w:p w:rsidR="001F701D" w:rsidRPr="00C30135" w:rsidRDefault="001F701D" w:rsidP="001F701D">
      <w:pPr>
        <w:pStyle w:val="22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лаборатории;</w:t>
      </w:r>
    </w:p>
    <w:p w:rsidR="001F701D" w:rsidRPr="00C30135" w:rsidRDefault="001F701D" w:rsidP="001F701D">
      <w:pPr>
        <w:pStyle w:val="22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доступ к сети Интернет.</w:t>
      </w:r>
    </w:p>
    <w:p w:rsidR="001F701D" w:rsidRPr="00C30135" w:rsidRDefault="001F701D" w:rsidP="001F701D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1F701D" w:rsidRPr="00C30135" w:rsidRDefault="001F701D" w:rsidP="001F701D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Для предварительной защиты и защиты дипломного проекта (работы)</w:t>
      </w:r>
    </w:p>
    <w:p w:rsidR="001F701D" w:rsidRPr="00C30135" w:rsidRDefault="001F701D" w:rsidP="001F701D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отводится специально подготовленный кабинет.</w:t>
      </w:r>
    </w:p>
    <w:p w:rsidR="001F701D" w:rsidRPr="00C30135" w:rsidRDefault="001F701D" w:rsidP="001F701D">
      <w:pPr>
        <w:pStyle w:val="22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Оснащение кабинета:</w:t>
      </w:r>
    </w:p>
    <w:p w:rsidR="001F701D" w:rsidRPr="00C30135" w:rsidRDefault="001F701D" w:rsidP="001F701D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членов ГЭК;</w:t>
      </w:r>
    </w:p>
    <w:p w:rsidR="001F701D" w:rsidRPr="00C30135" w:rsidRDefault="001F701D" w:rsidP="001F701D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секретаря ГЭК, оснащенное принтером, ноутбуком;</w:t>
      </w:r>
    </w:p>
    <w:p w:rsidR="001F701D" w:rsidRPr="00C30135" w:rsidRDefault="001F701D" w:rsidP="001F701D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выпускника:</w:t>
      </w:r>
    </w:p>
    <w:p w:rsidR="001F701D" w:rsidRPr="00C30135" w:rsidRDefault="001F701D" w:rsidP="001F701D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мультимедийный проектор, экран;</w:t>
      </w:r>
    </w:p>
    <w:p w:rsidR="001F701D" w:rsidRPr="00C30135" w:rsidRDefault="001F701D" w:rsidP="001F701D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назначения.</w:t>
      </w:r>
    </w:p>
    <w:p w:rsidR="001F701D" w:rsidRPr="00C30135" w:rsidRDefault="001F701D" w:rsidP="001F701D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1F701D" w:rsidRPr="00C30135" w:rsidRDefault="001F701D" w:rsidP="001F701D">
      <w:pPr>
        <w:pStyle w:val="110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 w:rsidRPr="00C30135">
        <w:rPr>
          <w:i w:val="0"/>
          <w:sz w:val="24"/>
          <w:szCs w:val="24"/>
        </w:rPr>
        <w:t>Информационные ресурсы</w:t>
      </w:r>
    </w:p>
    <w:p w:rsidR="001F701D" w:rsidRPr="00C30135" w:rsidRDefault="001F701D" w:rsidP="001F701D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Информационно-методическое обеспечение ГИА</w:t>
      </w:r>
    </w:p>
    <w:p w:rsidR="001F701D" w:rsidRPr="00C30135" w:rsidRDefault="001F701D" w:rsidP="001F701D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Программа ГИА;</w:t>
      </w:r>
    </w:p>
    <w:p w:rsidR="001F701D" w:rsidRPr="00C30135" w:rsidRDefault="001F701D" w:rsidP="001F701D">
      <w:pPr>
        <w:pStyle w:val="22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  <w:r w:rsidRPr="00C30135">
        <w:rPr>
          <w:sz w:val="24"/>
          <w:szCs w:val="24"/>
        </w:rPr>
        <w:t xml:space="preserve"> по выполнению дипломного проекта (работы);</w:t>
      </w:r>
    </w:p>
    <w:p w:rsidR="001F701D" w:rsidRPr="00C30135" w:rsidRDefault="001F701D" w:rsidP="001F701D">
      <w:pPr>
        <w:pStyle w:val="22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задание на выполнение дипломного проекта (работы);</w:t>
      </w:r>
    </w:p>
    <w:p w:rsidR="001F701D" w:rsidRPr="008A6BBD" w:rsidRDefault="001F701D" w:rsidP="001F701D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график проведения консультаций по выполнению дипломного проекта (работы) </w:t>
      </w:r>
      <w:r w:rsidRPr="008A6BBD">
        <w:rPr>
          <w:b/>
          <w:sz w:val="24"/>
          <w:szCs w:val="24"/>
        </w:rPr>
        <w:t>(</w:t>
      </w:r>
      <w:r w:rsidRPr="008A6BBD">
        <w:rPr>
          <w:b/>
          <w:bCs/>
          <w:i/>
          <w:sz w:val="24"/>
          <w:szCs w:val="24"/>
        </w:rPr>
        <w:t>Приложение 11</w:t>
      </w:r>
      <w:r w:rsidRPr="008A6BBD">
        <w:rPr>
          <w:b/>
          <w:sz w:val="24"/>
          <w:szCs w:val="24"/>
        </w:rPr>
        <w:t>);</w:t>
      </w:r>
    </w:p>
    <w:p w:rsidR="001F701D" w:rsidRPr="00C30135" w:rsidRDefault="001F701D" w:rsidP="001F701D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календарный план выполнения дипломного проекта (работы);</w:t>
      </w:r>
    </w:p>
    <w:p w:rsidR="001F701D" w:rsidRPr="00C30135" w:rsidRDefault="001F701D" w:rsidP="001F701D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комплект учебно-методической документации;</w:t>
      </w:r>
    </w:p>
    <w:p w:rsidR="001F701D" w:rsidRPr="00C30135" w:rsidRDefault="001F701D" w:rsidP="001F701D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литература по специальности;</w:t>
      </w:r>
    </w:p>
    <w:p w:rsidR="001F701D" w:rsidRPr="00C30135" w:rsidRDefault="001F701D" w:rsidP="001F701D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справочники по специальности;</w:t>
      </w:r>
    </w:p>
    <w:p w:rsidR="001F701D" w:rsidRPr="00C30135" w:rsidRDefault="001F701D" w:rsidP="001F701D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периодические издания по специальности.</w:t>
      </w:r>
    </w:p>
    <w:p w:rsidR="001F701D" w:rsidRPr="00C30135" w:rsidRDefault="001F701D" w:rsidP="001F701D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Pr="00C30135" w:rsidRDefault="001F701D" w:rsidP="001F701D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Информационно-документационное обеспечение</w:t>
      </w:r>
    </w:p>
    <w:p w:rsidR="001F701D" w:rsidRPr="00C30135" w:rsidRDefault="001F701D" w:rsidP="001F701D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В соответствии с Положением о порядке проведения ГИА по образовательным программам среднего профессионального образования выпускников ГБПОУ МО «Щелковский колледж» на заседании государственной экзаменационной комиссии представляются следующие документы: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ФГОС СПО;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  программа ГИА;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об утверждении тематики дипломного проекта/дипломной работы по специальности;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 закреплении тематики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по специальности;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lastRenderedPageBreak/>
        <w:t>приказ об утверждении состава ГЭК;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приказы руководителя ПОО о допуске студентов к защите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на заседании ГЭК по специальности; 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зачетные книжки студентов;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выполненные дипломн</w:t>
      </w:r>
      <w:r>
        <w:rPr>
          <w:sz w:val="24"/>
          <w:szCs w:val="24"/>
        </w:rPr>
        <w:t>ые</w:t>
      </w:r>
      <w:r w:rsidRPr="00C30135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ы </w:t>
      </w:r>
      <w:r w:rsidRPr="00C30135">
        <w:rPr>
          <w:sz w:val="24"/>
          <w:szCs w:val="24"/>
        </w:rPr>
        <w:t>(работы) студентов (в печатной и электронной формах);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отзыв руководителя на дипломный проект (работу)</w:t>
      </w:r>
      <w:r w:rsidRPr="00C30135">
        <w:rPr>
          <w:bCs/>
          <w:i/>
          <w:sz w:val="24"/>
          <w:szCs w:val="24"/>
        </w:rPr>
        <w:t>;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рецензи</w:t>
      </w:r>
      <w:r>
        <w:rPr>
          <w:sz w:val="24"/>
          <w:szCs w:val="24"/>
        </w:rPr>
        <w:t>и</w:t>
      </w:r>
      <w:r w:rsidRPr="00C30135">
        <w:rPr>
          <w:sz w:val="24"/>
          <w:szCs w:val="24"/>
        </w:rPr>
        <w:t xml:space="preserve"> на дипломный проект (работу);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содержания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12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защиты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13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1F701D" w:rsidRPr="00A539AB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B">
        <w:rPr>
          <w:sz w:val="24"/>
          <w:szCs w:val="24"/>
        </w:rPr>
        <w:t>сводная ведомость оценивания ГИА (</w:t>
      </w:r>
      <w:r w:rsidRPr="00A539AB">
        <w:rPr>
          <w:b/>
          <w:bCs/>
          <w:i/>
          <w:sz w:val="24"/>
          <w:szCs w:val="24"/>
        </w:rPr>
        <w:t>Приложение 14</w:t>
      </w:r>
      <w:r w:rsidRPr="00A539AB">
        <w:rPr>
          <w:bCs/>
          <w:i/>
          <w:sz w:val="24"/>
          <w:szCs w:val="24"/>
        </w:rPr>
        <w:t>)</w:t>
      </w:r>
      <w:r w:rsidRPr="00A539AB">
        <w:rPr>
          <w:sz w:val="24"/>
          <w:szCs w:val="24"/>
        </w:rPr>
        <w:t>;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бланк протокола заседания ГЭК (</w:t>
      </w:r>
      <w:r w:rsidRPr="00C30135">
        <w:rPr>
          <w:b/>
          <w:bCs/>
          <w:i/>
          <w:sz w:val="24"/>
          <w:szCs w:val="24"/>
        </w:rPr>
        <w:t>Приложение 15)</w:t>
      </w:r>
      <w:r w:rsidRPr="00C30135">
        <w:rPr>
          <w:b/>
          <w:sz w:val="24"/>
          <w:szCs w:val="24"/>
        </w:rPr>
        <w:t>;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>книга протоколов заседаний ГЭК (</w:t>
      </w:r>
      <w:r w:rsidRPr="00C30135">
        <w:rPr>
          <w:b/>
          <w:bCs/>
          <w:i/>
          <w:sz w:val="24"/>
          <w:szCs w:val="24"/>
        </w:rPr>
        <w:t>Приложение 16)</w:t>
      </w:r>
      <w:r w:rsidRPr="00C30135">
        <w:rPr>
          <w:b/>
          <w:sz w:val="24"/>
          <w:szCs w:val="24"/>
        </w:rPr>
        <w:t>;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примерные критерии оценки содержания и защиты дипломного проекта (работы), выставления итоговых оценок (таблицы)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17, Приложение 18)</w:t>
      </w:r>
      <w:r w:rsidRPr="00C30135">
        <w:rPr>
          <w:b/>
          <w:sz w:val="24"/>
          <w:szCs w:val="24"/>
        </w:rPr>
        <w:t>;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портфолио выпускников (при наличии) (</w:t>
      </w:r>
      <w:r w:rsidRPr="00C30135">
        <w:rPr>
          <w:b/>
          <w:bCs/>
          <w:i/>
          <w:sz w:val="24"/>
          <w:szCs w:val="24"/>
        </w:rPr>
        <w:t>Приложение 19)</w:t>
      </w:r>
      <w:r w:rsidRPr="00C30135">
        <w:rPr>
          <w:b/>
          <w:sz w:val="24"/>
          <w:szCs w:val="24"/>
        </w:rPr>
        <w:t>;</w:t>
      </w:r>
    </w:p>
    <w:p w:rsidR="001F701D" w:rsidRPr="00C30135" w:rsidRDefault="001F701D" w:rsidP="001F701D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C30135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20)</w:t>
      </w:r>
      <w:r w:rsidRPr="00C30135">
        <w:rPr>
          <w:sz w:val="24"/>
          <w:szCs w:val="24"/>
        </w:rPr>
        <w:t xml:space="preserve"> к настоящей Программе.</w:t>
      </w:r>
    </w:p>
    <w:p w:rsidR="001F701D" w:rsidRPr="00C30135" w:rsidRDefault="001F701D" w:rsidP="001F701D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Pr="00C30135" w:rsidRDefault="001F701D" w:rsidP="001F701D">
      <w:pPr>
        <w:pStyle w:val="30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Кадровое обеспечение ГИА</w:t>
      </w:r>
    </w:p>
    <w:p w:rsidR="001F701D" w:rsidRPr="00C30135" w:rsidRDefault="001F701D" w:rsidP="001F701D">
      <w:pPr>
        <w:pStyle w:val="30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дипломного проекта/дипломной работы: </w:t>
      </w:r>
    </w:p>
    <w:p w:rsidR="001F701D" w:rsidRPr="00C30135" w:rsidRDefault="001F701D" w:rsidP="001F701D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1F701D" w:rsidRPr="00C30135" w:rsidRDefault="001F701D" w:rsidP="001F701D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 подготовке к ГИА обучающимся оказываются консультации руководителями от колледжа, назначенными приказом директора.</w:t>
      </w:r>
    </w:p>
    <w:p w:rsidR="001F701D" w:rsidRDefault="001F701D" w:rsidP="001F701D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Pr="00A539AB" w:rsidRDefault="001F701D" w:rsidP="001F70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V. Оценивание результатов ГИА</w:t>
      </w:r>
    </w:p>
    <w:p w:rsidR="001F701D" w:rsidRPr="00A539AB" w:rsidRDefault="001F701D" w:rsidP="001F70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5.4.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International", в том числе "WorldSkills Europe" и "WorldSkills Asia", и участника национальной сборной России по профессиональному мастерству по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5.6.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5.8.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5.9.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1F701D" w:rsidRPr="00A539AB" w:rsidRDefault="001F701D" w:rsidP="001F701D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Pr="00A539AB" w:rsidRDefault="001F701D" w:rsidP="001F701D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AB">
        <w:rPr>
          <w:rFonts w:ascii="Times New Roman" w:eastAsia="Times New Roman" w:hAnsi="Times New Roman" w:cs="Times New Roman"/>
          <w:b/>
          <w:sz w:val="24"/>
          <w:szCs w:val="24"/>
        </w:rPr>
        <w:t>Методика перевода результатов демонстрационного экзамена в оценку</w:t>
      </w:r>
    </w:p>
    <w:p w:rsidR="001F701D" w:rsidRPr="008A6BBD" w:rsidRDefault="001F701D" w:rsidP="001F701D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6B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A6BBD">
        <w:rPr>
          <w:rFonts w:ascii="Times New Roman" w:eastAsia="Times New Roman" w:hAnsi="Times New Roman" w:cs="Times New Roman"/>
          <w:i/>
          <w:sz w:val="24"/>
          <w:szCs w:val="24"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1F701D" w:rsidRDefault="001F701D" w:rsidP="001F701D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01D" w:rsidRPr="00A539AB" w:rsidRDefault="001F701D" w:rsidP="001F701D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9AB">
        <w:rPr>
          <w:rFonts w:ascii="Times New Roman" w:eastAsia="Times New Roman" w:hAnsi="Times New Roman" w:cs="Times New Roman"/>
          <w:sz w:val="24"/>
          <w:szCs w:val="24"/>
        </w:rPr>
        <w:t>Перевод баллов в оценку может быть осуществлен на основе таблицы № 1.</w:t>
      </w:r>
    </w:p>
    <w:p w:rsidR="001F701D" w:rsidRDefault="001F701D" w:rsidP="001F701D">
      <w:pPr>
        <w:tabs>
          <w:tab w:val="left" w:pos="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457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736"/>
        <w:gridCol w:w="1737"/>
        <w:gridCol w:w="1736"/>
        <w:gridCol w:w="1737"/>
      </w:tblGrid>
      <w:tr w:rsidR="001F701D" w:rsidRPr="00E30457" w:rsidTr="001F701D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F701D" w:rsidRPr="00E30457" w:rsidTr="001F701D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701D" w:rsidRPr="001149FF" w:rsidRDefault="001F701D" w:rsidP="001F701D">
            <w:pPr>
              <w:tabs>
                <w:tab w:val="left" w:pos="262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701D" w:rsidRPr="00E30457" w:rsidRDefault="001F701D" w:rsidP="001F701D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1F701D" w:rsidRDefault="001F701D" w:rsidP="001F701D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01D" w:rsidRDefault="001F701D" w:rsidP="001F701D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F701D" w:rsidRPr="00F74F1D" w:rsidRDefault="001F701D" w:rsidP="001F701D">
      <w:pPr>
        <w:pStyle w:val="30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</w:p>
    <w:p w:rsidR="001F701D" w:rsidRPr="00E05587" w:rsidRDefault="001F701D" w:rsidP="001F7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ГЭК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</w:t>
      </w:r>
      <w:r w:rsidRPr="00A639A8">
        <w:rPr>
          <w:rFonts w:ascii="Times New Roman" w:eastAsia="Times New Roman" w:hAnsi="Times New Roman" w:cs="Times New Roman"/>
          <w:sz w:val="24"/>
          <w:szCs w:val="24"/>
        </w:rPr>
        <w:t>дипломных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639A8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регламентируется Положением о порядке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</w:t>
      </w:r>
      <w:r w:rsidRPr="003E1E29">
        <w:rPr>
          <w:rFonts w:ascii="Times New Roman" w:hAnsi="Times New Roman" w:cs="Times New Roman"/>
          <w:sz w:val="24"/>
          <w:szCs w:val="24"/>
        </w:rPr>
        <w:t>дипломных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1E2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1F701D" w:rsidRPr="00287F47" w:rsidRDefault="001F701D" w:rsidP="001F701D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1F701D" w:rsidRDefault="001F701D" w:rsidP="001F701D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287F47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1F701D" w:rsidRPr="00357EFF" w:rsidRDefault="001F701D" w:rsidP="001F701D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  <w:r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1F701D" w:rsidRPr="004478DD" w:rsidRDefault="001F701D" w:rsidP="001F701D">
      <w:pPr>
        <w:pStyle w:val="22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>
        <w:rPr>
          <w:color w:val="FF0000"/>
          <w:sz w:val="24"/>
          <w:szCs w:val="24"/>
        </w:rPr>
        <w:t>18.06</w:t>
      </w:r>
      <w:r w:rsidRPr="006A02AC">
        <w:rPr>
          <w:color w:val="FF0000"/>
          <w:sz w:val="24"/>
          <w:szCs w:val="24"/>
        </w:rPr>
        <w:t>. по 28.06.20</w:t>
      </w:r>
      <w:r>
        <w:rPr>
          <w:color w:val="FF0000"/>
          <w:sz w:val="24"/>
          <w:szCs w:val="24"/>
        </w:rPr>
        <w:t>23</w:t>
      </w:r>
      <w:r w:rsidRPr="006A02AC">
        <w:rPr>
          <w:color w:val="FF0000"/>
          <w:sz w:val="24"/>
          <w:szCs w:val="24"/>
        </w:rPr>
        <w:t xml:space="preserve"> г.:</w:t>
      </w:r>
    </w:p>
    <w:p w:rsidR="001F701D" w:rsidRPr="004478DD" w:rsidRDefault="001F701D" w:rsidP="001F701D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1F701D" w:rsidRPr="00161557" w:rsidRDefault="001F701D" w:rsidP="001F701D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1F701D" w:rsidRPr="00357EFF" w:rsidRDefault="001F701D" w:rsidP="001F701D">
      <w:pPr>
        <w:pStyle w:val="22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357EFF">
        <w:rPr>
          <w:sz w:val="24"/>
          <w:szCs w:val="24"/>
        </w:rPr>
        <w:t>включает:</w:t>
      </w:r>
    </w:p>
    <w:p w:rsidR="001F701D" w:rsidRPr="00AA4F03" w:rsidRDefault="001F701D" w:rsidP="001F701D">
      <w:pPr>
        <w:pStyle w:val="22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1F701D" w:rsidRDefault="001F701D" w:rsidP="001F701D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1F701D" w:rsidRPr="00AA4F03" w:rsidRDefault="001F701D" w:rsidP="001F701D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1F701D" w:rsidRPr="00AA4F03" w:rsidRDefault="001F701D" w:rsidP="001F701D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1F701D" w:rsidRDefault="001F701D" w:rsidP="001F701D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1F701D" w:rsidRDefault="001F701D" w:rsidP="001F701D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1F701D" w:rsidRPr="00B1108F" w:rsidRDefault="001F701D" w:rsidP="001F701D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1F701D" w:rsidRPr="0042409A" w:rsidRDefault="001F701D" w:rsidP="001F701D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1F701D" w:rsidRDefault="001F701D" w:rsidP="001F701D">
      <w:pPr>
        <w:pStyle w:val="22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1F701D" w:rsidRDefault="001F701D" w:rsidP="001F701D">
      <w:pPr>
        <w:pStyle w:val="22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>Заполнение индивидуальных оценочных листов</w:t>
      </w:r>
      <w:r>
        <w:rPr>
          <w:sz w:val="24"/>
          <w:szCs w:val="24"/>
        </w:rPr>
        <w:t xml:space="preserve"> №1 содержания</w:t>
      </w:r>
      <w:r w:rsidRPr="00F74F1D">
        <w:rPr>
          <w:sz w:val="24"/>
          <w:szCs w:val="24"/>
        </w:rPr>
        <w:t xml:space="preserve">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F74F1D">
        <w:rPr>
          <w:sz w:val="24"/>
          <w:szCs w:val="24"/>
        </w:rPr>
        <w:t>и индивидуальны</w:t>
      </w:r>
      <w:r>
        <w:rPr>
          <w:sz w:val="24"/>
          <w:szCs w:val="24"/>
        </w:rPr>
        <w:t>х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оценочных </w:t>
      </w:r>
      <w:r w:rsidRPr="00F74F1D">
        <w:rPr>
          <w:sz w:val="24"/>
          <w:szCs w:val="24"/>
        </w:rPr>
        <w:t>лист</w:t>
      </w:r>
      <w:r>
        <w:rPr>
          <w:sz w:val="24"/>
          <w:szCs w:val="24"/>
        </w:rPr>
        <w:t>ов №2</w:t>
      </w:r>
      <w:r w:rsidRPr="00F74F1D">
        <w:rPr>
          <w:sz w:val="24"/>
          <w:szCs w:val="24"/>
        </w:rPr>
        <w:t xml:space="preserve">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проводятся в</w:t>
      </w:r>
      <w:r w:rsidRPr="00F74F1D">
        <w:rPr>
          <w:sz w:val="24"/>
          <w:szCs w:val="24"/>
        </w:rPr>
        <w:t xml:space="preserve">семи экспертами </w:t>
      </w:r>
      <w:r>
        <w:rPr>
          <w:sz w:val="24"/>
          <w:szCs w:val="24"/>
        </w:rPr>
        <w:t>в соответствии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F74F1D">
        <w:rPr>
          <w:sz w:val="24"/>
          <w:szCs w:val="24"/>
        </w:rPr>
        <w:t>критериями оценки</w:t>
      </w:r>
      <w:r>
        <w:rPr>
          <w:bCs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F701D" w:rsidRPr="00357EFF" w:rsidRDefault="001F701D" w:rsidP="001F701D">
      <w:pPr>
        <w:pStyle w:val="22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1F701D" w:rsidRDefault="001F701D" w:rsidP="001F701D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1F701D" w:rsidRPr="004C2175" w:rsidRDefault="001F701D" w:rsidP="001F701D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1F701D" w:rsidRPr="00357EFF" w:rsidRDefault="001F701D" w:rsidP="001F701D">
      <w:pPr>
        <w:pStyle w:val="2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1F701D" w:rsidRPr="00357EFF" w:rsidRDefault="001F701D" w:rsidP="001F701D">
      <w:pPr>
        <w:pStyle w:val="2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1F701D" w:rsidRPr="00357EFF" w:rsidRDefault="001F701D" w:rsidP="001F701D">
      <w:pPr>
        <w:pStyle w:val="2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1F701D" w:rsidRPr="0059444D" w:rsidRDefault="001F701D" w:rsidP="001F701D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1F701D" w:rsidRDefault="001F701D" w:rsidP="001F701D">
      <w:pPr>
        <w:pStyle w:val="22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1F701D" w:rsidRDefault="001F701D" w:rsidP="001F701D">
      <w:pPr>
        <w:pStyle w:val="22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 xml:space="preserve">Решение об оценке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</w:t>
      </w:r>
      <w:r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>
        <w:rPr>
          <w:sz w:val="24"/>
          <w:szCs w:val="24"/>
        </w:rPr>
        <w:t xml:space="preserve">ся </w:t>
      </w:r>
      <w:r w:rsidRPr="007A3015">
        <w:rPr>
          <w:sz w:val="24"/>
          <w:szCs w:val="24"/>
        </w:rPr>
        <w:t>простым больш</w:t>
      </w:r>
      <w:r>
        <w:rPr>
          <w:sz w:val="24"/>
          <w:szCs w:val="24"/>
        </w:rPr>
        <w:t>инством голосов членов ГЭК</w:t>
      </w:r>
      <w:r w:rsidRPr="007A3015">
        <w:rPr>
          <w:sz w:val="24"/>
          <w:szCs w:val="24"/>
        </w:rPr>
        <w:t xml:space="preserve">. При равном числе голосов голос </w:t>
      </w:r>
      <w:r w:rsidRPr="007A3015">
        <w:rPr>
          <w:sz w:val="24"/>
          <w:szCs w:val="24"/>
        </w:rPr>
        <w:lastRenderedPageBreak/>
        <w:t xml:space="preserve">председательствующего на заседании ГЭК является решающим. Оценка </w:t>
      </w:r>
      <w:r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1F701D" w:rsidRPr="00357EFF" w:rsidRDefault="001F701D" w:rsidP="001F701D">
      <w:pPr>
        <w:pStyle w:val="120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1F701D" w:rsidRDefault="001F701D" w:rsidP="001F701D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1F701D" w:rsidRDefault="001F701D" w:rsidP="001F701D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1F701D" w:rsidRDefault="001F701D" w:rsidP="001F701D">
      <w:pPr>
        <w:pStyle w:val="24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4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4"/>
    </w:p>
    <w:p w:rsidR="001F701D" w:rsidRDefault="001F701D" w:rsidP="001F701D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1F701D" w:rsidRDefault="001F701D" w:rsidP="001F701D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(Скиллс паспорт), подтверждающий полученный результат, выраженный в баллах.</w:t>
      </w:r>
    </w:p>
    <w:p w:rsidR="001F701D" w:rsidRDefault="001F701D" w:rsidP="001F701D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F701D" w:rsidRPr="00A539AB" w:rsidRDefault="001F701D" w:rsidP="001F701D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F701D" w:rsidRPr="00A539AB" w:rsidRDefault="001F701D" w:rsidP="001F701D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F701D" w:rsidRPr="00A539AB" w:rsidRDefault="001F701D" w:rsidP="001F70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VI. Порядок подачи и рассмотрения апелляций</w:t>
      </w:r>
    </w:p>
    <w:p w:rsidR="001F701D" w:rsidRPr="00A539AB" w:rsidRDefault="001F701D" w:rsidP="001F70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6.5. Апелляция рассматривается на заседании апелляционной комиссии с участием не менее двух третей ее состава.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члены экспертной группы, технический эксперт.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Указанные лица должны при себе иметь документы, удостоверяющие личность.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6.6. Рассмотрение апелляции не является пересдачей ГИА.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6.11. Решение апелляционной комиссии является окончательным и пересмотру не подлежит.</w:t>
      </w:r>
    </w:p>
    <w:p w:rsidR="001F701D" w:rsidRPr="00A539AB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1F701D" w:rsidRPr="00A539AB" w:rsidRDefault="001F701D" w:rsidP="001F701D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F701D" w:rsidRPr="00A539AB" w:rsidRDefault="001F701D" w:rsidP="001F701D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F701D" w:rsidRPr="00286741" w:rsidRDefault="001F701D" w:rsidP="001F70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lastRenderedPageBreak/>
        <w:t>VII. Особенности проведения ГИА для выпускников из числа</w:t>
      </w:r>
    </w:p>
    <w:p w:rsidR="001F701D" w:rsidRPr="00286741" w:rsidRDefault="001F701D" w:rsidP="001F70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детей-инвалидов</w:t>
      </w:r>
    </w:p>
    <w:p w:rsidR="001F701D" w:rsidRPr="00286741" w:rsidRDefault="001F701D" w:rsidP="001F70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и инвалидов</w:t>
      </w:r>
    </w:p>
    <w:p w:rsidR="001F701D" w:rsidRPr="00286741" w:rsidRDefault="001F701D" w:rsidP="001F70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7.2. При проведении ГИА обеспечивается соблюдение следующих общих требований: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</w:t>
      </w:r>
      <w:r w:rsidRPr="00286741">
        <w:rPr>
          <w:rFonts w:ascii="Times New Roman" w:hAnsi="Times New Roman" w:cs="Times New Roman"/>
          <w:sz w:val="24"/>
          <w:szCs w:val="24"/>
        </w:rPr>
        <w:lastRenderedPageBreak/>
        <w:t>программным обеспечением или надиктовываются ассистенту;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устной форме;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9" w:history="1">
        <w:r w:rsidRPr="0028674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8674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1F701D" w:rsidRPr="00286741" w:rsidRDefault="001F701D" w:rsidP="001F70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01D" w:rsidRPr="00286741" w:rsidRDefault="001F701D" w:rsidP="001F7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7.4.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1F701D" w:rsidRDefault="001F701D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4F7A43">
      <w:pPr>
        <w:rPr>
          <w:rFonts w:ascii="Times New Roman" w:hAnsi="Times New Roman" w:cs="Times New Roman"/>
          <w:b/>
          <w:sz w:val="24"/>
          <w:szCs w:val="24"/>
        </w:rPr>
      </w:pPr>
    </w:p>
    <w:p w:rsidR="00992EC8" w:rsidRPr="0002457F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2457F">
        <w:rPr>
          <w:rFonts w:ascii="Times New Roman" w:hAnsi="Times New Roman" w:cs="Times New Roman"/>
          <w:bCs/>
          <w:i/>
          <w:sz w:val="24"/>
          <w:szCs w:val="24"/>
        </w:rPr>
        <w:t>Приложение 1</w:t>
      </w:r>
    </w:p>
    <w:p w:rsidR="00992EC8" w:rsidRPr="00174CD2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92EC8" w:rsidRPr="00D24668" w:rsidRDefault="00992EC8" w:rsidP="0099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Pr="00286741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741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по выполнению дипломного проекта (работы). </w:t>
      </w:r>
    </w:p>
    <w:p w:rsidR="00992EC8" w:rsidRPr="00BA2E34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Default="00992EC8" w:rsidP="00992EC8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iCs/>
          <w:sz w:val="24"/>
          <w:szCs w:val="24"/>
        </w:rPr>
        <w:t xml:space="preserve">Структурное построение и содержание составных частей </w:t>
      </w:r>
      <w:r>
        <w:rPr>
          <w:iCs/>
          <w:sz w:val="24"/>
          <w:szCs w:val="24"/>
        </w:rPr>
        <w:t>дипломного проекта (работы)</w:t>
      </w:r>
      <w:r w:rsidRPr="009352A7">
        <w:rPr>
          <w:iCs/>
          <w:sz w:val="24"/>
          <w:szCs w:val="24"/>
        </w:rPr>
        <w:t xml:space="preserve"> зависит</w:t>
      </w:r>
      <w:r>
        <w:rPr>
          <w:iCs/>
          <w:sz w:val="24"/>
          <w:szCs w:val="24"/>
        </w:rPr>
        <w:t xml:space="preserve"> </w:t>
      </w:r>
      <w:r w:rsidRPr="009352A7">
        <w:rPr>
          <w:iCs/>
          <w:sz w:val="24"/>
          <w:szCs w:val="24"/>
        </w:rPr>
        <w:t xml:space="preserve">от требований ФГОС СПО к уровню подготовки выпускников </w:t>
      </w:r>
      <w:r w:rsidRPr="00E0573A">
        <w:rPr>
          <w:iCs/>
          <w:sz w:val="24"/>
          <w:szCs w:val="24"/>
        </w:rPr>
        <w:t>по специальности</w:t>
      </w:r>
      <w:r w:rsidRPr="008A6BBD">
        <w:rPr>
          <w:iCs/>
          <w:color w:val="FF0000"/>
          <w:sz w:val="24"/>
          <w:szCs w:val="24"/>
        </w:rPr>
        <w:t xml:space="preserve"> </w:t>
      </w:r>
      <w:r w:rsidRPr="00E0573A">
        <w:rPr>
          <w:b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  <w:r w:rsidRPr="009352A7">
        <w:rPr>
          <w:sz w:val="24"/>
          <w:szCs w:val="24"/>
        </w:rPr>
        <w:t xml:space="preserve"> </w:t>
      </w:r>
    </w:p>
    <w:p w:rsidR="00992EC8" w:rsidRPr="009352A7" w:rsidRDefault="00992EC8" w:rsidP="00992EC8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92EC8" w:rsidRPr="009352A7" w:rsidRDefault="00992EC8" w:rsidP="00992EC8">
      <w:pPr>
        <w:pStyle w:val="22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>
        <w:rPr>
          <w:iCs/>
          <w:sz w:val="24"/>
          <w:szCs w:val="24"/>
        </w:rPr>
        <w:t xml:space="preserve">дипломного проекта (работы)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992EC8" w:rsidRPr="009352A7" w:rsidRDefault="00992EC8" w:rsidP="00992EC8">
      <w:pPr>
        <w:pStyle w:val="a5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  <w:i w:val="0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92EC8" w:rsidRPr="009352A7" w:rsidRDefault="00992EC8" w:rsidP="00992EC8">
      <w:pPr>
        <w:pStyle w:val="a5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  <w:i w:val="0"/>
        </w:rPr>
        <w:t>на использовании результатов выполненных ранее практических заданий.</w:t>
      </w:r>
    </w:p>
    <w:p w:rsidR="00992EC8" w:rsidRPr="009352A7" w:rsidRDefault="00992EC8" w:rsidP="00992EC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  <w:i w:val="0"/>
        </w:rPr>
        <w:lastRenderedPageBreak/>
        <w:t xml:space="preserve">Выбор </w:t>
      </w:r>
      <w:r w:rsidRPr="00484D9F">
        <w:rPr>
          <w:rStyle w:val="2115pt"/>
          <w:rFonts w:eastAsiaTheme="minorHAnsi"/>
          <w:i w:val="0"/>
        </w:rPr>
        <w:t xml:space="preserve">темы 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(работы) </w:t>
      </w:r>
      <w:r w:rsidRPr="00484D9F">
        <w:rPr>
          <w:rStyle w:val="2115pt"/>
          <w:rFonts w:eastAsiaTheme="minorHAnsi"/>
          <w:i w:val="0"/>
        </w:rPr>
        <w:t>обучающимся</w:t>
      </w:r>
      <w:r w:rsidRPr="009352A7">
        <w:rPr>
          <w:rStyle w:val="2115pt"/>
          <w:rFonts w:eastAsiaTheme="minorHAnsi"/>
          <w:i w:val="0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92EC8" w:rsidRPr="009352A7" w:rsidRDefault="00992EC8" w:rsidP="00992EC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</w:rPr>
      </w:pPr>
      <w:r w:rsidRPr="009352A7">
        <w:rPr>
          <w:rStyle w:val="2115pt"/>
          <w:rFonts w:eastAsiaTheme="minorHAnsi"/>
          <w:i w:val="0"/>
        </w:rPr>
        <w:t xml:space="preserve">Тематика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 w:rsidRPr="009352A7">
        <w:rPr>
          <w:rStyle w:val="2115pt"/>
          <w:rFonts w:eastAsiaTheme="minorHAnsi"/>
          <w:i w:val="0"/>
        </w:rPr>
        <w:t>:</w:t>
      </w:r>
    </w:p>
    <w:p w:rsidR="00992EC8" w:rsidRPr="009352A7" w:rsidRDefault="00992EC8" w:rsidP="00992EC8">
      <w:pPr>
        <w:pStyle w:val="22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92EC8" w:rsidRPr="009352A7" w:rsidRDefault="00992EC8" w:rsidP="00992EC8">
      <w:pPr>
        <w:pStyle w:val="22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92EC8" w:rsidRPr="009352A7" w:rsidRDefault="00992EC8" w:rsidP="00992EC8">
      <w:pPr>
        <w:pStyle w:val="22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92EC8" w:rsidRPr="009352A7" w:rsidRDefault="00992EC8" w:rsidP="00992EC8">
      <w:pPr>
        <w:pStyle w:val="22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rFonts w:eastAsiaTheme="minorEastAsia"/>
          <w:i w:val="0"/>
          <w:iCs w:val="0"/>
          <w:color w:val="auto"/>
          <w:lang w:eastAsia="en-US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992EC8" w:rsidRPr="009352A7" w:rsidRDefault="00992EC8" w:rsidP="00992EC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 (работ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92EC8" w:rsidRPr="009352A7" w:rsidRDefault="00992EC8" w:rsidP="00992EC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  <w:i w:val="0"/>
        </w:rPr>
        <w:t>Выполненная выпускная квалификационная работа в целом должна:</w:t>
      </w:r>
    </w:p>
    <w:p w:rsidR="00992EC8" w:rsidRPr="009352A7" w:rsidRDefault="00992EC8" w:rsidP="00992EC8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  <w:i w:val="0"/>
        </w:rPr>
        <w:t>соответствовать разработанному заданию;</w:t>
      </w:r>
    </w:p>
    <w:p w:rsidR="00992EC8" w:rsidRPr="009352A7" w:rsidRDefault="00992EC8" w:rsidP="00992EC8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  <w:i w:val="0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92EC8" w:rsidRPr="009352A7" w:rsidRDefault="00992EC8" w:rsidP="00992EC8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  <w:i w:val="0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92EC8" w:rsidRPr="009352A7" w:rsidRDefault="00992EC8" w:rsidP="00992EC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 (работ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92EC8" w:rsidRPr="009352A7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:rsidR="00992EC8" w:rsidRPr="009352A7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должен составлять не менее 50 листов.</w:t>
      </w:r>
    </w:p>
    <w:p w:rsidR="00992EC8" w:rsidRPr="009352A7" w:rsidRDefault="00992EC8" w:rsidP="00992EC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lang w:eastAsia="en-US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</w:rPr>
        <w:t xml:space="preserve">Требования к оформлению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Pr="009352A7">
        <w:rPr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992EC8" w:rsidRDefault="00992EC8" w:rsidP="00992EC8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992EC8" w:rsidRDefault="00992EC8" w:rsidP="00992EC8">
      <w:pPr>
        <w:pStyle w:val="22"/>
        <w:shd w:val="clear" w:color="auto" w:fill="auto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C30135">
        <w:rPr>
          <w:b/>
          <w:sz w:val="24"/>
          <w:szCs w:val="24"/>
        </w:rPr>
        <w:t xml:space="preserve">Структура </w:t>
      </w:r>
      <w:r w:rsidRPr="00C30135">
        <w:rPr>
          <w:b/>
          <w:iCs/>
          <w:sz w:val="24"/>
          <w:szCs w:val="24"/>
        </w:rPr>
        <w:t xml:space="preserve">дипломного проекта (работы) </w:t>
      </w:r>
    </w:p>
    <w:p w:rsidR="00992EC8" w:rsidRPr="00123471" w:rsidRDefault="00992EC8" w:rsidP="00992E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1">
        <w:rPr>
          <w:rFonts w:ascii="Times New Roman" w:hAnsi="Times New Roman" w:cs="Times New Roman"/>
          <w:i/>
          <w:sz w:val="24"/>
          <w:szCs w:val="24"/>
        </w:rPr>
        <w:t>(Для каждой специальности наименование отдельных разделов дипломных проектов (работ) может корректироваться в соответствии с методическими указаниями по выполнению дипломных проектов( работ).</w:t>
      </w:r>
    </w:p>
    <w:p w:rsidR="00992EC8" w:rsidRPr="00C30135" w:rsidRDefault="00992EC8" w:rsidP="00992EC8">
      <w:pPr>
        <w:pStyle w:val="22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992EC8" w:rsidRPr="00C30135" w:rsidRDefault="00992EC8" w:rsidP="00992EC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992EC8" w:rsidRPr="00C30135" w:rsidRDefault="00992EC8" w:rsidP="00992E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992EC8" w:rsidRPr="00C30135" w:rsidRDefault="00992EC8" w:rsidP="00992EC8">
      <w:pPr>
        <w:pStyle w:val="a5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C30135">
        <w:rPr>
          <w:rFonts w:ascii="Times New Roman" w:hAnsi="Times New Roman" w:cs="Times New Roman"/>
          <w:sz w:val="24"/>
          <w:szCs w:val="24"/>
        </w:rPr>
        <w:t>, в котором должна быть обоснована актуальность и практическая значимость выбранной темы, формулируется цель и задачи. Объем введения - 2-3 страницы.</w:t>
      </w:r>
    </w:p>
    <w:p w:rsidR="00992EC8" w:rsidRPr="00C30135" w:rsidRDefault="00992EC8" w:rsidP="00992EC8">
      <w:pPr>
        <w:pStyle w:val="a5"/>
        <w:numPr>
          <w:ilvl w:val="0"/>
          <w:numId w:val="17"/>
        </w:numPr>
        <w:spacing w:after="0" w:line="240" w:lineRule="auto"/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92EC8" w:rsidRPr="00C30135" w:rsidRDefault="00992EC8" w:rsidP="00992EC8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992EC8" w:rsidRPr="00C30135" w:rsidRDefault="00992EC8" w:rsidP="00992EC8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опытно-экспериментальная часть</w:t>
      </w:r>
    </w:p>
    <w:p w:rsidR="00992EC8" w:rsidRPr="00C30135" w:rsidRDefault="00992EC8" w:rsidP="00992EC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992EC8" w:rsidRPr="00C30135" w:rsidRDefault="00992EC8" w:rsidP="00992EC8">
      <w:pPr>
        <w:pStyle w:val="a5"/>
        <w:numPr>
          <w:ilvl w:val="0"/>
          <w:numId w:val="17"/>
        </w:num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C30135">
        <w:rPr>
          <w:rFonts w:ascii="Times New Roman" w:hAnsi="Times New Roman" w:cs="Times New Roman"/>
          <w:sz w:val="24"/>
          <w:szCs w:val="24"/>
        </w:rPr>
        <w:t>, рекомендации по использованию полученных результатов</w:t>
      </w:r>
    </w:p>
    <w:p w:rsidR="00992EC8" w:rsidRPr="00C30135" w:rsidRDefault="00992EC8" w:rsidP="00992EC8">
      <w:pPr>
        <w:pStyle w:val="a5"/>
        <w:numPr>
          <w:ilvl w:val="0"/>
          <w:numId w:val="17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используемых источников</w:t>
      </w:r>
      <w:r w:rsidRPr="00C30135">
        <w:rPr>
          <w:rFonts w:ascii="Times New Roman" w:hAnsi="Times New Roman" w:cs="Times New Roman"/>
          <w:sz w:val="24"/>
          <w:szCs w:val="24"/>
        </w:rPr>
        <w:t>. (не менее 15 источников, в том числе монографии и научные работы, и Интернет - источники).</w:t>
      </w:r>
    </w:p>
    <w:p w:rsidR="00992EC8" w:rsidRPr="00C30135" w:rsidRDefault="00992EC8" w:rsidP="00992EC8">
      <w:pPr>
        <w:pStyle w:val="a5"/>
        <w:numPr>
          <w:ilvl w:val="0"/>
          <w:numId w:val="17"/>
        </w:numPr>
        <w:spacing w:after="0" w:line="240" w:lineRule="auto"/>
        <w:ind w:left="1134" w:hanging="141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92EC8" w:rsidRPr="00C30135" w:rsidRDefault="00992EC8" w:rsidP="00992E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2EC8" w:rsidRPr="00C30135" w:rsidRDefault="00992EC8" w:rsidP="00992EC8">
      <w:pPr>
        <w:pStyle w:val="30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992EC8" w:rsidRPr="00C30135" w:rsidRDefault="00992EC8" w:rsidP="00992EC8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Комплектация дипломного проекта</w:t>
      </w:r>
      <w:r>
        <w:rPr>
          <w:b/>
          <w:sz w:val="24"/>
          <w:szCs w:val="24"/>
        </w:rPr>
        <w:t xml:space="preserve"> (</w:t>
      </w:r>
      <w:r w:rsidRPr="00C30135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992EC8" w:rsidRPr="00C30135" w:rsidRDefault="00992EC8" w:rsidP="00992EC8">
      <w:pPr>
        <w:pStyle w:val="22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992EC8" w:rsidRPr="00C30135" w:rsidRDefault="00992EC8" w:rsidP="00992E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 w:rsidRPr="008366B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(Приложение 6);</w:t>
      </w:r>
    </w:p>
    <w:p w:rsidR="00992EC8" w:rsidRPr="008366B3" w:rsidRDefault="00992EC8" w:rsidP="00992EC8">
      <w:pPr>
        <w:pStyle w:val="22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задание на выполнение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7</w:t>
      </w:r>
      <w:r w:rsidRPr="008366B3">
        <w:rPr>
          <w:b/>
          <w:sz w:val="24"/>
          <w:szCs w:val="24"/>
        </w:rPr>
        <w:t>);</w:t>
      </w:r>
    </w:p>
    <w:p w:rsidR="00992EC8" w:rsidRPr="008366B3" w:rsidRDefault="00992EC8" w:rsidP="00992EC8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календарный план выполнения </w:t>
      </w:r>
      <w:r w:rsidRPr="00C30135">
        <w:rPr>
          <w:sz w:val="24"/>
          <w:szCs w:val="24"/>
        </w:rPr>
        <w:t>дипломного проекта (работы)</w:t>
      </w:r>
      <w:r w:rsidRPr="00412AA8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8</w:t>
      </w:r>
      <w:r w:rsidRPr="008366B3">
        <w:rPr>
          <w:b/>
          <w:sz w:val="24"/>
          <w:szCs w:val="24"/>
        </w:rPr>
        <w:t>);</w:t>
      </w:r>
    </w:p>
    <w:p w:rsidR="00992EC8" w:rsidRPr="00C30135" w:rsidRDefault="00992EC8" w:rsidP="00992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992EC8" w:rsidRPr="00C30135" w:rsidRDefault="00992EC8" w:rsidP="00992EC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92EC8" w:rsidRPr="00C30135" w:rsidRDefault="00992EC8" w:rsidP="00992EC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92EC8" w:rsidRPr="00C30135" w:rsidRDefault="00992EC8" w:rsidP="00992EC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2EC8" w:rsidRPr="00C30135" w:rsidRDefault="00992EC8" w:rsidP="00992EC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 xml:space="preserve">Список используемых источников. </w:t>
      </w:r>
    </w:p>
    <w:p w:rsidR="00992EC8" w:rsidRPr="00C30135" w:rsidRDefault="00992EC8" w:rsidP="00992EC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92EC8" w:rsidRPr="00C30135" w:rsidRDefault="00992EC8" w:rsidP="00992EC8">
      <w:pPr>
        <w:pStyle w:val="22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отзыв руководителя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9)</w:t>
      </w:r>
      <w:r w:rsidRPr="00C30135">
        <w:rPr>
          <w:bCs/>
          <w:i/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bCs/>
          <w:i/>
          <w:sz w:val="24"/>
          <w:szCs w:val="24"/>
        </w:rPr>
        <w:t>;</w:t>
      </w:r>
    </w:p>
    <w:p w:rsidR="00992EC8" w:rsidRPr="00C30135" w:rsidRDefault="00992EC8" w:rsidP="00992EC8">
      <w:pPr>
        <w:pStyle w:val="22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рецензия </w:t>
      </w:r>
      <w:r w:rsidRPr="00C30135">
        <w:rPr>
          <w:sz w:val="24"/>
          <w:szCs w:val="24"/>
        </w:rPr>
        <w:t>дипломного проекта (работы</w:t>
      </w:r>
      <w:r w:rsidRPr="00412AA8">
        <w:rPr>
          <w:sz w:val="24"/>
          <w:szCs w:val="24"/>
        </w:rPr>
        <w:t xml:space="preserve">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10</w:t>
      </w:r>
      <w:r w:rsidRPr="008366B3">
        <w:rPr>
          <w:b/>
          <w:sz w:val="24"/>
          <w:szCs w:val="24"/>
        </w:rPr>
        <w:t>)</w:t>
      </w:r>
      <w:r w:rsidRPr="00C30135">
        <w:rPr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sz w:val="24"/>
          <w:szCs w:val="24"/>
        </w:rPr>
        <w:t>;</w:t>
      </w:r>
    </w:p>
    <w:p w:rsidR="00992EC8" w:rsidRDefault="00992EC8" w:rsidP="00992EC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EC8" w:rsidRPr="009352A7" w:rsidRDefault="00992EC8" w:rsidP="00992EC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92EC8" w:rsidRPr="009352A7" w:rsidRDefault="00992EC8" w:rsidP="00992EC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выдается обучающемуся не позднее, чем </w:t>
      </w:r>
      <w:r w:rsidRPr="009352A7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Pr="00565274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92EC8" w:rsidRPr="00565274" w:rsidRDefault="00992EC8" w:rsidP="00992EC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992EC8" w:rsidRPr="00F537EA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992EC8" w:rsidRPr="00F537EA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92EC8" w:rsidRPr="00F537EA" w:rsidRDefault="00992EC8" w:rsidP="00992EC8">
      <w:pPr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992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EA">
        <w:rPr>
          <w:rFonts w:ascii="Times New Roman" w:hAnsi="Times New Roman" w:cs="Times New Roman"/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537EA">
        <w:rPr>
          <w:rFonts w:ascii="Times New Roman" w:hAnsi="Times New Roman" w:cs="Times New Roman"/>
          <w:b/>
          <w:sz w:val="24"/>
          <w:szCs w:val="24"/>
        </w:rPr>
        <w:t>)</w:t>
      </w:r>
    </w:p>
    <w:p w:rsidR="00992EC8" w:rsidRDefault="00992EC8" w:rsidP="00992E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992EC8" w:rsidTr="002C7878">
        <w:tc>
          <w:tcPr>
            <w:tcW w:w="2463" w:type="dxa"/>
          </w:tcPr>
          <w:p w:rsidR="00992EC8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992EC8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992EC8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992EC8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 дипломного проекта (работы)</w:t>
            </w: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Tr="002C7878">
        <w:tc>
          <w:tcPr>
            <w:tcW w:w="2463" w:type="dxa"/>
          </w:tcPr>
          <w:p w:rsidR="00992EC8" w:rsidRPr="00F537EA" w:rsidRDefault="00992EC8" w:rsidP="002C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92EC8" w:rsidRPr="00F537EA" w:rsidRDefault="00992EC8" w:rsidP="002C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2EC8" w:rsidRDefault="00992EC8" w:rsidP="00992E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C8" w:rsidRPr="009352A7" w:rsidRDefault="00992EC8" w:rsidP="00992EC8">
      <w:pPr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992EC8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92EC8" w:rsidRDefault="00992EC8" w:rsidP="00992EC8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992EC8" w:rsidRPr="00174CD2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92EC8" w:rsidRPr="00D2466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992EC8" w:rsidRPr="00D24668" w:rsidRDefault="00992EC8" w:rsidP="0099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Pr="00E45F99" w:rsidRDefault="00992EC8" w:rsidP="0099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992EC8" w:rsidRPr="00E04C2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2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</w:p>
    <w:p w:rsidR="00992EC8" w:rsidRPr="00E45F99" w:rsidRDefault="00992EC8" w:rsidP="00992EC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992EC8" w:rsidRPr="00E45F99" w:rsidRDefault="00992EC8" w:rsidP="0099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095"/>
        <w:gridCol w:w="2479"/>
      </w:tblGrid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992E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992E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992E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992E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992E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992E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992E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992E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992E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1101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92EC8" w:rsidRPr="00D24668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92EC8" w:rsidRPr="00D24668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92EC8" w:rsidRPr="00D24668" w:rsidRDefault="00992EC8" w:rsidP="0099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Pr="00D24668" w:rsidRDefault="00992EC8" w:rsidP="0099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Pr="00D24668" w:rsidRDefault="00992EC8" w:rsidP="0099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992EC8" w:rsidRPr="0063618E" w:rsidRDefault="00992EC8" w:rsidP="0099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992EC8" w:rsidRPr="00D24668" w:rsidRDefault="00992EC8" w:rsidP="0099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992EC8" w:rsidRPr="0063618E" w:rsidRDefault="00992EC8" w:rsidP="00992EC8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992EC8" w:rsidRPr="00D0048D" w:rsidRDefault="00992EC8" w:rsidP="00992EC8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992EC8" w:rsidRDefault="00992EC8" w:rsidP="00992EC8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992EC8" w:rsidRPr="00E1394D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Комплект оценочной документации по компетенции</w:t>
      </w:r>
    </w:p>
    <w:p w:rsidR="00992EC8" w:rsidRPr="00E577DA" w:rsidRDefault="00992EC8" w:rsidP="00992EC8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992EC8" w:rsidRDefault="00992EC8" w:rsidP="00992EC8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992EC8" w:rsidRPr="00C17CBF" w:rsidRDefault="00992EC8" w:rsidP="00992EC8">
      <w:pPr>
        <w:pStyle w:val="22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992EC8" w:rsidRPr="00C17CBF" w:rsidRDefault="00992EC8" w:rsidP="00992E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992EC8" w:rsidRPr="00C17CBF" w:rsidRDefault="00992EC8" w:rsidP="00992E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составе КОД включается демонстрационный вариант задания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  <w:highlight w:val="yellow"/>
        </w:rPr>
        <w:t>(образец).</w:t>
      </w:r>
    </w:p>
    <w:p w:rsidR="00992EC8" w:rsidRPr="00C17CBF" w:rsidRDefault="00992EC8" w:rsidP="00992E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</w:t>
      </w:r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0" w:history="1">
        <w:r w:rsidRPr="00C17CBF">
          <w:rPr>
            <w:rStyle w:val="a7"/>
            <w:i/>
            <w:sz w:val="20"/>
            <w:szCs w:val="20"/>
          </w:rPr>
          <w:t>www.wor1dskills.ru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и в Единой системе актуальных требований к компетенциям </w:t>
      </w:r>
      <w:hyperlink r:id="rId11" w:history="1">
        <w:r w:rsidRPr="00C17CBF">
          <w:rPr>
            <w:rStyle w:val="a7"/>
            <w:i/>
            <w:sz w:val="20"/>
            <w:szCs w:val="20"/>
          </w:rPr>
          <w:t>www.esat.worldskills.ru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  <w:lang w:bidi="en-US"/>
        </w:rPr>
        <w:t>.</w:t>
      </w:r>
    </w:p>
    <w:p w:rsidR="00992EC8" w:rsidRPr="00C17CBF" w:rsidRDefault="00992EC8" w:rsidP="00992E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</w:p>
    <w:p w:rsidR="00992EC8" w:rsidRDefault="00992EC8" w:rsidP="00992EC8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92EC8" w:rsidRDefault="00992EC8" w:rsidP="00992EC8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-300990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CD2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92EC8" w:rsidRPr="00174CD2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92EC8" w:rsidRPr="00A11089" w:rsidRDefault="00992EC8" w:rsidP="00992EC8">
      <w:pPr>
        <w:pStyle w:val="2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992EC8" w:rsidRDefault="00992EC8" w:rsidP="00992EC8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992EC8" w:rsidRDefault="00992EC8" w:rsidP="00992EC8">
      <w:pPr>
        <w:pStyle w:val="a3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992EC8" w:rsidRDefault="00992EC8" w:rsidP="00992EC8">
      <w:pPr>
        <w:pStyle w:val="a3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992EC8" w:rsidRPr="005E4B78" w:rsidRDefault="00992EC8" w:rsidP="00992EC8">
      <w:pPr>
        <w:pStyle w:val="ac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992EC8" w:rsidTr="002C7878">
        <w:trPr>
          <w:trHeight w:val="1575"/>
        </w:trPr>
        <w:tc>
          <w:tcPr>
            <w:tcW w:w="5778" w:type="dxa"/>
          </w:tcPr>
          <w:p w:rsidR="00992EC8" w:rsidRDefault="00992EC8" w:rsidP="002C7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92EC8" w:rsidRDefault="00992EC8" w:rsidP="002C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EC8" w:rsidRDefault="00992EC8" w:rsidP="002C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992EC8" w:rsidRDefault="00992EC8" w:rsidP="002C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EC8" w:rsidRDefault="00992EC8" w:rsidP="002C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92EC8" w:rsidRDefault="00992EC8" w:rsidP="002C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992EC8" w:rsidRDefault="00992EC8" w:rsidP="002C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992EC8" w:rsidRPr="006F7BB9" w:rsidRDefault="00992EC8" w:rsidP="002C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992EC8" w:rsidRDefault="00992EC8" w:rsidP="002C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992EC8" w:rsidRDefault="00992EC8" w:rsidP="002C7878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992EC8" w:rsidRDefault="00992EC8" w:rsidP="002C7878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992EC8" w:rsidRDefault="00992EC8" w:rsidP="002C7878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992EC8" w:rsidRPr="009E53AD" w:rsidRDefault="00992EC8" w:rsidP="002C7878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992EC8" w:rsidRPr="00DA1685" w:rsidRDefault="00992EC8" w:rsidP="002C7878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992EC8" w:rsidRPr="000D05EA" w:rsidRDefault="00992EC8" w:rsidP="002C7878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992EC8" w:rsidRPr="0059162E" w:rsidRDefault="00992EC8" w:rsidP="002C7878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992EC8" w:rsidRPr="005C765A" w:rsidRDefault="00992EC8" w:rsidP="002C7878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C2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</w:p>
    <w:p w:rsidR="00992EC8" w:rsidRPr="00451EAD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Автоматизация производства детали коническая шестерня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Автоматизированный участок прессового цеха по производству детали корпус инструментального ящика автомобиля ЗИЛ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Автоматизированный участок прессового цеха по производству детали кронштейн для грузового автомобиля ЗИЛ 130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Компьютерно-интегрированная подготовка технологии изготовления детали Корпус компрессора в среде CADCAM Cimatron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Маршрутная технология изготовления детали ТМб.98.07, ТМб.98.09 с разработкой спецвопроса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Обработка заготовки на станке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Повышение эффективности обработки зубчатых колес на основе компьютерного моделирования режущего инструмента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Повышение эффективности технологического процесса изготовления детали Корпус датчика авиационного на основе совершенствования технологической оснастки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Применение современных материалов в машиностроении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лаборатории с установкой климатической камеры для повышения ресурса многоцилиндровых рядных автотракторных двигателей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механического цеха по производству деталей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модернизации шагающего манипулятора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участка для изготовления деталей типа фланец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участка механического цеха для изготовления деталей типа Корпус с применением станков с ЧПУ. Деталь представитель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участка механического цеха на изготовление детали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участка на базе станков с ЧПУ по изготовлению деталей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детали Вилка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технологического процесса изготовления детали Корпус распределителя потока воздуха усовершенствованной конструкции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технологического процесса изготовления детали корпус тяги и средств технологического оснащения для его реализации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технологического процесса сборки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lastRenderedPageBreak/>
        <w:t>Проектирование ТП на изготовление детали и средств технологического оснащения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участка для механической обработки детали Корпус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участка для производства детали... с использованием станков с ЧПУ и РТК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участка механической обработки детали Фланец задний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участка мехобработки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центральной ремонтной мастерской хозяйства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цеха по производству насосов поршневых с подробной разработкой участка по производству детали Корпус клапанной коробки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Процесс сварки вольфрамовым электродом в аргоне с присадочной проволокой титанового сплава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автоматизированного участка по изготовлению корпусных деталей на базе многоцелевых станков типа ОЦ и станков с ЧПУ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прогрессивного технологического процесса изготовления корпусных деталей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технологии и средств технологического оснащения для изготовления корпуса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технологии изготовления линейной рамы в условиях завода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технологического процесса групповой обработки деталей ... и проектирование участка по их обработке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технологического процесса изготовления деталей тестоокруглительной машины (стойка, спираль, плита)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технологического процесса изготовления детали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техпроцесса и средств технологического оснащения для изготовления детали корпус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управляющей программы для изготовления детали Пуансон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Расчет и проектирование зубчатых передач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Расчёт средств технологического оснащения для изготовления детали корпус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САПР станков. Подсистема расчета передач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Совершенствование техпроцесса механической обработки червяка ... и сборки редуктора ... в условиях ОАО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Совершенствование элементов технологического процесса обработки детали корпус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Технологический процесс восстановления коленчатого вала автомобиля ВАЗ-2105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Технологический процесс изготовления детали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Технологический процесс механической обработки детали раздаточной коробки автомобиля МАЗ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Усовершенствование технологического процесса изготовления детали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Автоматизация производства детали коническая шестерня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Автоматизированный участок прессового цеха по производству детали корпус инструментального ящика автомобиля ЗИЛ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Автоматизированный участок прессового цеха по производству детали кронштейн для грузового автомобиля ЗИЛ 130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Компьютерно-интегрированная подготовка технологии изготовления детали Корпус компрессора в среде CADCAM Cimatron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Маршрутная технология изготовления детали ТМб.98.07, ТМб.98.09 с разработкой спецвопроса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Обработка заготовки на станке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Повышение эффективности обработки зубчатых колес на основе компьютерного моделирования режущего инструмента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Повышение эффективности технологического процесса изготовления детали Корпус датчика авиационного на основе совершенствования технологической оснастки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Применение современных материалов в машиностроении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lastRenderedPageBreak/>
        <w:t>Проект лаборатории с установкой климатической камеры для повышения ресурса многоцилиндровых рядных автотракторных двигателей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механического цеха по производству деталей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модернизации шагающего манипулятора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участка для изготовления деталей типа фланец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участка механического цеха для изготовления деталей типа Корпус с применением станков с ЧПУ. Деталь представитель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участка механического цеха на изготовление детали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 участка на базе станков с ЧПУ по изготовлению деталей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детали Вилка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технологического процесса изготовления детали Корпус распределителя потока воздуха усовершенствованной конструкции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технологического процесса изготовления детали корпус тяги и средств технологического оснащения для его реализации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технологического процесса сборки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ТП на изготовление детали и средств технологического оснащения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участка для механической обработки детали Корпус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участка для производства детали... с использованием станков с ЧПУ и РТК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участка механической обработки детали Фланец задний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участка мехобработки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центральной ремонтной мастерской хозяйства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Проектирование цеха по производству насосов поршневых с подробной разработкой участка по производству детали Корпус клапанной коробки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Процесс сварки вольфрамовым электродом в аргоне с присадочной проволокой титанового сплава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автоматизированного участка по изготовлению корпусных деталей на базе многоцелевых станков типа ОЦ и станков с ЧПУ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прогрессивного технологического процесса изготовления корпусных деталей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технологии и средств технологического оснащения для изготовления корпуса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технологии изготовления линейной рамы в условиях завода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технологического процесса групповой обработки деталей ... и проектирование участка по их обработке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технологического процесса изготовления деталей тестоокруглительной машины (стойка, спираль, плита)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технологического процесса изготовления детали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техпроцесса и средств технологического оснащения для изготовления детали корпус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Разработка управляющей программы для изготовления детали Пуансон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Расчет и проектирование зубчатых передач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Расчёт средств технологического оснащения для изготовления детали корпус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САПР станков. Подсистема расчета передач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Совершенствование техпроцесса механической обработки червяка ... и сборки редуктора ... в условиях ОАО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Совершенствование элементов технологического процесса обработки детали корпус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Технологический процесс восстановления коленчатого вала автомобиля ВАЗ-2105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Технологический процесс изготовления детали ...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Технологический процесс механической обработки детали раздаточной коробки автомобиля МАЗ</w:t>
      </w:r>
    </w:p>
    <w:p w:rsidR="00992EC8" w:rsidRPr="00B720A1" w:rsidRDefault="00992EC8" w:rsidP="00992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B720A1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Усовершенствование технологического процесса изготовления детали ...</w:t>
      </w: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992EC8" w:rsidRPr="007E6514" w:rsidRDefault="00992EC8" w:rsidP="00992EC8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EC8" w:rsidRPr="00B540B2" w:rsidRDefault="00992EC8" w:rsidP="00992EC8">
      <w:pPr>
        <w:pStyle w:val="2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992EC8" w:rsidRPr="007E6514" w:rsidRDefault="00992EC8" w:rsidP="00992EC8">
      <w:pPr>
        <w:pStyle w:val="a3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992EC8" w:rsidRDefault="00992EC8" w:rsidP="00992EC8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992EC8" w:rsidRDefault="00992EC8" w:rsidP="00992EC8">
      <w:pPr>
        <w:spacing w:after="0" w:line="240" w:lineRule="auto"/>
        <w:jc w:val="center"/>
      </w:pPr>
    </w:p>
    <w:p w:rsidR="00992EC8" w:rsidRDefault="00992EC8" w:rsidP="00992EC8">
      <w:pPr>
        <w:spacing w:after="0" w:line="240" w:lineRule="auto"/>
        <w:jc w:val="center"/>
      </w:pPr>
    </w:p>
    <w:p w:rsidR="00992EC8" w:rsidRDefault="00992EC8" w:rsidP="00992EC8">
      <w:pPr>
        <w:spacing w:after="0" w:line="240" w:lineRule="auto"/>
        <w:jc w:val="center"/>
      </w:pPr>
    </w:p>
    <w:p w:rsidR="00992EC8" w:rsidRDefault="00992EC8" w:rsidP="00992EC8">
      <w:pPr>
        <w:spacing w:after="0" w:line="240" w:lineRule="auto"/>
        <w:jc w:val="center"/>
      </w:pPr>
    </w:p>
    <w:p w:rsidR="00992EC8" w:rsidRDefault="00992EC8" w:rsidP="00992EC8">
      <w:pPr>
        <w:spacing w:after="0" w:line="240" w:lineRule="auto"/>
        <w:jc w:val="center"/>
      </w:pPr>
    </w:p>
    <w:p w:rsidR="00992EC8" w:rsidRPr="00C413D3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25D">
        <w:rPr>
          <w:rFonts w:ascii="Times New Roman" w:hAnsi="Times New Roman" w:cs="Times New Roman"/>
          <w:color w:val="FF0000"/>
          <w:sz w:val="24"/>
          <w:szCs w:val="24"/>
        </w:rPr>
        <w:t>ДИПЛОМНЫЙ ПРОЕКТ</w:t>
      </w:r>
      <w:r>
        <w:rPr>
          <w:rFonts w:ascii="Times New Roman" w:hAnsi="Times New Roman" w:cs="Times New Roman"/>
          <w:sz w:val="24"/>
          <w:szCs w:val="24"/>
        </w:rPr>
        <w:t xml:space="preserve"> (ДИПЛОМНАЯ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992EC8" w:rsidRPr="00A0420D" w:rsidRDefault="00992EC8" w:rsidP="00992E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  <w:r w:rsidRPr="00A0420D">
        <w:rPr>
          <w:rFonts w:ascii="Times New Roman" w:hAnsi="Times New Roman" w:cs="Times New Roman"/>
          <w:sz w:val="24"/>
          <w:szCs w:val="24"/>
        </w:rPr>
        <w:t xml:space="preserve"> Тема:_________________________________________________________________</w:t>
      </w:r>
    </w:p>
    <w:p w:rsidR="00992EC8" w:rsidRPr="00A0420D" w:rsidRDefault="00992EC8" w:rsidP="00992EC8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2EC8" w:rsidRPr="00A0420D" w:rsidRDefault="00992EC8" w:rsidP="00992EC8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Pr="00A0420D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Pr="00A0420D" w:rsidRDefault="00992EC8" w:rsidP="00992E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992EC8" w:rsidRPr="00A0420D" w:rsidRDefault="00992EC8" w:rsidP="00992E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992EC8" w:rsidRPr="00A0420D" w:rsidRDefault="00992EC8" w:rsidP="00992E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5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992EC8" w:rsidRPr="00A0420D" w:rsidRDefault="00992EC8" w:rsidP="00992E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5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992EC8" w:rsidRPr="00A0420D" w:rsidRDefault="00992EC8" w:rsidP="00992EC8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992EC8" w:rsidRPr="00174CD2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92EC8" w:rsidRDefault="00992EC8" w:rsidP="00992EC8">
      <w:pPr>
        <w:spacing w:after="0" w:line="240" w:lineRule="auto"/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992EC8" w:rsidRPr="00127DA9" w:rsidTr="002C7878">
        <w:tc>
          <w:tcPr>
            <w:tcW w:w="4786" w:type="dxa"/>
          </w:tcPr>
          <w:p w:rsidR="00992EC8" w:rsidRPr="00127DA9" w:rsidRDefault="00992EC8" w:rsidP="002C78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РАССМОТРЕНО </w:t>
            </w:r>
          </w:p>
          <w:p w:rsidR="00992EC8" w:rsidRPr="00127DA9" w:rsidRDefault="00992EC8" w:rsidP="002C78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992EC8" w:rsidRPr="00127DA9" w:rsidRDefault="00992EC8" w:rsidP="002C78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«____»________20____г.</w:t>
            </w:r>
          </w:p>
          <w:p w:rsidR="00992EC8" w:rsidRPr="00127DA9" w:rsidRDefault="00992EC8" w:rsidP="002C7878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6" w:name="bookmark35"/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/</w:t>
            </w: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bookmarkEnd w:id="6"/>
          </w:p>
          <w:p w:rsidR="00992EC8" w:rsidRPr="00127DA9" w:rsidRDefault="00992EC8" w:rsidP="002C7878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Подпись председателя ПЦК</w:t>
            </w: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Ф.И.О.</w:t>
            </w:r>
          </w:p>
        </w:tc>
      </w:tr>
    </w:tbl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Pr="00BA2E34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992EC8" w:rsidRPr="00BA2E34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992EC8" w:rsidRPr="00BA2E34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  <w:r w:rsidRPr="00BA2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992EC8" w:rsidRPr="00BA2E34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BA2E34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992EC8" w:rsidRPr="00BA2E34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Pr="00BA2E34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92EC8" w:rsidRPr="00BA2E34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BA2E34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992EC8" w:rsidRPr="00BA2E34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92EC8" w:rsidRPr="00BA2E34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92EC8" w:rsidRPr="00BA2E34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92EC8" w:rsidRPr="00BA2E34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BA2E34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BA2E34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992EC8" w:rsidRPr="00BA2E34" w:rsidTr="002C7878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992EC8" w:rsidRPr="00BA2E34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992EC8" w:rsidRPr="00BA2E34" w:rsidRDefault="00992EC8" w:rsidP="002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C8" w:rsidRPr="00BA2E34" w:rsidRDefault="00992EC8" w:rsidP="0099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Pr="000C64F1">
        <w:rPr>
          <w:rFonts w:ascii="Times New Roman" w:hAnsi="Times New Roman" w:cs="Times New Roman"/>
          <w:sz w:val="24"/>
          <w:szCs w:val="24"/>
        </w:rPr>
        <w:t>дипломного проекта (работы)</w:t>
      </w:r>
    </w:p>
    <w:p w:rsidR="00992EC8" w:rsidRPr="00BA2E34" w:rsidRDefault="00992EC8" w:rsidP="00992EC8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992EC8" w:rsidRPr="00BA2E34" w:rsidRDefault="00992EC8" w:rsidP="00992EC8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BA2E34" w:rsidRDefault="00992EC8" w:rsidP="00992EC8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BA2E34" w:rsidRDefault="00992EC8" w:rsidP="00992EC8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992EC8" w:rsidRPr="00BA2E34" w:rsidRDefault="00992EC8" w:rsidP="00992EC8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992EC8" w:rsidRDefault="00992EC8" w:rsidP="00992E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92EC8" w:rsidRPr="00127DA9" w:rsidRDefault="00992EC8" w:rsidP="00992EC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27DA9">
        <w:rPr>
          <w:rFonts w:ascii="Times New Roman" w:hAnsi="Times New Roman" w:cs="Times New Roman"/>
          <w:i/>
        </w:rPr>
        <w:lastRenderedPageBreak/>
        <w:t>Приложение 8</w:t>
      </w:r>
    </w:p>
    <w:p w:rsidR="00992EC8" w:rsidRPr="00127DA9" w:rsidRDefault="00992EC8" w:rsidP="00992EC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127DA9">
        <w:rPr>
          <w:rFonts w:ascii="Times New Roman" w:hAnsi="Times New Roman" w:cs="Times New Roman"/>
          <w:i/>
        </w:rPr>
        <w:t>к Программе ГИА</w:t>
      </w:r>
    </w:p>
    <w:p w:rsidR="00992EC8" w:rsidRPr="00127DA9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92EC8" w:rsidRPr="00127DA9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7DA9">
        <w:rPr>
          <w:rFonts w:ascii="Times New Roman" w:hAnsi="Times New Roman"/>
          <w:i/>
          <w:sz w:val="24"/>
          <w:szCs w:val="24"/>
        </w:rPr>
        <w:t>Примечание:</w:t>
      </w:r>
      <w:r w:rsidRPr="00127D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7DA9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992EC8" w:rsidRPr="00127DA9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Pr="00127DA9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DA9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 выполнения </w:t>
      </w:r>
      <w:r w:rsidRPr="00127DA9"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992EC8" w:rsidRPr="00127DA9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92EC8" w:rsidRPr="00E04C2E" w:rsidRDefault="00992EC8" w:rsidP="00992EC8">
      <w:pPr>
        <w:pStyle w:val="FR2"/>
        <w:spacing w:before="0"/>
        <w:jc w:val="left"/>
        <w:rPr>
          <w:b w:val="0"/>
          <w:color w:val="FF0000"/>
          <w:sz w:val="24"/>
          <w:szCs w:val="24"/>
        </w:rPr>
      </w:pPr>
      <w:r w:rsidRPr="00127DA9">
        <w:rPr>
          <w:b w:val="0"/>
          <w:sz w:val="24"/>
          <w:szCs w:val="24"/>
        </w:rPr>
        <w:t>Студентом _____курса _______группы _______________________________________________________________________________</w:t>
      </w:r>
    </w:p>
    <w:p w:rsidR="00992EC8" w:rsidRPr="005C622F" w:rsidRDefault="00992EC8" w:rsidP="00992EC8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992EC8" w:rsidRPr="0034718C" w:rsidRDefault="00992EC8" w:rsidP="00992EC8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</w:t>
      </w:r>
      <w:r>
        <w:rPr>
          <w:b w:val="0"/>
          <w:sz w:val="24"/>
          <w:szCs w:val="24"/>
        </w:rPr>
        <w:t>_______________</w:t>
      </w:r>
      <w:r w:rsidRPr="0034718C">
        <w:rPr>
          <w:b w:val="0"/>
          <w:sz w:val="24"/>
          <w:szCs w:val="24"/>
        </w:rPr>
        <w:t>_</w:t>
      </w:r>
    </w:p>
    <w:p w:rsidR="00992EC8" w:rsidRPr="0034718C" w:rsidRDefault="00992EC8" w:rsidP="00992EC8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318"/>
        <w:gridCol w:w="1268"/>
        <w:gridCol w:w="1661"/>
        <w:gridCol w:w="1480"/>
      </w:tblGrid>
      <w:tr w:rsidR="00992EC8" w:rsidRPr="00FA22A2" w:rsidTr="002C7878">
        <w:trPr>
          <w:trHeight w:val="1036"/>
          <w:jc w:val="center"/>
        </w:trPr>
        <w:tc>
          <w:tcPr>
            <w:tcW w:w="951" w:type="dxa"/>
          </w:tcPr>
          <w:p w:rsidR="00992EC8" w:rsidRPr="00FA22A2" w:rsidRDefault="00992EC8" w:rsidP="002C7878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 xml:space="preserve">    №</w:t>
            </w:r>
          </w:p>
          <w:p w:rsidR="00992EC8" w:rsidRPr="00FA22A2" w:rsidRDefault="00992EC8" w:rsidP="002C7878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  <w:p w:rsidR="00992EC8" w:rsidRPr="00FA22A2" w:rsidRDefault="00992EC8" w:rsidP="002C7878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4318" w:type="dxa"/>
          </w:tcPr>
          <w:p w:rsidR="00992EC8" w:rsidRPr="00FA22A2" w:rsidRDefault="00992EC8" w:rsidP="002C7878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FA22A2">
              <w:rPr>
                <w:b w:val="0"/>
                <w:sz w:val="20"/>
                <w:szCs w:val="20"/>
              </w:rPr>
              <w:t>Содержание этапов работы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Планируемый объем выполнения</w:t>
            </w:r>
          </w:p>
          <w:p w:rsidR="00992EC8" w:rsidRPr="00FA22A2" w:rsidRDefault="00992EC8" w:rsidP="002C7878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этапа,  %</w:t>
            </w: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Отметка</w:t>
            </w:r>
          </w:p>
          <w:p w:rsidR="00992EC8" w:rsidRPr="00FA22A2" w:rsidRDefault="00992EC8" w:rsidP="002C7878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</w:t>
            </w:r>
          </w:p>
          <w:p w:rsidR="00992EC8" w:rsidRPr="00FA22A2" w:rsidRDefault="00992EC8" w:rsidP="002C7878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выполнении</w:t>
            </w:r>
          </w:p>
          <w:p w:rsidR="00992EC8" w:rsidRPr="00FA22A2" w:rsidRDefault="00992EC8" w:rsidP="002C7878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</w:tc>
      </w:tr>
      <w:tr w:rsidR="00992EC8" w:rsidRPr="00FA22A2" w:rsidTr="002C7878">
        <w:trPr>
          <w:trHeight w:val="451"/>
          <w:jc w:val="center"/>
        </w:trPr>
        <w:tc>
          <w:tcPr>
            <w:tcW w:w="951" w:type="dxa"/>
          </w:tcPr>
          <w:p w:rsidR="00992EC8" w:rsidRPr="00FA22A2" w:rsidRDefault="00992EC8" w:rsidP="00992E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92EC8" w:rsidRPr="00FA22A2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Ознакомление с темой и заданием на дипломной работы (дипломного проекта)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2EC8" w:rsidRPr="00FA22A2" w:rsidTr="002C7878">
        <w:trPr>
          <w:trHeight w:val="451"/>
          <w:jc w:val="center"/>
        </w:trPr>
        <w:tc>
          <w:tcPr>
            <w:tcW w:w="951" w:type="dxa"/>
          </w:tcPr>
          <w:p w:rsidR="00992EC8" w:rsidRPr="00FA22A2" w:rsidRDefault="00992EC8" w:rsidP="00992E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92EC8" w:rsidRPr="00FA22A2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2EC8" w:rsidRPr="00FA22A2" w:rsidTr="002C7878">
        <w:trPr>
          <w:trHeight w:val="451"/>
          <w:jc w:val="center"/>
        </w:trPr>
        <w:tc>
          <w:tcPr>
            <w:tcW w:w="951" w:type="dxa"/>
          </w:tcPr>
          <w:p w:rsidR="00992EC8" w:rsidRPr="00FA22A2" w:rsidRDefault="00992EC8" w:rsidP="00992E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92EC8" w:rsidRPr="00FA22A2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2EC8" w:rsidRPr="00FA22A2" w:rsidTr="002C7878">
        <w:trPr>
          <w:trHeight w:val="307"/>
          <w:jc w:val="center"/>
        </w:trPr>
        <w:tc>
          <w:tcPr>
            <w:tcW w:w="951" w:type="dxa"/>
          </w:tcPr>
          <w:p w:rsidR="00992EC8" w:rsidRPr="00FA22A2" w:rsidRDefault="00992EC8" w:rsidP="00992E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92EC8" w:rsidRPr="00FA22A2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2EC8" w:rsidRPr="00FA22A2" w:rsidTr="002C7878">
        <w:trPr>
          <w:trHeight w:val="327"/>
          <w:jc w:val="center"/>
        </w:trPr>
        <w:tc>
          <w:tcPr>
            <w:tcW w:w="951" w:type="dxa"/>
          </w:tcPr>
          <w:p w:rsidR="00992EC8" w:rsidRPr="00FA22A2" w:rsidRDefault="00992EC8" w:rsidP="00992E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92EC8" w:rsidRPr="00FA22A2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2EC8" w:rsidRPr="00FA22A2" w:rsidTr="002C7878">
        <w:trPr>
          <w:trHeight w:val="333"/>
          <w:jc w:val="center"/>
        </w:trPr>
        <w:tc>
          <w:tcPr>
            <w:tcW w:w="951" w:type="dxa"/>
          </w:tcPr>
          <w:p w:rsidR="00992EC8" w:rsidRPr="00FA22A2" w:rsidRDefault="00992EC8" w:rsidP="00992E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92EC8" w:rsidRPr="00FA22A2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2EC8" w:rsidRPr="00FA22A2" w:rsidTr="002C7878">
        <w:trPr>
          <w:trHeight w:val="339"/>
          <w:jc w:val="center"/>
        </w:trPr>
        <w:tc>
          <w:tcPr>
            <w:tcW w:w="951" w:type="dxa"/>
          </w:tcPr>
          <w:p w:rsidR="00992EC8" w:rsidRPr="00FA22A2" w:rsidRDefault="00992EC8" w:rsidP="00992E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92EC8" w:rsidRPr="00FA22A2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2EC8" w:rsidRPr="00FA22A2" w:rsidTr="002C7878">
        <w:trPr>
          <w:trHeight w:val="451"/>
          <w:jc w:val="center"/>
        </w:trPr>
        <w:tc>
          <w:tcPr>
            <w:tcW w:w="951" w:type="dxa"/>
          </w:tcPr>
          <w:p w:rsidR="00992EC8" w:rsidRPr="00FA22A2" w:rsidRDefault="00992EC8" w:rsidP="00992E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92EC8" w:rsidRPr="00FA22A2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Проверка содержания отдельных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2EC8" w:rsidRPr="00FA22A2" w:rsidTr="002C7878">
        <w:trPr>
          <w:trHeight w:val="451"/>
          <w:jc w:val="center"/>
        </w:trPr>
        <w:tc>
          <w:tcPr>
            <w:tcW w:w="951" w:type="dxa"/>
          </w:tcPr>
          <w:p w:rsidR="00992EC8" w:rsidRPr="00FA22A2" w:rsidRDefault="00992EC8" w:rsidP="00992E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92EC8" w:rsidRPr="00FA22A2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Проверка содержания полностью выполненной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2EC8" w:rsidRPr="00FA22A2" w:rsidTr="002C7878">
        <w:trPr>
          <w:trHeight w:val="451"/>
          <w:jc w:val="center"/>
        </w:trPr>
        <w:tc>
          <w:tcPr>
            <w:tcW w:w="951" w:type="dxa"/>
          </w:tcPr>
          <w:p w:rsidR="00992EC8" w:rsidRPr="00FA22A2" w:rsidRDefault="00992EC8" w:rsidP="00992E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92EC8" w:rsidRPr="00FA22A2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Утверждение (подпись) отдельных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2EC8" w:rsidRPr="00FA22A2" w:rsidTr="002C7878">
        <w:trPr>
          <w:trHeight w:val="451"/>
          <w:jc w:val="center"/>
        </w:trPr>
        <w:tc>
          <w:tcPr>
            <w:tcW w:w="951" w:type="dxa"/>
          </w:tcPr>
          <w:p w:rsidR="00992EC8" w:rsidRPr="00FA22A2" w:rsidRDefault="00992EC8" w:rsidP="00992E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92EC8" w:rsidRPr="00FA22A2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Утверждение (подпись)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2EC8" w:rsidRPr="00FA22A2" w:rsidTr="002C7878">
        <w:trPr>
          <w:trHeight w:val="451"/>
          <w:jc w:val="center"/>
        </w:trPr>
        <w:tc>
          <w:tcPr>
            <w:tcW w:w="951" w:type="dxa"/>
          </w:tcPr>
          <w:p w:rsidR="00992EC8" w:rsidRPr="00FA22A2" w:rsidRDefault="00992EC8" w:rsidP="00992E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92EC8" w:rsidRPr="00FA22A2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Получение отзыва руководителя дипломной работы (дипломного проекта)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2EC8" w:rsidRPr="00FA22A2" w:rsidTr="002C7878">
        <w:trPr>
          <w:trHeight w:val="451"/>
          <w:jc w:val="center"/>
        </w:trPr>
        <w:tc>
          <w:tcPr>
            <w:tcW w:w="951" w:type="dxa"/>
          </w:tcPr>
          <w:p w:rsidR="00992EC8" w:rsidRPr="00FA22A2" w:rsidRDefault="00992EC8" w:rsidP="00992E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92EC8" w:rsidRPr="00FA22A2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Участие в смотре дипломной работы (дипломного проекта), назначение на рецензию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2EC8" w:rsidRPr="00FA22A2" w:rsidTr="002C7878">
        <w:trPr>
          <w:trHeight w:val="451"/>
          <w:jc w:val="center"/>
        </w:trPr>
        <w:tc>
          <w:tcPr>
            <w:tcW w:w="951" w:type="dxa"/>
          </w:tcPr>
          <w:p w:rsidR="00992EC8" w:rsidRPr="00FA22A2" w:rsidRDefault="00992EC8" w:rsidP="00992E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92EC8" w:rsidRPr="00FA22A2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Рецензирование дипломной работы (дипломного проекта)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2EC8" w:rsidRPr="00FA22A2" w:rsidTr="002C7878">
        <w:trPr>
          <w:trHeight w:val="451"/>
          <w:jc w:val="center"/>
        </w:trPr>
        <w:tc>
          <w:tcPr>
            <w:tcW w:w="951" w:type="dxa"/>
          </w:tcPr>
          <w:p w:rsidR="00992EC8" w:rsidRPr="00FA22A2" w:rsidRDefault="00992EC8" w:rsidP="00992E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92EC8" w:rsidRPr="00FA22A2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Предварительная защита, получение допуска на защиту дипломной работы (дипломного проекта)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992EC8" w:rsidRPr="00FA22A2" w:rsidTr="002C7878">
        <w:trPr>
          <w:trHeight w:val="451"/>
          <w:jc w:val="center"/>
        </w:trPr>
        <w:tc>
          <w:tcPr>
            <w:tcW w:w="951" w:type="dxa"/>
          </w:tcPr>
          <w:p w:rsidR="00992EC8" w:rsidRPr="00FA22A2" w:rsidRDefault="00992EC8" w:rsidP="00992EC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992EC8" w:rsidRPr="00FA22A2" w:rsidRDefault="00992EC8" w:rsidP="002C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Защита дипломной работы (дипломного проекта)</w:t>
            </w:r>
          </w:p>
        </w:tc>
        <w:tc>
          <w:tcPr>
            <w:tcW w:w="1268" w:type="dxa"/>
          </w:tcPr>
          <w:p w:rsidR="00992EC8" w:rsidRPr="00FA22A2" w:rsidRDefault="00992EC8" w:rsidP="002C7878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992EC8" w:rsidRPr="00FA22A2" w:rsidRDefault="00992EC8" w:rsidP="002C7878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992EC8" w:rsidRPr="00FA22A2" w:rsidRDefault="00992EC8" w:rsidP="002C7878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992EC8" w:rsidRPr="00CD270C" w:rsidRDefault="00992EC8" w:rsidP="00992EC8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992EC8" w:rsidRPr="00CD270C" w:rsidRDefault="00992EC8" w:rsidP="00992EC8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992EC8" w:rsidRPr="00CD270C" w:rsidRDefault="00992EC8" w:rsidP="00992EC8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992EC8" w:rsidRPr="00CD270C" w:rsidRDefault="00992EC8" w:rsidP="00992EC8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Pr="00CD270C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992EC8" w:rsidRPr="00BF015C" w:rsidRDefault="00992EC8" w:rsidP="00992EC8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992EC8" w:rsidRPr="006510CC" w:rsidTr="002C7878">
        <w:tc>
          <w:tcPr>
            <w:tcW w:w="7054" w:type="dxa"/>
          </w:tcPr>
          <w:p w:rsidR="00992EC8" w:rsidRPr="00BF015C" w:rsidRDefault="00992EC8" w:rsidP="002C7878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992EC8" w:rsidRPr="00BF015C" w:rsidRDefault="00992EC8" w:rsidP="002C7878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992EC8" w:rsidRPr="006510CC" w:rsidTr="002C7878">
        <w:tc>
          <w:tcPr>
            <w:tcW w:w="7054" w:type="dxa"/>
          </w:tcPr>
          <w:p w:rsidR="00992EC8" w:rsidRPr="00BF015C" w:rsidRDefault="00992EC8" w:rsidP="002C7878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992EC8" w:rsidRPr="00BF015C" w:rsidRDefault="00992EC8" w:rsidP="002C7878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992EC8" w:rsidRPr="006510CC" w:rsidTr="002C7878">
        <w:tc>
          <w:tcPr>
            <w:tcW w:w="7054" w:type="dxa"/>
          </w:tcPr>
          <w:p w:rsidR="00992EC8" w:rsidRPr="00BF015C" w:rsidRDefault="00992EC8" w:rsidP="002C7878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992EC8" w:rsidRPr="00D80C4C" w:rsidRDefault="00992EC8" w:rsidP="002C787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92EC8" w:rsidRPr="006510CC" w:rsidTr="002C7878">
        <w:tc>
          <w:tcPr>
            <w:tcW w:w="7054" w:type="dxa"/>
          </w:tcPr>
          <w:p w:rsidR="00992EC8" w:rsidRPr="00BF015C" w:rsidRDefault="00992EC8" w:rsidP="002C787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992EC8" w:rsidRPr="00D80C4C" w:rsidRDefault="00992EC8" w:rsidP="002C78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92EC8" w:rsidRPr="006510CC" w:rsidTr="002C7878">
        <w:tc>
          <w:tcPr>
            <w:tcW w:w="7054" w:type="dxa"/>
          </w:tcPr>
          <w:p w:rsidR="00992EC8" w:rsidRPr="00BF015C" w:rsidRDefault="00992EC8" w:rsidP="002C787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992EC8" w:rsidRPr="00D80C4C" w:rsidRDefault="00992EC8" w:rsidP="002C78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92EC8" w:rsidRPr="006510CC" w:rsidTr="002C7878">
        <w:tc>
          <w:tcPr>
            <w:tcW w:w="7054" w:type="dxa"/>
          </w:tcPr>
          <w:p w:rsidR="00992EC8" w:rsidRPr="00BF015C" w:rsidRDefault="00992EC8" w:rsidP="002C787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992EC8" w:rsidRPr="00D80C4C" w:rsidRDefault="00992EC8" w:rsidP="002C78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92EC8" w:rsidRPr="006510CC" w:rsidTr="002C7878">
        <w:tc>
          <w:tcPr>
            <w:tcW w:w="7054" w:type="dxa"/>
          </w:tcPr>
          <w:p w:rsidR="00992EC8" w:rsidRPr="00BF015C" w:rsidRDefault="00992EC8" w:rsidP="002C787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992EC8" w:rsidRPr="00D80C4C" w:rsidRDefault="00992EC8" w:rsidP="002C78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92EC8" w:rsidRPr="006510CC" w:rsidTr="002C7878">
        <w:tc>
          <w:tcPr>
            <w:tcW w:w="7054" w:type="dxa"/>
          </w:tcPr>
          <w:p w:rsidR="00992EC8" w:rsidRPr="00BF015C" w:rsidRDefault="00992EC8" w:rsidP="002C787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992EC8" w:rsidRPr="00D80C4C" w:rsidRDefault="00992EC8" w:rsidP="002C78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92EC8" w:rsidRPr="006510CC" w:rsidTr="002C7878">
        <w:tc>
          <w:tcPr>
            <w:tcW w:w="7054" w:type="dxa"/>
          </w:tcPr>
          <w:p w:rsidR="00992EC8" w:rsidRPr="00BF015C" w:rsidRDefault="00992EC8" w:rsidP="002C787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992EC8" w:rsidRPr="00D80C4C" w:rsidRDefault="00992EC8" w:rsidP="002C78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92EC8" w:rsidRPr="006510CC" w:rsidTr="002C7878">
        <w:tc>
          <w:tcPr>
            <w:tcW w:w="7054" w:type="dxa"/>
          </w:tcPr>
          <w:p w:rsidR="00992EC8" w:rsidRPr="00BF015C" w:rsidRDefault="00992EC8" w:rsidP="002C7878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992EC8" w:rsidRPr="00D80C4C" w:rsidRDefault="00992EC8" w:rsidP="002C787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92EC8" w:rsidRPr="006510CC" w:rsidTr="002C7878">
        <w:tc>
          <w:tcPr>
            <w:tcW w:w="7054" w:type="dxa"/>
          </w:tcPr>
          <w:p w:rsidR="00992EC8" w:rsidRPr="00BF015C" w:rsidRDefault="00992EC8" w:rsidP="002C787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992EC8" w:rsidRPr="00D80C4C" w:rsidRDefault="00992EC8" w:rsidP="002C78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92EC8" w:rsidRPr="006510CC" w:rsidTr="002C7878">
        <w:tc>
          <w:tcPr>
            <w:tcW w:w="7054" w:type="dxa"/>
          </w:tcPr>
          <w:p w:rsidR="00992EC8" w:rsidRPr="00BF015C" w:rsidRDefault="00992EC8" w:rsidP="002C787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992EC8" w:rsidRPr="00D80C4C" w:rsidRDefault="00992EC8" w:rsidP="002C78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92EC8" w:rsidRPr="006510CC" w:rsidTr="002C7878">
        <w:tc>
          <w:tcPr>
            <w:tcW w:w="7054" w:type="dxa"/>
          </w:tcPr>
          <w:p w:rsidR="00992EC8" w:rsidRPr="00BF015C" w:rsidRDefault="00992EC8" w:rsidP="002C787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992EC8" w:rsidRPr="00D80C4C" w:rsidRDefault="00992EC8" w:rsidP="002C78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92EC8" w:rsidRPr="006510CC" w:rsidTr="002C7878">
        <w:tc>
          <w:tcPr>
            <w:tcW w:w="7054" w:type="dxa"/>
          </w:tcPr>
          <w:p w:rsidR="00992EC8" w:rsidRPr="00BF015C" w:rsidRDefault="00992EC8" w:rsidP="002C7878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992EC8" w:rsidRPr="00D80C4C" w:rsidRDefault="00992EC8" w:rsidP="002C787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92EC8" w:rsidRPr="006510CC" w:rsidTr="002C7878">
        <w:tc>
          <w:tcPr>
            <w:tcW w:w="7054" w:type="dxa"/>
          </w:tcPr>
          <w:p w:rsidR="00992EC8" w:rsidRPr="00BF015C" w:rsidRDefault="00992EC8" w:rsidP="002C7878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992EC8" w:rsidRPr="00BF015C" w:rsidRDefault="00992EC8" w:rsidP="002C787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92EC8" w:rsidRDefault="00992EC8" w:rsidP="00992E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92EC8" w:rsidRPr="00E1394D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9</w:t>
      </w:r>
    </w:p>
    <w:p w:rsidR="00992EC8" w:rsidRPr="00E1394D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92EC8" w:rsidRPr="00E1394D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992EC8" w:rsidRPr="00E1394D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на дипломный проект (работу)</w:t>
      </w:r>
    </w:p>
    <w:p w:rsidR="00992EC8" w:rsidRPr="00E1394D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Pr="00E1394D" w:rsidRDefault="00992EC8" w:rsidP="0099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Тема _______________</w:t>
      </w:r>
      <w:r w:rsidRPr="00E1394D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992EC8" w:rsidRDefault="00992EC8" w:rsidP="00992E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92EC8" w:rsidRPr="00127DA9" w:rsidRDefault="00992EC8" w:rsidP="00992EC8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 xml:space="preserve">Специальность </w:t>
      </w:r>
    </w:p>
    <w:p w:rsidR="00992EC8" w:rsidRDefault="00992EC8" w:rsidP="00992EC8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  <w:r w:rsidRPr="00127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C8" w:rsidRPr="00127DA9" w:rsidRDefault="00992EC8" w:rsidP="00992EC8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группа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992EC8" w:rsidRPr="00127DA9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127DA9" w:rsidRDefault="00992EC8" w:rsidP="00992EC8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йся (обучающая</w:t>
      </w:r>
      <w:r w:rsidRPr="00127DA9">
        <w:rPr>
          <w:rFonts w:ascii="Times New Roman" w:hAnsi="Times New Roman" w:cs="Times New Roman"/>
          <w:sz w:val="24"/>
          <w:szCs w:val="24"/>
        </w:rPr>
        <w:t xml:space="preserve">ся) </w:t>
      </w:r>
      <w:r w:rsidRPr="00127D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992EC8" w:rsidRPr="00127DA9" w:rsidRDefault="00992EC8" w:rsidP="00992EC8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DA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992EC8" w:rsidRPr="00127DA9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127DA9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1.Объем дипломной работы (дипломного проекта):</w:t>
      </w:r>
    </w:p>
    <w:p w:rsidR="00992EC8" w:rsidRPr="00127DA9" w:rsidRDefault="00992EC8" w:rsidP="00992EC8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а)</w:t>
      </w:r>
      <w:r w:rsidRPr="00127DA9">
        <w:rPr>
          <w:rFonts w:ascii="Times New Roman" w:hAnsi="Times New Roman" w:cs="Times New Roman"/>
          <w:sz w:val="24"/>
          <w:szCs w:val="24"/>
        </w:rPr>
        <w:tab/>
        <w:t>Общее количество страниц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992EC8" w:rsidRPr="00127DA9" w:rsidRDefault="00992EC8" w:rsidP="00992EC8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б)    Описательная часть_________</w:t>
      </w:r>
    </w:p>
    <w:p w:rsidR="00992EC8" w:rsidRPr="00127DA9" w:rsidRDefault="00992EC8" w:rsidP="00992EC8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в)</w:t>
      </w:r>
      <w:r w:rsidRPr="00127DA9">
        <w:rPr>
          <w:rFonts w:ascii="Times New Roman" w:hAnsi="Times New Roman" w:cs="Times New Roman"/>
          <w:sz w:val="24"/>
          <w:szCs w:val="24"/>
        </w:rPr>
        <w:tab/>
        <w:t>Графическая часть (при наличии)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992EC8" w:rsidRPr="00127DA9" w:rsidRDefault="00992EC8" w:rsidP="00992EC8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г)</w:t>
      </w:r>
      <w:r w:rsidRPr="00127DA9">
        <w:rPr>
          <w:rFonts w:ascii="Times New Roman" w:hAnsi="Times New Roman" w:cs="Times New Roman"/>
          <w:sz w:val="24"/>
          <w:szCs w:val="24"/>
        </w:rPr>
        <w:tab/>
        <w:t>Экономическая часть_____________</w:t>
      </w:r>
    </w:p>
    <w:p w:rsidR="00992EC8" w:rsidRPr="00127DA9" w:rsidRDefault="00992EC8" w:rsidP="00992EC8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д)    Продукт (при наличии)________________________________</w:t>
      </w:r>
    </w:p>
    <w:p w:rsidR="00992EC8" w:rsidRPr="00127DA9" w:rsidRDefault="00992EC8" w:rsidP="00992EC8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127DA9" w:rsidRDefault="00992EC8" w:rsidP="00992EC8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2.</w:t>
      </w:r>
      <w:r w:rsidRPr="00127DA9">
        <w:rPr>
          <w:rFonts w:ascii="Times New Roman" w:hAnsi="Times New Roman" w:cs="Times New Roman"/>
          <w:sz w:val="24"/>
          <w:szCs w:val="24"/>
        </w:rPr>
        <w:tab/>
        <w:t xml:space="preserve">Оценка содержания работы: </w:t>
      </w:r>
    </w:p>
    <w:p w:rsidR="00992EC8" w:rsidRPr="00127DA9" w:rsidRDefault="00992EC8" w:rsidP="00992EC8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127DA9" w:rsidRDefault="00992EC8" w:rsidP="00992EC8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Характерные особенности работы______________________________________________</w:t>
      </w:r>
    </w:p>
    <w:p w:rsidR="00992EC8" w:rsidRPr="00127DA9" w:rsidRDefault="00992EC8" w:rsidP="00992EC8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EC8" w:rsidRPr="00127DA9" w:rsidRDefault="00992EC8" w:rsidP="00992EC8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127DA9" w:rsidRDefault="00992EC8" w:rsidP="00992EC8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Степень самостоятельности обучающегося при выполнении работы (</w:t>
      </w:r>
      <w:r w:rsidRPr="00127DA9">
        <w:rPr>
          <w:rFonts w:ascii="Times New Roman" w:hAnsi="Times New Roman" w:cs="Times New Roman"/>
          <w:i/>
          <w:sz w:val="24"/>
          <w:szCs w:val="24"/>
        </w:rPr>
        <w:t xml:space="preserve">высокая, достаточная, низкая) </w:t>
      </w: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92EC8" w:rsidRPr="00127DA9" w:rsidRDefault="00992EC8" w:rsidP="00992EC8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127DA9" w:rsidRDefault="00992EC8" w:rsidP="00992EC8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Продемонстрированные при подготовке работы ОК и ПК__________________________</w:t>
      </w:r>
    </w:p>
    <w:p w:rsidR="00992EC8" w:rsidRPr="00127DA9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EC8" w:rsidRPr="00127DA9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Достоинства и недостатки работы:</w:t>
      </w:r>
    </w:p>
    <w:p w:rsidR="00992EC8" w:rsidRPr="00127DA9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92EC8" w:rsidRPr="00127DA9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EC8" w:rsidRPr="00127DA9" w:rsidRDefault="00992EC8" w:rsidP="00992EC8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3.</w:t>
      </w:r>
      <w:r w:rsidRPr="00127DA9">
        <w:rPr>
          <w:rFonts w:ascii="Times New Roman" w:hAnsi="Times New Roman" w:cs="Times New Roman"/>
          <w:sz w:val="24"/>
          <w:szCs w:val="24"/>
        </w:rPr>
        <w:tab/>
        <w:t>Оценка оформления работы________________________________________________</w:t>
      </w:r>
    </w:p>
    <w:p w:rsidR="00992EC8" w:rsidRPr="00127DA9" w:rsidRDefault="00992EC8" w:rsidP="00992EC8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4.</w:t>
      </w:r>
      <w:r w:rsidRPr="00127DA9">
        <w:rPr>
          <w:rFonts w:ascii="Times New Roman" w:hAnsi="Times New Roman" w:cs="Times New Roman"/>
          <w:sz w:val="24"/>
          <w:szCs w:val="24"/>
        </w:rPr>
        <w:tab/>
        <w:t>Соблюдение графика выполнения работы____________________________________</w:t>
      </w:r>
    </w:p>
    <w:p w:rsidR="00992EC8" w:rsidRPr="00127DA9" w:rsidRDefault="00992EC8" w:rsidP="00992EC8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127DA9" w:rsidRDefault="00992EC8" w:rsidP="00992EC8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Вывод (</w:t>
      </w:r>
      <w:r w:rsidRPr="00127DA9">
        <w:rPr>
          <w:rFonts w:ascii="Times New Roman" w:hAnsi="Times New Roman" w:cs="Times New Roman"/>
          <w:i/>
          <w:sz w:val="24"/>
          <w:szCs w:val="24"/>
        </w:rPr>
        <w:t>работа обучающегося может/не может быть допущена к защите):</w:t>
      </w:r>
    </w:p>
    <w:p w:rsidR="00992EC8" w:rsidRPr="00127DA9" w:rsidRDefault="00992EC8" w:rsidP="00992EC8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92EC8" w:rsidRPr="00127DA9" w:rsidRDefault="00992EC8" w:rsidP="00992EC8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127DA9" w:rsidRDefault="00992EC8" w:rsidP="00992EC8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Руководитель: _________________/_______________</w:t>
      </w:r>
    </w:p>
    <w:p w:rsidR="00992EC8" w:rsidRPr="00127DA9" w:rsidRDefault="00992EC8" w:rsidP="00992E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D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Подпись                                              Ф.И.О</w:t>
      </w:r>
    </w:p>
    <w:p w:rsidR="00992EC8" w:rsidRPr="00127DA9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«______» __________20____г.</w:t>
      </w:r>
    </w:p>
    <w:p w:rsidR="00992EC8" w:rsidRPr="00127DA9" w:rsidRDefault="00992EC8" w:rsidP="00992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92EC8" w:rsidRDefault="00992EC8" w:rsidP="00992E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10</w:t>
      </w: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92EC8" w:rsidRPr="004938F9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992EC8" w:rsidRPr="004938F9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992EC8" w:rsidRDefault="00992EC8" w:rsidP="00992E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92EC8" w:rsidRPr="004E5D06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938F9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</w:t>
      </w: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b/>
        </w:rPr>
      </w:pPr>
    </w:p>
    <w:p w:rsidR="00992EC8" w:rsidRDefault="00992EC8" w:rsidP="00992EC8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>
        <w:rPr>
          <w:rFonts w:ascii="Times New Roman" w:hAnsi="Times New Roman" w:cs="Times New Roman"/>
        </w:rPr>
        <w:t xml:space="preserve"> </w:t>
      </w:r>
    </w:p>
    <w:p w:rsidR="00992EC8" w:rsidRDefault="00992EC8" w:rsidP="00992EC8">
      <w:pPr>
        <w:tabs>
          <w:tab w:val="left" w:leader="underscore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</w:p>
    <w:p w:rsidR="00992EC8" w:rsidRDefault="00992EC8" w:rsidP="00992EC8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992EC8" w:rsidRPr="00A742AF" w:rsidRDefault="00992EC8" w:rsidP="00992EC8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992EC8" w:rsidRDefault="00992EC8" w:rsidP="00992EC8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Характеристика структуры </w:t>
      </w:r>
      <w:r>
        <w:rPr>
          <w:rFonts w:ascii="Times New Roman" w:hAnsi="Times New Roman" w:cs="Times New Roman"/>
        </w:rPr>
        <w:t>дипломного проекта (работы)</w:t>
      </w:r>
      <w:r w:rsidRPr="00513A67">
        <w:rPr>
          <w:rFonts w:ascii="Times New Roman" w:hAnsi="Times New Roman" w:cs="Times New Roman"/>
        </w:rPr>
        <w:t>, соответ</w:t>
      </w:r>
      <w:r>
        <w:rPr>
          <w:rFonts w:ascii="Times New Roman" w:hAnsi="Times New Roman" w:cs="Times New Roman"/>
        </w:rPr>
        <w:t xml:space="preserve">ствие дипломного проекта (работы) 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 _______________</w:t>
      </w:r>
    </w:p>
    <w:p w:rsidR="00992EC8" w:rsidRPr="00513A67" w:rsidRDefault="00992EC8" w:rsidP="00992EC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992EC8" w:rsidRPr="00513A67" w:rsidRDefault="00992EC8" w:rsidP="00992EC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EC8" w:rsidRPr="00513A67" w:rsidRDefault="00992EC8" w:rsidP="00992EC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EC8" w:rsidRPr="00513A67" w:rsidRDefault="00992EC8" w:rsidP="00992EC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EC8" w:rsidRPr="00513A67" w:rsidRDefault="00992EC8" w:rsidP="00992EC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EC8" w:rsidRPr="00513A67" w:rsidRDefault="00992EC8" w:rsidP="00992EC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EC8" w:rsidRPr="00513A67" w:rsidRDefault="00992EC8" w:rsidP="00992EC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EC8" w:rsidRPr="00513A67" w:rsidRDefault="00992EC8" w:rsidP="00992EC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EC8" w:rsidRDefault="00992EC8" w:rsidP="00992EC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Использование при разработке </w:t>
      </w:r>
      <w:r>
        <w:rPr>
          <w:rFonts w:ascii="Times New Roman" w:hAnsi="Times New Roman" w:cs="Times New Roman"/>
        </w:rPr>
        <w:t xml:space="preserve">дипломного проекта ()работы </w:t>
      </w:r>
      <w:r w:rsidRPr="00513A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992EC8" w:rsidRPr="00513A67" w:rsidRDefault="00992EC8" w:rsidP="00992EC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EC8" w:rsidRPr="00513A67" w:rsidRDefault="00992EC8" w:rsidP="00992EC8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Практическая значимость </w:t>
      </w:r>
      <w:r>
        <w:rPr>
          <w:rFonts w:ascii="Times New Roman" w:hAnsi="Times New Roman" w:cs="Times New Roman"/>
        </w:rPr>
        <w:t>дипломного проекта (работы)</w:t>
      </w:r>
      <w:r w:rsidRPr="00513A67">
        <w:rPr>
          <w:rFonts w:ascii="Times New Roman" w:hAnsi="Times New Roman" w:cs="Times New Roman"/>
        </w:rPr>
        <w:t xml:space="preserve"> (возможность использования </w:t>
      </w:r>
      <w:r>
        <w:rPr>
          <w:rFonts w:ascii="Times New Roman" w:hAnsi="Times New Roman" w:cs="Times New Roman"/>
        </w:rPr>
        <w:t xml:space="preserve">дипломного проекта (работы) </w:t>
      </w:r>
      <w:r w:rsidRPr="00513A67">
        <w:rPr>
          <w:rFonts w:ascii="Times New Roman" w:hAnsi="Times New Roman" w:cs="Times New Roman"/>
        </w:rPr>
        <w:t>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______________________________________________________________________________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r>
        <w:rPr>
          <w:rFonts w:ascii="Times New Roman" w:hAnsi="Times New Roman" w:cs="Times New Roman"/>
        </w:rPr>
        <w:t xml:space="preserve">дипломного проекта (работы) 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EC8" w:rsidRPr="00513A67" w:rsidRDefault="00992EC8" w:rsidP="00992EC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r>
        <w:rPr>
          <w:rFonts w:ascii="Times New Roman" w:hAnsi="Times New Roman" w:cs="Times New Roman"/>
        </w:rPr>
        <w:t>дипломного проекта (работы)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EC8" w:rsidRPr="00513A67" w:rsidRDefault="00992EC8" w:rsidP="00992EC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EC8" w:rsidRPr="00513A67" w:rsidRDefault="00992EC8" w:rsidP="00992EC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оценка дипломного проекта (работы)</w:t>
      </w:r>
    </w:p>
    <w:p w:rsidR="00992EC8" w:rsidRPr="00513A67" w:rsidRDefault="00992EC8" w:rsidP="00992E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EC8" w:rsidRDefault="00992EC8" w:rsidP="00992EC8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992EC8" w:rsidRPr="00513A67" w:rsidRDefault="00992EC8" w:rsidP="00992EC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2EC8" w:rsidRPr="004E5D06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992EC8" w:rsidRDefault="00992EC8" w:rsidP="00992EC8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92EC8" w:rsidRPr="00513A67" w:rsidRDefault="00992EC8" w:rsidP="00992EC8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__________20___г.</w:t>
      </w:r>
    </w:p>
    <w:p w:rsidR="00992EC8" w:rsidRDefault="00992EC8" w:rsidP="00992EC8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92EC8" w:rsidRDefault="00992EC8" w:rsidP="00992EC8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92EC8" w:rsidRPr="00513A67" w:rsidRDefault="00992EC8" w:rsidP="00992EC8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992EC8" w:rsidRPr="001442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992EC8" w:rsidRDefault="00992EC8" w:rsidP="00992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92EC8" w:rsidRDefault="00992EC8" w:rsidP="00992E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92EC8" w:rsidRPr="00E0251B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11</w:t>
      </w:r>
    </w:p>
    <w:p w:rsidR="00992EC8" w:rsidRPr="00174CD2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92EC8" w:rsidRPr="0063618E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консультаций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дипломного проекта (работы)</w:t>
      </w:r>
    </w:p>
    <w:p w:rsidR="00992EC8" w:rsidRPr="00E0251B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A22A2">
        <w:rPr>
          <w:rFonts w:ascii="Times New Roman" w:hAnsi="Times New Roman" w:cs="Times New Roman"/>
          <w:b/>
          <w:bCs/>
          <w:sz w:val="24"/>
          <w:szCs w:val="24"/>
        </w:rPr>
        <w:t>пециальность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2EC8" w:rsidRPr="00FA22A2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</w:p>
    <w:p w:rsidR="00992EC8" w:rsidRDefault="00992EC8" w:rsidP="00992EC8">
      <w:pPr>
        <w:pStyle w:val="22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3308"/>
        <w:gridCol w:w="3264"/>
      </w:tblGrid>
      <w:tr w:rsidR="00992EC8" w:rsidRPr="0063618E" w:rsidTr="002C7878">
        <w:tc>
          <w:tcPr>
            <w:tcW w:w="3448" w:type="dxa"/>
          </w:tcPr>
          <w:p w:rsidR="00992EC8" w:rsidRPr="0063618E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992EC8" w:rsidRPr="0063618E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992EC8" w:rsidRPr="0063618E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992EC8" w:rsidRPr="00D15DC6" w:rsidTr="002C7878"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92EC8" w:rsidRPr="00D15DC6" w:rsidTr="002C7878"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92EC8" w:rsidRPr="00D15DC6" w:rsidTr="002C7878"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92EC8" w:rsidRPr="00D15DC6" w:rsidTr="002C7878"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92EC8" w:rsidRPr="00D15DC6" w:rsidTr="002C7878"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92EC8" w:rsidRPr="00D15DC6" w:rsidTr="002C7878"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92EC8" w:rsidRPr="00D15DC6" w:rsidTr="002C7878"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92EC8" w:rsidRPr="00D15DC6" w:rsidTr="002C7878"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92EC8" w:rsidRPr="00D15DC6" w:rsidTr="002C7878"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92EC8" w:rsidRPr="00D15DC6" w:rsidTr="002C7878"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92EC8" w:rsidRPr="00D15DC6" w:rsidTr="002C7878"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92EC8" w:rsidRPr="00D15DC6" w:rsidTr="002C7878"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992EC8" w:rsidRPr="00D15DC6" w:rsidTr="002C7878"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992EC8" w:rsidRPr="00D15DC6" w:rsidRDefault="00992EC8" w:rsidP="002C7878">
            <w:pPr>
              <w:pStyle w:val="22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992EC8" w:rsidRDefault="00992EC8" w:rsidP="00992EC8">
      <w:pPr>
        <w:pStyle w:val="22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992EC8" w:rsidRDefault="00992EC8" w:rsidP="00992EC8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992EC8" w:rsidRDefault="00992EC8" w:rsidP="00992EC8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92EC8" w:rsidRPr="0001446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992EC8" w:rsidRPr="0001446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92EC8" w:rsidRPr="0001446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дипломного проекта (работы)</w:t>
      </w: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______20__ г.</w:t>
      </w: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992EC8" w:rsidRDefault="00992EC8" w:rsidP="00992EC8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A2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992EC8" w:rsidRPr="00436ABB" w:rsidTr="002C7878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FC36D7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92EC8" w:rsidRPr="00FC36D7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436ABB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992EC8" w:rsidRPr="00436ABB" w:rsidTr="002C7878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FC36D7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436ABB" w:rsidRDefault="00992EC8" w:rsidP="002C7878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92EC8" w:rsidRPr="00014468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календарного графика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выполнения 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992EC8" w:rsidRPr="00436ABB" w:rsidTr="002C7878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заданию.</w:t>
            </w:r>
          </w:p>
          <w:p w:rsidR="00992EC8" w:rsidRPr="00014468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2EC8" w:rsidRPr="00DD27E2" w:rsidTr="002C7878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FC36D7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436ABB" w:rsidRDefault="00992EC8" w:rsidP="002C7878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92EC8" w:rsidRPr="00436ABB" w:rsidRDefault="00992EC8" w:rsidP="002C7878">
            <w:pPr>
              <w:pStyle w:val="22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992EC8" w:rsidRPr="00DD27E2" w:rsidRDefault="00992EC8" w:rsidP="002C7878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992EC8" w:rsidRPr="00436ABB" w:rsidTr="002C7878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436ABB" w:rsidRDefault="00992EC8" w:rsidP="002C7878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Актуальность темы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актуальност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в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(работ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2EC8" w:rsidRPr="00436ABB" w:rsidTr="002C7878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436ABB" w:rsidRDefault="00992EC8" w:rsidP="002C7878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>избранной теме</w:t>
            </w:r>
          </w:p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-Оценивается связь ее частей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2EC8" w:rsidRPr="00436ABB" w:rsidTr="002C7878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992EC8" w:rsidRPr="00436ABB" w:rsidRDefault="00992EC8" w:rsidP="002C7878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992EC8" w:rsidRPr="00436ABB" w:rsidRDefault="00992EC8" w:rsidP="002C7878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992EC8" w:rsidRPr="00014468" w:rsidRDefault="00992EC8" w:rsidP="002C7878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использованию оборудования, по замене традиционно используемого оборудования на современное, универсальное и т</w:t>
            </w:r>
            <w:r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2EC8" w:rsidRPr="00436ABB" w:rsidTr="002C7878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Практическая значимость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2EC8" w:rsidRPr="00436ABB" w:rsidTr="002C7878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2EC8" w:rsidRPr="00436ABB" w:rsidTr="002C7878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2EC8" w:rsidRPr="00436ABB" w:rsidTr="002C7878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992EC8" w:rsidRPr="00436ABB" w:rsidRDefault="00992EC8" w:rsidP="002C7878">
            <w:pPr>
              <w:pStyle w:val="22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992EC8" w:rsidRPr="00436ABB" w:rsidRDefault="00992EC8" w:rsidP="002C7878">
            <w:pPr>
              <w:pStyle w:val="22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2EC8" w:rsidRPr="00436ABB" w:rsidTr="002C7878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2EC8" w:rsidRPr="00436ABB" w:rsidTr="002C7878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992EC8" w:rsidRPr="00014468" w:rsidRDefault="00992EC8" w:rsidP="002C7878">
            <w:pPr>
              <w:pStyle w:val="22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выполнении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2EC8" w:rsidRPr="00436ABB" w:rsidTr="002C7878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992EC8" w:rsidRPr="00436ABB" w:rsidRDefault="00992EC8" w:rsidP="002C7878">
            <w:pPr>
              <w:pStyle w:val="22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992EC8" w:rsidRPr="00436ABB" w:rsidRDefault="00992EC8" w:rsidP="002C7878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2EC8" w:rsidRPr="00436ABB" w:rsidTr="002C7878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Default="00992EC8" w:rsidP="002C7878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992EC8" w:rsidRPr="00436ABB" w:rsidRDefault="00992EC8" w:rsidP="002C787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992EC8" w:rsidRPr="00436ABB" w:rsidRDefault="00992EC8" w:rsidP="002C787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992EC8" w:rsidRPr="00436ABB" w:rsidRDefault="00992EC8" w:rsidP="002C787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992EC8" w:rsidRPr="00436ABB" w:rsidRDefault="00992EC8" w:rsidP="002C787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992EC8" w:rsidRPr="00014468" w:rsidRDefault="00992EC8" w:rsidP="002C787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436AB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992EC8" w:rsidRPr="001442C8" w:rsidRDefault="00992EC8" w:rsidP="00992EC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992EC8" w:rsidRDefault="00992EC8" w:rsidP="00992E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Default="00992EC8" w:rsidP="00992E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F3"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«___» ______20__ г.</w:t>
      </w: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992EC8" w:rsidRPr="00112205" w:rsidTr="002C7878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92EC8" w:rsidRPr="00112205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Элементы, оцениваемые при защите </w:t>
            </w:r>
            <w:r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992EC8" w:rsidRPr="00112205" w:rsidTr="002C7878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1220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EC8" w:rsidRPr="00112205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112205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2EC8" w:rsidRPr="00112205" w:rsidTr="002C7878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11220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992EC8" w:rsidRPr="00112205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112205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2EC8" w:rsidRPr="00112205" w:rsidTr="002C7878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11220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992EC8" w:rsidRPr="00112205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2EC8" w:rsidRPr="00112205" w:rsidTr="002C7878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EC8" w:rsidRPr="0011220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112205" w:rsidRDefault="00992EC8" w:rsidP="002C7878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992EC8" w:rsidRPr="0011220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093C5A" w:rsidRDefault="00992EC8" w:rsidP="002C7878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992EC8" w:rsidRPr="00112205" w:rsidTr="002C7878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  <w:p w:rsidR="00992EC8" w:rsidRPr="00A636CF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992EC8" w:rsidRPr="00A636CF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992EC8" w:rsidRPr="00A636CF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992EC8" w:rsidRPr="00A636CF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992EC8" w:rsidRPr="007B415A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093C5A" w:rsidRDefault="00992EC8" w:rsidP="002C7878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992EC8" w:rsidRPr="00182074" w:rsidTr="002C7878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</w:tr>
      <w:tr w:rsidR="00992EC8" w:rsidRPr="00182074" w:rsidTr="002C7878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2642E2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EC8" w:rsidRPr="00182074" w:rsidTr="002C7878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EC8" w:rsidRPr="00182074" w:rsidTr="002C7878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096BF3" w:rsidRDefault="00992EC8" w:rsidP="002C7878">
            <w:pPr>
              <w:pStyle w:val="22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992EC8" w:rsidRPr="00D404BE" w:rsidRDefault="00992EC8" w:rsidP="00992EC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 xml:space="preserve">   Ф.И.О</w:t>
      </w:r>
    </w:p>
    <w:p w:rsidR="00992EC8" w:rsidRPr="00174CD2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92EC8" w:rsidRDefault="00992EC8" w:rsidP="00992E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2EC8" w:rsidRPr="001171C0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14</w:t>
      </w:r>
    </w:p>
    <w:p w:rsidR="00992EC8" w:rsidRPr="00C413D3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дипломного проекта (работы)</w:t>
      </w:r>
    </w:p>
    <w:p w:rsidR="00992EC8" w:rsidRPr="00D24668" w:rsidRDefault="00992EC8" w:rsidP="00992EC8">
      <w:pPr>
        <w:pStyle w:val="af9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_________20____г.</w:t>
      </w:r>
    </w:p>
    <w:p w:rsidR="00992EC8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992EC8" w:rsidRDefault="00992EC8" w:rsidP="00992EC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  <w:r w:rsidRPr="00E45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EC8" w:rsidRDefault="00992EC8" w:rsidP="00992EC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992EC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992EC8" w:rsidRPr="00D24668" w:rsidRDefault="00992EC8" w:rsidP="00992EC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992EC8" w:rsidRPr="00D24668" w:rsidTr="002C7878">
        <w:tc>
          <w:tcPr>
            <w:tcW w:w="624" w:type="dxa"/>
            <w:vMerge w:val="restart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6" w:type="dxa"/>
            <w:vMerge w:val="restart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дипломного проекта (работы)</w:t>
            </w:r>
          </w:p>
        </w:tc>
        <w:tc>
          <w:tcPr>
            <w:tcW w:w="1149" w:type="dxa"/>
            <w:vMerge w:val="restart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992EC8" w:rsidRPr="00D24668" w:rsidTr="002C7878">
        <w:tc>
          <w:tcPr>
            <w:tcW w:w="624" w:type="dxa"/>
            <w:vMerge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992EC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992EC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992EC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624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2830" w:type="dxa"/>
            <w:gridSpan w:val="2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D24668" w:rsidTr="002C7878">
        <w:tc>
          <w:tcPr>
            <w:tcW w:w="2830" w:type="dxa"/>
            <w:gridSpan w:val="2"/>
          </w:tcPr>
          <w:p w:rsidR="00992EC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2EC8" w:rsidRPr="00D24668" w:rsidRDefault="00992EC8" w:rsidP="002C7878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C8" w:rsidRPr="00D24668" w:rsidRDefault="00992EC8" w:rsidP="00992EC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F3">
        <w:rPr>
          <w:i/>
          <w:sz w:val="16"/>
          <w:szCs w:val="16"/>
        </w:rPr>
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</w:r>
    </w:p>
    <w:p w:rsidR="00992EC8" w:rsidRDefault="00992EC8" w:rsidP="00992EC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992EC8" w:rsidRDefault="00992EC8" w:rsidP="00992EC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2EC8" w:rsidRDefault="00992EC8" w:rsidP="00992EC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992EC8" w:rsidRDefault="00992EC8" w:rsidP="00992EC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2EC8" w:rsidRDefault="00992EC8" w:rsidP="00992EC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992EC8" w:rsidRDefault="00992EC8" w:rsidP="00992EC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2EC8" w:rsidRDefault="00992EC8" w:rsidP="00992EC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2EC8" w:rsidRDefault="00992EC8" w:rsidP="00992EC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15</w:t>
      </w:r>
    </w:p>
    <w:p w:rsidR="00992EC8" w:rsidRPr="00C413D3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протокола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992EC8" w:rsidRDefault="00992EC8" w:rsidP="00992EC8">
      <w:pPr>
        <w:rPr>
          <w:b/>
          <w:caps/>
          <w:spacing w:val="40"/>
        </w:rPr>
      </w:pPr>
    </w:p>
    <w:p w:rsidR="00992EC8" w:rsidRPr="00756F4E" w:rsidRDefault="00992EC8" w:rsidP="00992E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EC8" w:rsidRPr="00DD584E" w:rsidRDefault="00992EC8" w:rsidP="00992EC8">
      <w:pPr>
        <w:pStyle w:val="2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D584E">
        <w:rPr>
          <w:b/>
          <w:sz w:val="24"/>
          <w:szCs w:val="24"/>
        </w:rPr>
        <w:t>Министерство образования Московской области</w:t>
      </w:r>
    </w:p>
    <w:p w:rsidR="00992EC8" w:rsidRPr="00756F4E" w:rsidRDefault="00992EC8" w:rsidP="00992EC8">
      <w:pPr>
        <w:pStyle w:val="a3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992EC8" w:rsidRPr="00756F4E" w:rsidRDefault="00992EC8" w:rsidP="00992EC8">
      <w:pPr>
        <w:pStyle w:val="a3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992EC8" w:rsidRPr="00756F4E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992EC8" w:rsidRPr="00756F4E" w:rsidRDefault="00992EC8" w:rsidP="00992EC8">
      <w:pPr>
        <w:pStyle w:val="a3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992EC8" w:rsidRPr="00756F4E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EC8" w:rsidRPr="00756F4E" w:rsidRDefault="00992EC8" w:rsidP="00992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992EC8" w:rsidRPr="00756F4E" w:rsidRDefault="00992EC8" w:rsidP="00992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EC8" w:rsidRPr="00756F4E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992EC8" w:rsidRPr="00756F4E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EC8" w:rsidRPr="00756F4E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992EC8" w:rsidRPr="00756F4E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992EC8" w:rsidRDefault="00992EC8" w:rsidP="00992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Pr="00756F4E" w:rsidRDefault="00992EC8" w:rsidP="00992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992EC8" w:rsidRPr="00756F4E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992EC8" w:rsidRPr="00756F4E" w:rsidRDefault="00992EC8" w:rsidP="00992EC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tabs>
          <w:tab w:val="left" w:leader="underscore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5A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15.02.15 Технология металлообрабатывающего производства</w:t>
      </w:r>
    </w:p>
    <w:p w:rsidR="00992EC8" w:rsidRPr="00756F4E" w:rsidRDefault="00992EC8" w:rsidP="00992EC8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756F4E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992EC8" w:rsidRPr="001171C0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Студентам, успешно защитившим дипломную работу (дипломный проект) по специальности присвоить квалификацию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4E">
        <w:rPr>
          <w:rFonts w:ascii="Times New Roman" w:hAnsi="Times New Roman" w:cs="Times New Roman"/>
          <w:b/>
          <w:color w:val="FF0000"/>
          <w:sz w:val="24"/>
          <w:szCs w:val="24"/>
        </w:rPr>
        <w:t>техник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1C0">
        <w:rPr>
          <w:rFonts w:ascii="Times New Roman" w:hAnsi="Times New Roman" w:cs="Times New Roman"/>
          <w:sz w:val="24"/>
          <w:szCs w:val="24"/>
        </w:rPr>
        <w:t>с выдачей диплома:</w:t>
      </w:r>
    </w:p>
    <w:p w:rsidR="00992EC8" w:rsidRPr="00756F4E" w:rsidRDefault="00992EC8" w:rsidP="00992EC8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992EC8" w:rsidRPr="00756F4E" w:rsidTr="002C7878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8" w:rsidRPr="00756F4E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2EC8" w:rsidRPr="00756F4E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8" w:rsidRPr="00756F4E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8" w:rsidRPr="00756F4E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92EC8" w:rsidRPr="00756F4E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C8" w:rsidRPr="00756F4E" w:rsidTr="002C787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992EC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EC8" w:rsidRPr="00756F4E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EC8" w:rsidRPr="00756F4E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756F4E" w:rsidRDefault="00992EC8" w:rsidP="00992EC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Pr="00AF6A47" w:rsidRDefault="00992EC8" w:rsidP="00992EC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2EC8" w:rsidRPr="00AF6A47" w:rsidRDefault="00992EC8" w:rsidP="00992EC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92EC8" w:rsidRPr="00AF6A47" w:rsidRDefault="00992EC8" w:rsidP="00992EC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2EC8" w:rsidRPr="00756F4E" w:rsidRDefault="00992EC8" w:rsidP="00992EC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992EC8" w:rsidRPr="00756F4E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992EC8" w:rsidRPr="00756F4E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992EC8" w:rsidRPr="00756F4E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992EC8" w:rsidRPr="00756F4E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992EC8" w:rsidRPr="00756F4E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992EC8" w:rsidRPr="00756F4E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992EC8" w:rsidRPr="00756F4E" w:rsidRDefault="00992EC8" w:rsidP="00992E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16</w:t>
      </w:r>
    </w:p>
    <w:p w:rsidR="00992EC8" w:rsidRPr="00C413D3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992EC8" w:rsidRPr="00756F4E" w:rsidRDefault="00992EC8" w:rsidP="00992EC8">
      <w:pPr>
        <w:spacing w:after="0" w:line="240" w:lineRule="auto"/>
        <w:rPr>
          <w:rFonts w:ascii="Times New Roman" w:hAnsi="Times New Roman" w:cs="Times New Roman"/>
          <w:i/>
        </w:rPr>
      </w:pPr>
    </w:p>
    <w:p w:rsidR="00992EC8" w:rsidRPr="00DC6715" w:rsidRDefault="00992EC8" w:rsidP="00992EC8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7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992EC8" w:rsidRPr="00DC6715" w:rsidRDefault="00992EC8" w:rsidP="00992EC8">
      <w:pPr>
        <w:pStyle w:val="a3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992EC8" w:rsidRPr="00DC6715" w:rsidRDefault="00992EC8" w:rsidP="00992EC8">
      <w:pPr>
        <w:pStyle w:val="a3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992EC8" w:rsidRPr="0011700E" w:rsidRDefault="00992EC8" w:rsidP="00992E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0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992EC8" w:rsidRPr="00C16C48" w:rsidRDefault="00992EC8" w:rsidP="00992EC8">
      <w:pPr>
        <w:outlineLvl w:val="0"/>
        <w:rPr>
          <w:sz w:val="24"/>
          <w:szCs w:val="24"/>
        </w:rPr>
      </w:pPr>
    </w:p>
    <w:p w:rsidR="00992EC8" w:rsidRPr="00C16C48" w:rsidRDefault="00992EC8" w:rsidP="00992EC8">
      <w:pPr>
        <w:pStyle w:val="aff1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992EC8" w:rsidRPr="00C16C48" w:rsidRDefault="00992EC8" w:rsidP="00992EC8">
      <w:pPr>
        <w:rPr>
          <w:b/>
          <w:caps/>
          <w:spacing w:val="40"/>
          <w:sz w:val="24"/>
          <w:szCs w:val="24"/>
        </w:rPr>
      </w:pPr>
    </w:p>
    <w:p w:rsidR="00992EC8" w:rsidRPr="00C16C48" w:rsidRDefault="00992EC8" w:rsidP="00992EC8">
      <w:pPr>
        <w:ind w:left="-426"/>
        <w:jc w:val="both"/>
        <w:rPr>
          <w:sz w:val="24"/>
          <w:szCs w:val="24"/>
        </w:rPr>
      </w:pPr>
    </w:p>
    <w:p w:rsidR="00992EC8" w:rsidRPr="00C16C48" w:rsidRDefault="00992EC8" w:rsidP="00992EC8">
      <w:pPr>
        <w:ind w:left="-426"/>
        <w:jc w:val="both"/>
        <w:rPr>
          <w:sz w:val="24"/>
          <w:szCs w:val="24"/>
        </w:rPr>
      </w:pPr>
    </w:p>
    <w:p w:rsidR="00992EC8" w:rsidRPr="00C16C48" w:rsidRDefault="00992EC8" w:rsidP="00992EC8">
      <w:pPr>
        <w:ind w:left="-426"/>
        <w:jc w:val="both"/>
        <w:rPr>
          <w:sz w:val="24"/>
          <w:szCs w:val="24"/>
        </w:rPr>
      </w:pPr>
    </w:p>
    <w:p w:rsidR="00992EC8" w:rsidRPr="00C16C48" w:rsidRDefault="00992EC8" w:rsidP="00992E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2EC8" w:rsidRPr="00C16C48" w:rsidRDefault="00992EC8" w:rsidP="00992E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7"/>
    </w:p>
    <w:p w:rsidR="00992EC8" w:rsidRPr="00C16C48" w:rsidRDefault="00992EC8" w:rsidP="00992EC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8"/>
    </w:p>
    <w:p w:rsidR="00992EC8" w:rsidRPr="00C16C48" w:rsidRDefault="00992EC8" w:rsidP="00992EC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2EC8" w:rsidRPr="00C16C48" w:rsidRDefault="00992EC8" w:rsidP="00992EC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2EC8" w:rsidRPr="00C16C48" w:rsidRDefault="00992EC8" w:rsidP="00992EC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992EC8" w:rsidRPr="00C16C48" w:rsidRDefault="00992EC8" w:rsidP="00992EC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992EC8" w:rsidRDefault="00992EC8" w:rsidP="00992EC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992EC8" w:rsidRPr="00C16C48" w:rsidRDefault="00992EC8" w:rsidP="00992EC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992EC8" w:rsidRPr="00C16C48" w:rsidRDefault="00992EC8" w:rsidP="00992EC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</w:t>
      </w:r>
    </w:p>
    <w:p w:rsidR="00992EC8" w:rsidRPr="00C16C4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</w:t>
      </w:r>
    </w:p>
    <w:p w:rsidR="00992EC8" w:rsidRPr="00C16C4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Проект выполнен под руководством:</w:t>
      </w:r>
    </w:p>
    <w:p w:rsidR="00992EC8" w:rsidRPr="00C16C4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</w:t>
      </w:r>
    </w:p>
    <w:p w:rsidR="00992EC8" w:rsidRPr="00C16C4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92EC8" w:rsidRPr="00C16C4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</w:t>
      </w:r>
    </w:p>
    <w:p w:rsidR="00992EC8" w:rsidRPr="00C16C4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</w:t>
      </w:r>
    </w:p>
    <w:p w:rsidR="00992EC8" w:rsidRPr="00C16C4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992EC8" w:rsidRPr="00C16C4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992EC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992EC8" w:rsidRPr="00C16C48" w:rsidRDefault="00992EC8" w:rsidP="00992EC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992EC8" w:rsidRPr="00C16C4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992EC8" w:rsidRPr="00C16C48" w:rsidRDefault="00992EC8" w:rsidP="00992EC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992EC8" w:rsidRPr="00C16C48" w:rsidRDefault="00992EC8" w:rsidP="00992EC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992EC8" w:rsidRPr="00C16C48" w:rsidRDefault="00992EC8" w:rsidP="00992EC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992EC8" w:rsidRPr="00C16C48" w:rsidRDefault="00992EC8" w:rsidP="00992EC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EC8" w:rsidRPr="00C16C48" w:rsidRDefault="00992EC8" w:rsidP="00992EC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EC8" w:rsidRPr="00C16C48" w:rsidRDefault="00992EC8" w:rsidP="00992EC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EC8" w:rsidRPr="00C16C48" w:rsidRDefault="00992EC8" w:rsidP="00992EC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992EC8" w:rsidRPr="00C16C48" w:rsidRDefault="00992EC8" w:rsidP="00992EC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92EC8" w:rsidRPr="00C16C48" w:rsidRDefault="00992EC8" w:rsidP="00992EC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EC8" w:rsidRPr="00C16C48" w:rsidRDefault="00992EC8" w:rsidP="00992EC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bookmark2"/>
    </w:p>
    <w:p w:rsidR="00992EC8" w:rsidRDefault="00992EC8" w:rsidP="00992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2EC8" w:rsidRPr="00C16C48" w:rsidRDefault="00992EC8" w:rsidP="00992EC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9"/>
    </w:p>
    <w:p w:rsidR="00992EC8" w:rsidRPr="00C16C48" w:rsidRDefault="00992EC8" w:rsidP="00992EC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1171C0" w:rsidRDefault="00992EC8" w:rsidP="00992EC8">
      <w:pPr>
        <w:pStyle w:val="a5"/>
        <w:numPr>
          <w:ilvl w:val="0"/>
          <w:numId w:val="43"/>
        </w:numPr>
        <w:tabs>
          <w:tab w:val="left" w:pos="284"/>
        </w:tabs>
        <w:spacing w:after="0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Признать, что студент(ка)</w:t>
      </w:r>
    </w:p>
    <w:p w:rsidR="00992EC8" w:rsidRPr="001171C0" w:rsidRDefault="00992EC8" w:rsidP="00992EC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171C0">
        <w:rPr>
          <w:rFonts w:ascii="Times New Roman" w:hAnsi="Times New Roman" w:cs="Times New Roman"/>
          <w:sz w:val="24"/>
          <w:szCs w:val="24"/>
        </w:rPr>
        <w:t>____________</w:t>
      </w:r>
    </w:p>
    <w:p w:rsidR="00992EC8" w:rsidRPr="00C16C4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992EC8" w:rsidRPr="00C16C48" w:rsidRDefault="00992EC8" w:rsidP="00992EC8">
      <w:pPr>
        <w:tabs>
          <w:tab w:val="left" w:pos="284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92EC8" w:rsidRPr="00C16C48" w:rsidRDefault="00992EC8" w:rsidP="00992EC8">
      <w:pPr>
        <w:spacing w:after="0"/>
        <w:jc w:val="both"/>
        <w:rPr>
          <w:sz w:val="24"/>
          <w:szCs w:val="24"/>
        </w:rPr>
      </w:pPr>
    </w:p>
    <w:p w:rsidR="00992EC8" w:rsidRPr="00C16C4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992EC8" w:rsidRPr="00C16C48" w:rsidRDefault="00992EC8" w:rsidP="00992EC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92EC8" w:rsidRPr="00C16C48" w:rsidRDefault="00992EC8" w:rsidP="00992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992EC8" w:rsidRPr="00C16C48" w:rsidRDefault="00992EC8" w:rsidP="00992EC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992EC8" w:rsidRPr="00C16C48" w:rsidRDefault="00992EC8" w:rsidP="00992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992EC8" w:rsidRPr="00C16C48" w:rsidRDefault="00992EC8" w:rsidP="00992EC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92EC8" w:rsidRPr="00C16C48" w:rsidRDefault="00992EC8" w:rsidP="00992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992EC8" w:rsidRPr="00C16C48" w:rsidRDefault="00992EC8" w:rsidP="00992EC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92EC8" w:rsidRPr="00C16C48" w:rsidRDefault="00992EC8" w:rsidP="00992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992EC8" w:rsidRPr="00C16C48" w:rsidRDefault="00992EC8" w:rsidP="00992EC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92EC8" w:rsidRPr="00C16C48" w:rsidRDefault="00992EC8" w:rsidP="00992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992EC8" w:rsidRPr="00C16C48" w:rsidRDefault="00992EC8" w:rsidP="00992EC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992EC8" w:rsidRPr="00C16C48" w:rsidRDefault="00992EC8" w:rsidP="00992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2EC8" w:rsidRPr="00C16C48" w:rsidRDefault="00992EC8" w:rsidP="0099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EC8" w:rsidRPr="00C16C48" w:rsidRDefault="00992EC8" w:rsidP="00992EC8">
      <w:pPr>
        <w:spacing w:after="0"/>
        <w:jc w:val="both"/>
        <w:rPr>
          <w:sz w:val="24"/>
          <w:szCs w:val="24"/>
        </w:rPr>
      </w:pPr>
    </w:p>
    <w:p w:rsidR="00992EC8" w:rsidRPr="00C16C48" w:rsidRDefault="00992EC8" w:rsidP="00992EC8">
      <w:pPr>
        <w:spacing w:after="0"/>
        <w:jc w:val="both"/>
        <w:rPr>
          <w:sz w:val="24"/>
          <w:szCs w:val="24"/>
        </w:rPr>
      </w:pPr>
    </w:p>
    <w:p w:rsidR="00992EC8" w:rsidRPr="00C16C48" w:rsidRDefault="00992EC8" w:rsidP="00992EC8">
      <w:pPr>
        <w:spacing w:after="0"/>
        <w:jc w:val="both"/>
        <w:rPr>
          <w:sz w:val="24"/>
          <w:szCs w:val="24"/>
        </w:rPr>
      </w:pPr>
    </w:p>
    <w:p w:rsidR="00992EC8" w:rsidRPr="00C16C4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992EC8" w:rsidRPr="00C16C48" w:rsidRDefault="00992EC8" w:rsidP="00992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992EC8" w:rsidRDefault="00992EC8" w:rsidP="00992EC8">
      <w:pPr>
        <w:spacing w:after="0"/>
        <w:jc w:val="both"/>
      </w:pPr>
    </w:p>
    <w:p w:rsidR="00992EC8" w:rsidRDefault="00992EC8" w:rsidP="00992EC8">
      <w:pPr>
        <w:spacing w:after="0"/>
        <w:rPr>
          <w:b/>
          <w:caps/>
          <w:spacing w:val="40"/>
        </w:rPr>
      </w:pPr>
    </w:p>
    <w:p w:rsidR="00992EC8" w:rsidRPr="00756F4E" w:rsidRDefault="00992EC8" w:rsidP="00992E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756F4E" w:rsidRDefault="00992EC8" w:rsidP="0099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Pr="00756F4E" w:rsidRDefault="00992EC8" w:rsidP="0099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17</w:t>
      </w:r>
    </w:p>
    <w:p w:rsidR="00992EC8" w:rsidRPr="00C413D3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92EC8" w:rsidRPr="00C413D3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дипломного проекта (</w:t>
      </w:r>
      <w:r w:rsidRPr="00C413D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2EC8" w:rsidRPr="00C413D3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19"/>
        <w:gridCol w:w="1417"/>
        <w:gridCol w:w="1276"/>
        <w:gridCol w:w="1418"/>
        <w:gridCol w:w="1559"/>
      </w:tblGrid>
      <w:tr w:rsidR="00992EC8" w:rsidRPr="00182074" w:rsidTr="002C7878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FC36D7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92EC8" w:rsidRPr="00FC36D7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71C0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  <w:p w:rsidR="00992EC8" w:rsidRPr="00FC36D7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FC36D7" w:rsidRDefault="00992EC8" w:rsidP="002C7878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FC36D7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992EC8" w:rsidRPr="00FC36D7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FC36D7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92EC8" w:rsidRPr="00182074" w:rsidTr="002C7878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71C0" w:rsidRDefault="00992EC8" w:rsidP="002C7878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992EC8" w:rsidRPr="0046280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 Соответствие состава и объема выполненной дипломного проекта (работы) заданию.</w:t>
            </w:r>
          </w:p>
          <w:p w:rsidR="00992EC8" w:rsidRPr="0046280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дипломного проекта (работы)</w:t>
            </w:r>
          </w:p>
          <w:p w:rsidR="00992EC8" w:rsidRPr="0046280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ГИА в Колледже)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992EC8" w:rsidRPr="00182074" w:rsidRDefault="00992EC8" w:rsidP="002C787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992EC8" w:rsidRPr="00182074" w:rsidTr="002C7878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FC36D7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Default="00992EC8" w:rsidP="002C7878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46280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92EC8" w:rsidRDefault="00992EC8" w:rsidP="002C7878">
            <w:pPr>
              <w:pStyle w:val="22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992EC8" w:rsidRPr="00AA4BAA" w:rsidRDefault="00992EC8" w:rsidP="002C7878">
            <w:pPr>
              <w:pStyle w:val="22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992EC8" w:rsidRPr="00182074" w:rsidRDefault="00992EC8" w:rsidP="002C787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992EC8" w:rsidRPr="00182074" w:rsidTr="002C787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46280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Актуальность темы </w:t>
            </w:r>
            <w:r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992EC8" w:rsidRPr="00FC36D7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обоснование в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дипломном  проекте (работе)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актуальности проблемы;</w:t>
            </w:r>
          </w:p>
          <w:p w:rsidR="00992EC8" w:rsidRPr="00182074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992EC8" w:rsidRPr="00182074" w:rsidRDefault="00992EC8" w:rsidP="002C787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992EC8" w:rsidRPr="00182074" w:rsidTr="002C787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46280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дипломного проекта (работы) избранной теме</w:t>
            </w:r>
          </w:p>
          <w:p w:rsidR="00992EC8" w:rsidRPr="0046280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-Логика дипломного проекта (работы)-Соответствие содержанию структурных частей теме дипломного проекта (работы)</w:t>
            </w:r>
          </w:p>
          <w:p w:rsidR="00992EC8" w:rsidRPr="001171C0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дипломного проекта (работы)</w:t>
            </w:r>
            <w:r w:rsidRPr="0046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992EC8" w:rsidRPr="00182074" w:rsidRDefault="00992EC8" w:rsidP="002C787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992EC8" w:rsidRPr="00182074" w:rsidTr="002C787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D3221F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992EC8" w:rsidRPr="0046280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992EC8" w:rsidRPr="0046280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дипломного проекта (работы); </w:t>
            </w:r>
          </w:p>
          <w:p w:rsidR="00992EC8" w:rsidRPr="0046280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 работы;</w:t>
            </w:r>
          </w:p>
          <w:p w:rsidR="00992EC8" w:rsidRPr="0046280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992EC8" w:rsidRPr="0046280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дипломного проекта (работы); </w:t>
            </w:r>
          </w:p>
          <w:p w:rsidR="00992EC8" w:rsidRPr="0046280B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дипломного проекта (работы);</w:t>
            </w:r>
          </w:p>
          <w:p w:rsidR="00992EC8" w:rsidRPr="0046280B" w:rsidRDefault="00992EC8" w:rsidP="002C7878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992EC8" w:rsidRPr="0046280B" w:rsidRDefault="00992EC8" w:rsidP="002C7878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992EC8" w:rsidRPr="001171C0" w:rsidRDefault="00992EC8" w:rsidP="002C7878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>-наличие предложений по использованию оборудования, по замене традиционно используемого оборудования на современное, универсальное и 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992EC8" w:rsidRPr="00182074" w:rsidRDefault="00992EC8" w:rsidP="002C787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992EC8" w:rsidRPr="00182074" w:rsidTr="002C787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B1F7D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992EC8" w:rsidRPr="00FD6778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171C0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992EC8" w:rsidRPr="001171C0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992EC8" w:rsidRPr="001171C0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992EC8" w:rsidRPr="00182074" w:rsidTr="002C787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B1F7D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992EC8" w:rsidRPr="001171C0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отражение содержания дипломного проекта (работы).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992EC8" w:rsidRPr="000A66E4" w:rsidTr="002C787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E24E01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E24E01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экономической части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992EC8" w:rsidRPr="00E24E01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E24E01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E24E01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992EC8" w:rsidRPr="00E24E01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E24E01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992EC8" w:rsidRPr="00E24E01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E24E01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992EC8" w:rsidRPr="00182074" w:rsidTr="002C787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B1F7D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992EC8" w:rsidRPr="001171C0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содержании дипломного проекта (работы).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992EC8" w:rsidRPr="00182074" w:rsidTr="002C787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B1F7D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992EC8" w:rsidRPr="00FD6778" w:rsidRDefault="00992EC8" w:rsidP="002C7878">
            <w:pPr>
              <w:pStyle w:val="22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992EC8" w:rsidRPr="00182074" w:rsidRDefault="00992EC8" w:rsidP="002C7878">
            <w:pPr>
              <w:pStyle w:val="22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992EC8" w:rsidRPr="00182074" w:rsidTr="002C7878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DC3810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992EC8" w:rsidRPr="001171C0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теоретической проработки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вопросов дипломного проекта (работы), качество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источников, 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C413D3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(дипломного проекта)</w:t>
            </w:r>
          </w:p>
          <w:p w:rsidR="00992EC8" w:rsidRPr="00182074" w:rsidRDefault="00992EC8" w:rsidP="002C7878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C413D3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дипломной работы (дипломного проекта)</w:t>
            </w:r>
          </w:p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C413D3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(дипломного проекта)</w:t>
            </w:r>
          </w:p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Низкий уровень</w:t>
            </w:r>
          </w:p>
        </w:tc>
      </w:tr>
      <w:tr w:rsidR="00992EC8" w:rsidRPr="00182074" w:rsidTr="002C7878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DC3810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992EC8" w:rsidRPr="001171C0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sz w:val="20"/>
                <w:szCs w:val="20"/>
              </w:rPr>
              <w:t>-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использование при выполнении дипломного проекта (работы) современных пакетов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992EC8" w:rsidRPr="00182074" w:rsidTr="002C7878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EC8" w:rsidRPr="00DC3810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992EC8" w:rsidRPr="00DC3810" w:rsidRDefault="00992EC8" w:rsidP="002C7878">
            <w:pPr>
              <w:pStyle w:val="22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992EC8" w:rsidRPr="00182074" w:rsidRDefault="00992EC8" w:rsidP="002C7878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процессов, инструментов,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992EC8" w:rsidRPr="00182074" w:rsidRDefault="00992EC8" w:rsidP="0099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992EC8" w:rsidRPr="00182074" w:rsidRDefault="00992EC8" w:rsidP="0099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992EC8" w:rsidRPr="00182074" w:rsidRDefault="00992EC8" w:rsidP="0099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992EC8" w:rsidRPr="00182074" w:rsidRDefault="00992EC8" w:rsidP="0099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992EC8" w:rsidRPr="00182074" w:rsidRDefault="00992EC8" w:rsidP="0099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992EC8" w:rsidRPr="00182074" w:rsidRDefault="00992EC8" w:rsidP="0099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EC8" w:rsidRDefault="00992EC8" w:rsidP="00992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18</w:t>
      </w:r>
    </w:p>
    <w:p w:rsidR="00992EC8" w:rsidRPr="00C413D3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992EC8" w:rsidRPr="00C413D3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Pr="0046280B">
        <w:rPr>
          <w:rFonts w:ascii="Times New Roman" w:hAnsi="Times New Roman" w:cs="Times New Roman"/>
          <w:sz w:val="24"/>
          <w:szCs w:val="24"/>
        </w:rPr>
        <w:t>дипломного проекта (работы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2EC8" w:rsidRDefault="00992EC8" w:rsidP="00992EC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992EC8" w:rsidRPr="00112205" w:rsidTr="002C7878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11220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92EC8" w:rsidRPr="0011220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11220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992EC8" w:rsidRPr="00112205" w:rsidTr="002C7878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92EC8" w:rsidRPr="0046280B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-соответствие доклада содержанию дипломного проекта (работы); </w:t>
            </w:r>
          </w:p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-способность выпускника выделить научную и практическую ценность выполненных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EC8" w:rsidRPr="00112205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992EC8" w:rsidRPr="00112205" w:rsidTr="002C7878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992EC8" w:rsidRPr="00112205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992EC8" w:rsidRPr="00112205" w:rsidTr="002C7878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EC8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992EC8" w:rsidRPr="00112205" w:rsidRDefault="00992EC8" w:rsidP="002C787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992EC8" w:rsidRPr="00112205" w:rsidTr="002C7878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EC8" w:rsidRPr="00112205" w:rsidRDefault="00992EC8" w:rsidP="002C7878">
            <w:pPr>
              <w:pStyle w:val="22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992EC8" w:rsidRPr="0011220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112205" w:rsidRDefault="00992EC8" w:rsidP="002C7878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992EC8" w:rsidRPr="00182074" w:rsidRDefault="00992EC8" w:rsidP="0099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992EC8" w:rsidRPr="00182074" w:rsidRDefault="00992EC8" w:rsidP="0099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992EC8" w:rsidRPr="00182074" w:rsidRDefault="00992EC8" w:rsidP="0099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992EC8" w:rsidRPr="00182074" w:rsidRDefault="00992EC8" w:rsidP="0099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2EC8" w:rsidRPr="00A567B5" w:rsidRDefault="00992EC8" w:rsidP="00992E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дипломного проекта (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992EC8" w:rsidRPr="00182074" w:rsidTr="002C7878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2642E2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2642E2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2642E2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992EC8" w:rsidRPr="002642E2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2EC8" w:rsidRPr="00182074" w:rsidTr="002C7878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642E2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642E2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EC8" w:rsidRPr="00182074" w:rsidTr="002C7878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992EC8" w:rsidRPr="00182074" w:rsidTr="002C7878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992EC8" w:rsidRPr="00182074" w:rsidTr="002C7878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992EC8" w:rsidRPr="00182074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992EC8" w:rsidRPr="00A567B5" w:rsidRDefault="00992EC8" w:rsidP="00992EC8">
      <w:pPr>
        <w:pStyle w:val="2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992EC8" w:rsidRPr="00A567B5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Pr="00287F47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10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19</w:t>
      </w:r>
    </w:p>
    <w:p w:rsidR="00992EC8" w:rsidRPr="00174CD2" w:rsidRDefault="00992EC8" w:rsidP="0099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992EC8" w:rsidRPr="00F47B6D" w:rsidRDefault="00992EC8" w:rsidP="00992EC8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992EC8" w:rsidRPr="00F47B6D" w:rsidRDefault="00992EC8" w:rsidP="00992EC8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992EC8" w:rsidRDefault="00992EC8" w:rsidP="00992EC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EC8" w:rsidRPr="000656CD" w:rsidRDefault="00992EC8" w:rsidP="00992EC8">
      <w:pPr>
        <w:pStyle w:val="22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992EC8" w:rsidRDefault="00992EC8" w:rsidP="00992EC8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992EC8" w:rsidRDefault="00992EC8" w:rsidP="00992EC8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992EC8" w:rsidRDefault="00992EC8" w:rsidP="00992EC8">
      <w:pPr>
        <w:pStyle w:val="a3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992EC8" w:rsidRPr="00806B0A" w:rsidRDefault="00992EC8" w:rsidP="00992EC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992EC8" w:rsidRDefault="00992EC8" w:rsidP="00992EC8">
      <w:pPr>
        <w:pStyle w:val="a3"/>
        <w:jc w:val="center"/>
        <w:rPr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8" w:rsidRPr="004938F9" w:rsidRDefault="00992EC8" w:rsidP="0099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992EC8" w:rsidRPr="00EC6896" w:rsidRDefault="00992EC8" w:rsidP="00992EC8">
      <w:pPr>
        <w:pStyle w:val="14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992EC8" w:rsidRDefault="00992EC8" w:rsidP="00992EC8">
      <w:pPr>
        <w:pStyle w:val="14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992EC8" w:rsidRPr="006C6D7B" w:rsidRDefault="00992EC8" w:rsidP="00992EC8">
      <w:pPr>
        <w:pStyle w:val="14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992EC8" w:rsidRDefault="00992EC8" w:rsidP="00992EC8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992EC8" w:rsidRDefault="00992EC8" w:rsidP="00992EC8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992EC8" w:rsidRDefault="00992EC8" w:rsidP="00992EC8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992EC8" w:rsidRDefault="00992EC8" w:rsidP="00992EC8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992EC8" w:rsidRDefault="00992EC8" w:rsidP="00992EC8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992EC8" w:rsidRDefault="00992EC8" w:rsidP="00992EC8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992EC8" w:rsidRDefault="00992EC8" w:rsidP="00992EC8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992EC8" w:rsidRPr="00245035" w:rsidRDefault="00992EC8" w:rsidP="00992EC8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992EC8" w:rsidRPr="00245035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992EC8" w:rsidRPr="00245035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992EC8" w:rsidRPr="00245035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992EC8" w:rsidRPr="00245035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992EC8" w:rsidRPr="00245035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992EC8" w:rsidRPr="00245035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992EC8" w:rsidRPr="00245035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992EC8" w:rsidRPr="00245035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992EC8" w:rsidRDefault="00992EC8" w:rsidP="00992EC8">
      <w:pPr>
        <w:pStyle w:val="22"/>
        <w:numPr>
          <w:ilvl w:val="0"/>
          <w:numId w:val="3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992EC8" w:rsidRDefault="00992EC8" w:rsidP="00992EC8">
      <w:pPr>
        <w:pStyle w:val="22"/>
        <w:shd w:val="clear" w:color="auto" w:fill="auto"/>
        <w:tabs>
          <w:tab w:val="left" w:pos="954"/>
        </w:tabs>
        <w:spacing w:line="240" w:lineRule="auto"/>
        <w:ind w:firstLine="0"/>
      </w:pPr>
    </w:p>
    <w:p w:rsidR="00992EC8" w:rsidRDefault="00992EC8" w:rsidP="00992EC8">
      <w:pPr>
        <w:pStyle w:val="22"/>
        <w:shd w:val="clear" w:color="auto" w:fill="auto"/>
        <w:tabs>
          <w:tab w:val="left" w:pos="954"/>
        </w:tabs>
        <w:spacing w:line="240" w:lineRule="auto"/>
        <w:ind w:firstLine="0"/>
      </w:pPr>
    </w:p>
    <w:p w:rsidR="00992EC8" w:rsidRDefault="00992EC8" w:rsidP="00992EC8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992EC8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992EC8" w:rsidRDefault="00992EC8" w:rsidP="00992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2EC8" w:rsidRPr="00245035" w:rsidRDefault="00992EC8" w:rsidP="00992EC8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992EC8" w:rsidRPr="00245035" w:rsidTr="002C7878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992EC8" w:rsidRPr="00245035" w:rsidTr="002C7878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992EC8" w:rsidRPr="00245035" w:rsidTr="002C7878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992EC8" w:rsidRPr="00245035" w:rsidTr="002C7878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992EC8" w:rsidRPr="00245035" w:rsidTr="002C7878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992EC8" w:rsidRPr="00245035" w:rsidTr="002C7878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992EC8" w:rsidRPr="00245035" w:rsidTr="002C7878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992EC8" w:rsidRPr="00245035" w:rsidTr="002C7878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992EC8" w:rsidRPr="00245035" w:rsidTr="002C7878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992EC8" w:rsidRPr="00245035" w:rsidTr="002C7878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992EC8" w:rsidRPr="00245035" w:rsidTr="002C7878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992EC8" w:rsidRPr="00245035" w:rsidTr="002C7878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992EC8" w:rsidRPr="00245035" w:rsidTr="002C7878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992EC8" w:rsidRPr="00245035" w:rsidTr="002C7878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992EC8" w:rsidRPr="00245035" w:rsidTr="002C7878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992EC8" w:rsidRPr="00245035" w:rsidTr="002C7878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2C7878">
            <w:pPr>
              <w:pStyle w:val="22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992EC8" w:rsidRPr="00245035" w:rsidTr="002C7878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992EC8" w:rsidRPr="00245035" w:rsidTr="002C7878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992EC8" w:rsidRPr="00245035" w:rsidTr="002C7878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245035" w:rsidRDefault="00992EC8" w:rsidP="002C7878">
            <w:pPr>
              <w:pStyle w:val="22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992EC8" w:rsidRDefault="00992EC8" w:rsidP="00992EC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992EC8" w:rsidRPr="00B540B2" w:rsidRDefault="00992EC8" w:rsidP="00992EC8">
      <w:pPr>
        <w:pStyle w:val="30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>
        <w:rPr>
          <w:b w:val="0"/>
          <w:i/>
        </w:rPr>
        <w:t>20</w:t>
      </w:r>
      <w:bookmarkEnd w:id="10"/>
    </w:p>
    <w:p w:rsidR="00992EC8" w:rsidRDefault="00992EC8" w:rsidP="00992EC8">
      <w:pPr>
        <w:pStyle w:val="22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992EC8" w:rsidRPr="00D404BE" w:rsidRDefault="00992EC8" w:rsidP="00992EC8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992EC8" w:rsidRDefault="00992EC8" w:rsidP="00992EC8">
      <w:pPr>
        <w:pStyle w:val="30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992EC8" w:rsidRPr="00AF4A29" w:rsidRDefault="00992EC8" w:rsidP="00992EC8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992EC8" w:rsidRPr="00AF4A29" w:rsidRDefault="00992EC8" w:rsidP="00992EC8">
      <w:pPr>
        <w:pStyle w:val="30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992EC8" w:rsidRDefault="00992EC8" w:rsidP="00992EC8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92EC8" w:rsidRPr="00AF4A29" w:rsidRDefault="00992EC8" w:rsidP="00992EC8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992EC8" w:rsidRDefault="00992EC8" w:rsidP="00992EC8">
      <w:pPr>
        <w:pStyle w:val="ab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992EC8" w:rsidRPr="00AF4A29" w:rsidRDefault="00992EC8" w:rsidP="00992EC8">
      <w:pPr>
        <w:pStyle w:val="ab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992EC8" w:rsidRDefault="00992EC8" w:rsidP="00992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A29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992EC8" w:rsidRPr="00AB6DDD" w:rsidRDefault="00992EC8" w:rsidP="00992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992EC8" w:rsidRPr="00AF4A29" w:rsidTr="002C7878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Шкала оценок:</w:t>
            </w:r>
          </w:p>
        </w:tc>
      </w:tr>
      <w:tr w:rsidR="00992EC8" w:rsidRPr="00AF4A29" w:rsidTr="002C7878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Default="00992EC8" w:rsidP="002C7878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992EC8" w:rsidRDefault="00992EC8" w:rsidP="002C7878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992EC8" w:rsidRDefault="00992EC8" w:rsidP="002C7878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992EC8" w:rsidRPr="00AF4A29" w:rsidTr="002C7878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1</w:t>
            </w:r>
          </w:p>
        </w:tc>
      </w:tr>
      <w:tr w:rsidR="00992EC8" w:rsidRPr="00AF4A29" w:rsidTr="002C7878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1</w:t>
            </w:r>
          </w:p>
        </w:tc>
      </w:tr>
      <w:tr w:rsidR="00992EC8" w:rsidRPr="00AF4A29" w:rsidTr="002C7878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10451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104519" w:rsidRDefault="00992EC8" w:rsidP="002C787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992EC8" w:rsidRPr="00AF4A29" w:rsidTr="002C7878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992EC8" w:rsidRPr="00AF4A29" w:rsidTr="002C7878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992EC8" w:rsidRPr="00AF4A29" w:rsidTr="002C7878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992EC8" w:rsidRPr="00AF4A29" w:rsidTr="002C7878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992EC8" w:rsidRPr="00AF4A29" w:rsidTr="002C7878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992EC8" w:rsidRPr="00AF4A29" w:rsidTr="002C7878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1</w:t>
            </w:r>
          </w:p>
        </w:tc>
      </w:tr>
      <w:tr w:rsidR="00992EC8" w:rsidRPr="00AF4A29" w:rsidTr="002C7878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992EC8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992EC8" w:rsidRPr="00D261E2" w:rsidRDefault="00992EC8" w:rsidP="00992EC8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992EC8" w:rsidRPr="00AF4A29" w:rsidRDefault="00992EC8" w:rsidP="00992EC8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92EC8" w:rsidRDefault="00992EC8" w:rsidP="00992EC8">
      <w:pPr>
        <w:pStyle w:val="22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992EC8" w:rsidRDefault="00992EC8" w:rsidP="00992EC8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92EC8" w:rsidRPr="00AF4A29" w:rsidRDefault="00992EC8" w:rsidP="00992EC8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992EC8" w:rsidRDefault="00992EC8" w:rsidP="00992EC8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992EC8" w:rsidRPr="00AF4A29" w:rsidRDefault="00992EC8" w:rsidP="00992EC8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992EC8" w:rsidRDefault="00992EC8" w:rsidP="00992EC8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lastRenderedPageBreak/>
        <w:t>1 - высокий, 2 - средний, 3 - низкий (почему?)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92EC8" w:rsidRPr="00AF4A29" w:rsidRDefault="00992EC8" w:rsidP="00992EC8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992EC8" w:rsidRDefault="00992EC8" w:rsidP="00992EC8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92EC8" w:rsidRPr="00AF4A29" w:rsidRDefault="00992EC8" w:rsidP="00992EC8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992EC8" w:rsidRPr="00AF4A29" w:rsidRDefault="00992EC8" w:rsidP="00992EC8">
      <w:pPr>
        <w:pStyle w:val="22"/>
        <w:numPr>
          <w:ilvl w:val="1"/>
          <w:numId w:val="2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992EC8" w:rsidRPr="00AF4A29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992EC8" w:rsidRPr="00AF4A29" w:rsidRDefault="00992EC8" w:rsidP="00992EC8">
      <w:pPr>
        <w:pStyle w:val="22"/>
        <w:numPr>
          <w:ilvl w:val="1"/>
          <w:numId w:val="2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992EC8" w:rsidRDefault="00992EC8" w:rsidP="00992EC8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992EC8" w:rsidRPr="00AF4A29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8566A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:rsidR="00992EC8" w:rsidRPr="008566A9" w:rsidRDefault="00992EC8" w:rsidP="00992EC8">
      <w:pPr>
        <w:pStyle w:val="22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992EC8" w:rsidRPr="00AF4A29" w:rsidRDefault="00992EC8" w:rsidP="00992EC8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992EC8" w:rsidRDefault="00992EC8" w:rsidP="00992EC8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92EC8" w:rsidRPr="00AF4A29" w:rsidRDefault="00992EC8" w:rsidP="00992EC8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992EC8" w:rsidRDefault="00992EC8" w:rsidP="00992EC8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992EC8" w:rsidRDefault="00992EC8" w:rsidP="00992EC8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992EC8" w:rsidRDefault="00992EC8" w:rsidP="00992EC8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992EC8" w:rsidRDefault="00992EC8" w:rsidP="00992EC8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992EC8" w:rsidRPr="008566A9" w:rsidRDefault="00992EC8" w:rsidP="00992EC8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992EC8" w:rsidRPr="00AF4A29" w:rsidRDefault="00992EC8" w:rsidP="00992EC8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1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992EC8" w:rsidRPr="00AF4A29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992EC8" w:rsidRPr="002E6B86" w:rsidRDefault="00992EC8" w:rsidP="00992EC8">
      <w:pPr>
        <w:pStyle w:val="22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992EC8" w:rsidRPr="002E6B86" w:rsidSect="00992EC8">
          <w:footerReference w:type="default" r:id="rId13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:rsidR="00992EC8" w:rsidRDefault="00992EC8" w:rsidP="00992EC8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992EC8" w:rsidRDefault="00992EC8" w:rsidP="00992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2EC8" w:rsidRDefault="00992EC8" w:rsidP="00992EC8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ЭКСПЕРТА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992EC8" w:rsidRDefault="00992EC8" w:rsidP="00992EC8">
      <w:pPr>
        <w:pStyle w:val="ab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92EC8" w:rsidRPr="00AF4A29" w:rsidRDefault="00992EC8" w:rsidP="00992EC8">
      <w:pPr>
        <w:pStyle w:val="ab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f1"/>
          <w:rFonts w:eastAsia="Arial"/>
          <w:sz w:val="24"/>
          <w:szCs w:val="24"/>
        </w:rPr>
        <w:t>Блок 1. ПАСПОРТ АНКЕТЫ</w:t>
      </w:r>
    </w:p>
    <w:p w:rsidR="00992EC8" w:rsidRDefault="00992EC8" w:rsidP="00992EC8">
      <w:pPr>
        <w:pStyle w:val="22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92EC8" w:rsidRPr="002E6B86" w:rsidRDefault="00992EC8" w:rsidP="00992EC8">
      <w:pPr>
        <w:pStyle w:val="22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1965"/>
        <w:gridCol w:w="2775"/>
        <w:gridCol w:w="2695"/>
      </w:tblGrid>
      <w:tr w:rsidR="00992EC8" w:rsidRPr="00AF4A29" w:rsidTr="002C7878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Защита выпус</w:t>
            </w:r>
            <w:r>
              <w:rPr>
                <w:rStyle w:val="23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3"/>
                <w:sz w:val="24"/>
                <w:szCs w:val="24"/>
              </w:rPr>
              <w:t>дипломных</w:t>
            </w:r>
            <w:r>
              <w:rPr>
                <w:rStyle w:val="23"/>
                <w:sz w:val="24"/>
                <w:szCs w:val="24"/>
              </w:rPr>
              <w:t xml:space="preserve"> проектов</w:t>
            </w:r>
            <w:r w:rsidRPr="00AF4A29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992EC8" w:rsidRPr="00AF4A29" w:rsidTr="002C7878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92EC8" w:rsidRPr="002E6B86" w:rsidRDefault="00992EC8" w:rsidP="00992EC8">
      <w:pPr>
        <w:spacing w:after="0" w:line="240" w:lineRule="auto"/>
        <w:rPr>
          <w:rStyle w:val="38"/>
          <w:rFonts w:eastAsiaTheme="minorHAnsi"/>
          <w:bCs w:val="0"/>
          <w:i/>
          <w:sz w:val="24"/>
          <w:szCs w:val="24"/>
        </w:rPr>
      </w:pPr>
      <w:r w:rsidRPr="002E6B86">
        <w:rPr>
          <w:rStyle w:val="38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302"/>
      </w:tblGrid>
      <w:tr w:rsidR="00992EC8" w:rsidRPr="00AF4A29" w:rsidTr="002C7878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rFonts w:eastAsia="Franklin Gothic Demi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C8" w:rsidRPr="00AF4A29" w:rsidRDefault="00992EC8" w:rsidP="00992EC8">
      <w:pPr>
        <w:spacing w:after="0" w:line="240" w:lineRule="auto"/>
        <w:jc w:val="both"/>
        <w:rPr>
          <w:rStyle w:val="39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9"/>
          <w:rFonts w:eastAsiaTheme="minorHAnsi"/>
          <w:sz w:val="24"/>
          <w:szCs w:val="24"/>
        </w:rPr>
        <w:t xml:space="preserve">- </w:t>
      </w:r>
      <w:r w:rsidRPr="00AF4A29">
        <w:rPr>
          <w:rStyle w:val="39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9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9"/>
          <w:rFonts w:eastAsiaTheme="minorHAnsi"/>
          <w:sz w:val="24"/>
          <w:szCs w:val="24"/>
        </w:rPr>
        <w:t xml:space="preserve">- </w:t>
      </w:r>
      <w:r w:rsidRPr="00AF4A29">
        <w:rPr>
          <w:rStyle w:val="39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9"/>
          <w:rFonts w:eastAsiaTheme="minorHAnsi"/>
          <w:sz w:val="24"/>
          <w:szCs w:val="24"/>
        </w:rPr>
        <w:t xml:space="preserve"> 2- </w:t>
      </w:r>
      <w:r w:rsidRPr="00AF4A29">
        <w:rPr>
          <w:rStyle w:val="39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9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9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714"/>
      </w:tblGrid>
      <w:tr w:rsidR="00992EC8" w:rsidRPr="00AF4A29" w:rsidTr="002C7878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992EC8" w:rsidRPr="00AF4A29" w:rsidTr="002C7878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992EC8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Default="00992EC8" w:rsidP="002C7878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992EC8" w:rsidRPr="00AF4A29" w:rsidRDefault="00992EC8" w:rsidP="002C7878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992EC8" w:rsidRPr="00AF4A29" w:rsidRDefault="00992EC8" w:rsidP="002C7878">
            <w:pPr>
              <w:pStyle w:val="ab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992EC8" w:rsidRPr="00AF4A29" w:rsidRDefault="00992EC8" w:rsidP="002C7878">
            <w:pPr>
              <w:pStyle w:val="ab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92EC8" w:rsidRPr="003B4ADD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992EC8" w:rsidRPr="00AF4A29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992EC8" w:rsidRPr="00AF4A29" w:rsidRDefault="00992EC8" w:rsidP="00992EC8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Дайте, пожалуйста, ответы на вопросы, связанные с проведением государственной итоговой аттестации в ГБПОУ МО «Щелковский колледж».</w:t>
      </w:r>
    </w:p>
    <w:p w:rsidR="00992EC8" w:rsidRPr="00AF4A29" w:rsidRDefault="00992EC8" w:rsidP="00992EC8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 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992EC8" w:rsidRPr="00AF4A29" w:rsidRDefault="00992EC8" w:rsidP="00992EC8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992EC8" w:rsidRPr="00AF4A29" w:rsidRDefault="00992EC8" w:rsidP="00992EC8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992EC8" w:rsidRPr="00AF4A29" w:rsidRDefault="00992EC8" w:rsidP="00992EC8">
      <w:pPr>
        <w:widowControl w:val="0"/>
        <w:numPr>
          <w:ilvl w:val="0"/>
          <w:numId w:val="22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992EC8" w:rsidRPr="00AF4A29" w:rsidRDefault="00992EC8" w:rsidP="00992EC8">
      <w:pPr>
        <w:pStyle w:val="22"/>
        <w:numPr>
          <w:ilvl w:val="0"/>
          <w:numId w:val="23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numPr>
          <w:ilvl w:val="0"/>
          <w:numId w:val="23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widowControl w:val="0"/>
        <w:numPr>
          <w:ilvl w:val="0"/>
          <w:numId w:val="2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производства?</w:t>
      </w:r>
    </w:p>
    <w:p w:rsidR="00992EC8" w:rsidRPr="00AF4A29" w:rsidRDefault="00992EC8" w:rsidP="00992EC8">
      <w:pPr>
        <w:pStyle w:val="22"/>
        <w:numPr>
          <w:ilvl w:val="0"/>
          <w:numId w:val="2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Задания разработаны качественно, позволяют оценить все важные для работы умения;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numPr>
          <w:ilvl w:val="0"/>
          <w:numId w:val="24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widowControl w:val="0"/>
        <w:numPr>
          <w:ilvl w:val="0"/>
          <w:numId w:val="2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widowControl w:val="0"/>
        <w:numPr>
          <w:ilvl w:val="0"/>
          <w:numId w:val="2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widowControl w:val="0"/>
        <w:numPr>
          <w:ilvl w:val="0"/>
          <w:numId w:val="2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992EC8" w:rsidRPr="00AF4A29" w:rsidRDefault="00992EC8" w:rsidP="00992EC8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992EC8" w:rsidRDefault="00992EC8" w:rsidP="00992EC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widowControl w:val="0"/>
        <w:numPr>
          <w:ilvl w:val="0"/>
          <w:numId w:val="2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992EC8" w:rsidRPr="00AF4A29" w:rsidRDefault="00992EC8" w:rsidP="00992EC8">
      <w:pPr>
        <w:pStyle w:val="22"/>
        <w:numPr>
          <w:ilvl w:val="0"/>
          <w:numId w:val="25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992EC8" w:rsidRPr="00AF4A29" w:rsidRDefault="00992EC8" w:rsidP="00992EC8">
      <w:pPr>
        <w:pStyle w:val="22"/>
        <w:numPr>
          <w:ilvl w:val="0"/>
          <w:numId w:val="25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widowControl w:val="0"/>
        <w:numPr>
          <w:ilvl w:val="0"/>
          <w:numId w:val="2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992EC8" w:rsidRPr="00AF4A29" w:rsidRDefault="00992EC8" w:rsidP="00992EC8">
      <w:pPr>
        <w:pStyle w:val="22"/>
        <w:numPr>
          <w:ilvl w:val="0"/>
          <w:numId w:val="26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 Интернет ресурсы</w:t>
      </w:r>
    </w:p>
    <w:p w:rsidR="00992EC8" w:rsidRPr="00AF4A29" w:rsidRDefault="00992EC8" w:rsidP="00992EC8">
      <w:pPr>
        <w:pStyle w:val="22"/>
        <w:numPr>
          <w:ilvl w:val="0"/>
          <w:numId w:val="2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992EC8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>
        <w:rPr>
          <w:sz w:val="24"/>
          <w:szCs w:val="24"/>
        </w:rPr>
        <w:t>:</w:t>
      </w:r>
    </w:p>
    <w:p w:rsidR="00992EC8" w:rsidRPr="00AF4A29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992EC8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</w:p>
    <w:p w:rsidR="00992EC8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992EC8" w:rsidRDefault="00992EC8" w:rsidP="00992EC8">
      <w:pPr>
        <w:spacing w:after="0" w:line="240" w:lineRule="auto"/>
      </w:pPr>
      <w:r>
        <w:t>_________________________________________________________________________________________</w:t>
      </w:r>
    </w:p>
    <w:p w:rsidR="00992EC8" w:rsidRPr="003B4ADD" w:rsidRDefault="00992EC8" w:rsidP="00992EC8">
      <w:pPr>
        <w:spacing w:after="0" w:line="240" w:lineRule="auto"/>
      </w:pPr>
    </w:p>
    <w:p w:rsidR="00992EC8" w:rsidRPr="003B4ADD" w:rsidRDefault="00992EC8" w:rsidP="00992EC8">
      <w:pPr>
        <w:spacing w:after="0" w:line="240" w:lineRule="auto"/>
      </w:pPr>
    </w:p>
    <w:p w:rsidR="00992EC8" w:rsidRPr="003C04F4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992EC8" w:rsidRPr="003C04F4" w:rsidRDefault="00992EC8" w:rsidP="0099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992EC8" w:rsidRPr="003B4ADD" w:rsidRDefault="00992EC8" w:rsidP="00992EC8">
      <w:pPr>
        <w:spacing w:after="0" w:line="240" w:lineRule="auto"/>
      </w:pPr>
    </w:p>
    <w:p w:rsidR="00992EC8" w:rsidRPr="003B4ADD" w:rsidRDefault="00992EC8" w:rsidP="00992EC8">
      <w:pPr>
        <w:spacing w:after="0" w:line="240" w:lineRule="auto"/>
      </w:pPr>
    </w:p>
    <w:p w:rsidR="00992EC8" w:rsidRPr="003B4ADD" w:rsidRDefault="00992EC8" w:rsidP="00992EC8">
      <w:pPr>
        <w:spacing w:after="0" w:line="240" w:lineRule="auto"/>
      </w:pPr>
    </w:p>
    <w:p w:rsidR="00992EC8" w:rsidRPr="003B4ADD" w:rsidRDefault="00992EC8" w:rsidP="00992EC8">
      <w:pPr>
        <w:spacing w:after="0" w:line="240" w:lineRule="auto"/>
      </w:pPr>
    </w:p>
    <w:p w:rsidR="00992EC8" w:rsidRPr="003B4ADD" w:rsidRDefault="00992EC8" w:rsidP="00992EC8">
      <w:pPr>
        <w:spacing w:after="0" w:line="240" w:lineRule="auto"/>
      </w:pPr>
    </w:p>
    <w:p w:rsidR="00992EC8" w:rsidRPr="003B4ADD" w:rsidRDefault="00992EC8" w:rsidP="00992EC8">
      <w:pPr>
        <w:spacing w:after="0" w:line="240" w:lineRule="auto"/>
      </w:pPr>
    </w:p>
    <w:p w:rsidR="00992EC8" w:rsidRPr="00AF4A29" w:rsidRDefault="00992EC8" w:rsidP="00992EC8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992EC8" w:rsidRPr="003B4ADD" w:rsidRDefault="00992EC8" w:rsidP="00992EC8">
      <w:pPr>
        <w:spacing w:after="0" w:line="240" w:lineRule="auto"/>
      </w:pPr>
    </w:p>
    <w:p w:rsidR="00992EC8" w:rsidRPr="003B4ADD" w:rsidRDefault="00992EC8" w:rsidP="00992EC8">
      <w:pPr>
        <w:spacing w:after="0" w:line="240" w:lineRule="auto"/>
        <w:jc w:val="center"/>
      </w:pPr>
    </w:p>
    <w:p w:rsidR="00992EC8" w:rsidRDefault="00992EC8" w:rsidP="00992EC8">
      <w:pPr>
        <w:spacing w:after="0" w:line="240" w:lineRule="auto"/>
      </w:pPr>
    </w:p>
    <w:p w:rsidR="00992EC8" w:rsidRPr="003B4ADD" w:rsidRDefault="00992EC8" w:rsidP="00992EC8">
      <w:pPr>
        <w:spacing w:after="0" w:line="240" w:lineRule="auto"/>
        <w:sectPr w:rsidR="00992EC8" w:rsidRPr="003B4ADD" w:rsidSect="00870E7D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992EC8" w:rsidRPr="00AF4A29" w:rsidRDefault="00992EC8" w:rsidP="00992EC8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анкеты.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992EC8" w:rsidRPr="00AF4A29" w:rsidRDefault="00992EC8" w:rsidP="00992EC8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992EC8" w:rsidRPr="002E6B86" w:rsidRDefault="00992EC8" w:rsidP="00992E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539"/>
        <w:gridCol w:w="2266"/>
        <w:gridCol w:w="1954"/>
      </w:tblGrid>
      <w:tr w:rsidR="00992EC8" w:rsidRPr="00AF4A29" w:rsidTr="002C7878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E6B86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992EC8" w:rsidRPr="00AF4A29" w:rsidTr="002C7878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2E6B86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EC8" w:rsidRPr="002E6B86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8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8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5540"/>
      </w:tblGrid>
      <w:tr w:rsidR="00992EC8" w:rsidRPr="00AF4A29" w:rsidTr="002C7878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rFonts w:eastAsia="Franklin Gothic Demi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9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9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9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8079"/>
        <w:gridCol w:w="850"/>
      </w:tblGrid>
      <w:tr w:rsidR="00992EC8" w:rsidRPr="00AF4A29" w:rsidTr="002C7878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992EC8" w:rsidRPr="00AF4A29" w:rsidTr="002C7878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Default="00992EC8" w:rsidP="002C7878">
            <w:pPr>
              <w:pStyle w:val="22"/>
              <w:shd w:val="clear" w:color="auto" w:fill="auto"/>
              <w:spacing w:line="240" w:lineRule="auto"/>
              <w:ind w:left="160" w:firstLine="0"/>
              <w:rPr>
                <w:rStyle w:val="23"/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ИТОГО баллов</w:t>
            </w:r>
          </w:p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>(</w:t>
            </w:r>
            <w:r w:rsidRPr="002E6B86">
              <w:rPr>
                <w:rStyle w:val="23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3"/>
                <w:sz w:val="24"/>
                <w:szCs w:val="24"/>
              </w:rPr>
              <w:t xml:space="preserve"> </w:t>
            </w:r>
            <w:r>
              <w:rPr>
                <w:rStyle w:val="23"/>
                <w:sz w:val="24"/>
                <w:szCs w:val="24"/>
              </w:rPr>
              <w:t>–</w:t>
            </w:r>
            <w:r w:rsidRPr="00AF4A29">
              <w:rPr>
                <w:rStyle w:val="23"/>
                <w:sz w:val="24"/>
                <w:szCs w:val="24"/>
              </w:rPr>
              <w:t xml:space="preserve"> 12</w:t>
            </w:r>
            <w:r>
              <w:rPr>
                <w:rStyle w:val="23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C8" w:rsidRPr="00AF4A29" w:rsidTr="002C7878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C8" w:rsidRDefault="00992EC8" w:rsidP="002C7878">
            <w:pPr>
              <w:pStyle w:val="22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3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3"/>
                <w:sz w:val="24"/>
                <w:szCs w:val="24"/>
              </w:rPr>
              <w:t>К=</w:t>
            </w:r>
            <w:r w:rsidRPr="00AF4A29">
              <w:rPr>
                <w:rStyle w:val="23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3"/>
                <w:b w:val="0"/>
                <w:sz w:val="24"/>
                <w:szCs w:val="24"/>
              </w:rPr>
              <w:t>Итого баллов / 12)</w:t>
            </w:r>
          </w:p>
          <w:p w:rsidR="00992EC8" w:rsidRDefault="00992EC8" w:rsidP="002C7878">
            <w:pPr>
              <w:pStyle w:val="22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3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992EC8" w:rsidRDefault="00992EC8" w:rsidP="002C7878">
            <w:pPr>
              <w:pStyle w:val="22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992EC8" w:rsidRDefault="00992EC8" w:rsidP="002C7878">
            <w:pPr>
              <w:pStyle w:val="22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992EC8" w:rsidRPr="002E6B86" w:rsidRDefault="00992EC8" w:rsidP="002C7878">
            <w:pPr>
              <w:pStyle w:val="22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3"/>
                <w:b w:val="0"/>
                <w:sz w:val="24"/>
                <w:szCs w:val="24"/>
              </w:rPr>
            </w:pPr>
            <w:r w:rsidRPr="00AF4A29">
              <w:rPr>
                <w:rStyle w:val="23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3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992EC8" w:rsidRPr="00AF4A29" w:rsidRDefault="00992EC8" w:rsidP="002C7878">
            <w:pPr>
              <w:pStyle w:val="22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992EC8" w:rsidRPr="00AF4A29" w:rsidRDefault="00992EC8" w:rsidP="002C7878">
            <w:pPr>
              <w:pStyle w:val="22"/>
              <w:shd w:val="clear" w:color="auto" w:fill="auto"/>
              <w:spacing w:line="240" w:lineRule="auto"/>
              <w:ind w:left="160" w:firstLine="0"/>
              <w:rPr>
                <w:rStyle w:val="2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C8" w:rsidRPr="00AF4A29" w:rsidRDefault="00992EC8" w:rsidP="002C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992EC8" w:rsidRPr="00AF4A29" w:rsidRDefault="00992EC8" w:rsidP="00992EC8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992EC8" w:rsidRDefault="00992EC8" w:rsidP="00992EC8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lastRenderedPageBreak/>
        <w:t>ПОДЧЕРКНИТЕ ВАРИАНТ ОТВЕТА. ДОПОЛНИТЕ ОТВЕТ.</w:t>
      </w:r>
    </w:p>
    <w:p w:rsidR="00992EC8" w:rsidRPr="00AF4A29" w:rsidRDefault="00992EC8" w:rsidP="00992EC8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992EC8" w:rsidRPr="00AF4A29" w:rsidRDefault="00992EC8" w:rsidP="00992EC8">
      <w:pPr>
        <w:pStyle w:val="22"/>
        <w:numPr>
          <w:ilvl w:val="0"/>
          <w:numId w:val="2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numPr>
          <w:ilvl w:val="0"/>
          <w:numId w:val="2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pStyle w:val="22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992EC8" w:rsidRPr="00AF4A29" w:rsidRDefault="00992EC8" w:rsidP="00992EC8">
      <w:pPr>
        <w:pStyle w:val="22"/>
        <w:numPr>
          <w:ilvl w:val="0"/>
          <w:numId w:val="2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numPr>
          <w:ilvl w:val="0"/>
          <w:numId w:val="2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pStyle w:val="22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992EC8" w:rsidRPr="00AF4A29" w:rsidRDefault="00992EC8" w:rsidP="00992EC8">
      <w:pPr>
        <w:pStyle w:val="22"/>
        <w:numPr>
          <w:ilvl w:val="0"/>
          <w:numId w:val="27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992EC8" w:rsidRPr="00AF4A29" w:rsidRDefault="00992EC8" w:rsidP="00992EC8">
      <w:pPr>
        <w:pStyle w:val="22"/>
        <w:numPr>
          <w:ilvl w:val="0"/>
          <w:numId w:val="3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992EC8" w:rsidRPr="00AF4A29" w:rsidRDefault="00992EC8" w:rsidP="00992EC8">
      <w:pPr>
        <w:pStyle w:val="22"/>
        <w:numPr>
          <w:ilvl w:val="0"/>
          <w:numId w:val="3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Комментарии:__________________________________________________________________________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992EC8" w:rsidRPr="00AF4A29" w:rsidRDefault="00992EC8" w:rsidP="00992E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992EC8" w:rsidRPr="00AF4A29" w:rsidRDefault="00992EC8" w:rsidP="00992EC8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992EC8" w:rsidRDefault="00992EC8" w:rsidP="00992EC8">
      <w:pPr>
        <w:pStyle w:val="22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992EC8" w:rsidRPr="003C20D9" w:rsidRDefault="00992EC8" w:rsidP="00992EC8">
      <w:pPr>
        <w:pStyle w:val="22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1.Насколько содержание задания составлено адекватно содержанию профессиональной деятельности на производстве</w:t>
      </w:r>
    </w:p>
    <w:p w:rsidR="00992EC8" w:rsidRPr="00AF4A29" w:rsidRDefault="00992EC8" w:rsidP="00992EC8">
      <w:pPr>
        <w:pStyle w:val="22"/>
        <w:numPr>
          <w:ilvl w:val="0"/>
          <w:numId w:val="2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numPr>
          <w:ilvl w:val="0"/>
          <w:numId w:val="2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pStyle w:val="22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992EC8" w:rsidRPr="003C20D9" w:rsidRDefault="00992EC8" w:rsidP="00992EC8">
      <w:pPr>
        <w:pStyle w:val="22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2.Соответствует ли технологическая часть задания современным требованиям производства (технологии, оборудование, сырьё)</w:t>
      </w:r>
    </w:p>
    <w:p w:rsidR="00992EC8" w:rsidRPr="00AF4A29" w:rsidRDefault="00992EC8" w:rsidP="00992EC8">
      <w:pPr>
        <w:pStyle w:val="22"/>
        <w:numPr>
          <w:ilvl w:val="0"/>
          <w:numId w:val="2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numPr>
          <w:ilvl w:val="0"/>
          <w:numId w:val="2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pStyle w:val="22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992EC8" w:rsidRPr="003C20D9" w:rsidRDefault="00992EC8" w:rsidP="00992EC8">
      <w:pPr>
        <w:pStyle w:val="22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3.Оцените уровень разработанности листов оценивания (выберите один или несколько показателей):</w:t>
      </w:r>
    </w:p>
    <w:p w:rsidR="00992EC8" w:rsidRPr="00AF4A29" w:rsidRDefault="00992EC8" w:rsidP="00992EC8">
      <w:pPr>
        <w:pStyle w:val="22"/>
        <w:numPr>
          <w:ilvl w:val="0"/>
          <w:numId w:val="3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992EC8" w:rsidRPr="00AF4A29" w:rsidRDefault="00992EC8" w:rsidP="00992EC8">
      <w:pPr>
        <w:pStyle w:val="22"/>
        <w:numPr>
          <w:ilvl w:val="0"/>
          <w:numId w:val="3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корректность в формулировке признаков; 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992EC8" w:rsidRPr="00AF4A29" w:rsidRDefault="00992EC8" w:rsidP="00992EC8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992EC8" w:rsidRPr="00AF4A29" w:rsidRDefault="00992EC8" w:rsidP="00992EC8">
      <w:pPr>
        <w:pStyle w:val="22"/>
        <w:numPr>
          <w:ilvl w:val="0"/>
          <w:numId w:val="3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numPr>
          <w:ilvl w:val="0"/>
          <w:numId w:val="31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992EC8" w:rsidRDefault="00992EC8" w:rsidP="00992EC8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92EC8" w:rsidRPr="00AF4A29" w:rsidRDefault="00992EC8" w:rsidP="00992EC8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F4A29">
        <w:rPr>
          <w:sz w:val="24"/>
          <w:szCs w:val="24"/>
        </w:rPr>
        <w:t xml:space="preserve">Оцените уровень комфортности условий государственной аттестации </w:t>
      </w:r>
      <w:r w:rsidRPr="00AF4A29">
        <w:rPr>
          <w:sz w:val="24"/>
          <w:szCs w:val="24"/>
        </w:rPr>
        <w:lastRenderedPageBreak/>
        <w:t>(психологический климат в отношении между участниками аттестации)?</w:t>
      </w:r>
    </w:p>
    <w:p w:rsidR="00992EC8" w:rsidRPr="00AF4A29" w:rsidRDefault="00992EC8" w:rsidP="00992EC8">
      <w:pPr>
        <w:pStyle w:val="22"/>
        <w:numPr>
          <w:ilvl w:val="0"/>
          <w:numId w:val="3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</w:t>
      </w:r>
    </w:p>
    <w:p w:rsidR="00992EC8" w:rsidRPr="00AF4A29" w:rsidRDefault="00992EC8" w:rsidP="00992EC8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992EC8" w:rsidRPr="00AF4A29" w:rsidRDefault="00992EC8" w:rsidP="00992EC8">
      <w:pPr>
        <w:pStyle w:val="22"/>
        <w:numPr>
          <w:ilvl w:val="0"/>
          <w:numId w:val="3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992EC8" w:rsidRDefault="00992EC8" w:rsidP="00992EC8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92EC8" w:rsidRPr="003C20D9" w:rsidRDefault="00992EC8" w:rsidP="00992EC8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Pr="00AF4A29">
        <w:rPr>
          <w:sz w:val="24"/>
          <w:szCs w:val="24"/>
        </w:rPr>
        <w:t>Оцените, в целом, следующие качества выпускников (</w:t>
      </w:r>
      <w:r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992EC8" w:rsidRPr="00AF4A29" w:rsidRDefault="00992EC8" w:rsidP="00992EC8">
      <w:pPr>
        <w:pStyle w:val="22"/>
        <w:numPr>
          <w:ilvl w:val="0"/>
          <w:numId w:val="33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22"/>
        <w:numPr>
          <w:ilvl w:val="0"/>
          <w:numId w:val="33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Готовность к профессиональной деятельности</w:t>
      </w:r>
      <w:r w:rsidRPr="00AF4A29">
        <w:rPr>
          <w:sz w:val="24"/>
          <w:szCs w:val="24"/>
        </w:rPr>
        <w:tab/>
      </w:r>
    </w:p>
    <w:p w:rsidR="00992EC8" w:rsidRPr="00AF4A29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выпускников:</w:t>
      </w:r>
    </w:p>
    <w:p w:rsidR="00992EC8" w:rsidRPr="00AF4A29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992EC8" w:rsidRPr="00AF4A29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992EC8" w:rsidRPr="00AF4A29" w:rsidRDefault="00992EC8" w:rsidP="00992EC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992EC8" w:rsidRPr="00AF4A29" w:rsidRDefault="00992EC8" w:rsidP="00992EC8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Default="00992EC8" w:rsidP="00992EC8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92EC8" w:rsidRPr="00AF4A29" w:rsidRDefault="00992EC8" w:rsidP="00992EC8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992EC8" w:rsidRDefault="00992EC8" w:rsidP="00992EC8">
      <w:pPr>
        <w:pStyle w:val="22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992EC8" w:rsidRDefault="00992EC8" w:rsidP="00992EC8">
      <w:pPr>
        <w:pStyle w:val="22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992EC8" w:rsidRPr="00AF4A29" w:rsidRDefault="00992EC8" w:rsidP="00992EC8">
      <w:pPr>
        <w:pStyle w:val="22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992EC8" w:rsidRDefault="00992EC8" w:rsidP="00992EC8">
      <w:pPr>
        <w:spacing w:after="0" w:line="240" w:lineRule="auto"/>
      </w:pPr>
    </w:p>
    <w:p w:rsidR="00992EC8" w:rsidRDefault="00992EC8" w:rsidP="00992EC8">
      <w:pPr>
        <w:spacing w:after="0" w:line="240" w:lineRule="auto"/>
      </w:pPr>
    </w:p>
    <w:p w:rsidR="00992EC8" w:rsidRDefault="00992EC8" w:rsidP="00992EC8">
      <w:pPr>
        <w:spacing w:after="0" w:line="240" w:lineRule="auto"/>
      </w:pPr>
    </w:p>
    <w:p w:rsidR="00992EC8" w:rsidRDefault="00992EC8" w:rsidP="00992EC8">
      <w:pPr>
        <w:spacing w:after="0" w:line="240" w:lineRule="auto"/>
      </w:pPr>
    </w:p>
    <w:p w:rsidR="00992EC8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992EC8" w:rsidRDefault="00992EC8" w:rsidP="00992EC8">
      <w:pPr>
        <w:pStyle w:val="30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992EC8" w:rsidRPr="003C20D9" w:rsidRDefault="00992EC8" w:rsidP="00992E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2EC8" w:rsidRDefault="00992EC8" w:rsidP="004F7A43"/>
    <w:p w:rsidR="00992EC8" w:rsidRPr="004F7A43" w:rsidRDefault="00992EC8" w:rsidP="004F7A43"/>
    <w:p w:rsidR="004F7A43" w:rsidRPr="004F7A43" w:rsidRDefault="004F7A43" w:rsidP="004F7A43"/>
    <w:sectPr w:rsidR="004F7A43" w:rsidRPr="004F7A43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EF" w:rsidRDefault="00B103EF" w:rsidP="00992EC8">
      <w:pPr>
        <w:spacing w:after="0" w:line="240" w:lineRule="auto"/>
      </w:pPr>
      <w:r>
        <w:separator/>
      </w:r>
    </w:p>
  </w:endnote>
  <w:endnote w:type="continuationSeparator" w:id="0">
    <w:p w:rsidR="00B103EF" w:rsidRDefault="00B103EF" w:rsidP="0099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3A" w:rsidRDefault="00CD0407">
    <w:pPr>
      <w:rPr>
        <w:sz w:val="2"/>
        <w:szCs w:val="2"/>
      </w:rPr>
    </w:pPr>
    <w:r w:rsidRPr="00CD040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4pt;margin-top:798.85pt;width:10.3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E0573A" w:rsidRDefault="00CD0407">
                <w:pPr>
                  <w:spacing w:line="240" w:lineRule="auto"/>
                </w:pPr>
                <w:r w:rsidRPr="00CD0407">
                  <w:fldChar w:fldCharType="begin"/>
                </w:r>
                <w:r w:rsidR="00DB1717">
                  <w:instrText xml:space="preserve"> PAGE \* MERGEFORMAT </w:instrText>
                </w:r>
                <w:r w:rsidRPr="00CD0407">
                  <w:fldChar w:fldCharType="separate"/>
                </w:r>
                <w:r w:rsidR="004D44B4" w:rsidRPr="004D44B4">
                  <w:rPr>
                    <w:rStyle w:val="10pt"/>
                    <w:rFonts w:eastAsia="Arial"/>
                    <w:noProof/>
                  </w:rPr>
                  <w:t>59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3A" w:rsidRDefault="00CD0407">
    <w:pPr>
      <w:rPr>
        <w:sz w:val="2"/>
        <w:szCs w:val="2"/>
      </w:rPr>
    </w:pPr>
    <w:r w:rsidRPr="00CD040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1.95pt;margin-top:796.35pt;width:10.3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E0573A" w:rsidRDefault="00CD0407">
                <w:pPr>
                  <w:spacing w:line="240" w:lineRule="auto"/>
                </w:pPr>
                <w:r w:rsidRPr="00CD0407">
                  <w:fldChar w:fldCharType="begin"/>
                </w:r>
                <w:r w:rsidR="00DB1717">
                  <w:instrText xml:space="preserve"> PAGE \* MERGEFORMAT </w:instrText>
                </w:r>
                <w:r w:rsidRPr="00CD0407">
                  <w:fldChar w:fldCharType="separate"/>
                </w:r>
                <w:r w:rsidR="004D44B4" w:rsidRPr="004D44B4">
                  <w:rPr>
                    <w:rStyle w:val="10pt"/>
                    <w:rFonts w:eastAsia="Arial"/>
                    <w:noProof/>
                  </w:rPr>
                  <w:t>65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3A" w:rsidRDefault="00CD0407">
    <w:pPr>
      <w:rPr>
        <w:sz w:val="2"/>
        <w:szCs w:val="2"/>
      </w:rPr>
    </w:pPr>
    <w:r w:rsidRPr="00CD040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4pt;margin-top:798.85pt;width:10.3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E0573A" w:rsidRDefault="00CD0407">
                <w:pPr>
                  <w:spacing w:line="240" w:lineRule="auto"/>
                </w:pPr>
                <w:r w:rsidRPr="00CD0407">
                  <w:fldChar w:fldCharType="begin"/>
                </w:r>
                <w:r w:rsidR="00DB1717">
                  <w:instrText xml:space="preserve"> PAGE \* MERGEFORMAT </w:instrText>
                </w:r>
                <w:r w:rsidRPr="00CD0407">
                  <w:fldChar w:fldCharType="separate"/>
                </w:r>
                <w:r w:rsidR="00DB1717"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EF" w:rsidRDefault="00B103EF" w:rsidP="00992EC8">
      <w:pPr>
        <w:spacing w:after="0" w:line="240" w:lineRule="auto"/>
      </w:pPr>
      <w:r>
        <w:separator/>
      </w:r>
    </w:p>
  </w:footnote>
  <w:footnote w:type="continuationSeparator" w:id="0">
    <w:p w:rsidR="00B103EF" w:rsidRDefault="00B103EF" w:rsidP="0099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3A" w:rsidRDefault="00B103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3A" w:rsidRDefault="00B103E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A6FEF"/>
    <w:multiLevelType w:val="hybridMultilevel"/>
    <w:tmpl w:val="F3B40788"/>
    <w:lvl w:ilvl="0" w:tplc="48625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784FA6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A22CC"/>
    <w:multiLevelType w:val="hybridMultilevel"/>
    <w:tmpl w:val="2198256A"/>
    <w:lvl w:ilvl="0" w:tplc="7CC64E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26A08"/>
    <w:multiLevelType w:val="hybridMultilevel"/>
    <w:tmpl w:val="60B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533A8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63BDD"/>
    <w:multiLevelType w:val="multilevel"/>
    <w:tmpl w:val="8AD8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5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3"/>
  </w:num>
  <w:num w:numId="3">
    <w:abstractNumId w:val="40"/>
  </w:num>
  <w:num w:numId="4">
    <w:abstractNumId w:val="19"/>
  </w:num>
  <w:num w:numId="5">
    <w:abstractNumId w:val="21"/>
  </w:num>
  <w:num w:numId="6">
    <w:abstractNumId w:val="31"/>
  </w:num>
  <w:num w:numId="7">
    <w:abstractNumId w:val="25"/>
  </w:num>
  <w:num w:numId="8">
    <w:abstractNumId w:val="35"/>
  </w:num>
  <w:num w:numId="9">
    <w:abstractNumId w:val="37"/>
  </w:num>
  <w:num w:numId="10">
    <w:abstractNumId w:val="2"/>
  </w:num>
  <w:num w:numId="11">
    <w:abstractNumId w:val="22"/>
  </w:num>
  <w:num w:numId="12">
    <w:abstractNumId w:val="30"/>
  </w:num>
  <w:num w:numId="13">
    <w:abstractNumId w:val="17"/>
  </w:num>
  <w:num w:numId="14">
    <w:abstractNumId w:val="13"/>
  </w:num>
  <w:num w:numId="15">
    <w:abstractNumId w:val="23"/>
  </w:num>
  <w:num w:numId="16">
    <w:abstractNumId w:val="0"/>
  </w:num>
  <w:num w:numId="17">
    <w:abstractNumId w:val="44"/>
  </w:num>
  <w:num w:numId="18">
    <w:abstractNumId w:val="20"/>
  </w:num>
  <w:num w:numId="19">
    <w:abstractNumId w:val="32"/>
  </w:num>
  <w:num w:numId="20">
    <w:abstractNumId w:val="38"/>
  </w:num>
  <w:num w:numId="21">
    <w:abstractNumId w:val="12"/>
  </w:num>
  <w:num w:numId="22">
    <w:abstractNumId w:val="42"/>
  </w:num>
  <w:num w:numId="23">
    <w:abstractNumId w:val="33"/>
  </w:num>
  <w:num w:numId="24">
    <w:abstractNumId w:val="5"/>
  </w:num>
  <w:num w:numId="25">
    <w:abstractNumId w:val="41"/>
  </w:num>
  <w:num w:numId="26">
    <w:abstractNumId w:val="29"/>
  </w:num>
  <w:num w:numId="27">
    <w:abstractNumId w:val="28"/>
  </w:num>
  <w:num w:numId="28">
    <w:abstractNumId w:val="34"/>
  </w:num>
  <w:num w:numId="29">
    <w:abstractNumId w:val="15"/>
  </w:num>
  <w:num w:numId="30">
    <w:abstractNumId w:val="6"/>
  </w:num>
  <w:num w:numId="31">
    <w:abstractNumId w:val="45"/>
  </w:num>
  <w:num w:numId="32">
    <w:abstractNumId w:val="26"/>
  </w:num>
  <w:num w:numId="33">
    <w:abstractNumId w:val="14"/>
  </w:num>
  <w:num w:numId="34">
    <w:abstractNumId w:val="7"/>
  </w:num>
  <w:num w:numId="35">
    <w:abstractNumId w:val="39"/>
  </w:num>
  <w:num w:numId="36">
    <w:abstractNumId w:val="8"/>
  </w:num>
  <w:num w:numId="37">
    <w:abstractNumId w:val="27"/>
  </w:num>
  <w:num w:numId="38">
    <w:abstractNumId w:val="10"/>
  </w:num>
  <w:num w:numId="39">
    <w:abstractNumId w:val="1"/>
  </w:num>
  <w:num w:numId="40">
    <w:abstractNumId w:val="9"/>
  </w:num>
  <w:num w:numId="41">
    <w:abstractNumId w:val="46"/>
  </w:num>
  <w:num w:numId="42">
    <w:abstractNumId w:val="43"/>
  </w:num>
  <w:num w:numId="43">
    <w:abstractNumId w:val="4"/>
  </w:num>
  <w:num w:numId="44">
    <w:abstractNumId w:val="24"/>
  </w:num>
  <w:num w:numId="45">
    <w:abstractNumId w:val="36"/>
  </w:num>
  <w:num w:numId="46">
    <w:abstractNumId w:val="11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7A43"/>
    <w:rsid w:val="001A6B11"/>
    <w:rsid w:val="001F701D"/>
    <w:rsid w:val="002D088A"/>
    <w:rsid w:val="004D44B4"/>
    <w:rsid w:val="004F7A43"/>
    <w:rsid w:val="007918F6"/>
    <w:rsid w:val="00992EC8"/>
    <w:rsid w:val="00B103EF"/>
    <w:rsid w:val="00B73A02"/>
    <w:rsid w:val="00CD0407"/>
    <w:rsid w:val="00DB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92E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7A43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4F7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3">
    <w:name w:val="caption"/>
    <w:basedOn w:val="a"/>
    <w:next w:val="a"/>
    <w:uiPriority w:val="35"/>
    <w:qFormat/>
    <w:rsid w:val="004F7A43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F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4F7A43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4F7A43"/>
  </w:style>
  <w:style w:type="character" w:customStyle="1" w:styleId="21">
    <w:name w:val="Основной текст (2)_"/>
    <w:basedOn w:val="a0"/>
    <w:link w:val="22"/>
    <w:rsid w:val="004F7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7A43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rsid w:val="004F7A43"/>
    <w:rPr>
      <w:color w:val="0066CC"/>
      <w:u w:val="single"/>
    </w:rPr>
  </w:style>
  <w:style w:type="paragraph" w:customStyle="1" w:styleId="s1">
    <w:name w:val="s_1"/>
    <w:basedOn w:val="a"/>
    <w:rsid w:val="004F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F7A43"/>
    <w:rPr>
      <w:i/>
      <w:iCs/>
    </w:rPr>
  </w:style>
  <w:style w:type="character" w:customStyle="1" w:styleId="23">
    <w:name w:val="Основной текст (2) + Полужирный"/>
    <w:basedOn w:val="21"/>
    <w:rsid w:val="004F7A4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4F7A43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4F7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A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4F7A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4F7A43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uiPriority w:val="99"/>
    <w:rsid w:val="001F70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Подпись к таблице_"/>
    <w:basedOn w:val="a0"/>
    <w:link w:val="ab"/>
    <w:rsid w:val="001F70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1F70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(11)_"/>
    <w:basedOn w:val="a0"/>
    <w:link w:val="110"/>
    <w:rsid w:val="001F70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F701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15pt">
    <w:name w:val="Основной текст (2) + 11;5 pt;Курсив"/>
    <w:basedOn w:val="21"/>
    <w:rsid w:val="001F701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F701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F701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4">
    <w:name w:val="Заголовок №2"/>
    <w:basedOn w:val="a"/>
    <w:rsid w:val="001F701D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styleId="ac">
    <w:name w:val="Subtitle"/>
    <w:basedOn w:val="a"/>
    <w:link w:val="ad"/>
    <w:qFormat/>
    <w:rsid w:val="00992E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992E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(3)_"/>
    <w:basedOn w:val="a0"/>
    <w:link w:val="310"/>
    <w:rsid w:val="00992E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992EC8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992EC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">
    <w:name w:val="Основной текст (3)"/>
    <w:basedOn w:val="a0"/>
    <w:rsid w:val="00992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21"/>
    <w:rsid w:val="00992EC8"/>
  </w:style>
  <w:style w:type="character" w:customStyle="1" w:styleId="32Exact">
    <w:name w:val="Заголовок №3 (2) Exact"/>
    <w:basedOn w:val="320"/>
    <w:rsid w:val="00992EC8"/>
  </w:style>
  <w:style w:type="character" w:customStyle="1" w:styleId="320">
    <w:name w:val="Заголовок №3 (2)_"/>
    <w:basedOn w:val="a0"/>
    <w:link w:val="321"/>
    <w:rsid w:val="00992E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992EC8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Заголовок №1_"/>
    <w:basedOn w:val="a0"/>
    <w:link w:val="14"/>
    <w:rsid w:val="00992EC8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992EC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3">
    <w:name w:val="Заголовок №3 + Не полужирный"/>
    <w:basedOn w:val="3"/>
    <w:rsid w:val="00992EC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1"/>
    <w:rsid w:val="00992EC8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992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10"/>
    <w:rsid w:val="00992EC8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rsid w:val="00992EC8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5">
    <w:name w:val="Обычный1"/>
    <w:rsid w:val="00992EC8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4">
    <w:name w:val="Основной текст (4)_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992EC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0">
    <w:name w:val="Основной текст (4)"/>
    <w:basedOn w:val="4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Подпись к картинке (2)_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картинке (2)"/>
    <w:basedOn w:val="26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4"/>
    <w:rsid w:val="00992E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e"/>
    <w:rsid w:val="00992E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992EC8"/>
    <w:rPr>
      <w:smallCaps/>
      <w:color w:val="000000"/>
      <w:spacing w:val="30"/>
      <w:w w:val="100"/>
      <w:position w:val="0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992EC8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1"/>
    <w:rsid w:val="00992EC8"/>
    <w:rPr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sid w:val="00992EC8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1"/>
    <w:rsid w:val="00992EC8"/>
    <w:rPr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115ptExact">
    <w:name w:val="Основной текст (2) + 11;5 pt;Курсив Exact"/>
    <w:basedOn w:val="21"/>
    <w:rsid w:val="00992EC8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">
    <w:name w:val="Подпись к картинке (4) Exact"/>
    <w:basedOn w:val="a0"/>
    <w:link w:val="41"/>
    <w:rsid w:val="00992EC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992EC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f">
    <w:name w:val="Колонтитул_"/>
    <w:basedOn w:val="a0"/>
    <w:rsid w:val="00992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0">
    <w:name w:val="Колонтитул"/>
    <w:basedOn w:val="af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;Полужирный"/>
    <w:basedOn w:val="af"/>
    <w:rsid w:val="00992EC8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Основной текст (7)_"/>
    <w:basedOn w:val="a0"/>
    <w:rsid w:val="00992E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992EC8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92E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5">
    <w:name w:val="Оглавление 3 Знак"/>
    <w:basedOn w:val="a0"/>
    <w:link w:val="36"/>
    <w:rsid w:val="00992E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992EC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92EC8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992EC8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2">
    <w:name w:val="Основной текст (13)"/>
    <w:basedOn w:val="130"/>
    <w:rsid w:val="00992EC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992E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_"/>
    <w:basedOn w:val="a0"/>
    <w:link w:val="141"/>
    <w:rsid w:val="00992EC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1"/>
    <w:rsid w:val="00992EC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1"/>
    <w:rsid w:val="00992EC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8"/>
    <w:rsid w:val="00992EC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"/>
    <w:rsid w:val="00992EC8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21"/>
    <w:rsid w:val="00992E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1"/>
    <w:rsid w:val="00992EC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992EC8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992EC8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992EC8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992EC8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992EC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1"/>
    <w:rsid w:val="00992EC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92EC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992EC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992EC8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992EC8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0"/>
    <w:rsid w:val="00992EC8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0"/>
    <w:rsid w:val="00992EC8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0"/>
    <w:rsid w:val="00992EC8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f"/>
    <w:rsid w:val="00992EC8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150">
    <w:name w:val="Основной текст (15)_"/>
    <w:basedOn w:val="a0"/>
    <w:rsid w:val="00992EC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 + Не полужирный"/>
    <w:basedOn w:val="150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rsid w:val="00992EC8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2">
    <w:name w:val="Основной текст (15)"/>
    <w:basedOn w:val="150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rsid w:val="00992EC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992EC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">
    <w:name w:val="Основной текст (17)"/>
    <w:basedOn w:val="17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992EC8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3">
    <w:name w:val="Основной текст (15) + Курсив"/>
    <w:basedOn w:val="150"/>
    <w:rsid w:val="00992EC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992EC8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992EC8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992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0">
    <w:name w:val="Основной текст (16)"/>
    <w:basedOn w:val="16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rsid w:val="00992EC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0">
    <w:name w:val="Основной текст (25)_"/>
    <w:basedOn w:val="a0"/>
    <w:rsid w:val="00992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992EC8"/>
    <w:rPr>
      <w:color w:val="000000"/>
      <w:w w:val="100"/>
      <w:position w:val="0"/>
    </w:rPr>
  </w:style>
  <w:style w:type="character" w:customStyle="1" w:styleId="25FranklinGothicDemi7pt">
    <w:name w:val="Основной текст (25) + Franklin Gothic Demi;7 pt"/>
    <w:basedOn w:val="250"/>
    <w:rsid w:val="00992EC8"/>
    <w:rPr>
      <w:rFonts w:ascii="Franklin Gothic Demi" w:eastAsia="Franklin Gothic Demi" w:hAnsi="Franklin Gothic Demi" w:cs="Franklin Gothic Demi"/>
      <w:color w:val="000000"/>
      <w:w w:val="100"/>
      <w:position w:val="0"/>
      <w:sz w:val="14"/>
      <w:szCs w:val="14"/>
      <w:u w:val="single"/>
    </w:rPr>
  </w:style>
  <w:style w:type="character" w:customStyle="1" w:styleId="29">
    <w:name w:val="Основной текст (29)_"/>
    <w:basedOn w:val="a0"/>
    <w:link w:val="290"/>
    <w:rsid w:val="00992EC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f"/>
    <w:rsid w:val="00992EC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9pt">
    <w:name w:val="Основной текст (14) + 9 pt;Полужирный"/>
    <w:basedOn w:val="140"/>
    <w:rsid w:val="00992EC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5pt">
    <w:name w:val="Подпись к таблице + 11;5 pt;Курсив"/>
    <w:basedOn w:val="aa"/>
    <w:rsid w:val="00992EC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992EC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992EC8"/>
    <w:rPr>
      <w:color w:val="000000"/>
      <w:w w:val="100"/>
      <w:position w:val="0"/>
      <w:lang w:val="ru-RU" w:eastAsia="ru-RU" w:bidi="ru-RU"/>
    </w:rPr>
  </w:style>
  <w:style w:type="character" w:customStyle="1" w:styleId="af1">
    <w:name w:val="Подпись к таблице + Полужирный"/>
    <w:basedOn w:val="aa"/>
    <w:rsid w:val="00992EC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Подпись к таблице (3)_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Подпись к таблице (3)"/>
    <w:basedOn w:val="37"/>
    <w:rsid w:val="00992EC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992EC8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9">
    <w:name w:val="Подпись к таблице (3) + Не полужирный"/>
    <w:basedOn w:val="37"/>
    <w:rsid w:val="00992E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992EC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992EC8"/>
    <w:rPr>
      <w:color w:val="000000"/>
      <w:spacing w:val="0"/>
      <w:w w:val="100"/>
      <w:position w:val="0"/>
      <w:sz w:val="20"/>
      <w:szCs w:val="20"/>
    </w:rPr>
  </w:style>
  <w:style w:type="character" w:customStyle="1" w:styleId="311">
    <w:name w:val="Основной текст (31)_"/>
    <w:basedOn w:val="a0"/>
    <w:link w:val="312"/>
    <w:rsid w:val="00992EC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992EC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Exact0">
    <w:name w:val="Подпись к таблице (3) Exact"/>
    <w:basedOn w:val="a0"/>
    <w:rsid w:val="00992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4">
    <w:name w:val="Подпись к картинке (3)"/>
    <w:basedOn w:val="a"/>
    <w:link w:val="3Exact"/>
    <w:rsid w:val="00992E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e">
    <w:name w:val="Подпись к картинке"/>
    <w:basedOn w:val="a"/>
    <w:link w:val="Exact0"/>
    <w:rsid w:val="00992E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992EC8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992E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992E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992EC8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6">
    <w:name w:val="toc 3"/>
    <w:basedOn w:val="a"/>
    <w:link w:val="35"/>
    <w:autoRedefine/>
    <w:rsid w:val="00992EC8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992EC8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1">
    <w:name w:val="Основной текст (14)"/>
    <w:basedOn w:val="a"/>
    <w:link w:val="140"/>
    <w:rsid w:val="00992EC8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8">
    <w:name w:val="Подпись к таблице (2)"/>
    <w:basedOn w:val="a"/>
    <w:link w:val="2Exact0"/>
    <w:rsid w:val="00992E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992E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992EC8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992EC8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992EC8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992EC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992EC8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992EC8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0">
    <w:name w:val="Основной текст (26)"/>
    <w:basedOn w:val="a"/>
    <w:link w:val="26Exact"/>
    <w:rsid w:val="00992EC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0">
    <w:name w:val="Основной текст (27)"/>
    <w:basedOn w:val="a"/>
    <w:link w:val="27Exact"/>
    <w:rsid w:val="00992EC8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0">
    <w:name w:val="Основной текст (28)"/>
    <w:basedOn w:val="a"/>
    <w:link w:val="28Exact"/>
    <w:rsid w:val="00992EC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992EC8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992EC8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1">
    <w:name w:val="Основной текст (30)"/>
    <w:basedOn w:val="a"/>
    <w:link w:val="300"/>
    <w:rsid w:val="00992EC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992EC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99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2EC8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99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2EC8"/>
  </w:style>
  <w:style w:type="paragraph" w:styleId="af6">
    <w:name w:val="footer"/>
    <w:basedOn w:val="a"/>
    <w:link w:val="af7"/>
    <w:uiPriority w:val="99"/>
    <w:unhideWhenUsed/>
    <w:rsid w:val="0099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92EC8"/>
  </w:style>
  <w:style w:type="character" w:customStyle="1" w:styleId="91">
    <w:name w:val="Колонтитул + 9"/>
    <w:aliases w:val="5 pt"/>
    <w:basedOn w:val="a0"/>
    <w:rsid w:val="00992EC8"/>
    <w:rPr>
      <w:rFonts w:ascii="Times New Roman" w:hAnsi="Times New Roman" w:cs="Times New Roman"/>
      <w:noProof/>
      <w:sz w:val="19"/>
      <w:szCs w:val="19"/>
    </w:rPr>
  </w:style>
  <w:style w:type="character" w:customStyle="1" w:styleId="af8">
    <w:name w:val="Основной текст Знак"/>
    <w:basedOn w:val="a0"/>
    <w:link w:val="af9"/>
    <w:rsid w:val="00992EC8"/>
    <w:rPr>
      <w:sz w:val="27"/>
      <w:szCs w:val="27"/>
      <w:shd w:val="clear" w:color="auto" w:fill="FFFFFF"/>
    </w:rPr>
  </w:style>
  <w:style w:type="paragraph" w:styleId="af9">
    <w:name w:val="Body Text"/>
    <w:basedOn w:val="a"/>
    <w:link w:val="af8"/>
    <w:rsid w:val="00992EC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link w:val="af9"/>
    <w:uiPriority w:val="99"/>
    <w:semiHidden/>
    <w:rsid w:val="00992EC8"/>
  </w:style>
  <w:style w:type="character" w:customStyle="1" w:styleId="afa">
    <w:name w:val="Подпись к таблице + Полужирный;Курсив"/>
    <w:basedOn w:val="aa"/>
    <w:rsid w:val="00992EC8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992EC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b">
    <w:name w:val="Title"/>
    <w:basedOn w:val="a"/>
    <w:next w:val="a"/>
    <w:link w:val="afc"/>
    <w:uiPriority w:val="10"/>
    <w:qFormat/>
    <w:rsid w:val="00992E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c">
    <w:name w:val="Название Знак"/>
    <w:basedOn w:val="a0"/>
    <w:link w:val="afb"/>
    <w:uiPriority w:val="10"/>
    <w:rsid w:val="00992EC8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d">
    <w:name w:val="Основной текст_"/>
    <w:link w:val="52"/>
    <w:rsid w:val="00992EC8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d"/>
    <w:rsid w:val="00992EC8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992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unhideWhenUsed/>
    <w:rsid w:val="00992EC8"/>
    <w:rPr>
      <w:vertAlign w:val="superscript"/>
    </w:rPr>
  </w:style>
  <w:style w:type="paragraph" w:styleId="aff">
    <w:name w:val="footnote text"/>
    <w:basedOn w:val="a"/>
    <w:link w:val="aff0"/>
    <w:uiPriority w:val="99"/>
    <w:semiHidden/>
    <w:unhideWhenUsed/>
    <w:rsid w:val="00992EC8"/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992EC8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992EC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992EC8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992EC8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92EC8"/>
  </w:style>
  <w:style w:type="character" w:customStyle="1" w:styleId="2a">
    <w:name w:val="Основной текст (2) + Курсив"/>
    <w:basedOn w:val="21"/>
    <w:rsid w:val="00992EC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ff3">
    <w:name w:val="Сноска_"/>
    <w:basedOn w:val="a0"/>
    <w:link w:val="aff4"/>
    <w:locked/>
    <w:rsid w:val="00992EC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4">
    <w:name w:val="Сноска"/>
    <w:basedOn w:val="a"/>
    <w:link w:val="aff3"/>
    <w:rsid w:val="00992EC8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ff5">
    <w:name w:val="Комментарий"/>
    <w:basedOn w:val="a"/>
    <w:next w:val="a"/>
    <w:uiPriority w:val="99"/>
    <w:rsid w:val="00992EC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f6">
    <w:name w:val="Гипертекстовая ссылка"/>
    <w:basedOn w:val="a0"/>
    <w:uiPriority w:val="99"/>
    <w:rsid w:val="00992EC8"/>
    <w:rPr>
      <w:color w:val="106BBE"/>
    </w:rPr>
  </w:style>
  <w:style w:type="paragraph" w:customStyle="1" w:styleId="aff7">
    <w:name w:val="Информация о версии"/>
    <w:basedOn w:val="aff5"/>
    <w:next w:val="a"/>
    <w:uiPriority w:val="99"/>
    <w:rsid w:val="00992EC8"/>
    <w:rPr>
      <w:i/>
      <w:iCs/>
    </w:rPr>
  </w:style>
  <w:style w:type="character" w:customStyle="1" w:styleId="s10">
    <w:name w:val="s1"/>
    <w:rsid w:val="00992EC8"/>
  </w:style>
  <w:style w:type="paragraph" w:customStyle="1" w:styleId="1c">
    <w:name w:val="Основной текст1"/>
    <w:basedOn w:val="a"/>
    <w:rsid w:val="00992EC8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at.worldskills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or1dskill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887&amp;date=27.01.20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65</Pages>
  <Words>20292</Words>
  <Characters>115668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Круглова</cp:lastModifiedBy>
  <cp:revision>2</cp:revision>
  <dcterms:created xsi:type="dcterms:W3CDTF">2022-11-02T05:31:00Z</dcterms:created>
  <dcterms:modified xsi:type="dcterms:W3CDTF">2022-12-05T13:11:00Z</dcterms:modified>
</cp:coreProperties>
</file>