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713C5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713C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09.12.2016 N 1552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      </w:r>
            <w:bookmarkStart w:id="0" w:name="_GoBack"/>
            <w:r>
              <w:rPr>
                <w:sz w:val="48"/>
                <w:szCs w:val="48"/>
              </w:rPr>
              <w:t>43.02.14 Гостиничное дело</w:t>
            </w:r>
            <w:bookmarkEnd w:id="0"/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(Зарегистрировано в Минюсте России 26.12.2016 N 44974)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713C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08.02.2017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71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713C5">
      <w:pPr>
        <w:pStyle w:val="ConsPlusNormal"/>
        <w:jc w:val="both"/>
        <w:outlineLvl w:val="0"/>
      </w:pPr>
    </w:p>
    <w:p w:rsidR="00000000" w:rsidRDefault="008713C5">
      <w:pPr>
        <w:pStyle w:val="ConsPlusNormal"/>
        <w:outlineLvl w:val="0"/>
      </w:pPr>
      <w:r>
        <w:t>Зарегистрировано в Минюсте России 26 декабря 2016 г. N 44974</w:t>
      </w:r>
    </w:p>
    <w:p w:rsidR="00000000" w:rsidRDefault="00871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8713C5">
      <w:pPr>
        <w:pStyle w:val="ConsPlusTitle"/>
        <w:jc w:val="center"/>
      </w:pPr>
    </w:p>
    <w:p w:rsidR="00000000" w:rsidRDefault="008713C5">
      <w:pPr>
        <w:pStyle w:val="ConsPlusTitle"/>
        <w:jc w:val="center"/>
      </w:pPr>
      <w:r>
        <w:t>ПРИКАЗ</w:t>
      </w:r>
    </w:p>
    <w:p w:rsidR="00000000" w:rsidRDefault="008713C5">
      <w:pPr>
        <w:pStyle w:val="ConsPlusTitle"/>
        <w:jc w:val="center"/>
      </w:pPr>
      <w:r>
        <w:t>от 9 декабря 2016 г. N 1552</w:t>
      </w:r>
    </w:p>
    <w:p w:rsidR="00000000" w:rsidRDefault="008713C5">
      <w:pPr>
        <w:pStyle w:val="ConsPlusTitle"/>
        <w:jc w:val="center"/>
      </w:pPr>
    </w:p>
    <w:p w:rsidR="00000000" w:rsidRDefault="008713C5">
      <w:pPr>
        <w:pStyle w:val="ConsPlusTitle"/>
        <w:jc w:val="center"/>
      </w:pPr>
      <w:r>
        <w:t>ОБ УТВЕРЖДЕНИИ</w:t>
      </w:r>
    </w:p>
    <w:p w:rsidR="00000000" w:rsidRDefault="008713C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8713C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8713C5">
      <w:pPr>
        <w:pStyle w:val="ConsPlusTitle"/>
        <w:jc w:val="center"/>
      </w:pPr>
      <w:r>
        <w:t>43.02.14 ГОСТИНИЧНОЕ ДЕЛО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</w:t>
      </w:r>
      <w:r>
        <w:t>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</w:t>
      </w:r>
      <w:r>
        <w:t>т. 5976; 2016, N 2, ст. 325; N 8, ст. 1121; N 28, ст. 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</w:t>
      </w:r>
      <w:r>
        <w:t xml:space="preserve">густа 2013 г. N 661 (Собрание законодательства Российской Федерации, 2013, N 33, ст. 4377; 2014, N 38, ст. 5069; 2016, N 16, ст. 2230), а также в целях реализации пункта 3 комплекса мер, направленных на совершенствование системы среднего профессионального </w:t>
      </w:r>
      <w:r>
        <w:t>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</w:p>
    <w:p w:rsidR="00000000" w:rsidRDefault="008713C5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1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43.02.14 Гостиничное дело.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right"/>
      </w:pPr>
      <w:r>
        <w:t>Министр</w:t>
      </w:r>
    </w:p>
    <w:p w:rsidR="00000000" w:rsidRDefault="008713C5">
      <w:pPr>
        <w:pStyle w:val="ConsPlusNormal"/>
        <w:jc w:val="right"/>
      </w:pPr>
      <w:r>
        <w:t>О.Ю.ВАСИЛ</w:t>
      </w:r>
      <w:r>
        <w:t>ЬЕВА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right"/>
        <w:outlineLvl w:val="0"/>
      </w:pPr>
      <w:r>
        <w:t>Приложение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right"/>
      </w:pPr>
      <w:r>
        <w:t>Утвержден</w:t>
      </w:r>
    </w:p>
    <w:p w:rsidR="00000000" w:rsidRDefault="008713C5">
      <w:pPr>
        <w:pStyle w:val="ConsPlusNormal"/>
        <w:jc w:val="right"/>
      </w:pPr>
      <w:r>
        <w:t>приказом Министерства образования</w:t>
      </w:r>
    </w:p>
    <w:p w:rsidR="00000000" w:rsidRDefault="008713C5">
      <w:pPr>
        <w:pStyle w:val="ConsPlusNormal"/>
        <w:jc w:val="right"/>
      </w:pPr>
      <w:r>
        <w:t>и науки Российской Федерации</w:t>
      </w:r>
    </w:p>
    <w:p w:rsidR="00000000" w:rsidRDefault="008713C5">
      <w:pPr>
        <w:pStyle w:val="ConsPlusNormal"/>
        <w:jc w:val="right"/>
      </w:pPr>
      <w:r>
        <w:t>от 9 декабря 2016 г. N 1552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Title"/>
        <w:jc w:val="center"/>
      </w:pPr>
      <w:bookmarkStart w:id="1" w:name="Par31"/>
      <w:bookmarkEnd w:id="1"/>
      <w:r>
        <w:t>ФЕДЕРАЛЬНЫЙ ГОСУДАРСТВЕННЫЙ ОБРАЗОВАТЕЛЬНЫЙ СТАНДАРТ</w:t>
      </w:r>
    </w:p>
    <w:p w:rsidR="00000000" w:rsidRDefault="008713C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8713C5">
      <w:pPr>
        <w:pStyle w:val="ConsPlusTitle"/>
        <w:jc w:val="center"/>
      </w:pPr>
      <w:r>
        <w:t>43.02.14 ГОСТ</w:t>
      </w:r>
      <w:r>
        <w:t>ИНИЧНОЕ ДЕЛО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center"/>
        <w:outlineLvl w:val="1"/>
      </w:pPr>
      <w:r>
        <w:t>I. ОБЩИЕ ПОЛОЖЕНИЯ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</w:t>
      </w:r>
      <w:r>
        <w:t xml:space="preserve"> (далее - СПО) по специальности 43.02.14 Гостиничное дело (далее - специальность).</w:t>
      </w:r>
    </w:p>
    <w:p w:rsidR="00000000" w:rsidRDefault="008713C5">
      <w:pPr>
        <w:pStyle w:val="ConsPlusNormal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</w:t>
      </w:r>
      <w:r>
        <w:t>азовательная организация).</w:t>
      </w:r>
    </w:p>
    <w:p w:rsidR="00000000" w:rsidRDefault="008713C5">
      <w:pPr>
        <w:pStyle w:val="ConsPlusNormal"/>
        <w:ind w:firstLine="540"/>
        <w:jc w:val="both"/>
      </w:pPr>
      <w:r>
        <w:t xml:space="preserve"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</w:t>
      </w:r>
      <w:r>
        <w:t>настоящим ФГОС СПО.</w:t>
      </w:r>
    </w:p>
    <w:p w:rsidR="00000000" w:rsidRDefault="008713C5">
      <w:pPr>
        <w:pStyle w:val="ConsPlusNormal"/>
        <w:ind w:firstLine="540"/>
        <w:jc w:val="both"/>
      </w:pPr>
      <w:bookmarkStart w:id="2" w:name="Par40"/>
      <w:bookmarkEnd w:id="2"/>
      <w:r>
        <w:t xml:space="preserve">1.4. Область профессиональной деятельности, в которой выпускники, освоившие образовательную </w:t>
      </w:r>
      <w:r>
        <w:lastRenderedPageBreak/>
        <w:t>программу, могут осуществлять профессиональную деятельность: 33 Сервис, оказание услуг населению (торговля, техническое обслу</w:t>
      </w:r>
      <w:r>
        <w:t>живание, ремонт, предоставление персональных услуг, услуги гостеприимства, общественное питание и прочее) &lt;1&gt;.</w:t>
      </w:r>
    </w:p>
    <w:p w:rsidR="00000000" w:rsidRDefault="008713C5">
      <w:pPr>
        <w:pStyle w:val="ConsPlusNormal"/>
        <w:ind w:firstLine="540"/>
        <w:jc w:val="both"/>
      </w:pPr>
      <w:r>
        <w:t>--------------------------------</w:t>
      </w:r>
    </w:p>
    <w:p w:rsidR="00000000" w:rsidRDefault="008713C5">
      <w:pPr>
        <w:pStyle w:val="ConsPlusNormal"/>
        <w:ind w:firstLine="540"/>
        <w:jc w:val="both"/>
      </w:pPr>
      <w:r>
        <w:t xml:space="preserve">&lt;1&gt; Приказ Министерства труда и социальной защиты Российской Федерации от 29 сентября 2014 г. N 667н "О реестре </w:t>
      </w:r>
      <w:r>
        <w:t>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ind w:firstLine="540"/>
        <w:jc w:val="both"/>
      </w:pPr>
      <w:r>
        <w:t>1.5. Обучение по образовательной программе в образовательной организации ос</w:t>
      </w:r>
      <w:r>
        <w:t>уществляется в очной, очно-заочной и заочной формах обучения.</w:t>
      </w:r>
    </w:p>
    <w:p w:rsidR="00000000" w:rsidRDefault="008713C5">
      <w:pPr>
        <w:pStyle w:val="ConsPlusNormal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8713C5">
      <w:pPr>
        <w:pStyle w:val="ConsPlusNormal"/>
        <w:ind w:firstLine="540"/>
        <w:jc w:val="both"/>
      </w:pPr>
      <w:r>
        <w:t>При обучении инвалидов и лиц с огранич</w:t>
      </w:r>
      <w:r>
        <w:t>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8713C5">
      <w:pPr>
        <w:pStyle w:val="ConsPlusNormal"/>
        <w:ind w:firstLine="540"/>
        <w:jc w:val="both"/>
      </w:pPr>
      <w:r>
        <w:t>1.7. Реализация образовательной программы осуществляется образовательной</w:t>
      </w:r>
      <w:r>
        <w:t xml:space="preserve"> организацией как самостоятельно, так и посредством сетевой формы.</w:t>
      </w:r>
    </w:p>
    <w:p w:rsidR="00000000" w:rsidRDefault="008713C5">
      <w:pPr>
        <w:pStyle w:val="ConsPlusNormal"/>
        <w:ind w:firstLine="540"/>
        <w:jc w:val="both"/>
      </w:pPr>
      <w: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000000" w:rsidRDefault="008713C5">
      <w:pPr>
        <w:pStyle w:val="ConsPlusNormal"/>
        <w:ind w:firstLine="540"/>
        <w:jc w:val="both"/>
      </w:pPr>
      <w:r>
        <w:t>Реал</w:t>
      </w:r>
      <w:r>
        <w:t>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</w:t>
      </w:r>
      <w:r>
        <w:t>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000000" w:rsidRDefault="008713C5">
      <w:pPr>
        <w:pStyle w:val="ConsPlusNormal"/>
        <w:ind w:firstLine="540"/>
        <w:jc w:val="both"/>
      </w:pPr>
      <w:r>
        <w:t>--------------------------------</w:t>
      </w:r>
    </w:p>
    <w:p w:rsidR="00000000" w:rsidRDefault="008713C5">
      <w:pPr>
        <w:pStyle w:val="ConsPlusNormal"/>
        <w:ind w:firstLine="540"/>
        <w:jc w:val="both"/>
      </w:pPr>
      <w:r>
        <w:t>&lt;1&gt; См. статью 14 Федерального зак</w:t>
      </w:r>
      <w:r>
        <w:t xml:space="preserve">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</w:t>
      </w:r>
      <w:r>
        <w:t>566; N 19, ст. 2289; N 22, ст. 2769; N 23, ст. 2933; N 26, ст. 3388; N 30, ст. 4217, ст. 4257, ст. 4263; 2015, N 1, ст. 42, ст. 53, ст. 72; N 14, ст. 2008, N 18, ст. 2625; N 27, ст. 3951, ст. 3989; N 29, ст. 4339, ст. 4364; N 51, ст. 7241; 2016, N 1, ст. 8</w:t>
      </w:r>
      <w:r>
        <w:t>, ст. 9, ст. 24, ст. 72, ст. 78; N 10, ст. 1320; N 23, ст. 3289, ст. 3290; N 27, ст. 4160, ст. 4219, ст. 4223, ст. 4238, ст. 4239, ст. 4245, ст. 4246, ст. 4292).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ind w:firstLine="540"/>
        <w:jc w:val="both"/>
      </w:pPr>
      <w:r>
        <w:t>1.9. Срок получения образования по образовательной программе в очной форме обучения вне завис</w:t>
      </w:r>
      <w:r>
        <w:t>имости от применяемых образовательных технологий составляет:</w:t>
      </w:r>
    </w:p>
    <w:p w:rsidR="00000000" w:rsidRDefault="008713C5">
      <w:pPr>
        <w:pStyle w:val="ConsPlusNormal"/>
        <w:ind w:firstLine="540"/>
        <w:jc w:val="both"/>
      </w:pPr>
      <w:r>
        <w:t>на базе основного общего образования - 3 года 10 месяцев;</w:t>
      </w:r>
    </w:p>
    <w:p w:rsidR="00000000" w:rsidRDefault="008713C5">
      <w:pPr>
        <w:pStyle w:val="ConsPlusNormal"/>
        <w:ind w:firstLine="540"/>
        <w:jc w:val="both"/>
      </w:pPr>
      <w:r>
        <w:t>на базе среднего общего образования - 2 года 10 месяцев.</w:t>
      </w:r>
    </w:p>
    <w:p w:rsidR="00000000" w:rsidRDefault="008713C5">
      <w:pPr>
        <w:pStyle w:val="ConsPlusNormal"/>
        <w:ind w:firstLine="540"/>
        <w:jc w:val="both"/>
      </w:pPr>
      <w:r>
        <w:t>Срок получения образования по образовательной программе в очно-заочной и заочной</w:t>
      </w:r>
      <w:r>
        <w:t xml:space="preserve">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8713C5">
      <w:pPr>
        <w:pStyle w:val="ConsPlusNormal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00000" w:rsidRDefault="008713C5">
      <w:pPr>
        <w:pStyle w:val="ConsPlusNormal"/>
        <w:ind w:firstLine="540"/>
        <w:jc w:val="both"/>
      </w:pPr>
      <w:r>
        <w:t>не боле</w:t>
      </w:r>
      <w:r>
        <w:t>е чем на 1 год при получении образования на базе среднего общего образования.</w:t>
      </w:r>
    </w:p>
    <w:p w:rsidR="00000000" w:rsidRDefault="008713C5">
      <w:pPr>
        <w:pStyle w:val="ConsPlusNormal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</w:t>
      </w:r>
      <w:r>
        <w:t>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</w:t>
      </w:r>
      <w:r>
        <w:t>о сроком получения образования для соответствующей формы обучения.</w:t>
      </w:r>
    </w:p>
    <w:p w:rsidR="00000000" w:rsidRDefault="008713C5">
      <w:pPr>
        <w:pStyle w:val="ConsPlusNormal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</w:t>
      </w:r>
      <w:r>
        <w:t>яются образовательной организацией самостоятельно в пределах сроков, установленных настоящим пунктом.</w:t>
      </w:r>
    </w:p>
    <w:p w:rsidR="00000000" w:rsidRDefault="008713C5">
      <w:pPr>
        <w:pStyle w:val="ConsPlusNormal"/>
        <w:ind w:firstLine="540"/>
        <w:jc w:val="both"/>
      </w:pPr>
      <w:r>
        <w:t>1.10.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</w:t>
      </w:r>
      <w:r>
        <w:t>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000000" w:rsidRDefault="008713C5">
      <w:pPr>
        <w:pStyle w:val="ConsPlusNormal"/>
        <w:ind w:firstLine="540"/>
        <w:jc w:val="both"/>
      </w:pPr>
      <w:bookmarkStart w:id="3" w:name="Par62"/>
      <w:bookmarkEnd w:id="3"/>
      <w:r>
        <w:t>1.11. Образовательная организация разрабатывает образовательную программу в соответствии с квалификацией специалиста сре</w:t>
      </w:r>
      <w:r>
        <w:t xml:space="preserve">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</w:t>
      </w:r>
      <w:r>
        <w:t>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</w:t>
      </w:r>
      <w:r>
        <w:t>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</w:t>
      </w:r>
      <w:r>
        <w:t>нный N 44662):</w:t>
      </w:r>
    </w:p>
    <w:p w:rsidR="00000000" w:rsidRDefault="008713C5">
      <w:pPr>
        <w:pStyle w:val="ConsPlusNormal"/>
        <w:ind w:firstLine="540"/>
        <w:jc w:val="both"/>
      </w:pPr>
      <w:r>
        <w:t>специалист по гостеприимству.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8713C5">
      <w:pPr>
        <w:pStyle w:val="ConsPlusNormal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17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000000" w:rsidRDefault="008713C5">
      <w:pPr>
        <w:pStyle w:val="ConsPlusNormal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основного(ых) вида(ов) деятельности, к кот</w:t>
      </w:r>
      <w:r>
        <w:t xml:space="preserve">орым должен быть готов выпускник, освоивший образовательную программу, согласно получаемой квалификации, указанной в </w:t>
      </w:r>
      <w:hyperlink w:anchor="Par62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>пункте 1.11</w:t>
        </w:r>
      </w:hyperlink>
      <w:r>
        <w:t xml:space="preserve"> настоящего ФГОС СПО (далее - основные виды деятельности), углубления подготовки обучающегося, а так</w:t>
      </w:r>
      <w:r>
        <w:t>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8713C5">
      <w:pPr>
        <w:pStyle w:val="ConsPlusNormal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</w:t>
      </w:r>
      <w:r>
        <w:t>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000000" w:rsidRDefault="008713C5">
      <w:pPr>
        <w:pStyle w:val="ConsPlusNormal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8713C5">
      <w:pPr>
        <w:pStyle w:val="ConsPlusNormal"/>
        <w:ind w:firstLine="540"/>
        <w:jc w:val="both"/>
      </w:pPr>
      <w:r>
        <w:t xml:space="preserve">общий гуманитарный и </w:t>
      </w:r>
      <w:r>
        <w:t>социально-экономический цикл;</w:t>
      </w:r>
    </w:p>
    <w:p w:rsidR="00000000" w:rsidRDefault="008713C5">
      <w:pPr>
        <w:pStyle w:val="ConsPlusNormal"/>
        <w:ind w:firstLine="540"/>
        <w:jc w:val="both"/>
      </w:pPr>
      <w:r>
        <w:t>математический и общий естественнонаучный цикл;</w:t>
      </w:r>
    </w:p>
    <w:p w:rsidR="00000000" w:rsidRDefault="008713C5">
      <w:pPr>
        <w:pStyle w:val="ConsPlusNormal"/>
        <w:ind w:firstLine="540"/>
        <w:jc w:val="both"/>
      </w:pPr>
      <w:r>
        <w:t>общепрофессиональный цикл;</w:t>
      </w:r>
    </w:p>
    <w:p w:rsidR="00000000" w:rsidRDefault="008713C5">
      <w:pPr>
        <w:pStyle w:val="ConsPlusNormal"/>
        <w:ind w:firstLine="540"/>
        <w:jc w:val="both"/>
      </w:pPr>
      <w:r>
        <w:t>профессиональный цикл;</w:t>
      </w:r>
    </w:p>
    <w:p w:rsidR="00000000" w:rsidRDefault="008713C5">
      <w:pPr>
        <w:pStyle w:val="ConsPlusNormal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62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>пункте 1.11</w:t>
        </w:r>
      </w:hyperlink>
      <w:r>
        <w:t xml:space="preserve"> настоящего ФГОС СПО.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right"/>
        <w:outlineLvl w:val="2"/>
      </w:pPr>
      <w:r>
        <w:t>Таблица 1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center"/>
      </w:pPr>
      <w:bookmarkStart w:id="4" w:name="Par80"/>
      <w:bookmarkEnd w:id="4"/>
      <w:r>
        <w:t>Структура и объем образовательной программы</w:t>
      </w:r>
    </w:p>
    <w:p w:rsidR="00000000" w:rsidRDefault="008713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7"/>
        <w:gridCol w:w="3118"/>
      </w:tblGrid>
      <w:tr w:rsidR="00000000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both"/>
            </w:pPr>
            <w:r>
              <w:t>Общий гуманитарный и социально-экономически</w:t>
            </w:r>
            <w:r>
              <w:t>й цикл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000000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both"/>
            </w:pPr>
            <w:r>
              <w:t>Математический и общий естественнонаучный цикл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000000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both"/>
            </w:pPr>
            <w:r>
              <w:t>Общепрофессиональный цикл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000000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both"/>
            </w:pPr>
            <w:r>
              <w:t>Профессиональный цикл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000000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216</w:t>
            </w:r>
          </w:p>
        </w:tc>
      </w:tr>
      <w:tr w:rsidR="00000000">
        <w:tc>
          <w:tcPr>
            <w:tcW w:w="8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4464</w:t>
            </w:r>
          </w:p>
        </w:tc>
      </w:tr>
      <w:tr w:rsidR="00000000"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5940</w:t>
            </w:r>
          </w:p>
        </w:tc>
      </w:tr>
    </w:tbl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ind w:firstLine="540"/>
        <w:jc w:val="both"/>
      </w:pPr>
      <w: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000000" w:rsidRDefault="008713C5">
      <w:pPr>
        <w:pStyle w:val="ConsPlusNormal"/>
        <w:ind w:firstLine="540"/>
        <w:jc w:val="both"/>
      </w:pPr>
      <w:r>
        <w:t>Для определения объема образовательной программы образ</w:t>
      </w:r>
      <w:r>
        <w:t>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00000" w:rsidRDefault="008713C5">
      <w:pPr>
        <w:pStyle w:val="ConsPlusNormal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</w:t>
      </w:r>
      <w:r>
        <w:t>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</w:t>
      </w:r>
      <w:r>
        <w:t>р), практики (в профессиональном цикле) и самостоятельной работы обучающихся.</w:t>
      </w:r>
    </w:p>
    <w:p w:rsidR="00000000" w:rsidRDefault="008713C5">
      <w:pPr>
        <w:pStyle w:val="ConsPlusNormal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</w:t>
      </w:r>
      <w:r>
        <w:t xml:space="preserve">циклов образовательной программы, предусмотренного </w:t>
      </w:r>
      <w:hyperlink w:anchor="Par80" w:tooltip="Структура и объем образовательной программы" w:history="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</w:t>
      </w:r>
      <w:r>
        <w:t>в.</w:t>
      </w:r>
    </w:p>
    <w:p w:rsidR="00000000" w:rsidRDefault="008713C5">
      <w:pPr>
        <w:pStyle w:val="ConsPlusNormal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</w:t>
      </w:r>
      <w:r>
        <w:t>анных по отдельным дисциплинам, модулям и практикам результатов обучения.</w:t>
      </w:r>
    </w:p>
    <w:p w:rsidR="00000000" w:rsidRDefault="008713C5">
      <w:pPr>
        <w:pStyle w:val="ConsPlusNormal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</w:t>
      </w:r>
      <w:r>
        <w:t>софии", "История", "Психология общения", "Иностранный язык в профессиональной деятельности", "Физическая культура".</w:t>
      </w:r>
    </w:p>
    <w:p w:rsidR="00000000" w:rsidRDefault="008713C5">
      <w:pPr>
        <w:pStyle w:val="ConsPlusNormal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</w:t>
      </w:r>
      <w:r>
        <w:t>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8713C5">
      <w:pPr>
        <w:pStyle w:val="ConsPlusNormal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</w:t>
      </w:r>
      <w:r>
        <w:t>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8713C5">
      <w:pPr>
        <w:pStyle w:val="ConsPlusNormal"/>
        <w:ind w:firstLine="540"/>
        <w:jc w:val="both"/>
      </w:pPr>
      <w:r>
        <w:t xml:space="preserve">2.7. Освоение общепрофессионального цикла образовательной программы в очной форме обучения </w:t>
      </w:r>
      <w:r>
        <w:t>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00000" w:rsidRDefault="008713C5">
      <w:pPr>
        <w:pStyle w:val="ConsPlusNormal"/>
        <w:ind w:firstLine="540"/>
        <w:jc w:val="both"/>
      </w:pPr>
      <w:r>
        <w:t xml:space="preserve">Образовательной </w:t>
      </w:r>
      <w:r>
        <w:t>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8713C5">
      <w:pPr>
        <w:pStyle w:val="ConsPlusNormal"/>
        <w:ind w:firstLine="540"/>
        <w:jc w:val="both"/>
      </w:pPr>
      <w:r>
        <w:t>2.8. Професси</w:t>
      </w:r>
      <w:r>
        <w:t>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00000" w:rsidRDefault="008713C5">
      <w:pPr>
        <w:pStyle w:val="ConsPlusNormal"/>
        <w:ind w:firstLine="540"/>
        <w:jc w:val="both"/>
      </w:pPr>
      <w:r>
        <w:t>В профессиональный цикл образовательной программы входят следующие виды практ</w:t>
      </w:r>
      <w:r>
        <w:t>ик: учебная практика и производственная практика.</w:t>
      </w:r>
    </w:p>
    <w:p w:rsidR="00000000" w:rsidRDefault="008713C5">
      <w:pPr>
        <w:pStyle w:val="ConsPlusNormal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</w:t>
      </w:r>
      <w:r>
        <w:t>дуясь с теоретическими занятиями в рамках профессиональных модулей.</w:t>
      </w:r>
    </w:p>
    <w:p w:rsidR="00000000" w:rsidRDefault="008713C5">
      <w:pPr>
        <w:pStyle w:val="ConsPlusNormal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</w:t>
      </w:r>
      <w:r>
        <w:t>кла образовательной программы.</w:t>
      </w:r>
    </w:p>
    <w:p w:rsidR="00000000" w:rsidRDefault="008713C5">
      <w:pPr>
        <w:pStyle w:val="ConsPlusNormal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включается в выпуск</w:t>
      </w:r>
      <w:r>
        <w:t>ную квалификационную работу или проводится в виде государственного экзамена.</w:t>
      </w:r>
    </w:p>
    <w:p w:rsidR="00000000" w:rsidRDefault="008713C5">
      <w:pPr>
        <w:pStyle w:val="ConsPlusNormal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</w:t>
      </w:r>
      <w:r>
        <w:t>.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center"/>
        <w:outlineLvl w:val="1"/>
      </w:pPr>
      <w:bookmarkStart w:id="5" w:name="Par117"/>
      <w:bookmarkEnd w:id="5"/>
      <w:r>
        <w:t>III. ТРЕБОВАНИЯ К РЕЗУЛЬТАТАМ ОСВОЕНИЯ</w:t>
      </w:r>
    </w:p>
    <w:p w:rsidR="00000000" w:rsidRDefault="008713C5">
      <w:pPr>
        <w:pStyle w:val="ConsPlusNormal"/>
        <w:jc w:val="center"/>
      </w:pPr>
      <w:r>
        <w:t>ОБРАЗОВАТЕЛЬНОЙ ПРОГРАММЫ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8713C5">
      <w:pPr>
        <w:pStyle w:val="ConsPlusNormal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8713C5">
      <w:pPr>
        <w:pStyle w:val="ConsPlusNormal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000000" w:rsidRDefault="008713C5">
      <w:pPr>
        <w:pStyle w:val="ConsPlusNormal"/>
        <w:ind w:firstLine="540"/>
        <w:jc w:val="both"/>
      </w:pPr>
      <w:r>
        <w:t xml:space="preserve">ОК 02. Осуществлять поиск, анализ </w:t>
      </w:r>
      <w:r>
        <w:t>и интерпретацию информации, необходимой для выполнения задач профессиональной деятельности.</w:t>
      </w:r>
    </w:p>
    <w:p w:rsidR="00000000" w:rsidRDefault="008713C5">
      <w:pPr>
        <w:pStyle w:val="ConsPlusNormal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000000" w:rsidRDefault="008713C5">
      <w:pPr>
        <w:pStyle w:val="ConsPlusNormal"/>
        <w:ind w:firstLine="540"/>
        <w:jc w:val="both"/>
      </w:pPr>
      <w:r>
        <w:t>ОК 04. Работать в коллективе и команде, эффективно взаимодействовать с коллег</w:t>
      </w:r>
      <w:r>
        <w:t>ами, руководством, клиентами.</w:t>
      </w:r>
    </w:p>
    <w:p w:rsidR="00000000" w:rsidRDefault="008713C5">
      <w:pPr>
        <w:pStyle w:val="ConsPlusNormal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00000" w:rsidRDefault="008713C5">
      <w:pPr>
        <w:pStyle w:val="ConsPlusNormal"/>
        <w:ind w:firstLine="540"/>
        <w:jc w:val="both"/>
      </w:pPr>
      <w:r>
        <w:t xml:space="preserve">ОК 06. Проявлять гражданско-патриотическую позицию, демонстрировать осознанное поведение </w:t>
      </w:r>
      <w:r>
        <w:t>на основе традиционных общечеловеческих ценностей.</w:t>
      </w:r>
    </w:p>
    <w:p w:rsidR="00000000" w:rsidRDefault="008713C5">
      <w:pPr>
        <w:pStyle w:val="ConsPlusNormal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00000" w:rsidRDefault="008713C5">
      <w:pPr>
        <w:pStyle w:val="ConsPlusNormal"/>
        <w:ind w:firstLine="540"/>
        <w:jc w:val="both"/>
      </w:pPr>
      <w:r>
        <w:t>ОК 08. Использовать средства физической культуры для сохранения и укрепления здоровья в</w:t>
      </w:r>
      <w:r>
        <w:t xml:space="preserve"> процессе профессиональной деятельности и поддержания необходимого уровня физической подготовленности.</w:t>
      </w:r>
    </w:p>
    <w:p w:rsidR="00000000" w:rsidRDefault="008713C5">
      <w:pPr>
        <w:pStyle w:val="ConsPlusNormal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000000" w:rsidRDefault="008713C5">
      <w:pPr>
        <w:pStyle w:val="ConsPlusNormal"/>
        <w:ind w:firstLine="540"/>
        <w:jc w:val="both"/>
      </w:pPr>
      <w:r>
        <w:t>ОК 10. Пользоваться профессиональной документацией на государственном и ин</w:t>
      </w:r>
      <w:r>
        <w:t>остранном языках.</w:t>
      </w:r>
    </w:p>
    <w:p w:rsidR="00000000" w:rsidRDefault="008713C5">
      <w:pPr>
        <w:pStyle w:val="ConsPlusNormal"/>
        <w:ind w:firstLine="540"/>
        <w:jc w:val="both"/>
      </w:pPr>
      <w:r>
        <w:t>ОК 11. Планировать предпринимательскую деятельность в профессиональной сфере.</w:t>
      </w:r>
    </w:p>
    <w:p w:rsidR="00000000" w:rsidRDefault="008713C5">
      <w:pPr>
        <w:pStyle w:val="ConsPlusNormal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</w:t>
      </w:r>
      <w:r>
        <w:t xml:space="preserve">днего звена, указанной в </w:t>
      </w:r>
      <w:hyperlink w:anchor="Par62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..." w:history="1">
        <w:r>
          <w:rPr>
            <w:color w:val="0000FF"/>
          </w:rPr>
          <w:t>пункте 1.11</w:t>
        </w:r>
      </w:hyperlink>
      <w:r>
        <w:t xml:space="preserve"> настоящего ФГОС СПО:</w:t>
      </w:r>
    </w:p>
    <w:p w:rsidR="00000000" w:rsidRDefault="008713C5">
      <w:pPr>
        <w:pStyle w:val="ConsPlusNormal"/>
        <w:ind w:firstLine="540"/>
        <w:jc w:val="both"/>
      </w:pPr>
      <w:r>
        <w:t>организация и контроль текущей деятельности работников службы приема и размещения;</w:t>
      </w:r>
    </w:p>
    <w:p w:rsidR="00000000" w:rsidRDefault="008713C5">
      <w:pPr>
        <w:pStyle w:val="ConsPlusNormal"/>
        <w:ind w:firstLine="540"/>
        <w:jc w:val="both"/>
      </w:pPr>
      <w:r>
        <w:t>организация и контроль текущей деятельности работников службы питания;</w:t>
      </w:r>
    </w:p>
    <w:p w:rsidR="00000000" w:rsidRDefault="008713C5">
      <w:pPr>
        <w:pStyle w:val="ConsPlusNormal"/>
        <w:ind w:firstLine="540"/>
        <w:jc w:val="both"/>
      </w:pPr>
      <w:r>
        <w:t>организация и ко</w:t>
      </w:r>
      <w:r>
        <w:t>нтроль текущей деятельности работников службы обслуживания и эксплуатации номерного фонда;</w:t>
      </w:r>
    </w:p>
    <w:p w:rsidR="00000000" w:rsidRDefault="008713C5">
      <w:pPr>
        <w:pStyle w:val="ConsPlusNormal"/>
        <w:ind w:firstLine="540"/>
        <w:jc w:val="both"/>
      </w:pPr>
      <w:r>
        <w:t>организация и контроль текущей деятельности работников службы бронирования и продаж.</w:t>
      </w:r>
    </w:p>
    <w:p w:rsidR="00000000" w:rsidRDefault="008713C5">
      <w:pPr>
        <w:pStyle w:val="ConsPlusNormal"/>
        <w:ind w:firstLine="540"/>
        <w:jc w:val="both"/>
      </w:pPr>
      <w:r>
        <w:t>Также к основным видам деятельности относится освоение одной или нескольких проф</w:t>
      </w:r>
      <w:r>
        <w:t xml:space="preserve">ессий рабочих, должностей служащих, указанных в </w:t>
      </w:r>
      <w:hyperlink w:anchor="Par203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000000" w:rsidRDefault="008713C5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</w:t>
      </w:r>
      <w:r>
        <w:t>сновным видам деятельности:</w:t>
      </w:r>
    </w:p>
    <w:p w:rsidR="00000000" w:rsidRDefault="008713C5">
      <w:pPr>
        <w:pStyle w:val="ConsPlusNormal"/>
        <w:ind w:firstLine="540"/>
        <w:jc w:val="both"/>
      </w:pPr>
      <w:r>
        <w:t>3.4.1. Организация и контроль текущей деятельности работников службы приема и размещения:</w:t>
      </w:r>
    </w:p>
    <w:p w:rsidR="00000000" w:rsidRDefault="008713C5">
      <w:pPr>
        <w:pStyle w:val="ConsPlusNormal"/>
        <w:ind w:firstLine="540"/>
        <w:jc w:val="both"/>
      </w:pPr>
      <w:r>
        <w:t>ПК 1.1. Планировать потребности службы приема и размещения в материальных ресурсах и персонале.</w:t>
      </w:r>
    </w:p>
    <w:p w:rsidR="00000000" w:rsidRDefault="008713C5">
      <w:pPr>
        <w:pStyle w:val="ConsPlusNormal"/>
        <w:ind w:firstLine="540"/>
        <w:jc w:val="both"/>
      </w:pPr>
      <w:r>
        <w:t>ПК 1.2. Организовывать деятельность работников службы приема и размещения в соответствии с текущими планами и стандартами гостиницы.</w:t>
      </w:r>
    </w:p>
    <w:p w:rsidR="00000000" w:rsidRDefault="008713C5">
      <w:pPr>
        <w:pStyle w:val="ConsPlusNormal"/>
        <w:ind w:firstLine="540"/>
        <w:jc w:val="both"/>
      </w:pPr>
      <w:r>
        <w:t>ПК 1.3. Контролировать текущую деятельность работников службы приема и размещения для поддержания требуемого уровня качеств</w:t>
      </w:r>
      <w:r>
        <w:t>а.</w:t>
      </w:r>
    </w:p>
    <w:p w:rsidR="00000000" w:rsidRDefault="008713C5">
      <w:pPr>
        <w:pStyle w:val="ConsPlusNormal"/>
        <w:ind w:firstLine="540"/>
        <w:jc w:val="both"/>
      </w:pPr>
      <w:r>
        <w:t>3.4.2. Организация и контроль текущей деятельности работников службы питания.</w:t>
      </w:r>
    </w:p>
    <w:p w:rsidR="00000000" w:rsidRDefault="008713C5">
      <w:pPr>
        <w:pStyle w:val="ConsPlusNormal"/>
        <w:ind w:firstLine="540"/>
        <w:jc w:val="both"/>
      </w:pPr>
      <w:r>
        <w:t>ПК 2.1. Планировать потребности службы питания в материальных ресурсах и персонале.</w:t>
      </w:r>
    </w:p>
    <w:p w:rsidR="00000000" w:rsidRDefault="008713C5">
      <w:pPr>
        <w:pStyle w:val="ConsPlusNormal"/>
        <w:ind w:firstLine="540"/>
        <w:jc w:val="both"/>
      </w:pPr>
      <w:r>
        <w:t>ПК 2.2. Организовывать деятельность работников службы питания в соответствии с текущими пла</w:t>
      </w:r>
      <w:r>
        <w:t>нами и стандартами гостиницы.</w:t>
      </w:r>
    </w:p>
    <w:p w:rsidR="00000000" w:rsidRDefault="008713C5">
      <w:pPr>
        <w:pStyle w:val="ConsPlusNormal"/>
        <w:ind w:firstLine="540"/>
        <w:jc w:val="both"/>
      </w:pPr>
      <w:r>
        <w:t>ПК 2.3. Контролировать текущую деятельность работников службы питания для поддержания требуемого уровня качества обслуживания гостей.</w:t>
      </w:r>
    </w:p>
    <w:p w:rsidR="00000000" w:rsidRDefault="008713C5">
      <w:pPr>
        <w:pStyle w:val="ConsPlusNormal"/>
        <w:ind w:firstLine="540"/>
        <w:jc w:val="both"/>
      </w:pPr>
      <w:r>
        <w:t>3.4.3. Организация и контроль текущей деятельности работников службы обслуживания и эксплуат</w:t>
      </w:r>
      <w:r>
        <w:t>ации номерного фонда.</w:t>
      </w:r>
    </w:p>
    <w:p w:rsidR="00000000" w:rsidRDefault="008713C5">
      <w:pPr>
        <w:pStyle w:val="ConsPlusNormal"/>
        <w:ind w:firstLine="540"/>
        <w:jc w:val="both"/>
      </w:pPr>
      <w:r>
        <w:t>ПК 3.1. Планировать потребности службы обслуживания и эксплуатации номерного фонда в материальных ресурсах и персонале.</w:t>
      </w:r>
    </w:p>
    <w:p w:rsidR="00000000" w:rsidRDefault="008713C5">
      <w:pPr>
        <w:pStyle w:val="ConsPlusNormal"/>
        <w:ind w:firstLine="540"/>
        <w:jc w:val="both"/>
      </w:pPr>
      <w:r>
        <w:t>ПК 3.2. Организовывать деятельность работников службы обслуживания и эксплуатации номерного фонда в соответствии с</w:t>
      </w:r>
      <w:r>
        <w:t xml:space="preserve"> текущими планами и стандартами гостиницы.</w:t>
      </w:r>
    </w:p>
    <w:p w:rsidR="00000000" w:rsidRDefault="008713C5">
      <w:pPr>
        <w:pStyle w:val="ConsPlusNormal"/>
        <w:ind w:firstLine="540"/>
        <w:jc w:val="both"/>
      </w:pPr>
      <w:r>
        <w:t>ПК 3.3.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</w:r>
    </w:p>
    <w:p w:rsidR="00000000" w:rsidRDefault="008713C5">
      <w:pPr>
        <w:pStyle w:val="ConsPlusNormal"/>
        <w:ind w:firstLine="540"/>
        <w:jc w:val="both"/>
      </w:pPr>
      <w:r>
        <w:t>3.4.4. Организация и контроль текущей деяте</w:t>
      </w:r>
      <w:r>
        <w:t>льности работников службы бронирования и продаж.</w:t>
      </w:r>
    </w:p>
    <w:p w:rsidR="00000000" w:rsidRDefault="008713C5">
      <w:pPr>
        <w:pStyle w:val="ConsPlusNormal"/>
        <w:ind w:firstLine="540"/>
        <w:jc w:val="both"/>
      </w:pPr>
      <w:r>
        <w:t>ПК 4.1. Планировать потребности службы бронирования и продаж в материальных ресурсах и персонале.</w:t>
      </w:r>
    </w:p>
    <w:p w:rsidR="00000000" w:rsidRDefault="008713C5">
      <w:pPr>
        <w:pStyle w:val="ConsPlusNormal"/>
        <w:ind w:firstLine="540"/>
        <w:jc w:val="both"/>
      </w:pPr>
      <w:r>
        <w:t>ПК 4.2. Организовывать деятельность работников службы бронирования и продаж в соответствии с текущими планами</w:t>
      </w:r>
      <w:r>
        <w:t xml:space="preserve"> и стандартами гостиницы.</w:t>
      </w:r>
    </w:p>
    <w:p w:rsidR="00000000" w:rsidRDefault="008713C5">
      <w:pPr>
        <w:pStyle w:val="ConsPlusNormal"/>
        <w:ind w:firstLine="540"/>
        <w:jc w:val="both"/>
      </w:pPr>
      <w:r>
        <w:t>ПК 4.3. Контролировать текущую деятельность работников службы бронирования и продаж для поддержания требуемого уровня качества обслуживания гостей.</w:t>
      </w:r>
    </w:p>
    <w:p w:rsidR="00000000" w:rsidRDefault="008713C5">
      <w:pPr>
        <w:pStyle w:val="ConsPlusNormal"/>
        <w:ind w:firstLine="540"/>
        <w:jc w:val="both"/>
      </w:pPr>
      <w:r>
        <w:t>3.5. Минимальные требования к результатам освоения основных видов деятельности обр</w:t>
      </w:r>
      <w:r>
        <w:t xml:space="preserve">азовательной программы представлены в </w:t>
      </w:r>
      <w:hyperlink w:anchor="Par228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8713C5">
      <w:pPr>
        <w:pStyle w:val="ConsPlusNormal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практикам, кото</w:t>
      </w:r>
      <w:r>
        <w:t>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center"/>
        <w:outlineLvl w:val="1"/>
      </w:pPr>
      <w:r>
        <w:t>IV. ТРЕБОВАНИЯ К УСЛОВИЯМ РЕАЛИЗАЦИИ</w:t>
      </w:r>
    </w:p>
    <w:p w:rsidR="00000000" w:rsidRDefault="008713C5">
      <w:pPr>
        <w:pStyle w:val="ConsPlusNormal"/>
        <w:jc w:val="center"/>
      </w:pPr>
      <w:r>
        <w:t>ОБРАЗОВАТЕЛЬНОЙ ПРОГРАММЫ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</w:t>
      </w:r>
      <w:r>
        <w:t>нансовым условиям реализации образовательной программы.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8713C5">
      <w:pPr>
        <w:pStyle w:val="ConsPlusNormal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</w:t>
      </w:r>
      <w:r>
        <w:t>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8713C5">
      <w:pPr>
        <w:pStyle w:val="ConsPlusNormal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</w:t>
      </w:r>
      <w:r>
        <w:t>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000000" w:rsidRDefault="008713C5">
      <w:pPr>
        <w:pStyle w:val="ConsPlusNormal"/>
        <w:ind w:firstLine="540"/>
        <w:jc w:val="both"/>
      </w:pPr>
      <w:r>
        <w:t xml:space="preserve"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</w:t>
      </w:r>
      <w:r>
        <w:t>совокупностью ресурсов указанных организаций.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00000" w:rsidRDefault="008713C5">
      <w:pPr>
        <w:pStyle w:val="ConsPlusNormal"/>
        <w:ind w:firstLine="540"/>
        <w:jc w:val="both"/>
      </w:pPr>
      <w:r>
        <w:t>4.3.1. Специальные помещения должны представлять собой учебные аудитории для проведения занят</w:t>
      </w:r>
      <w:r>
        <w:t xml:space="preserve">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</w:t>
      </w:r>
      <w:r>
        <w:t>техническими средствами обучения и материалами, учитывающими требования международных стандартов.</w:t>
      </w:r>
    </w:p>
    <w:p w:rsidR="00000000" w:rsidRDefault="008713C5">
      <w:pPr>
        <w:pStyle w:val="ConsPlusNormal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</w:t>
      </w:r>
      <w:r>
        <w:t>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8713C5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</w:t>
      </w:r>
      <w:r>
        <w:t>оборудованных помещений, их виртуальных аналогов, позволяющих обучающимся осваивать ОК и ПК.</w:t>
      </w:r>
    </w:p>
    <w:p w:rsidR="00000000" w:rsidRDefault="008713C5">
      <w:pPr>
        <w:pStyle w:val="ConsPlusNormal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обеспечения, состав которого определяется в рабочих про</w:t>
      </w:r>
      <w:r>
        <w:t>граммах учебных предметов, курсов, дисциплин (модулей) и подлежит ежегодному обновлению.</w:t>
      </w:r>
    </w:p>
    <w:p w:rsidR="00000000" w:rsidRDefault="008713C5">
      <w:pPr>
        <w:pStyle w:val="ConsPlusNormal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модулю из расчет</w:t>
      </w:r>
      <w:r>
        <w:t>а одно печатное издание и (или) электронное издание по каждой дисциплине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</w:t>
      </w:r>
      <w:r>
        <w:t>а последние 5 лет.</w:t>
      </w:r>
    </w:p>
    <w:p w:rsidR="00000000" w:rsidRDefault="008713C5">
      <w:pPr>
        <w:pStyle w:val="ConsPlusNormal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8713C5">
      <w:pPr>
        <w:pStyle w:val="ConsPlusNormal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</w:t>
      </w:r>
      <w:r>
        <w:t>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000000" w:rsidRDefault="008713C5">
      <w:pPr>
        <w:pStyle w:val="ConsPlusNormal"/>
        <w:ind w:firstLine="540"/>
        <w:jc w:val="both"/>
      </w:pPr>
      <w:r>
        <w:t xml:space="preserve">4.3.5. Обучающиеся инвалиды и лица с ограниченными возможностями здоровья и должны быть обеспечены печатными и (или) электронными </w:t>
      </w:r>
      <w:r>
        <w:t>образовательными ресурсами, адаптированными к ограничениям их здоровья.</w:t>
      </w:r>
    </w:p>
    <w:p w:rsidR="00000000" w:rsidRDefault="008713C5">
      <w:pPr>
        <w:pStyle w:val="ConsPlusNormal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000000" w:rsidRDefault="008713C5">
      <w:pPr>
        <w:pStyle w:val="ConsPlusNormal"/>
        <w:ind w:firstLine="540"/>
        <w:jc w:val="both"/>
      </w:pPr>
      <w:r>
        <w:t>4.3.7. Рекомендации по иному материально-техни</w:t>
      </w:r>
      <w:r>
        <w:t>ческому и учебно-методическому обеспечению реализации образовательной программы определяются ПООП.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8713C5">
      <w:pPr>
        <w:pStyle w:val="ConsPlusNormal"/>
        <w:ind w:firstLine="540"/>
        <w:jc w:val="both"/>
      </w:pPr>
      <w:r>
        <w:t>4.4.1. Реализация образовательной программы обеспечивается педагогическими работни</w:t>
      </w:r>
      <w:r>
        <w:t>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</w:t>
      </w:r>
      <w:r>
        <w:t xml:space="preserve">ласти профессиональной деятельности, указанной в </w:t>
      </w:r>
      <w:hyperlink w:anchor="Par40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8713C5">
      <w:pPr>
        <w:pStyle w:val="ConsPlusNormal"/>
        <w:ind w:firstLine="540"/>
        <w:jc w:val="both"/>
      </w:pPr>
      <w:r>
        <w:t>4.4.2</w:t>
      </w:r>
      <w:r>
        <w:t>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8713C5">
      <w:pPr>
        <w:pStyle w:val="ConsPlusNormal"/>
        <w:ind w:firstLine="540"/>
        <w:jc w:val="both"/>
      </w:pPr>
      <w:r>
        <w:t>Педагогические работники, привлекаемые к реализ</w:t>
      </w:r>
      <w:r>
        <w:t>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</w:t>
      </w:r>
      <w:r>
        <w:t xml:space="preserve">ности, указанной в </w:t>
      </w:r>
      <w:hyperlink w:anchor="Par40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8713C5">
      <w:pPr>
        <w:pStyle w:val="ConsPlusNormal"/>
        <w:ind w:firstLine="540"/>
        <w:jc w:val="both"/>
      </w:pPr>
      <w:r>
        <w:t>Доля педагогических рабо</w:t>
      </w:r>
      <w:r>
        <w:t>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</w:t>
      </w:r>
      <w:r>
        <w:t xml:space="preserve">ности, указанной в </w:t>
      </w:r>
      <w:hyperlink w:anchor="Par40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</w:t>
      </w:r>
      <w:r>
        <w:t>оцентов.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00000" w:rsidRDefault="008713C5">
      <w:pPr>
        <w:pStyle w:val="ConsPlusNormal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</w:t>
      </w:r>
      <w:r>
        <w:t xml:space="preserve">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8713C5">
      <w:pPr>
        <w:pStyle w:val="ConsPlusNormal"/>
        <w:ind w:firstLine="540"/>
        <w:jc w:val="both"/>
      </w:pPr>
      <w:r>
        <w:t>4.</w:t>
      </w:r>
      <w:r>
        <w:t>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8713C5">
      <w:pPr>
        <w:pStyle w:val="ConsPlusNormal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</w:t>
      </w:r>
      <w:r>
        <w:t xml:space="preserve">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00000" w:rsidRDefault="008713C5">
      <w:pPr>
        <w:pStyle w:val="ConsPlusNormal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</w:t>
      </w:r>
      <w:r>
        <w:t xml:space="preserve">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</w:t>
      </w:r>
      <w:r>
        <w:t>к специалистам соответствующего профиля.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right"/>
        <w:outlineLvl w:val="1"/>
      </w:pPr>
      <w:r>
        <w:t>Приложение N 1</w:t>
      </w:r>
    </w:p>
    <w:p w:rsidR="00000000" w:rsidRDefault="008713C5">
      <w:pPr>
        <w:pStyle w:val="ConsPlusNormal"/>
        <w:jc w:val="right"/>
      </w:pPr>
      <w:r>
        <w:t>к ФГОС СПО по специальности</w:t>
      </w:r>
    </w:p>
    <w:p w:rsidR="00000000" w:rsidRDefault="008713C5">
      <w:pPr>
        <w:pStyle w:val="ConsPlusNormal"/>
        <w:jc w:val="right"/>
      </w:pPr>
      <w:r>
        <w:t>43.02.14 Гостиничное дело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center"/>
      </w:pPr>
      <w:bookmarkStart w:id="6" w:name="Par203"/>
      <w:bookmarkEnd w:id="6"/>
      <w:r>
        <w:t>ПЕРЕЧЕНЬ</w:t>
      </w:r>
    </w:p>
    <w:p w:rsidR="00000000" w:rsidRDefault="008713C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8713C5">
      <w:pPr>
        <w:pStyle w:val="ConsPlusNormal"/>
        <w:jc w:val="center"/>
      </w:pPr>
      <w:r>
        <w:t>К ОСВОЕНИЮ В РАМКАХ ОБРАЗОВАТЕЛЬНОЙ ПРОГРАММЫ СРЕДНЕГО</w:t>
      </w:r>
    </w:p>
    <w:p w:rsidR="00000000" w:rsidRDefault="008713C5">
      <w:pPr>
        <w:pStyle w:val="ConsPlusNormal"/>
        <w:jc w:val="center"/>
      </w:pPr>
      <w:r>
        <w:t>ПРОФЕССИОН</w:t>
      </w:r>
      <w:r>
        <w:t>АЛЬНОГО ОБРАЗОВАНИЯ ПО СПЕЦИАЛЬНОСТИ</w:t>
      </w:r>
    </w:p>
    <w:p w:rsidR="00000000" w:rsidRDefault="008713C5">
      <w:pPr>
        <w:pStyle w:val="ConsPlusNormal"/>
        <w:jc w:val="center"/>
      </w:pPr>
      <w:r>
        <w:t>43.02.14 ГОСТИНИЧНОЕ ДЕЛО</w:t>
      </w:r>
    </w:p>
    <w:p w:rsidR="00000000" w:rsidRDefault="008713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</w:t>
            </w:r>
            <w:r>
              <w:t>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</w:t>
            </w:r>
            <w:r>
              <w:t>н Министерством юстиции Российской 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</w:t>
            </w:r>
            <w:r>
              <w:t>рирован Министерством юстиции Российской Федерации 22 июля 2014 г., регистрационный N 33205)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25627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both"/>
            </w:pPr>
            <w:r>
              <w:t>Портье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both"/>
            </w:pPr>
            <w:r>
              <w:t>Горничная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20015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both"/>
            </w:pPr>
            <w:r>
              <w:t>Агент по закупкам</w:t>
            </w:r>
          </w:p>
        </w:tc>
      </w:tr>
    </w:tbl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right"/>
        <w:outlineLvl w:val="1"/>
      </w:pPr>
      <w:r>
        <w:t>Приложение N 2</w:t>
      </w:r>
    </w:p>
    <w:p w:rsidR="00000000" w:rsidRDefault="008713C5">
      <w:pPr>
        <w:pStyle w:val="ConsPlusNormal"/>
        <w:jc w:val="right"/>
      </w:pPr>
      <w:r>
        <w:t>к ФГОС СПО по специальности</w:t>
      </w:r>
    </w:p>
    <w:p w:rsidR="00000000" w:rsidRDefault="008713C5">
      <w:pPr>
        <w:pStyle w:val="ConsPlusNormal"/>
        <w:jc w:val="right"/>
      </w:pPr>
      <w:r>
        <w:t>43.02.14 Гостиничное дело</w:t>
      </w: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center"/>
      </w:pPr>
      <w:bookmarkStart w:id="7" w:name="Par228"/>
      <w:bookmarkEnd w:id="7"/>
      <w:r>
        <w:t>МИНИМАЛЬНЫЕ ТРЕБОВАНИЯ</w:t>
      </w:r>
    </w:p>
    <w:p w:rsidR="00000000" w:rsidRDefault="008713C5">
      <w:pPr>
        <w:pStyle w:val="ConsPlusNormal"/>
        <w:jc w:val="center"/>
      </w:pPr>
      <w:r>
        <w:t>К РЕЗУЛЬТАТАМ ОСВОЕНИЯ ОСНОВНЫХ ВИДОВ ДЕЯТЕЛЬНОСТИ</w:t>
      </w:r>
    </w:p>
    <w:p w:rsidR="00000000" w:rsidRDefault="008713C5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000000" w:rsidRDefault="008713C5">
      <w:pPr>
        <w:pStyle w:val="ConsPlusNormal"/>
        <w:jc w:val="center"/>
      </w:pPr>
      <w:r>
        <w:t>ОБРАЗОВАНИЯ ПО СПЕЦИАЛЬНОСТИ 43.02.14 ГОСТИНИЧНОЕ ДЕЛО</w:t>
      </w:r>
    </w:p>
    <w:p w:rsidR="00000000" w:rsidRDefault="008713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</w:pPr>
            <w:r>
              <w:t>Организация и контроль текущей деятельности работников службы приема и размещения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both"/>
            </w:pPr>
            <w:r>
              <w:t>знать: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нормативные правовые акты в сфере туризма и предоставления гостиничных услуг;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стандарты и операционные процедуры, о</w:t>
            </w:r>
            <w:r>
              <w:t>пределяющие работу службы;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методы планирования труда работников службы приема и размещения.</w:t>
            </w:r>
          </w:p>
          <w:p w:rsidR="00000000" w:rsidRDefault="008713C5">
            <w:pPr>
              <w:pStyle w:val="ConsPlusNormal"/>
              <w:jc w:val="both"/>
            </w:pPr>
            <w:r>
              <w:t>уметь: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планировать потребности в материальных ресурсах и персонале службы;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проводить тренинги и производственный инструктаж работников службы;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выстраивать систему с</w:t>
            </w:r>
            <w:r>
              <w:t>тимулирования и дисциплинарной ответственности работников службы приема и размещения;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организовывать работу по поддержке и ведению информационной базы данных службы приема и размещения;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контролировать работу работников службы приема и размещения по организ</w:t>
            </w:r>
            <w:r>
              <w:t>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смены.</w:t>
            </w:r>
          </w:p>
          <w:p w:rsidR="00000000" w:rsidRDefault="008713C5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разработке операционных процедур и стандартов службы приема и размещения;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планировании, организации, стимулировании и контроле деятельности исполнителей по приему и размещению гостей.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</w:pPr>
            <w:r>
              <w:t>Организация и контроль текущей деятельности работников службы питания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both"/>
            </w:pPr>
            <w:r>
              <w:t>з</w:t>
            </w:r>
            <w:r>
              <w:t>нать: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задачи, функции и особенности работы службы питания;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технологии организации процесса питания;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требования к обслуживающему персоналу, правила и нормы охраны труда, техники безопасности, производственной санитарии, противопожарной защиты и личной гигие</w:t>
            </w:r>
            <w:r>
              <w:t>ны;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специализированные информационные программы и технологии, используемые в работе службы питания;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критерии и показатели качества обслуживания.</w:t>
            </w:r>
          </w:p>
          <w:p w:rsidR="00000000" w:rsidRDefault="008713C5">
            <w:pPr>
              <w:pStyle w:val="ConsPlusNormal"/>
              <w:jc w:val="both"/>
            </w:pPr>
            <w:r>
              <w:t>уметь: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осуществлять планирование, организацию, координацию и контроль деятельности службы питания, взаимодейств</w:t>
            </w:r>
            <w:r>
              <w:t>ие с другими службами гостиничного комплекса;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оценивать и планировать потребность службы питания в материальных ресурсах и персонале;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анализировать результаты деятельности службы питания и потребности в материальных ресурсах и персонале;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использовать инфор</w:t>
            </w:r>
            <w:r>
              <w:t>мационные технологии для ведения делопроизводства и выполнения регламентов службы питания;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контролировать соблюдение подчиненными требований охраны труда на производстве и в процессе обслуживания потребителей и соблюдение санитарно-эпидемиологических требо</w:t>
            </w:r>
            <w:r>
              <w:t>ваний к организации питания.</w:t>
            </w:r>
          </w:p>
          <w:p w:rsidR="00000000" w:rsidRDefault="008713C5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разработке операционных процедур и стандартов службы питания;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планировании, организации, стимулировании и контроле деятельности работников службы питания.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</w:pPr>
            <w:r>
              <w:t xml:space="preserve">Организация и контроль текущей деятельности </w:t>
            </w:r>
            <w:r>
              <w:t>работников службы обслуживания и эксплуатации номерного фонда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both"/>
            </w:pPr>
            <w:r>
              <w:t>знать: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структуру службы обслуживания и эксплуатации номерного фонда, ее цели, задачи, значение в общей структуре гостиницы;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принципы взаимодействия с другими службами гостиницы;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сервисные стандарты обслуживания номерного фонда;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санитарно-гигиенические мероприятия по обеспечению чистоты, порядка, комфорта пребывания гостей;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 xml:space="preserve">порядок материально-технического обеспечения гостиницы и контроля за соблюдением норм и стандартов оснащения </w:t>
            </w:r>
            <w:r>
              <w:t>номерного фонда;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принципы управления материально-производственными запасами;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методы оценки уровня предоставляемого гостям сервиса;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требования охраны труда, техники безопасности и правил противопожарной безопасности;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систему отчетности в службе обслуживания</w:t>
            </w:r>
            <w:r>
              <w:t xml:space="preserve"> и эксплуатации номерного фонда.</w:t>
            </w:r>
          </w:p>
          <w:p w:rsidR="00000000" w:rsidRDefault="008713C5">
            <w:pPr>
              <w:pStyle w:val="ConsPlusNormal"/>
              <w:jc w:val="both"/>
            </w:pPr>
            <w:r>
              <w:t>уметь: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планировать работу службы обслуживания и эксплуатации номерного фонда;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организовывать выполнение и контролировать соблюдение стандартов качества оказываемых услуг работниками службы;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рассчитывать нормативы работы гор</w:t>
            </w:r>
            <w:r>
              <w:t>ничных;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ситуации.</w:t>
            </w:r>
          </w:p>
          <w:p w:rsidR="00000000" w:rsidRDefault="008713C5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разра</w:t>
            </w:r>
            <w:r>
              <w:t>ботке операционных процедур и стандартов службы обслуживания и эксплуатации номерного фонда;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планировании,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</w:pPr>
            <w:r>
              <w:t>Организация и контроль текущей дея</w:t>
            </w:r>
            <w:r>
              <w:t>тельности работников службы бронирования и продаж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13C5">
            <w:pPr>
              <w:pStyle w:val="ConsPlusNormal"/>
              <w:jc w:val="both"/>
            </w:pPr>
            <w:r>
              <w:t>знать: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структуру и место службы бронирования и продаж в системе управления гостиницей и взаимосвязи с другими подразделениями гостиницы;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способы управления доходами гостиницы;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особенности спроса и предложения в гостиничном деле;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особенности работы с различными категориями гостей;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методы управления продажами с учетом сегментации;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способы позиционирования гостиницы и выделения ее конкурентных преимуществ;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особенности продаж номерн</w:t>
            </w:r>
            <w:r>
              <w:t>ого фонда и дополнительных услуг гостиницы;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каналы и технологии продаж гостиничного продукта;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ценообразование, виды тарифных планов и тарифную политику гостиницы;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принципы создания системы "лояльности" работы с гостями;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методы максимизации доходов гостиниц</w:t>
            </w:r>
            <w:r>
              <w:t>ы;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критерии эффективности работы персонала гостиницы по продажам;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виды отчетности по продажам.</w:t>
            </w:r>
          </w:p>
          <w:p w:rsidR="00000000" w:rsidRDefault="008713C5">
            <w:pPr>
              <w:pStyle w:val="ConsPlusNormal"/>
              <w:jc w:val="both"/>
            </w:pPr>
            <w:r>
              <w:t>уметь: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осуществлять мониторинг рынка гостиничных услуг;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выделять целевой сегмент клиентской базы;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собирать и анализировать информацию о потребностях целевого рын</w:t>
            </w:r>
            <w:r>
              <w:t>ка;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ориентироваться в номенклатуре основных и дополнительных услуг гостиницы;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разрабатывать мероприятия по повышению лояльности гостей;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выявлять конкурентоспособность гостиничного продукта и разрабатывать мероприятия по ее повышению;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планировать и прогнози</w:t>
            </w:r>
            <w:r>
              <w:t>ровать продажи;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проводить обучение персонала службы бронирования и продаж приемам эффективных продаж.</w:t>
            </w:r>
          </w:p>
          <w:p w:rsidR="00000000" w:rsidRDefault="008713C5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планировании, организации, стимулировании и контроле деятельности работников службы бронирования и продаж;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разработке практичес</w:t>
            </w:r>
            <w:r>
              <w:t>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выявлении конкурентоспособности гостиничного продукта;</w:t>
            </w:r>
          </w:p>
          <w:p w:rsidR="00000000" w:rsidRDefault="008713C5">
            <w:pPr>
              <w:pStyle w:val="ConsPlusNormal"/>
              <w:ind w:firstLine="283"/>
              <w:jc w:val="both"/>
            </w:pPr>
            <w:r>
              <w:t>определении эффективности мероприятий по стимулированию сбыта гостиничного продукта</w:t>
            </w:r>
            <w:r>
              <w:t>.</w:t>
            </w:r>
          </w:p>
        </w:tc>
      </w:tr>
    </w:tbl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jc w:val="both"/>
      </w:pPr>
    </w:p>
    <w:p w:rsidR="00000000" w:rsidRDefault="00871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13C5">
      <w:pPr>
        <w:spacing w:after="0" w:line="240" w:lineRule="auto"/>
      </w:pPr>
      <w:r>
        <w:separator/>
      </w:r>
    </w:p>
  </w:endnote>
  <w:endnote w:type="continuationSeparator" w:id="0">
    <w:p w:rsidR="00000000" w:rsidRDefault="0087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13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3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3C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3C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8713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13C5">
      <w:pPr>
        <w:spacing w:after="0" w:line="240" w:lineRule="auto"/>
      </w:pPr>
      <w:r>
        <w:separator/>
      </w:r>
    </w:p>
  </w:footnote>
  <w:footnote w:type="continuationSeparator" w:id="0">
    <w:p w:rsidR="00000000" w:rsidRDefault="0087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3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09.12.2016 N 1552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3C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713C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13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</w:t>
          </w:r>
          <w:r>
            <w:rPr>
              <w:sz w:val="18"/>
              <w:szCs w:val="18"/>
            </w:rPr>
            <w:t xml:space="preserve">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08.02.2017</w:t>
          </w:r>
        </w:p>
      </w:tc>
    </w:tr>
  </w:tbl>
  <w:p w:rsidR="00000000" w:rsidRDefault="008713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13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3C5"/>
    <w:rsid w:val="008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325D8-9F0F-4F5B-A3F8-1D936FC2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3957</Words>
  <Characters>33249</Characters>
  <Application>Microsoft Office Word</Application>
  <DocSecurity>6</DocSecurity>
  <Lines>277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09.12.2016 N 1552"Об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 N 44974)</vt:lpstr>
    </vt:vector>
  </TitlesOfParts>
  <Company>КонсультантПлюс Версия 4016.00.30</Company>
  <LinksUpToDate>false</LinksUpToDate>
  <CharactersWithSpaces>37132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1552"Об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 N 44974)</dc:title>
  <dc:subject/>
  <dc:creator/>
  <cp:keywords/>
  <dc:description/>
  <cp:lastModifiedBy>АНО ДПО МИЦ</cp:lastModifiedBy>
  <cp:revision>2</cp:revision>
  <dcterms:created xsi:type="dcterms:W3CDTF">2017-02-08T08:16:00Z</dcterms:created>
  <dcterms:modified xsi:type="dcterms:W3CDTF">2017-02-08T08:16:00Z</dcterms:modified>
</cp:coreProperties>
</file>