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5E" w:rsidRPr="000E385E" w:rsidRDefault="000E385E" w:rsidP="000E385E">
      <w:pPr>
        <w:pStyle w:val="a9"/>
        <w:jc w:val="right"/>
        <w:rPr>
          <w:rFonts w:ascii="Times New Roman" w:hAnsi="Times New Roman" w:cs="Times New Roman"/>
          <w:b/>
        </w:rPr>
      </w:pPr>
      <w:r w:rsidRPr="000E385E">
        <w:rPr>
          <w:rFonts w:ascii="Times New Roman" w:hAnsi="Times New Roman" w:cs="Times New Roman"/>
          <w:b/>
        </w:rPr>
        <w:t>Приложение №</w:t>
      </w:r>
    </w:p>
    <w:p w:rsidR="000E385E" w:rsidRPr="000E385E" w:rsidRDefault="000E385E" w:rsidP="000E385E">
      <w:pPr>
        <w:pStyle w:val="a9"/>
        <w:ind w:left="3969"/>
        <w:jc w:val="right"/>
        <w:rPr>
          <w:rFonts w:ascii="Times New Roman" w:hAnsi="Times New Roman" w:cs="Times New Roman"/>
          <w:b/>
          <w:bCs/>
          <w:u w:val="single"/>
        </w:rPr>
      </w:pPr>
      <w:r w:rsidRPr="000E385E">
        <w:rPr>
          <w:rFonts w:ascii="Times New Roman" w:hAnsi="Times New Roman" w:cs="Times New Roman"/>
          <w:bCs/>
        </w:rPr>
        <w:t>к ООП по</w:t>
      </w:r>
      <w:r w:rsidRPr="000E385E">
        <w:rPr>
          <w:rFonts w:ascii="Times New Roman" w:hAnsi="Times New Roman" w:cs="Times New Roman"/>
          <w:b/>
        </w:rPr>
        <w:t xml:space="preserve"> </w:t>
      </w:r>
      <w:r w:rsidRPr="000E385E">
        <w:rPr>
          <w:rFonts w:ascii="Times New Roman" w:hAnsi="Times New Roman" w:cs="Times New Roman"/>
          <w:i/>
          <w:iCs/>
        </w:rPr>
        <w:t>специальности</w:t>
      </w:r>
      <w:r w:rsidRPr="000E385E">
        <w:rPr>
          <w:rFonts w:ascii="Times New Roman" w:hAnsi="Times New Roman" w:cs="Times New Roman"/>
          <w:b/>
          <w:i/>
        </w:rPr>
        <w:t xml:space="preserve"> </w:t>
      </w:r>
      <w:r w:rsidRPr="000E385E">
        <w:rPr>
          <w:rFonts w:ascii="Times New Roman" w:hAnsi="Times New Roman" w:cs="Times New Roman"/>
          <w:b/>
          <w:i/>
        </w:rPr>
        <w:br/>
      </w:r>
      <w:r w:rsidRPr="000E385E">
        <w:rPr>
          <w:rFonts w:ascii="Times New Roman" w:hAnsi="Times New Roman" w:cs="Times New Roman"/>
          <w:b/>
          <w:u w:val="single"/>
        </w:rPr>
        <w:t>40.02.02 Правоохранительная деятельность</w:t>
      </w:r>
    </w:p>
    <w:p w:rsidR="000E385E" w:rsidRPr="000E385E" w:rsidRDefault="000E385E" w:rsidP="000E385E">
      <w:pPr>
        <w:pStyle w:val="a9"/>
        <w:ind w:left="3969"/>
        <w:jc w:val="right"/>
        <w:rPr>
          <w:rFonts w:ascii="Times New Roman" w:hAnsi="Times New Roman" w:cs="Times New Roman"/>
        </w:rPr>
      </w:pPr>
      <w:r w:rsidRPr="000E385E">
        <w:rPr>
          <w:rFonts w:ascii="Times New Roman" w:hAnsi="Times New Roman" w:cs="Times New Roman"/>
          <w:i/>
        </w:rPr>
        <w:t>Код и наименование профессии/специальности</w:t>
      </w:r>
    </w:p>
    <w:p w:rsidR="000E385E" w:rsidRPr="000E385E" w:rsidRDefault="000E385E" w:rsidP="000E385E">
      <w:pPr>
        <w:jc w:val="center"/>
        <w:rPr>
          <w:rFonts w:ascii="Times New Roman" w:hAnsi="Times New Roman" w:cs="Times New Roman"/>
          <w:b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  <w:r w:rsidRPr="000E385E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0E385E" w:rsidRPr="000E385E" w:rsidRDefault="000E385E" w:rsidP="000E385E">
      <w:pPr>
        <w:jc w:val="center"/>
        <w:rPr>
          <w:rFonts w:ascii="Times New Roman" w:hAnsi="Times New Roman" w:cs="Times New Roman"/>
          <w:i/>
        </w:rPr>
      </w:pPr>
      <w:r w:rsidRPr="000E385E">
        <w:rPr>
          <w:rFonts w:ascii="Times New Roman" w:hAnsi="Times New Roman" w:cs="Times New Roman"/>
          <w:i/>
        </w:rPr>
        <w:t xml:space="preserve">Государственное бюджетное профессиональное образовательное учреждение </w:t>
      </w:r>
    </w:p>
    <w:p w:rsidR="000E385E" w:rsidRPr="000E385E" w:rsidRDefault="000E385E" w:rsidP="000E385E">
      <w:pPr>
        <w:jc w:val="center"/>
        <w:rPr>
          <w:rFonts w:ascii="Times New Roman" w:hAnsi="Times New Roman" w:cs="Times New Roman"/>
          <w:i/>
        </w:rPr>
      </w:pPr>
      <w:r w:rsidRPr="000E385E">
        <w:rPr>
          <w:rFonts w:ascii="Times New Roman" w:hAnsi="Times New Roman" w:cs="Times New Roman"/>
          <w:i/>
        </w:rPr>
        <w:t>Московской области «Щелковский колледж»</w:t>
      </w: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0E385E" w:rsidRPr="000E385E" w:rsidTr="005D7BDE">
        <w:tc>
          <w:tcPr>
            <w:tcW w:w="5528" w:type="dxa"/>
          </w:tcPr>
          <w:p w:rsidR="000E385E" w:rsidRPr="000E385E" w:rsidRDefault="000E385E" w:rsidP="005D7BDE">
            <w:pPr>
              <w:jc w:val="right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Утверждена приказом</w:t>
            </w:r>
            <w:r w:rsidRPr="000E385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0E385E">
              <w:rPr>
                <w:rFonts w:ascii="Times New Roman" w:hAnsi="Times New Roman" w:cs="Times New Roman"/>
              </w:rPr>
              <w:t>директора</w:t>
            </w:r>
          </w:p>
          <w:p w:rsidR="000E385E" w:rsidRPr="000E385E" w:rsidRDefault="000E385E" w:rsidP="005D7BDE">
            <w:pPr>
              <w:jc w:val="right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ГБПОУ МО «Щелковский колледж </w:t>
            </w:r>
          </w:p>
        </w:tc>
      </w:tr>
      <w:tr w:rsidR="000E385E" w:rsidRPr="000E385E" w:rsidTr="005D7BDE">
        <w:tc>
          <w:tcPr>
            <w:tcW w:w="5528" w:type="dxa"/>
          </w:tcPr>
          <w:p w:rsidR="000E385E" w:rsidRPr="000E385E" w:rsidRDefault="000E385E" w:rsidP="005D7BDE">
            <w:pPr>
              <w:jc w:val="right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№ </w:t>
            </w:r>
            <w:r w:rsidRPr="000E385E">
              <w:rPr>
                <w:rFonts w:ascii="Times New Roman" w:hAnsi="Times New Roman" w:cs="Times New Roman"/>
                <w:highlight w:val="yellow"/>
              </w:rPr>
              <w:t>000</w:t>
            </w:r>
            <w:r w:rsidRPr="000E385E">
              <w:rPr>
                <w:rFonts w:ascii="Times New Roman" w:hAnsi="Times New Roman" w:cs="Times New Roman"/>
              </w:rPr>
              <w:t xml:space="preserve"> от «</w:t>
            </w:r>
            <w:r w:rsidRPr="000E385E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0E385E">
              <w:rPr>
                <w:rFonts w:ascii="Times New Roman" w:hAnsi="Times New Roman" w:cs="Times New Roman"/>
              </w:rPr>
              <w:t xml:space="preserve"> 202</w:t>
            </w:r>
            <w:r w:rsidR="00BB590D">
              <w:rPr>
                <w:rFonts w:ascii="Times New Roman" w:hAnsi="Times New Roman" w:cs="Times New Roman"/>
              </w:rPr>
              <w:t>3</w:t>
            </w:r>
            <w:r w:rsidRPr="000E385E">
              <w:rPr>
                <w:rFonts w:ascii="Times New Roman" w:hAnsi="Times New Roman" w:cs="Times New Roman"/>
              </w:rPr>
              <w:t xml:space="preserve"> г.</w:t>
            </w:r>
          </w:p>
          <w:p w:rsidR="000E385E" w:rsidRPr="000E385E" w:rsidRDefault="000E385E" w:rsidP="005D7BDE">
            <w:pPr>
              <w:jc w:val="right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0E385E">
        <w:rPr>
          <w:rFonts w:ascii="Times New Roman" w:hAnsi="Times New Roman" w:cs="Times New Roman"/>
          <w:caps/>
        </w:rPr>
        <w:t xml:space="preserve">РАБОЧАЯ ПРОГРАММА УЧЕБНОЙ ПРАКТИКИ </w:t>
      </w:r>
    </w:p>
    <w:p w:rsidR="000E385E" w:rsidRPr="000E385E" w:rsidRDefault="000E385E" w:rsidP="000E38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  <w:r w:rsidRPr="000E385E">
        <w:rPr>
          <w:rFonts w:ascii="Times New Roman" w:hAnsi="Times New Roman" w:cs="Times New Roman"/>
          <w:caps/>
        </w:rPr>
        <w:t>УП.01</w:t>
      </w:r>
    </w:p>
    <w:p w:rsidR="000E385E" w:rsidRPr="000E385E" w:rsidRDefault="000E385E" w:rsidP="000E38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0E385E" w:rsidRPr="000E385E" w:rsidRDefault="000E385E" w:rsidP="000E385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0E385E">
        <w:rPr>
          <w:rFonts w:ascii="Times New Roman" w:hAnsi="Times New Roman" w:cs="Times New Roman"/>
          <w:caps/>
        </w:rPr>
        <w:t>ПМ.01 Оперативно-служебная деятельность</w:t>
      </w:r>
    </w:p>
    <w:p w:rsidR="000E385E" w:rsidRPr="000E385E" w:rsidRDefault="000E385E" w:rsidP="000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0E385E" w:rsidRPr="000E385E" w:rsidRDefault="000E385E" w:rsidP="000E385E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 w:rsidRPr="000E385E">
        <w:rPr>
          <w:rFonts w:ascii="Times New Roman" w:hAnsi="Times New Roman" w:cs="Times New Roman"/>
          <w:bCs/>
        </w:rPr>
        <w:t>город Щелково, 202</w:t>
      </w:r>
      <w:r w:rsidR="00BB590D">
        <w:rPr>
          <w:rFonts w:ascii="Times New Roman" w:hAnsi="Times New Roman" w:cs="Times New Roman"/>
          <w:bCs/>
        </w:rPr>
        <w:t>3</w:t>
      </w:r>
      <w:r w:rsidRPr="000E385E">
        <w:rPr>
          <w:rFonts w:ascii="Times New Roman" w:hAnsi="Times New Roman" w:cs="Times New Roman"/>
          <w:bCs/>
        </w:rPr>
        <w:t xml:space="preserve"> г.</w:t>
      </w:r>
    </w:p>
    <w:p w:rsidR="000E385E" w:rsidRPr="000E385E" w:rsidRDefault="000E385E" w:rsidP="000E385E">
      <w:pPr>
        <w:ind w:firstLine="284"/>
        <w:jc w:val="both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ind w:firstLine="284"/>
        <w:jc w:val="both"/>
        <w:rPr>
          <w:rFonts w:ascii="Times New Roman" w:hAnsi="Times New Roman" w:cs="Times New Roman"/>
        </w:rPr>
        <w:sectPr w:rsidR="000E385E" w:rsidRPr="000E385E" w:rsidSect="000E385E">
          <w:footerReference w:type="even" r:id="rId7"/>
          <w:footerReference w:type="default" r:id="rId8"/>
          <w:type w:val="continuous"/>
          <w:pgSz w:w="11906" w:h="16838"/>
          <w:pgMar w:top="567" w:right="567" w:bottom="731" w:left="1418" w:header="709" w:footer="709" w:gutter="0"/>
          <w:cols w:space="720"/>
          <w:titlePg/>
          <w:docGrid w:linePitch="326"/>
        </w:sectPr>
      </w:pPr>
    </w:p>
    <w:p w:rsidR="000E385E" w:rsidRPr="000E385E" w:rsidRDefault="000E385E" w:rsidP="000E385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0E385E" w:rsidRPr="000E385E" w:rsidTr="005D7BDE">
        <w:trPr>
          <w:jc w:val="right"/>
        </w:trPr>
        <w:tc>
          <w:tcPr>
            <w:tcW w:w="3156" w:type="dxa"/>
            <w:shd w:val="clear" w:color="auto" w:fill="auto"/>
          </w:tcPr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РАССМОТРЕНО И 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РЕКОМЕНДОВАНО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на заседании  рабочей группы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протокол № __</w:t>
            </w:r>
            <w:r w:rsidRPr="000E385E">
              <w:rPr>
                <w:rFonts w:ascii="Times New Roman" w:hAnsi="Times New Roman" w:cs="Times New Roman"/>
                <w:highlight w:val="yellow"/>
              </w:rPr>
              <w:t>1</w:t>
            </w:r>
            <w:r w:rsidRPr="000E385E">
              <w:rPr>
                <w:rFonts w:ascii="Times New Roman" w:hAnsi="Times New Roman" w:cs="Times New Roman"/>
              </w:rPr>
              <w:t xml:space="preserve">__ </w:t>
            </w:r>
          </w:p>
          <w:p w:rsidR="000E385E" w:rsidRPr="000E385E" w:rsidRDefault="000E385E" w:rsidP="00BB590D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от «</w:t>
            </w:r>
            <w:r w:rsidRPr="000E385E">
              <w:rPr>
                <w:rFonts w:ascii="Times New Roman" w:hAnsi="Times New Roman" w:cs="Times New Roman"/>
                <w:highlight w:val="yellow"/>
              </w:rPr>
              <w:t>30» августа</w:t>
            </w:r>
            <w:r w:rsidRPr="000E385E">
              <w:rPr>
                <w:rFonts w:ascii="Times New Roman" w:hAnsi="Times New Roman" w:cs="Times New Roman"/>
              </w:rPr>
              <w:t xml:space="preserve"> 202</w:t>
            </w:r>
            <w:r w:rsidR="00BB590D">
              <w:rPr>
                <w:rFonts w:ascii="Times New Roman" w:hAnsi="Times New Roman" w:cs="Times New Roman"/>
              </w:rPr>
              <w:t>3</w:t>
            </w:r>
            <w:r w:rsidRPr="000E385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0E385E" w:rsidRPr="000E385E" w:rsidRDefault="000E385E" w:rsidP="005D7BDE">
            <w:pPr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СОГЛАСОВАНО    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решением 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 xml:space="preserve">Педагогического 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совета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протокол №__</w:t>
            </w:r>
            <w:r w:rsidRPr="000E385E">
              <w:rPr>
                <w:rFonts w:ascii="Times New Roman" w:hAnsi="Times New Roman" w:cs="Times New Roman"/>
                <w:highlight w:val="yellow"/>
              </w:rPr>
              <w:t>1</w:t>
            </w:r>
            <w:r w:rsidRPr="000E385E">
              <w:rPr>
                <w:rFonts w:ascii="Times New Roman" w:hAnsi="Times New Roman" w:cs="Times New Roman"/>
              </w:rPr>
              <w:t>___</w:t>
            </w:r>
          </w:p>
          <w:p w:rsidR="000E385E" w:rsidRPr="000E385E" w:rsidRDefault="000E385E" w:rsidP="005D7BD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t>от «</w:t>
            </w:r>
            <w:r w:rsidRPr="000E385E">
              <w:rPr>
                <w:rFonts w:ascii="Times New Roman" w:hAnsi="Times New Roman" w:cs="Times New Roman"/>
                <w:highlight w:val="yellow"/>
              </w:rPr>
              <w:t>31» августа</w:t>
            </w:r>
            <w:r w:rsidRPr="000E385E">
              <w:rPr>
                <w:rFonts w:ascii="Times New Roman" w:hAnsi="Times New Roman" w:cs="Times New Roman"/>
              </w:rPr>
              <w:t xml:space="preserve"> 202</w:t>
            </w:r>
            <w:r w:rsidR="00BB590D">
              <w:rPr>
                <w:rFonts w:ascii="Times New Roman" w:hAnsi="Times New Roman" w:cs="Times New Roman"/>
              </w:rPr>
              <w:t>3</w:t>
            </w:r>
            <w:r w:rsidRPr="000E385E">
              <w:rPr>
                <w:rFonts w:ascii="Times New Roman" w:hAnsi="Times New Roman" w:cs="Times New Roman"/>
              </w:rPr>
              <w:t xml:space="preserve"> г.</w:t>
            </w:r>
          </w:p>
          <w:p w:rsidR="000E385E" w:rsidRPr="000E385E" w:rsidRDefault="000E385E" w:rsidP="005D7BD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E385E" w:rsidRPr="000E385E" w:rsidRDefault="000E385E" w:rsidP="000E385E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0E385E">
        <w:rPr>
          <w:rFonts w:ascii="Times New Roman" w:hAnsi="Times New Roman" w:cs="Times New Roman"/>
          <w:lang w:val="en-US"/>
        </w:rPr>
        <w:tab/>
      </w:r>
    </w:p>
    <w:p w:rsidR="000E385E" w:rsidRPr="000E385E" w:rsidRDefault="000E385E" w:rsidP="000E38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0E385E" w:rsidRPr="000E385E" w:rsidRDefault="000E385E" w:rsidP="000E385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385E">
        <w:rPr>
          <w:rFonts w:ascii="Times New Roman" w:hAnsi="Times New Roman" w:cs="Times New Roman"/>
        </w:rPr>
        <w:t>Программа учебной практики УП.01 профессионального модуля ПМ.01 Оперативно-служебная деятельность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40.02.02 Правоохранительная деятельность, утвержденного приказом Министерства образования и науки Российской Федерации № 509 от 12.05.2014 г., зарегистрированного Министерством юстиции Российской Федерации (рег.№33737 от 21.08.2014 г.).</w:t>
      </w:r>
    </w:p>
    <w:p w:rsidR="000E385E" w:rsidRPr="000E385E" w:rsidRDefault="000E385E" w:rsidP="000E385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E385E" w:rsidRPr="000E385E" w:rsidRDefault="000E385E" w:rsidP="000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0E385E">
        <w:rPr>
          <w:rFonts w:ascii="Times New Roman" w:hAnsi="Times New Roman" w:cs="Times New Roman"/>
          <w:lang w:eastAsia="en-US"/>
        </w:rPr>
        <w:t>Организация-разработчик: ГБПОУ МО «Щелковский колледж»</w:t>
      </w:r>
    </w:p>
    <w:p w:rsidR="000E385E" w:rsidRPr="000E385E" w:rsidRDefault="000E385E" w:rsidP="000E385E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E385E" w:rsidRPr="000E385E" w:rsidRDefault="000E385E" w:rsidP="000E385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0E385E">
        <w:rPr>
          <w:rFonts w:ascii="Times New Roman" w:hAnsi="Times New Roman" w:cs="Times New Roman"/>
          <w:lang w:eastAsia="en-US"/>
        </w:rPr>
        <w:t xml:space="preserve">Разработчик: </w:t>
      </w: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</w:pPr>
    </w:p>
    <w:p w:rsidR="000E385E" w:rsidRPr="000E385E" w:rsidRDefault="000E385E" w:rsidP="000E385E">
      <w:pPr>
        <w:rPr>
          <w:rFonts w:ascii="Times New Roman" w:hAnsi="Times New Roman" w:cs="Times New Roman"/>
        </w:rPr>
        <w:sectPr w:rsidR="000E385E" w:rsidRPr="000E385E" w:rsidSect="00946956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</w:p>
    <w:p w:rsidR="000E385E" w:rsidRPr="000E385E" w:rsidRDefault="000E385E" w:rsidP="000E38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4"/>
          <w:szCs w:val="24"/>
        </w:rPr>
      </w:pPr>
    </w:p>
    <w:p w:rsidR="000E385E" w:rsidRPr="000E385E" w:rsidRDefault="000E385E" w:rsidP="000E38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E385E" w:rsidRPr="000E385E" w:rsidRDefault="000E385E" w:rsidP="000E38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0E385E">
        <w:rPr>
          <w:sz w:val="24"/>
          <w:szCs w:val="24"/>
        </w:rPr>
        <w:t>СОДЕРЖАНИЕ</w:t>
      </w:r>
    </w:p>
    <w:tbl>
      <w:tblPr>
        <w:tblW w:w="9180" w:type="dxa"/>
        <w:tblLook w:val="01E0"/>
      </w:tblPr>
      <w:tblGrid>
        <w:gridCol w:w="1101"/>
        <w:gridCol w:w="6520"/>
        <w:gridCol w:w="1559"/>
      </w:tblGrid>
      <w:tr w:rsidR="000E385E" w:rsidRPr="000E385E" w:rsidTr="005D7BDE">
        <w:trPr>
          <w:trHeight w:val="931"/>
        </w:trPr>
        <w:tc>
          <w:tcPr>
            <w:tcW w:w="1101" w:type="dxa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1. </w:t>
            </w:r>
          </w:p>
        </w:tc>
        <w:tc>
          <w:tcPr>
            <w:tcW w:w="6520" w:type="dxa"/>
            <w:shd w:val="clear" w:color="auto" w:fill="auto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ПАСПОРТ Рабочей ПРОГРАММЫ учебной практики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E385E" w:rsidRPr="000E385E" w:rsidRDefault="000E385E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85E" w:rsidRPr="000E385E" w:rsidTr="005D7BDE">
        <w:trPr>
          <w:trHeight w:val="931"/>
        </w:trPr>
        <w:tc>
          <w:tcPr>
            <w:tcW w:w="1101" w:type="dxa"/>
          </w:tcPr>
          <w:p w:rsidR="000E385E" w:rsidRPr="000E385E" w:rsidRDefault="000E385E" w:rsidP="005D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85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0E385E" w:rsidRPr="000E385E" w:rsidRDefault="000E385E" w:rsidP="005D7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  <w:b/>
                <w:bCs/>
              </w:rPr>
              <w:t>РЕЗУЛЬТАТЫ ОСВОЕНИЯ РАБОЧЕЙ ПРОГРАММЫ УЧЕБНОЙ ПРАКТИКИ</w:t>
            </w:r>
          </w:p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385E" w:rsidRPr="000E385E" w:rsidRDefault="000E385E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85E" w:rsidRPr="000E385E" w:rsidTr="005D7BDE">
        <w:trPr>
          <w:trHeight w:val="594"/>
        </w:trPr>
        <w:tc>
          <w:tcPr>
            <w:tcW w:w="1101" w:type="dxa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3. </w:t>
            </w:r>
          </w:p>
        </w:tc>
        <w:tc>
          <w:tcPr>
            <w:tcW w:w="6520" w:type="dxa"/>
            <w:shd w:val="clear" w:color="auto" w:fill="auto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СТРУКТУРА и содержание учебной практики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E385E" w:rsidRPr="000E385E" w:rsidRDefault="000E385E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85E" w:rsidRPr="000E385E" w:rsidTr="005D7BDE">
        <w:trPr>
          <w:trHeight w:val="692"/>
        </w:trPr>
        <w:tc>
          <w:tcPr>
            <w:tcW w:w="1101" w:type="dxa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4 .</w:t>
            </w:r>
          </w:p>
        </w:tc>
        <w:tc>
          <w:tcPr>
            <w:tcW w:w="6520" w:type="dxa"/>
            <w:shd w:val="clear" w:color="auto" w:fill="auto"/>
          </w:tcPr>
          <w:p w:rsidR="000E385E" w:rsidRPr="000E385E" w:rsidRDefault="000E385E" w:rsidP="005D7BDE">
            <w:pPr>
              <w:pStyle w:val="1"/>
              <w:spacing w:before="0"/>
              <w:rPr>
                <w:caps/>
                <w:sz w:val="24"/>
                <w:szCs w:val="24"/>
              </w:rPr>
            </w:pPr>
            <w:r w:rsidRPr="000E385E">
              <w:rPr>
                <w:caps/>
                <w:sz w:val="24"/>
                <w:szCs w:val="24"/>
              </w:rPr>
              <w:t>условия РЕАЛИЗАЦИИ ПРОГРАММЫ учебной практики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E385E" w:rsidRPr="000E385E" w:rsidRDefault="000E385E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85E" w:rsidRPr="000E385E" w:rsidTr="005D7BDE">
        <w:trPr>
          <w:trHeight w:val="692"/>
        </w:trPr>
        <w:tc>
          <w:tcPr>
            <w:tcW w:w="1101" w:type="dxa"/>
          </w:tcPr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  <w:caps/>
              </w:rPr>
            </w:pPr>
            <w:r w:rsidRPr="000E385E">
              <w:rPr>
                <w:rFonts w:ascii="Times New Roman" w:hAnsi="Times New Roman" w:cs="Times New Roman"/>
                <w:b/>
                <w:caps/>
              </w:rPr>
              <w:t>5. </w:t>
            </w:r>
          </w:p>
        </w:tc>
        <w:tc>
          <w:tcPr>
            <w:tcW w:w="6520" w:type="dxa"/>
            <w:shd w:val="clear" w:color="auto" w:fill="auto"/>
          </w:tcPr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E385E">
              <w:rPr>
                <w:rFonts w:ascii="Times New Roman" w:hAnsi="Times New Roman" w:cs="Times New Roman"/>
                <w:b/>
                <w:caps/>
              </w:rPr>
              <w:t>Контроль и оценка результатов освоения учебной практики</w:t>
            </w:r>
          </w:p>
          <w:p w:rsidR="000E385E" w:rsidRPr="000E385E" w:rsidRDefault="000E385E" w:rsidP="005D7BDE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0E385E" w:rsidRPr="000E385E" w:rsidRDefault="000E385E" w:rsidP="005D7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385E" w:rsidRPr="000E385E" w:rsidRDefault="000E385E" w:rsidP="00CD6807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0E385E" w:rsidRPr="000E385E" w:rsidRDefault="000E385E" w:rsidP="00CD6807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0E385E" w:rsidRPr="000E385E" w:rsidRDefault="000E385E" w:rsidP="00CD6807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0E385E" w:rsidRPr="000E385E" w:rsidRDefault="000E385E" w:rsidP="00CD6807">
      <w:pPr>
        <w:tabs>
          <w:tab w:val="left" w:pos="1134"/>
        </w:tabs>
        <w:ind w:left="710"/>
        <w:jc w:val="center"/>
        <w:rPr>
          <w:rFonts w:ascii="Times New Roman" w:hAnsi="Times New Roman" w:cs="Times New Roman"/>
          <w:noProof/>
          <w:lang w:bidi="ar-SA"/>
        </w:rPr>
      </w:pPr>
    </w:p>
    <w:p w:rsidR="000E385E" w:rsidRPr="000E385E" w:rsidRDefault="000E385E">
      <w:pPr>
        <w:rPr>
          <w:rFonts w:ascii="Times New Roman" w:eastAsia="Times New Roman" w:hAnsi="Times New Roman" w:cs="Times New Roman"/>
          <w:b/>
          <w:bCs/>
        </w:rPr>
      </w:pPr>
      <w:r w:rsidRPr="000E385E">
        <w:rPr>
          <w:rFonts w:ascii="Times New Roman" w:hAnsi="Times New Roman" w:cs="Times New Roman"/>
          <w:b/>
          <w:bCs/>
        </w:rPr>
        <w:br w:type="page"/>
      </w:r>
    </w:p>
    <w:p w:rsidR="00D31CDA" w:rsidRPr="000E385E" w:rsidRDefault="00FD631B" w:rsidP="00FD631B">
      <w:pPr>
        <w:pStyle w:val="13"/>
        <w:numPr>
          <w:ilvl w:val="0"/>
          <w:numId w:val="2"/>
        </w:numPr>
        <w:shd w:val="clear" w:color="auto" w:fill="auto"/>
        <w:tabs>
          <w:tab w:val="left" w:pos="1395"/>
        </w:tabs>
        <w:spacing w:line="240" w:lineRule="auto"/>
        <w:ind w:left="1040" w:firstLine="0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FD631B" w:rsidRPr="000E385E" w:rsidRDefault="00FD631B" w:rsidP="00FD631B">
      <w:pPr>
        <w:pStyle w:val="13"/>
        <w:shd w:val="clear" w:color="auto" w:fill="auto"/>
        <w:tabs>
          <w:tab w:val="left" w:pos="1395"/>
        </w:tabs>
        <w:spacing w:line="240" w:lineRule="auto"/>
        <w:ind w:left="1040" w:firstLine="0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630"/>
        </w:tabs>
        <w:spacing w:line="240" w:lineRule="auto"/>
        <w:ind w:firstLine="920"/>
        <w:rPr>
          <w:sz w:val="24"/>
          <w:szCs w:val="24"/>
        </w:rPr>
      </w:pPr>
      <w:bookmarkStart w:id="0" w:name="bookmark4"/>
      <w:bookmarkStart w:id="1" w:name="bookmark5"/>
      <w:r w:rsidRPr="000E385E">
        <w:rPr>
          <w:sz w:val="24"/>
          <w:szCs w:val="24"/>
        </w:rPr>
        <w:t>Область применения программы</w:t>
      </w:r>
      <w:bookmarkEnd w:id="0"/>
      <w:bookmarkEnd w:id="1"/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Рабочая программа учебной практики является частью программы подго</w:t>
      </w:r>
      <w:r w:rsidRPr="000E385E">
        <w:rPr>
          <w:sz w:val="24"/>
          <w:szCs w:val="24"/>
        </w:rPr>
        <w:softHyphen/>
        <w:t>товки специалистов среднего звена в соответствии с ФГОС по специальности СПО 40.02.02 Правоохранительная деятельность, утвержденным приказом Ми</w:t>
      </w:r>
      <w:r w:rsidRPr="000E385E">
        <w:rPr>
          <w:sz w:val="24"/>
          <w:szCs w:val="24"/>
        </w:rPr>
        <w:softHyphen/>
        <w:t>нистерства образования и науки Российской Федерации № 509 от 12.05.2014 г., входящей в укрупненную группу специальностей (профессий) 40.00.00 Юрис</w:t>
      </w:r>
      <w:r w:rsidRPr="000E385E">
        <w:rPr>
          <w:sz w:val="24"/>
          <w:szCs w:val="24"/>
        </w:rPr>
        <w:softHyphen/>
        <w:t>пруденция.</w:t>
      </w:r>
    </w:p>
    <w:p w:rsidR="00FD631B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462"/>
        </w:tabs>
        <w:spacing w:line="240" w:lineRule="auto"/>
        <w:ind w:left="200"/>
        <w:jc w:val="both"/>
        <w:rPr>
          <w:sz w:val="24"/>
          <w:szCs w:val="24"/>
        </w:rPr>
      </w:pPr>
      <w:bookmarkStart w:id="2" w:name="bookmark6"/>
      <w:bookmarkStart w:id="3" w:name="bookmark7"/>
      <w:r w:rsidRPr="000E385E">
        <w:rPr>
          <w:sz w:val="24"/>
          <w:szCs w:val="24"/>
        </w:rPr>
        <w:t>Цели и задачи учебной практики - требования к результатам прохождения практики</w:t>
      </w:r>
      <w:bookmarkEnd w:id="2"/>
      <w:bookmarkEnd w:id="3"/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Учебная практика по ПМ.01 Оперативно-служебная деятельность предна</w:t>
      </w:r>
      <w:r w:rsidRPr="000E385E">
        <w:rPr>
          <w:sz w:val="24"/>
          <w:szCs w:val="24"/>
        </w:rPr>
        <w:softHyphen/>
        <w:t>значена для общей ориентации студента в реальных условиях осуществления правоохранительной деятельности, нацелена на закрепление полученных тео</w:t>
      </w:r>
      <w:r w:rsidRPr="000E385E">
        <w:rPr>
          <w:sz w:val="24"/>
          <w:szCs w:val="24"/>
        </w:rPr>
        <w:softHyphen/>
        <w:t>ретических знаний, приобретение практических умений, самостоятельной рабо</w:t>
      </w:r>
      <w:r w:rsidRPr="000E385E">
        <w:rPr>
          <w:sz w:val="24"/>
          <w:szCs w:val="24"/>
        </w:rPr>
        <w:softHyphen/>
        <w:t>ты для решения конкретных профессиональных вопросов. Учебная практика закрепляет и углубляет знания, полученные при теоретическом изучении дис</w:t>
      </w:r>
      <w:r w:rsidRPr="000E385E">
        <w:rPr>
          <w:sz w:val="24"/>
          <w:szCs w:val="24"/>
        </w:rPr>
        <w:softHyphen/>
        <w:t>циплин профессионального цикла, способствует подготовке студентов к изуче</w:t>
      </w:r>
      <w:r w:rsidRPr="000E385E">
        <w:rPr>
          <w:sz w:val="24"/>
          <w:szCs w:val="24"/>
        </w:rPr>
        <w:softHyphen/>
        <w:t>нию последующих дисциплин, формированию представления о сущности и значимости правоохранительной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Поставленные цели раскрываются и конкретизируются последователь</w:t>
      </w:r>
      <w:r w:rsidRPr="000E385E">
        <w:rPr>
          <w:sz w:val="24"/>
          <w:szCs w:val="24"/>
        </w:rPr>
        <w:softHyphen/>
        <w:t>ным и взаимосвязанным решением ряда основных задач: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систематизация, обобщение и анализ практического материала;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развитие творческих начал и обеспечение заинтересованности студентов к избранной специальности;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формирование условий для определения профессиональной идентично</w:t>
      </w:r>
      <w:r w:rsidRPr="000E385E">
        <w:rPr>
          <w:sz w:val="24"/>
          <w:szCs w:val="24"/>
        </w:rPr>
        <w:softHyphen/>
        <w:t>сти студента;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920"/>
        <w:rPr>
          <w:sz w:val="24"/>
          <w:szCs w:val="24"/>
        </w:rPr>
      </w:pPr>
      <w:r w:rsidRPr="000E385E">
        <w:rPr>
          <w:sz w:val="24"/>
          <w:szCs w:val="24"/>
        </w:rPr>
        <w:t>- апробация теоретических знаний в практической деятельности;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ознакомление с основными нормативными актами, регулирующими правоохранительную деятельность,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подготовка к самостоятельной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должен: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200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>иметь практический опыт: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200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>уметь: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решать оперативно-служебные задачи в составе нарядов и групп;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использовать средства индивидуальной и коллективной защиты;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читать топографические карты, проводить измерения и ориентирование по карте и на местности, составлять служебные графические документы;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обеспечивать безопасность: личную, подчиненных, граждан;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использовать огнестрельное оружие;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обеспечивать законность и правопорядок;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охранять общественный порядок;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- правильно составлять и оформлять служебные документы, в том числе </w:t>
      </w:r>
      <w:r w:rsidRPr="000E385E">
        <w:rPr>
          <w:sz w:val="24"/>
          <w:szCs w:val="24"/>
        </w:rPr>
        <w:lastRenderedPageBreak/>
        <w:t>секретные, содержащие сведения ограниченного пользования;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выполнять служебные обязанности в строгом соответствии с требованиями режима секретности;</w:t>
      </w:r>
    </w:p>
    <w:p w:rsidR="00FD631B" w:rsidRPr="000E385E" w:rsidRDefault="00FD631B" w:rsidP="00FD631B">
      <w:pPr>
        <w:pStyle w:val="13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1542"/>
        </w:tabs>
        <w:spacing w:line="240" w:lineRule="auto"/>
        <w:ind w:left="200"/>
        <w:jc w:val="both"/>
        <w:rPr>
          <w:sz w:val="24"/>
          <w:szCs w:val="24"/>
        </w:rPr>
      </w:pPr>
      <w:bookmarkStart w:id="4" w:name="bookmark8"/>
      <w:bookmarkStart w:id="5" w:name="bookmark9"/>
      <w:r w:rsidRPr="000E385E">
        <w:rPr>
          <w:sz w:val="24"/>
          <w:szCs w:val="24"/>
        </w:rPr>
        <w:t>Рекомендуемое количество часов на учебную практику:</w:t>
      </w:r>
      <w:bookmarkEnd w:id="4"/>
      <w:bookmarkEnd w:id="5"/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Всего: 1 неделя - 36 часов.</w:t>
      </w:r>
    </w:p>
    <w:p w:rsidR="00FD631B" w:rsidRPr="000E385E" w:rsidRDefault="00FD631B" w:rsidP="00FD631B">
      <w:pPr>
        <w:pStyle w:val="13"/>
        <w:shd w:val="clear" w:color="auto" w:fill="auto"/>
        <w:spacing w:line="240" w:lineRule="auto"/>
        <w:ind w:left="200" w:firstLine="72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93"/>
        </w:tabs>
        <w:spacing w:line="240" w:lineRule="auto"/>
        <w:ind w:firstLine="0"/>
        <w:jc w:val="center"/>
        <w:rPr>
          <w:sz w:val="24"/>
          <w:szCs w:val="24"/>
        </w:rPr>
      </w:pPr>
      <w:bookmarkStart w:id="6" w:name="bookmark10"/>
      <w:bookmarkStart w:id="7" w:name="bookmark11"/>
      <w:r w:rsidRPr="000E385E">
        <w:rPr>
          <w:sz w:val="24"/>
          <w:szCs w:val="24"/>
        </w:rPr>
        <w:t>РЕЗУЛЬТАТЫ ОСВОЕНИЯ УЧЕБНОЙ ПРАКТИКИ</w:t>
      </w:r>
      <w:r w:rsidRPr="000E385E">
        <w:rPr>
          <w:sz w:val="24"/>
          <w:szCs w:val="24"/>
        </w:rPr>
        <w:br/>
        <w:t>ПРОФЕССИОНАЛЬНОГО МОДУЛЯ</w:t>
      </w:r>
      <w:bookmarkEnd w:id="6"/>
      <w:bookmarkEnd w:id="7"/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74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Результатом освоения программы учебной практики является овладение обучающимися видом профессиональной деятельности: </w:t>
      </w:r>
      <w:r w:rsidRPr="000E385E">
        <w:rPr>
          <w:sz w:val="24"/>
          <w:szCs w:val="24"/>
          <w:u w:val="single"/>
        </w:rPr>
        <w:t>оперативно-служебная деятельность</w:t>
      </w:r>
      <w:r w:rsidRPr="000E385E">
        <w:rPr>
          <w:sz w:val="24"/>
          <w:szCs w:val="24"/>
        </w:rPr>
        <w:t xml:space="preserve"> и соответствующих профессиональных компетенций (ПК):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1.2. Обеспечивать соблюдение законодательства субъектами права.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1.3. Осуществлять реализацию норм материального и процессуального права.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1.5. Осуществлять оперативно-служебные мероприятия в соответствии с профилем подготовки.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1.8. Осуществлять технико-криминалистическое и специальное техни</w:t>
      </w:r>
      <w:r w:rsidRPr="000E385E">
        <w:rPr>
          <w:sz w:val="24"/>
          <w:szCs w:val="24"/>
        </w:rPr>
        <w:softHyphen/>
        <w:t>ческое обеспечение оперативно-служебной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1.9. Оказывать первую (доврачебную) медицинскую помощь.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1.10. Использовать в профессиональной деятельности нормативные пра</w:t>
      </w:r>
      <w:r w:rsidRPr="000E385E">
        <w:rPr>
          <w:sz w:val="24"/>
          <w:szCs w:val="24"/>
        </w:rPr>
        <w:softHyphen/>
        <w:t>вовые акты и документы по обеспечению режима секретности в Российской Федерации.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1.12. Осуществлять предупреждение преступлений и иных правонару</w:t>
      </w:r>
      <w:r w:rsidRPr="000E385E">
        <w:rPr>
          <w:sz w:val="24"/>
          <w:szCs w:val="24"/>
        </w:rPr>
        <w:softHyphen/>
        <w:t>шений на основе использования знаний о закономерностях преступности, пре</w:t>
      </w:r>
      <w:r w:rsidRPr="000E385E">
        <w:rPr>
          <w:sz w:val="24"/>
          <w:szCs w:val="24"/>
        </w:rPr>
        <w:softHyphen/>
        <w:t>ступного поведения и методов их предупреждения, выявлять и устранять при</w:t>
      </w:r>
      <w:r w:rsidRPr="000E385E">
        <w:rPr>
          <w:sz w:val="24"/>
          <w:szCs w:val="24"/>
        </w:rPr>
        <w:softHyphen/>
        <w:t>чины и условия, способствующие совершению правонарушений.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ПК 1.13. Осуществлять свою профессиональную деятельность во взаимо</w:t>
      </w:r>
      <w:r w:rsidRPr="000E385E">
        <w:rPr>
          <w:sz w:val="24"/>
          <w:szCs w:val="24"/>
        </w:rPr>
        <w:softHyphen/>
        <w:t>действии с сотрудниками правоохранительных органов, органов местного са</w:t>
      </w:r>
      <w:r w:rsidRPr="000E385E">
        <w:rPr>
          <w:sz w:val="24"/>
          <w:szCs w:val="24"/>
        </w:rPr>
        <w:softHyphen/>
        <w:t>моуправления, с представителями общественных объединений, с муниципаль</w:t>
      </w:r>
      <w:r w:rsidRPr="000E385E">
        <w:rPr>
          <w:sz w:val="24"/>
          <w:szCs w:val="24"/>
        </w:rPr>
        <w:softHyphen/>
        <w:t>ными органами охраны общественного порядка, трудовыми коллективами, гражданами.</w:t>
      </w:r>
    </w:p>
    <w:p w:rsidR="00FD631B" w:rsidRPr="000E385E" w:rsidRDefault="00FD631B" w:rsidP="00FD631B">
      <w:pPr>
        <w:pStyle w:val="13"/>
        <w:shd w:val="clear" w:color="auto" w:fill="auto"/>
        <w:spacing w:line="240" w:lineRule="auto"/>
        <w:ind w:firstLine="920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920"/>
        <w:rPr>
          <w:sz w:val="24"/>
          <w:szCs w:val="24"/>
        </w:rPr>
      </w:pPr>
      <w:r w:rsidRPr="000E385E">
        <w:rPr>
          <w:sz w:val="24"/>
          <w:szCs w:val="24"/>
        </w:rPr>
        <w:t>А также, соответствующих общих компетенций: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2. Понимать и анализировать вопросы ценностно-мотивационной сферы.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4. Принимать решения в стандартных и нестандартных ситуациях, в том числе ситуациях риска, и нести за них ответственность. 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ОК 6. Осуществлять поиск и использование информации, необходимой для </w:t>
      </w:r>
      <w:r w:rsidRPr="000E385E">
        <w:rPr>
          <w:sz w:val="24"/>
          <w:szCs w:val="24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7. Использовать информационно-коммуникационные технологии в профессиональной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ОК 8. Правильно строить отношения с коллегами, с различными категориями граждан, в том числе с представителями различных национальностей и </w:t>
      </w:r>
      <w:proofErr w:type="spellStart"/>
      <w:r w:rsidRPr="000E385E">
        <w:rPr>
          <w:sz w:val="24"/>
          <w:szCs w:val="24"/>
        </w:rPr>
        <w:t>конфессий</w:t>
      </w:r>
      <w:proofErr w:type="spellEnd"/>
      <w:r w:rsidRPr="000E385E">
        <w:rPr>
          <w:sz w:val="24"/>
          <w:szCs w:val="24"/>
        </w:rPr>
        <w:t>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9. Устанавливать психологический контакт с окружающими.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10. Адаптироваться к меняющимся условиям профессиональной деятельности.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ОК 13. Проявлять нетерпимость к коррупционному поведению, уважительно относиться к праву и закону.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200" w:firstLine="420"/>
        <w:jc w:val="both"/>
        <w:rPr>
          <w:sz w:val="24"/>
          <w:szCs w:val="24"/>
        </w:rPr>
        <w:sectPr w:rsidR="00D31CDA" w:rsidRPr="000E385E" w:rsidSect="00FD631B">
          <w:headerReference w:type="default" r:id="rId9"/>
          <w:headerReference w:type="first" r:id="rId1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E385E">
        <w:rPr>
          <w:sz w:val="24"/>
          <w:szCs w:val="24"/>
        </w:rP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D31CDA" w:rsidRPr="000E385E" w:rsidRDefault="00FD631B" w:rsidP="00FD631B">
      <w:pPr>
        <w:pStyle w:val="13"/>
        <w:numPr>
          <w:ilvl w:val="0"/>
          <w:numId w:val="2"/>
        </w:numPr>
        <w:shd w:val="clear" w:color="auto" w:fill="auto"/>
        <w:tabs>
          <w:tab w:val="left" w:pos="1971"/>
        </w:tabs>
        <w:spacing w:line="240" w:lineRule="auto"/>
        <w:ind w:left="1560" w:firstLine="0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lastRenderedPageBreak/>
        <w:t>СТРУКТУРА И СОДЕРЖАНИЕ УЧЕБНОЙ ПРАКТИКИ</w:t>
      </w:r>
    </w:p>
    <w:p w:rsidR="00D31CDA" w:rsidRPr="000E385E" w:rsidRDefault="00FD631B" w:rsidP="00FD631B">
      <w:pPr>
        <w:pStyle w:val="a5"/>
        <w:shd w:val="clear" w:color="auto" w:fill="auto"/>
        <w:ind w:left="398"/>
        <w:rPr>
          <w:sz w:val="24"/>
          <w:szCs w:val="24"/>
        </w:rPr>
      </w:pPr>
      <w:r w:rsidRPr="000E385E">
        <w:rPr>
          <w:sz w:val="24"/>
          <w:szCs w:val="24"/>
        </w:rPr>
        <w:t>3.1. Тематический план учебной практики</w:t>
      </w:r>
    </w:p>
    <w:p w:rsidR="00FD631B" w:rsidRPr="000E385E" w:rsidRDefault="00FD631B" w:rsidP="00FD631B">
      <w:pPr>
        <w:pStyle w:val="a5"/>
        <w:shd w:val="clear" w:color="auto" w:fill="auto"/>
        <w:ind w:left="398"/>
        <w:rPr>
          <w:sz w:val="24"/>
          <w:szCs w:val="24"/>
        </w:rPr>
      </w:pPr>
    </w:p>
    <w:tbl>
      <w:tblPr>
        <w:tblOverlap w:val="never"/>
        <w:tblW w:w="5082" w:type="pct"/>
        <w:jc w:val="center"/>
        <w:tblCellMar>
          <w:left w:w="10" w:type="dxa"/>
          <w:right w:w="10" w:type="dxa"/>
        </w:tblCellMar>
        <w:tblLook w:val="0000"/>
      </w:tblPr>
      <w:tblGrid>
        <w:gridCol w:w="2926"/>
        <w:gridCol w:w="3066"/>
        <w:gridCol w:w="1632"/>
        <w:gridCol w:w="1899"/>
      </w:tblGrid>
      <w:tr w:rsidR="00D31CDA" w:rsidRPr="000E385E" w:rsidTr="00FD631B">
        <w:trPr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E385E">
              <w:rPr>
                <w:b/>
              </w:rPr>
              <w:t>Код и наименование профессионального мо</w:t>
            </w:r>
            <w:r w:rsidRPr="000E385E">
              <w:rPr>
                <w:b/>
              </w:rPr>
              <w:softHyphen/>
              <w:t>дуля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E385E">
              <w:rPr>
                <w:b/>
              </w:rPr>
              <w:t>Наименование разделов практики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E385E">
              <w:rPr>
                <w:b/>
              </w:rPr>
              <w:t>Количество</w:t>
            </w:r>
          </w:p>
          <w:p w:rsidR="00D31CDA" w:rsidRPr="000E385E" w:rsidRDefault="00FD631B" w:rsidP="00FD631B">
            <w:pPr>
              <w:pStyle w:val="a7"/>
              <w:shd w:val="clear" w:color="auto" w:fill="auto"/>
              <w:ind w:firstLine="320"/>
              <w:jc w:val="center"/>
              <w:rPr>
                <w:b/>
              </w:rPr>
            </w:pPr>
            <w:r w:rsidRPr="000E385E">
              <w:rPr>
                <w:b/>
              </w:rPr>
              <w:t>часов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0E385E">
              <w:rPr>
                <w:b/>
              </w:rPr>
              <w:t>Сроки прове</w:t>
            </w:r>
            <w:r w:rsidRPr="000E385E">
              <w:rPr>
                <w:b/>
              </w:rPr>
              <w:softHyphen/>
              <w:t>дения</w:t>
            </w:r>
          </w:p>
        </w:tc>
      </w:tr>
      <w:tr w:rsidR="00D31CDA" w:rsidRPr="000E385E" w:rsidTr="00FD631B">
        <w:trPr>
          <w:jc w:val="center"/>
        </w:trPr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 xml:space="preserve">ПМ.1 </w:t>
            </w:r>
            <w:proofErr w:type="spellStart"/>
            <w:r w:rsidRPr="000E385E">
              <w:t>Оперативно</w:t>
            </w:r>
            <w:r w:rsidRPr="000E385E">
              <w:softHyphen/>
              <w:t>служебная</w:t>
            </w:r>
            <w:proofErr w:type="spellEnd"/>
            <w:r w:rsidRPr="000E385E">
              <w:t xml:space="preserve"> деятель</w:t>
            </w:r>
            <w:r w:rsidRPr="000E385E">
              <w:softHyphen/>
              <w:t>ность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Тактико-специальная подготовка и оператив</w:t>
            </w:r>
            <w:r w:rsidRPr="000E385E">
              <w:softHyphen/>
              <w:t>но-розыскная деятель</w:t>
            </w:r>
            <w:r w:rsidRPr="000E385E">
              <w:softHyphen/>
              <w:t>ность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</w:pPr>
            <w:r w:rsidRPr="000E385E">
              <w:t>6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ind w:firstLine="340"/>
            </w:pPr>
            <w:r w:rsidRPr="000E385E">
              <w:t>6 семестр</w:t>
            </w:r>
          </w:p>
        </w:tc>
      </w:tr>
      <w:tr w:rsidR="00D31CDA" w:rsidRPr="000E385E" w:rsidTr="00FD631B">
        <w:trPr>
          <w:jc w:val="center"/>
        </w:trPr>
        <w:tc>
          <w:tcPr>
            <w:tcW w:w="15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Огневая подготовка и спецтехника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</w:pPr>
            <w:r w:rsidRPr="000E385E">
              <w:t>12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</w:tr>
      <w:tr w:rsidR="00D31CDA" w:rsidRPr="000E385E" w:rsidTr="00FD631B">
        <w:trPr>
          <w:jc w:val="center"/>
        </w:trPr>
        <w:tc>
          <w:tcPr>
            <w:tcW w:w="15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Начальная профессиональная подготовка, Делопроизводство и режим секретности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</w:pPr>
            <w:r w:rsidRPr="000E385E">
              <w:t>6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</w:tr>
      <w:tr w:rsidR="00D31CDA" w:rsidRPr="000E385E" w:rsidTr="00FD631B">
        <w:trPr>
          <w:jc w:val="center"/>
        </w:trPr>
        <w:tc>
          <w:tcPr>
            <w:tcW w:w="153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Строевая подготовка,</w:t>
            </w:r>
          </w:p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Оказание первой помо</w:t>
            </w:r>
            <w:r w:rsidRPr="000E385E">
              <w:softHyphen/>
              <w:t>щи.</w:t>
            </w:r>
          </w:p>
          <w:p w:rsidR="00FD631B" w:rsidRPr="000E385E" w:rsidRDefault="00FD631B" w:rsidP="00FD631B">
            <w:pPr>
              <w:pStyle w:val="a7"/>
              <w:shd w:val="clear" w:color="auto" w:fill="auto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</w:pPr>
            <w:r w:rsidRPr="000E385E">
              <w:t>12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</w:tr>
      <w:tr w:rsidR="00D31CDA" w:rsidRPr="000E385E" w:rsidTr="00FD631B">
        <w:trPr>
          <w:jc w:val="center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</w:pPr>
            <w:r w:rsidRPr="000E385E">
              <w:t>Всего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</w:pPr>
            <w:r w:rsidRPr="000E385E">
              <w:t>36</w:t>
            </w: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CDA" w:rsidRPr="000E385E" w:rsidRDefault="00D31CDA" w:rsidP="00FD631B">
            <w:pPr>
              <w:rPr>
                <w:rFonts w:ascii="Times New Roman" w:hAnsi="Times New Roman" w:cs="Times New Roman"/>
              </w:rPr>
            </w:pPr>
          </w:p>
        </w:tc>
      </w:tr>
    </w:tbl>
    <w:p w:rsidR="00D31CDA" w:rsidRPr="000E385E" w:rsidRDefault="00D31CDA" w:rsidP="00FD631B">
      <w:pPr>
        <w:rPr>
          <w:rFonts w:ascii="Times New Roman" w:hAnsi="Times New Roman" w:cs="Times New Roman"/>
        </w:rPr>
        <w:sectPr w:rsidR="00D31CDA" w:rsidRPr="000E385E" w:rsidSect="00FD631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31CDA" w:rsidRPr="000E385E" w:rsidRDefault="00FD631B" w:rsidP="00FD631B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0E385E"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D31CDA" w:rsidRPr="000E385E" w:rsidRDefault="00FD631B" w:rsidP="00FD631B">
      <w:pPr>
        <w:pStyle w:val="13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00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>Содержание учебной практики профессионального модуля</w:t>
      </w:r>
    </w:p>
    <w:p w:rsidR="00FD631B" w:rsidRPr="000E385E" w:rsidRDefault="00FD631B" w:rsidP="00FD631B">
      <w:pPr>
        <w:pStyle w:val="13"/>
        <w:shd w:val="clear" w:color="auto" w:fill="auto"/>
        <w:tabs>
          <w:tab w:val="left" w:pos="1422"/>
        </w:tabs>
        <w:spacing w:line="240" w:lineRule="auto"/>
        <w:ind w:left="800" w:firstLine="0"/>
        <w:rPr>
          <w:sz w:val="24"/>
          <w:szCs w:val="24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560"/>
        <w:gridCol w:w="4401"/>
        <w:gridCol w:w="2991"/>
        <w:gridCol w:w="3918"/>
        <w:gridCol w:w="1439"/>
      </w:tblGrid>
      <w:tr w:rsidR="00D31CDA" w:rsidRPr="000E385E" w:rsidTr="00AA6BF6">
        <w:trPr>
          <w:jc w:val="center"/>
        </w:trPr>
        <w:tc>
          <w:tcPr>
            <w:tcW w:w="545" w:type="pct"/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Виды деятельности</w:t>
            </w:r>
          </w:p>
        </w:tc>
        <w:tc>
          <w:tcPr>
            <w:tcW w:w="1538" w:type="pct"/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Формируемый образователь</w:t>
            </w:r>
            <w:r w:rsidRPr="000E385E">
              <w:rPr>
                <w:b/>
                <w:bCs/>
                <w:color w:val="auto"/>
              </w:rPr>
              <w:softHyphen/>
              <w:t>ный результат (практический опыт, уметь)</w:t>
            </w:r>
          </w:p>
        </w:tc>
        <w:tc>
          <w:tcPr>
            <w:tcW w:w="1045" w:type="pct"/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Виды выполняемых работ</w:t>
            </w:r>
          </w:p>
        </w:tc>
        <w:tc>
          <w:tcPr>
            <w:tcW w:w="1369" w:type="pct"/>
            <w:shd w:val="clear" w:color="auto" w:fill="FFFFFF"/>
            <w:vAlign w:val="center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Содержание работ (детализация видов выполняемых работ)</w:t>
            </w:r>
          </w:p>
        </w:tc>
        <w:tc>
          <w:tcPr>
            <w:tcW w:w="503" w:type="pct"/>
            <w:shd w:val="clear" w:color="auto" w:fill="FFFFFF"/>
            <w:vAlign w:val="bottom"/>
          </w:tcPr>
          <w:p w:rsidR="00D31CDA" w:rsidRPr="000E385E" w:rsidRDefault="00FD631B" w:rsidP="00FD631B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Количество часов на каждый вид работы</w:t>
            </w:r>
          </w:p>
        </w:tc>
      </w:tr>
      <w:tr w:rsidR="00AA6BF6" w:rsidRPr="000E385E" w:rsidTr="00AA6BF6">
        <w:trPr>
          <w:jc w:val="center"/>
        </w:trPr>
        <w:tc>
          <w:tcPr>
            <w:tcW w:w="545" w:type="pct"/>
            <w:shd w:val="clear" w:color="auto" w:fill="FFFFFF"/>
          </w:tcPr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proofErr w:type="spellStart"/>
            <w:r w:rsidRPr="000E385E">
              <w:rPr>
                <w:color w:val="auto"/>
              </w:rPr>
              <w:t>Оперативно</w:t>
            </w:r>
            <w:r w:rsidRPr="000E385E">
              <w:rPr>
                <w:color w:val="auto"/>
              </w:rPr>
              <w:softHyphen/>
              <w:t>служебная</w:t>
            </w:r>
            <w:proofErr w:type="spellEnd"/>
          </w:p>
        </w:tc>
        <w:tc>
          <w:tcPr>
            <w:tcW w:w="1538" w:type="pct"/>
            <w:shd w:val="clear" w:color="auto" w:fill="FFFFFF"/>
          </w:tcPr>
          <w:p w:rsidR="00AA6BF6" w:rsidRPr="000E385E" w:rsidRDefault="00AA6BF6" w:rsidP="000E385E">
            <w:pPr>
              <w:pStyle w:val="a7"/>
              <w:shd w:val="clear" w:color="auto" w:fill="auto"/>
              <w:tabs>
                <w:tab w:val="left" w:pos="2033"/>
                <w:tab w:val="left" w:pos="2033"/>
              </w:tabs>
              <w:ind w:left="180" w:firstLine="20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 xml:space="preserve">иметь практический опыт: </w:t>
            </w:r>
            <w:r w:rsidRPr="000E385E">
              <w:rPr>
                <w:color w:val="auto"/>
              </w:rPr>
              <w:t>выполнения оперативно</w:t>
            </w:r>
            <w:r w:rsidR="000E385E" w:rsidRPr="000E385E">
              <w:rPr>
                <w:color w:val="auto"/>
              </w:rPr>
              <w:t>-</w:t>
            </w:r>
            <w:r w:rsidRPr="000E385E">
              <w:rPr>
                <w:color w:val="auto"/>
              </w:rPr>
              <w:softHyphen/>
              <w:t>служебных задач в</w:t>
            </w:r>
            <w:r w:rsidR="000E385E" w:rsidRPr="000E385E">
              <w:rPr>
                <w:color w:val="auto"/>
              </w:rPr>
              <w:t xml:space="preserve"> </w:t>
            </w:r>
            <w:r w:rsidRPr="000E385E">
              <w:rPr>
                <w:color w:val="auto"/>
              </w:rPr>
              <w:t>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firstLine="180"/>
              <w:rPr>
                <w:color w:val="auto"/>
              </w:rPr>
            </w:pPr>
            <w:r w:rsidRPr="000E385E">
              <w:rPr>
                <w:b/>
                <w:bCs/>
                <w:color w:val="auto"/>
              </w:rPr>
              <w:t>уметь: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 w:firstLine="20"/>
              <w:rPr>
                <w:color w:val="auto"/>
              </w:rPr>
            </w:pPr>
            <w:r w:rsidRPr="000E385E">
              <w:rPr>
                <w:color w:val="auto"/>
              </w:rPr>
              <w:t>- решать оперативно-служеб</w:t>
            </w:r>
            <w:r w:rsidRPr="000E385E">
              <w:rPr>
                <w:color w:val="auto"/>
              </w:rPr>
              <w:softHyphen/>
              <w:t>ные задачи в составе нарядов и групп;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 w:firstLine="20"/>
              <w:rPr>
                <w:color w:val="auto"/>
              </w:rPr>
            </w:pPr>
            <w:r w:rsidRPr="000E385E">
              <w:rPr>
                <w:color w:val="auto"/>
              </w:rPr>
              <w:t>- использовать средства индивидуальной и коллективной защиты;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 w:firstLine="20"/>
              <w:rPr>
                <w:color w:val="auto"/>
              </w:rPr>
            </w:pPr>
            <w:r w:rsidRPr="000E385E">
              <w:rPr>
                <w:color w:val="auto"/>
              </w:rPr>
              <w:t>- читать топографические карты, проводить измерения и ориентирование по карте и на местности, составлять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служебные графические документы;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обеспечивать безопасность: личную, подчиненных, граждан;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использовать огнестрельное оружие;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обеспечивать законность и правопорядок;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охранять общественный порядок;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lastRenderedPageBreak/>
      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AA6BF6" w:rsidRPr="000E385E" w:rsidRDefault="00AA6BF6" w:rsidP="00FD631B">
            <w:pPr>
              <w:pStyle w:val="a7"/>
              <w:ind w:left="180"/>
              <w:rPr>
                <w:color w:val="auto"/>
              </w:rPr>
            </w:pPr>
            <w:r w:rsidRPr="000E385E">
              <w:rPr>
                <w:color w:val="auto"/>
              </w:rPr>
              <w:t>- выполнять служебные обязанности в строгом соответствии с требованиями режима секретности;</w:t>
            </w:r>
          </w:p>
        </w:tc>
        <w:tc>
          <w:tcPr>
            <w:tcW w:w="1045" w:type="pct"/>
            <w:shd w:val="clear" w:color="auto" w:fill="FFFFFF"/>
          </w:tcPr>
          <w:p w:rsidR="000E385E" w:rsidRPr="000E385E" w:rsidRDefault="000E385E" w:rsidP="000E385E">
            <w:pPr>
              <w:pStyle w:val="a7"/>
              <w:shd w:val="clear" w:color="auto" w:fill="auto"/>
              <w:tabs>
                <w:tab w:val="left" w:pos="144"/>
              </w:tabs>
              <w:rPr>
                <w:color w:val="auto"/>
              </w:rPr>
            </w:pPr>
            <w:r w:rsidRPr="000E385E">
              <w:rPr>
                <w:color w:val="auto"/>
              </w:rPr>
              <w:lastRenderedPageBreak/>
              <w:t>Ознакомление с нормативно-правовыми и локальными актами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Оформление графических слу</w:t>
            </w:r>
            <w:r w:rsidRPr="000E385E">
              <w:rPr>
                <w:color w:val="auto"/>
              </w:rPr>
              <w:softHyphen/>
              <w:t>жебных документов Ориентирование на местности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Демонстрация правил обраще</w:t>
            </w:r>
            <w:r w:rsidRPr="000E385E">
              <w:rPr>
                <w:color w:val="auto"/>
              </w:rPr>
              <w:softHyphen/>
              <w:t>ния с оружием</w:t>
            </w:r>
          </w:p>
          <w:p w:rsidR="000E385E" w:rsidRPr="000E385E" w:rsidRDefault="000E385E" w:rsidP="000E385E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 xml:space="preserve">Применение взрывных устройств и средств взрывания 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Применение мер государствен</w:t>
            </w:r>
            <w:r w:rsidRPr="000E385E">
              <w:rPr>
                <w:color w:val="auto"/>
              </w:rPr>
              <w:softHyphen/>
              <w:t>ного принуждения (задержание)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Оформление административ</w:t>
            </w:r>
            <w:r w:rsidRPr="000E385E">
              <w:rPr>
                <w:color w:val="auto"/>
              </w:rPr>
              <w:softHyphen/>
              <w:t>ных правонарушений Составление оперативных слу</w:t>
            </w:r>
            <w:r w:rsidRPr="000E385E">
              <w:rPr>
                <w:color w:val="auto"/>
              </w:rPr>
              <w:softHyphen/>
              <w:t>жебных документов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Оказание первой помощи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lastRenderedPageBreak/>
              <w:t xml:space="preserve">Проведение </w:t>
            </w:r>
            <w:proofErr w:type="spellStart"/>
            <w:r w:rsidRPr="000E385E">
              <w:rPr>
                <w:color w:val="auto"/>
              </w:rPr>
              <w:t>оперативно</w:t>
            </w:r>
            <w:r w:rsidRPr="000E385E">
              <w:rPr>
                <w:color w:val="auto"/>
              </w:rPr>
              <w:softHyphen/>
              <w:t>розыскных</w:t>
            </w:r>
            <w:proofErr w:type="spellEnd"/>
            <w:r w:rsidRPr="000E385E">
              <w:rPr>
                <w:color w:val="auto"/>
              </w:rPr>
              <w:t xml:space="preserve"> мероприятий Строевой смотр</w:t>
            </w:r>
          </w:p>
        </w:tc>
        <w:tc>
          <w:tcPr>
            <w:tcW w:w="1369" w:type="pct"/>
            <w:shd w:val="clear" w:color="auto" w:fill="FFFFFF"/>
          </w:tcPr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lastRenderedPageBreak/>
              <w:t>Инструктаж по охране труда и тех</w:t>
            </w:r>
            <w:r w:rsidRPr="000E385E">
              <w:rPr>
                <w:color w:val="auto"/>
              </w:rPr>
              <w:softHyphen/>
              <w:t>нике безопасности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Нанесение на карту особенностей местности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Дислокация по карте и компасу к указанной точке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Проверка помещения на наличие взрывных устройств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Сборка-разборка АК, ПМ, снаряже</w:t>
            </w:r>
            <w:r w:rsidRPr="000E385E">
              <w:rPr>
                <w:color w:val="auto"/>
              </w:rPr>
              <w:softHyphen/>
              <w:t>ние магазинов АК, ПМ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Задержание подозреваемого и прове</w:t>
            </w:r>
            <w:r w:rsidRPr="000E385E">
              <w:rPr>
                <w:color w:val="auto"/>
              </w:rPr>
              <w:softHyphen/>
              <w:t>дение личного досмотра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Оформление протокола об админи</w:t>
            </w:r>
            <w:r w:rsidRPr="000E385E">
              <w:rPr>
                <w:color w:val="auto"/>
              </w:rPr>
              <w:softHyphen/>
              <w:t>стративном правонарушении Оформление оперативно-служебных документов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Оказание первой помощи и самопо</w:t>
            </w:r>
            <w:r w:rsidRPr="000E385E">
              <w:rPr>
                <w:color w:val="auto"/>
              </w:rPr>
              <w:softHyphen/>
              <w:t>мощи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Оформить рапорт о результатах об</w:t>
            </w:r>
            <w:r w:rsidRPr="000E385E">
              <w:rPr>
                <w:color w:val="auto"/>
              </w:rPr>
              <w:softHyphen/>
              <w:t>следования места совершения пре</w:t>
            </w:r>
            <w:r w:rsidRPr="000E385E">
              <w:rPr>
                <w:color w:val="auto"/>
              </w:rPr>
              <w:softHyphen/>
            </w:r>
            <w:r w:rsidRPr="000E385E">
              <w:rPr>
                <w:color w:val="auto"/>
              </w:rPr>
              <w:lastRenderedPageBreak/>
              <w:t>ступления и прилегающей террито</w:t>
            </w:r>
            <w:r w:rsidRPr="000E385E">
              <w:rPr>
                <w:color w:val="auto"/>
              </w:rPr>
              <w:softHyphen/>
              <w:t>рии, произвести сбор и оформление предметов</w:t>
            </w:r>
          </w:p>
          <w:p w:rsidR="00AA6BF6" w:rsidRPr="000E385E" w:rsidRDefault="00AA6BF6" w:rsidP="00FD631B">
            <w:pPr>
              <w:pStyle w:val="a7"/>
              <w:shd w:val="clear" w:color="auto" w:fill="auto"/>
              <w:rPr>
                <w:color w:val="auto"/>
              </w:rPr>
            </w:pPr>
            <w:r w:rsidRPr="000E385E">
              <w:rPr>
                <w:color w:val="auto"/>
              </w:rPr>
              <w:t>Проведение строевого смотра</w:t>
            </w:r>
          </w:p>
        </w:tc>
        <w:tc>
          <w:tcPr>
            <w:tcW w:w="503" w:type="pct"/>
            <w:shd w:val="clear" w:color="auto" w:fill="FFFFFF"/>
          </w:tcPr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color w:val="auto"/>
              </w:rPr>
              <w:t>6</w:t>
            </w: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color w:val="auto"/>
              </w:rPr>
              <w:t>12</w:t>
            </w: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color w:val="auto"/>
              </w:rPr>
              <w:t>6</w:t>
            </w: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:rsidR="00AA6BF6" w:rsidRPr="000E385E" w:rsidRDefault="00AA6BF6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color w:val="auto"/>
              </w:rPr>
              <w:t>12</w:t>
            </w:r>
          </w:p>
        </w:tc>
      </w:tr>
      <w:tr w:rsidR="000E385E" w:rsidRPr="000E385E" w:rsidTr="000E385E">
        <w:trPr>
          <w:jc w:val="center"/>
        </w:trPr>
        <w:tc>
          <w:tcPr>
            <w:tcW w:w="4497" w:type="pct"/>
            <w:gridSpan w:val="4"/>
            <w:shd w:val="clear" w:color="auto" w:fill="FFFFFF"/>
          </w:tcPr>
          <w:p w:rsidR="000E385E" w:rsidRPr="000E385E" w:rsidRDefault="000E385E" w:rsidP="000E385E">
            <w:pPr>
              <w:pStyle w:val="a7"/>
              <w:shd w:val="clear" w:color="auto" w:fill="auto"/>
              <w:jc w:val="right"/>
              <w:rPr>
                <w:color w:val="auto"/>
              </w:rPr>
            </w:pPr>
            <w:r w:rsidRPr="000E385E">
              <w:rPr>
                <w:color w:val="auto"/>
              </w:rPr>
              <w:lastRenderedPageBreak/>
              <w:t>Всего</w:t>
            </w:r>
          </w:p>
        </w:tc>
        <w:tc>
          <w:tcPr>
            <w:tcW w:w="503" w:type="pct"/>
            <w:shd w:val="clear" w:color="auto" w:fill="FFFFFF"/>
          </w:tcPr>
          <w:p w:rsidR="000E385E" w:rsidRPr="000E385E" w:rsidRDefault="000E385E" w:rsidP="00AA6BF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0E385E">
              <w:rPr>
                <w:color w:val="auto"/>
              </w:rPr>
              <w:t>36</w:t>
            </w:r>
          </w:p>
        </w:tc>
      </w:tr>
    </w:tbl>
    <w:p w:rsidR="00D31CDA" w:rsidRPr="000E385E" w:rsidRDefault="00D31CDA" w:rsidP="00FD631B">
      <w:pPr>
        <w:rPr>
          <w:rFonts w:ascii="Times New Roman" w:hAnsi="Times New Roman" w:cs="Times New Roman"/>
        </w:rPr>
        <w:sectPr w:rsidR="00D31CDA" w:rsidRPr="000E385E" w:rsidSect="00FD631B">
          <w:headerReference w:type="default" r:id="rId11"/>
          <w:pgSz w:w="16840" w:h="11900" w:orient="landscape"/>
          <w:pgMar w:top="1134" w:right="850" w:bottom="1134" w:left="1701" w:header="256" w:footer="1070" w:gutter="0"/>
          <w:cols w:space="720"/>
          <w:noEndnote/>
          <w:docGrid w:linePitch="360"/>
        </w:sectPr>
      </w:pPr>
    </w:p>
    <w:p w:rsidR="00D31CDA" w:rsidRPr="000E385E" w:rsidRDefault="00FD631B" w:rsidP="00FD631B">
      <w:pPr>
        <w:pStyle w:val="13"/>
        <w:numPr>
          <w:ilvl w:val="0"/>
          <w:numId w:val="2"/>
        </w:numPr>
        <w:shd w:val="clear" w:color="auto" w:fill="auto"/>
        <w:tabs>
          <w:tab w:val="left" w:pos="1131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lastRenderedPageBreak/>
        <w:t>УСЛОВИЯ РЕАЛИЗАЦИИ ПРОГРАММЫ ПРАКТИКИ</w:t>
      </w:r>
    </w:p>
    <w:p w:rsidR="00AA6BF6" w:rsidRPr="000E385E" w:rsidRDefault="00AA6BF6" w:rsidP="00AA6BF6">
      <w:pPr>
        <w:pStyle w:val="13"/>
        <w:shd w:val="clear" w:color="auto" w:fill="auto"/>
        <w:tabs>
          <w:tab w:val="left" w:pos="1131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31CDA" w:rsidRPr="000E385E" w:rsidRDefault="00FD631B" w:rsidP="00AA6BF6">
      <w:pPr>
        <w:pStyle w:val="24"/>
        <w:keepNext/>
        <w:keepLines/>
        <w:numPr>
          <w:ilvl w:val="1"/>
          <w:numId w:val="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8" w:name="bookmark12"/>
      <w:bookmarkStart w:id="9" w:name="bookmark13"/>
      <w:r w:rsidRPr="000E385E">
        <w:rPr>
          <w:sz w:val="24"/>
          <w:szCs w:val="24"/>
        </w:rPr>
        <w:t>Требования к документации, необходимой для проведения практики:</w:t>
      </w:r>
      <w:bookmarkEnd w:id="8"/>
      <w:bookmarkEnd w:id="9"/>
    </w:p>
    <w:p w:rsidR="00AA6BF6" w:rsidRPr="000E385E" w:rsidRDefault="00AA6BF6" w:rsidP="00AA6BF6">
      <w:pPr>
        <w:pStyle w:val="24"/>
        <w:keepNext/>
        <w:keepLines/>
        <w:shd w:val="clear" w:color="auto" w:fill="auto"/>
        <w:spacing w:line="240" w:lineRule="auto"/>
        <w:ind w:left="720" w:firstLine="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tabs>
          <w:tab w:val="left" w:pos="6302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Приказ Министерства науки и высшего образования РФ и Министерства просвещения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РФ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от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05.08.2020г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№885/390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"О практической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подготовке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обучающихся".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рабочая программа учебной практики;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график проведения практики;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график консультаций;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- график защиты отчетов по практике.</w:t>
      </w:r>
    </w:p>
    <w:p w:rsidR="00AA6BF6" w:rsidRPr="000E385E" w:rsidRDefault="00AA6BF6" w:rsidP="00AA6BF6">
      <w:pPr>
        <w:pStyle w:val="13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328"/>
        </w:tabs>
        <w:spacing w:line="240" w:lineRule="auto"/>
        <w:jc w:val="both"/>
        <w:rPr>
          <w:sz w:val="24"/>
          <w:szCs w:val="24"/>
        </w:rPr>
      </w:pPr>
      <w:bookmarkStart w:id="10" w:name="bookmark14"/>
      <w:bookmarkStart w:id="11" w:name="bookmark15"/>
      <w:r w:rsidRPr="000E385E">
        <w:rPr>
          <w:sz w:val="24"/>
          <w:szCs w:val="24"/>
        </w:rPr>
        <w:t>Требования к минимальному материально-техническому обес</w:t>
      </w:r>
      <w:r w:rsidRPr="000E385E">
        <w:rPr>
          <w:sz w:val="24"/>
          <w:szCs w:val="24"/>
        </w:rPr>
        <w:softHyphen/>
        <w:t>печению</w:t>
      </w:r>
      <w:bookmarkEnd w:id="10"/>
      <w:bookmarkEnd w:id="11"/>
    </w:p>
    <w:p w:rsidR="00AA6BF6" w:rsidRPr="000E385E" w:rsidRDefault="00AA6BF6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Технические средства обучения:</w:t>
      </w:r>
    </w:p>
    <w:p w:rsidR="00D31CDA" w:rsidRPr="000E385E" w:rsidRDefault="00FD631B" w:rsidP="00AA6BF6">
      <w:pPr>
        <w:pStyle w:val="13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en-US" w:bidi="en-US"/>
        </w:rPr>
      </w:pPr>
      <w:r w:rsidRPr="000E385E">
        <w:rPr>
          <w:sz w:val="24"/>
          <w:szCs w:val="24"/>
        </w:rPr>
        <w:t xml:space="preserve">компьютеры, принтер, проектор; программное обеспечение: </w:t>
      </w:r>
      <w:r w:rsidRPr="000E385E">
        <w:rPr>
          <w:sz w:val="24"/>
          <w:szCs w:val="24"/>
          <w:lang w:val="en-US" w:eastAsia="en-US" w:bidi="en-US"/>
        </w:rPr>
        <w:t>Word</w:t>
      </w:r>
      <w:r w:rsidRPr="000E385E">
        <w:rPr>
          <w:sz w:val="24"/>
          <w:szCs w:val="24"/>
          <w:lang w:eastAsia="en-US" w:bidi="en-US"/>
        </w:rPr>
        <w:t xml:space="preserve">, </w:t>
      </w:r>
      <w:r w:rsidR="00AA6BF6" w:rsidRPr="000E385E">
        <w:rPr>
          <w:sz w:val="24"/>
          <w:szCs w:val="24"/>
          <w:lang w:eastAsia="en-US" w:bidi="en-US"/>
        </w:rPr>
        <w:t>Е</w:t>
      </w:r>
      <w:proofErr w:type="spellStart"/>
      <w:r w:rsidRPr="000E385E">
        <w:rPr>
          <w:sz w:val="24"/>
          <w:szCs w:val="24"/>
          <w:lang w:val="en-US" w:eastAsia="en-US" w:bidi="en-US"/>
        </w:rPr>
        <w:t>xcel</w:t>
      </w:r>
      <w:proofErr w:type="spellEnd"/>
      <w:r w:rsidRPr="000E385E">
        <w:rPr>
          <w:sz w:val="24"/>
          <w:szCs w:val="24"/>
          <w:lang w:eastAsia="en-US" w:bidi="en-US"/>
        </w:rPr>
        <w:t>.</w:t>
      </w:r>
    </w:p>
    <w:p w:rsidR="00AA6BF6" w:rsidRPr="000E385E" w:rsidRDefault="00AA6BF6" w:rsidP="00AA6BF6">
      <w:pPr>
        <w:pStyle w:val="1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AA6BF6" w:rsidRPr="000E385E" w:rsidRDefault="00FD631B" w:rsidP="00FD631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328"/>
        </w:tabs>
        <w:spacing w:line="240" w:lineRule="auto"/>
        <w:rPr>
          <w:sz w:val="24"/>
          <w:szCs w:val="24"/>
        </w:rPr>
      </w:pPr>
      <w:bookmarkStart w:id="12" w:name="bookmark16"/>
      <w:bookmarkStart w:id="13" w:name="bookmark17"/>
      <w:r w:rsidRPr="000E385E">
        <w:rPr>
          <w:sz w:val="24"/>
          <w:szCs w:val="24"/>
        </w:rPr>
        <w:t xml:space="preserve">Информационное обеспечение обучение </w:t>
      </w:r>
    </w:p>
    <w:p w:rsidR="00AA6BF6" w:rsidRPr="000E385E" w:rsidRDefault="00AA6BF6" w:rsidP="00AA6BF6">
      <w:pPr>
        <w:pStyle w:val="24"/>
        <w:keepNext/>
        <w:keepLines/>
        <w:shd w:val="clear" w:color="auto" w:fill="auto"/>
        <w:tabs>
          <w:tab w:val="left" w:pos="1328"/>
        </w:tabs>
        <w:spacing w:line="240" w:lineRule="auto"/>
        <w:ind w:firstLine="0"/>
        <w:rPr>
          <w:sz w:val="24"/>
          <w:szCs w:val="24"/>
        </w:rPr>
      </w:pPr>
    </w:p>
    <w:p w:rsidR="00D31CDA" w:rsidRPr="000E385E" w:rsidRDefault="00FD631B" w:rsidP="00AA6BF6">
      <w:pPr>
        <w:pStyle w:val="24"/>
        <w:keepNext/>
        <w:keepLines/>
        <w:shd w:val="clear" w:color="auto" w:fill="auto"/>
        <w:tabs>
          <w:tab w:val="left" w:pos="1328"/>
        </w:tabs>
        <w:spacing w:line="240" w:lineRule="auto"/>
        <w:ind w:firstLine="0"/>
        <w:rPr>
          <w:sz w:val="24"/>
          <w:szCs w:val="24"/>
        </w:rPr>
      </w:pPr>
      <w:r w:rsidRPr="000E385E">
        <w:rPr>
          <w:sz w:val="24"/>
          <w:szCs w:val="24"/>
        </w:rPr>
        <w:t>Нормативно-правовые акты:</w:t>
      </w:r>
      <w:bookmarkEnd w:id="12"/>
      <w:bookmarkEnd w:id="13"/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Конституция Российской Федерации.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03.04.1995г. №40-ФЗ «О федеральной службе безопасности».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12.08.1995г. №144-ФЗ «Об оперативно</w:t>
      </w:r>
      <w:r w:rsidRPr="000E385E">
        <w:rPr>
          <w:sz w:val="24"/>
          <w:szCs w:val="24"/>
        </w:rPr>
        <w:softHyphen/>
      </w:r>
      <w:r w:rsidR="00AA6BF6" w:rsidRPr="000E385E">
        <w:rPr>
          <w:sz w:val="24"/>
          <w:szCs w:val="24"/>
        </w:rPr>
        <w:t>-</w:t>
      </w:r>
      <w:r w:rsidRPr="000E385E">
        <w:rPr>
          <w:sz w:val="24"/>
          <w:szCs w:val="24"/>
        </w:rPr>
        <w:t>розыскной деятельности».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17.11.1995г. №168-ФЗ «О прокуратуре в Рос</w:t>
      </w:r>
      <w:r w:rsidRPr="000E385E">
        <w:rPr>
          <w:sz w:val="24"/>
          <w:szCs w:val="24"/>
        </w:rPr>
        <w:softHyphen/>
        <w:t>сийской Федерации».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31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10.01.1996г. №5-ФЗ «О внешней разведке».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27.05.1996г. №57-ФЗ «О государственной охране».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конституционный закон от 31.12.1996г. №1- ФКЗ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«О</w:t>
      </w:r>
      <w:r w:rsidR="00AA6BF6" w:rsidRPr="000E385E">
        <w:rPr>
          <w:sz w:val="24"/>
          <w:szCs w:val="24"/>
        </w:rPr>
        <w:t xml:space="preserve"> </w:t>
      </w:r>
      <w:r w:rsidRPr="000E385E">
        <w:rPr>
          <w:sz w:val="24"/>
          <w:szCs w:val="24"/>
        </w:rPr>
        <w:t>судебной системе Российской Федерации»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21.07.1997г. №114-</w:t>
      </w:r>
      <w:r w:rsidR="00AA6BF6" w:rsidRPr="000E385E">
        <w:rPr>
          <w:sz w:val="24"/>
          <w:szCs w:val="24"/>
        </w:rPr>
        <w:t>ФЗ. «</w:t>
      </w:r>
      <w:r w:rsidRPr="000E385E">
        <w:rPr>
          <w:sz w:val="24"/>
          <w:szCs w:val="24"/>
        </w:rPr>
        <w:t>О службе в таможен</w:t>
      </w:r>
      <w:r w:rsidRPr="000E385E">
        <w:rPr>
          <w:sz w:val="24"/>
          <w:szCs w:val="24"/>
        </w:rPr>
        <w:softHyphen/>
        <w:t>ных органах Российской Федерации».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17.07.1999г. №176-ФЗ «О почтовой связи».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от07.07.2003г. №126-ФЗ «О связи».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02.05.2006г. №59-ФЗ «О порядке рассмотре</w:t>
      </w:r>
      <w:r w:rsidRPr="000E385E">
        <w:rPr>
          <w:sz w:val="24"/>
          <w:szCs w:val="24"/>
        </w:rPr>
        <w:softHyphen/>
        <w:t>ния обращений граждан РФ».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27.07.2006г. №149-ФЗ «Об информации, ин</w:t>
      </w:r>
      <w:r w:rsidRPr="000E385E">
        <w:rPr>
          <w:sz w:val="24"/>
          <w:szCs w:val="24"/>
        </w:rPr>
        <w:softHyphen/>
        <w:t>формационных технологиях и защите информации».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27.07.2006г. №152-ФЗ «О персональных дан</w:t>
      </w:r>
      <w:r w:rsidRPr="000E385E">
        <w:rPr>
          <w:sz w:val="24"/>
          <w:szCs w:val="24"/>
        </w:rPr>
        <w:softHyphen/>
        <w:t>ных».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25.12.2008г. №273-ФЗ «О противодействии коррупции».</w:t>
      </w:r>
    </w:p>
    <w:p w:rsidR="00D31CDA" w:rsidRPr="000E385E" w:rsidRDefault="00FD631B" w:rsidP="00AA6BF6">
      <w:pPr>
        <w:pStyle w:val="13"/>
        <w:numPr>
          <w:ilvl w:val="0"/>
          <w:numId w:val="5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Федеральный закон от 07.02.2011г. №3 «О полиции».</w:t>
      </w:r>
    </w:p>
    <w:p w:rsidR="00D31CDA" w:rsidRPr="000E385E" w:rsidRDefault="00FD631B" w:rsidP="00AA6BF6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16.Закон РФ от 05.03.1992г. №2446-1 «О безопасности».</w:t>
      </w:r>
    </w:p>
    <w:p w:rsidR="00D31CDA" w:rsidRPr="000E385E" w:rsidRDefault="00FD631B" w:rsidP="00AA6BF6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17.Закон РФ от 11.03.1992г. №2487-1 «О частной детективной и охран</w:t>
      </w:r>
      <w:r w:rsidRPr="000E385E">
        <w:rPr>
          <w:sz w:val="24"/>
          <w:szCs w:val="24"/>
        </w:rPr>
        <w:softHyphen/>
        <w:t>ной деятельности».</w:t>
      </w:r>
    </w:p>
    <w:p w:rsidR="00D31CDA" w:rsidRPr="000E385E" w:rsidRDefault="00FD631B" w:rsidP="00AA6BF6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18.Закон РФ от 27.04.1993г. №4866-1 «Об обжаловании в суд действий и решений, нарушающих права и свободы человека».</w:t>
      </w:r>
    </w:p>
    <w:p w:rsidR="00D31CDA" w:rsidRPr="000E385E" w:rsidRDefault="00FD631B" w:rsidP="00AA6BF6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19.Закон РФ от 21.07.1993г. №5485-1 «О государственной тайне».</w:t>
      </w:r>
    </w:p>
    <w:p w:rsidR="00D31CDA" w:rsidRPr="000E385E" w:rsidRDefault="00FD631B" w:rsidP="00AA6BF6">
      <w:pPr>
        <w:pStyle w:val="13"/>
        <w:numPr>
          <w:ilvl w:val="0"/>
          <w:numId w:val="6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Указ Президента РФ от 01.09.1995г. №891 «Об упорядочении орга</w:t>
      </w:r>
      <w:r w:rsidRPr="000E385E">
        <w:rPr>
          <w:sz w:val="24"/>
          <w:szCs w:val="24"/>
        </w:rPr>
        <w:softHyphen/>
        <w:t>низации и проведения оперативно-розыскных мероприятий с использованием технических средств».</w:t>
      </w:r>
    </w:p>
    <w:p w:rsidR="00D31CDA" w:rsidRPr="000E385E" w:rsidRDefault="00FD631B" w:rsidP="00AA6BF6">
      <w:pPr>
        <w:pStyle w:val="13"/>
        <w:numPr>
          <w:ilvl w:val="0"/>
          <w:numId w:val="6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lastRenderedPageBreak/>
        <w:t>Постановление Правительства РФ от 18.05.2005г. №310«Правила оказания услуг телефонной связи».</w:t>
      </w:r>
    </w:p>
    <w:p w:rsidR="00D31CDA" w:rsidRPr="000E385E" w:rsidRDefault="00FD631B" w:rsidP="00AA6BF6">
      <w:pPr>
        <w:pStyle w:val="13"/>
        <w:numPr>
          <w:ilvl w:val="0"/>
          <w:numId w:val="6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Приказ Генерального прокурора РФ от 24.04.2000г. №56«Об органи</w:t>
      </w:r>
      <w:r w:rsidRPr="000E385E">
        <w:rPr>
          <w:sz w:val="24"/>
          <w:szCs w:val="24"/>
        </w:rPr>
        <w:softHyphen/>
        <w:t>зации надзора за исполнением ФЗ «Об ОРД».</w:t>
      </w:r>
    </w:p>
    <w:p w:rsidR="00D31CDA" w:rsidRPr="000E385E" w:rsidRDefault="00FD631B" w:rsidP="00AA6BF6">
      <w:pPr>
        <w:pStyle w:val="13"/>
        <w:numPr>
          <w:ilvl w:val="0"/>
          <w:numId w:val="6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Инструкция от 27.09.2013г. «О порядке представления результатов ОРД органу дознания, следователю или в суд».</w:t>
      </w:r>
    </w:p>
    <w:p w:rsidR="00D31CDA" w:rsidRPr="000E385E" w:rsidRDefault="00FD631B" w:rsidP="00AA6BF6">
      <w:pPr>
        <w:pStyle w:val="13"/>
        <w:numPr>
          <w:ilvl w:val="0"/>
          <w:numId w:val="6"/>
        </w:numPr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Приказ МВД, МО, ФСБ, ФСО, ФТС, СВР, ФСИН, ФСКН, СКР№776/703/509/507/1820/42/535/398/68.</w:t>
      </w:r>
    </w:p>
    <w:p w:rsidR="00AA6BF6" w:rsidRPr="000E385E" w:rsidRDefault="00AA6BF6" w:rsidP="00FD631B">
      <w:pPr>
        <w:pStyle w:val="2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14" w:name="bookmark18"/>
      <w:bookmarkStart w:id="15" w:name="bookmark19"/>
    </w:p>
    <w:p w:rsidR="00D31CDA" w:rsidRPr="000E385E" w:rsidRDefault="00FD631B" w:rsidP="00FD631B">
      <w:pPr>
        <w:pStyle w:val="2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Основная литература:</w:t>
      </w:r>
      <w:bookmarkEnd w:id="14"/>
      <w:bookmarkEnd w:id="15"/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bookmarkStart w:id="16" w:name="bookmark20"/>
      <w:bookmarkStart w:id="17" w:name="bookmark21"/>
      <w:r w:rsidRPr="000E385E">
        <w:rPr>
          <w:b/>
          <w:bCs/>
          <w:sz w:val="24"/>
          <w:szCs w:val="24"/>
        </w:rPr>
        <w:t xml:space="preserve">Бирюков, В. В. </w:t>
      </w:r>
      <w:r w:rsidRPr="000E385E">
        <w:rPr>
          <w:sz w:val="24"/>
          <w:szCs w:val="24"/>
        </w:rPr>
        <w:t xml:space="preserve">Криминалистическое исследование оружия, боеприпасов, взрывчатых веществ и следов их применения: практическое пособие / В. В. Бирюков, А. А. Беляков.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— 217 с. 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4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0E385E">
        <w:rPr>
          <w:b/>
          <w:bCs/>
          <w:sz w:val="24"/>
          <w:szCs w:val="24"/>
        </w:rPr>
        <w:t>Быстряков</w:t>
      </w:r>
      <w:proofErr w:type="spellEnd"/>
      <w:r w:rsidRPr="000E385E">
        <w:rPr>
          <w:b/>
          <w:bCs/>
          <w:sz w:val="24"/>
          <w:szCs w:val="24"/>
        </w:rPr>
        <w:t xml:space="preserve">, Е.Н. </w:t>
      </w:r>
      <w:r w:rsidRPr="000E385E">
        <w:rPr>
          <w:sz w:val="24"/>
          <w:szCs w:val="24"/>
        </w:rPr>
        <w:t xml:space="preserve">Специальная техника: учебное пособие / Е.Н. </w:t>
      </w:r>
      <w:proofErr w:type="spellStart"/>
      <w:r w:rsidRPr="000E385E">
        <w:rPr>
          <w:sz w:val="24"/>
          <w:szCs w:val="24"/>
        </w:rPr>
        <w:t>Быстряков</w:t>
      </w:r>
      <w:proofErr w:type="spellEnd"/>
      <w:r w:rsidRPr="000E385E">
        <w:rPr>
          <w:sz w:val="24"/>
          <w:szCs w:val="24"/>
        </w:rPr>
        <w:t xml:space="preserve">, М.В. Савельева, А.Б. </w:t>
      </w:r>
      <w:proofErr w:type="spellStart"/>
      <w:r w:rsidRPr="000E385E">
        <w:rPr>
          <w:sz w:val="24"/>
          <w:szCs w:val="24"/>
        </w:rPr>
        <w:t>Смушкин</w:t>
      </w:r>
      <w:proofErr w:type="spellEnd"/>
      <w:r w:rsidRPr="000E385E">
        <w:rPr>
          <w:sz w:val="24"/>
          <w:szCs w:val="24"/>
        </w:rPr>
        <w:t>. — 2-е изд., стер. — Москва: ЮСТИЦИЯ, 2018. — 252 с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Васильева, И. В. </w:t>
      </w:r>
      <w:r w:rsidRPr="000E385E">
        <w:rPr>
          <w:sz w:val="24"/>
          <w:szCs w:val="24"/>
        </w:rPr>
        <w:t xml:space="preserve">Психология в деятельности сотрудников </w:t>
      </w:r>
      <w:proofErr w:type="spellStart"/>
      <w:r w:rsidRPr="000E385E">
        <w:rPr>
          <w:sz w:val="24"/>
          <w:szCs w:val="24"/>
        </w:rPr>
        <w:t>овд</w:t>
      </w:r>
      <w:proofErr w:type="spellEnd"/>
      <w:r w:rsidRPr="000E385E">
        <w:rPr>
          <w:sz w:val="24"/>
          <w:szCs w:val="24"/>
        </w:rPr>
        <w:t>. Проблемы профессиональной интуиции: учебное пособие для вузов / И. В. Васильева, П. Е. Григорьев.</w:t>
      </w:r>
    </w:p>
    <w:p w:rsidR="000E385E" w:rsidRPr="000E385E" w:rsidRDefault="000E385E" w:rsidP="000E385E">
      <w:pPr>
        <w:pStyle w:val="13"/>
        <w:numPr>
          <w:ilvl w:val="0"/>
          <w:numId w:val="20"/>
        </w:numPr>
        <w:shd w:val="clear" w:color="auto" w:fill="auto"/>
        <w:tabs>
          <w:tab w:val="left" w:pos="380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2-е изд., стер.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>, 2019.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Дубоносов, Е. С. </w:t>
      </w:r>
      <w:r w:rsidRPr="000E385E">
        <w:rPr>
          <w:sz w:val="24"/>
          <w:szCs w:val="24"/>
        </w:rPr>
        <w:t xml:space="preserve">Оперативно-розыскная деятельность: учебник и практикум для среднего профессионального образования / Е. С. Дубоносов. — 6-е изд., </w:t>
      </w:r>
      <w:proofErr w:type="spellStart"/>
      <w:r w:rsidRPr="000E385E">
        <w:rPr>
          <w:sz w:val="24"/>
          <w:szCs w:val="24"/>
        </w:rPr>
        <w:t>перераб</w:t>
      </w:r>
      <w:proofErr w:type="spellEnd"/>
      <w:r w:rsidRPr="000E385E">
        <w:rPr>
          <w:sz w:val="24"/>
          <w:szCs w:val="24"/>
        </w:rPr>
        <w:t xml:space="preserve">. и доп.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Маркушин, А. Г. </w:t>
      </w:r>
      <w:r w:rsidRPr="000E385E">
        <w:rPr>
          <w:sz w:val="24"/>
          <w:szCs w:val="24"/>
        </w:rPr>
        <w:t xml:space="preserve">Оперативно-розыскная деятельность органов внутренних дел: учебное пособие для среднего профессионального образования / А. Г. Маркушин.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— 323 с. 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Маркушин, А. Г. </w:t>
      </w:r>
      <w:r w:rsidRPr="000E385E">
        <w:rPr>
          <w:sz w:val="24"/>
          <w:szCs w:val="24"/>
        </w:rPr>
        <w:t xml:space="preserve">Оперативно-розыскная деятельность полиции в раскрытии и расследовании преступлений: учебное пособие для вузов / А. Г. Маркушин, Н. А. </w:t>
      </w:r>
      <w:proofErr w:type="spellStart"/>
      <w:r w:rsidRPr="000E385E">
        <w:rPr>
          <w:sz w:val="24"/>
          <w:szCs w:val="24"/>
        </w:rPr>
        <w:t>Аменицкая</w:t>
      </w:r>
      <w:proofErr w:type="spellEnd"/>
      <w:r w:rsidRPr="000E385E">
        <w:rPr>
          <w:sz w:val="24"/>
          <w:szCs w:val="24"/>
        </w:rPr>
        <w:t xml:space="preserve">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>, 2019.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Строевая подготовка: учебное пособие для вузов / И. Ю. Лепешинский, В. В. Глебов, Д. В. Погодаев, Е. А. Шмаков. — 2-е изд.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0E385E">
        <w:rPr>
          <w:b/>
          <w:bCs/>
          <w:sz w:val="24"/>
          <w:szCs w:val="24"/>
        </w:rPr>
        <w:t>Талынев</w:t>
      </w:r>
      <w:proofErr w:type="spellEnd"/>
      <w:r w:rsidRPr="000E385E">
        <w:rPr>
          <w:b/>
          <w:bCs/>
          <w:sz w:val="24"/>
          <w:szCs w:val="24"/>
        </w:rPr>
        <w:t xml:space="preserve">, В. Е. </w:t>
      </w:r>
      <w:r w:rsidRPr="000E385E">
        <w:rPr>
          <w:sz w:val="24"/>
          <w:szCs w:val="24"/>
        </w:rPr>
        <w:t xml:space="preserve">Профессиональная этика и служебный этикет в полиции России: учебное пособие для среднего профессионального образования / В. Е. </w:t>
      </w:r>
      <w:proofErr w:type="spellStart"/>
      <w:r w:rsidRPr="000E385E">
        <w:rPr>
          <w:sz w:val="24"/>
          <w:szCs w:val="24"/>
        </w:rPr>
        <w:t>Талынев</w:t>
      </w:r>
      <w:proofErr w:type="spellEnd"/>
      <w:r w:rsidRPr="000E385E">
        <w:rPr>
          <w:sz w:val="24"/>
          <w:szCs w:val="24"/>
        </w:rPr>
        <w:t>. — 2-е изд.</w:t>
      </w:r>
    </w:p>
    <w:p w:rsidR="000E385E" w:rsidRPr="000E385E" w:rsidRDefault="000E385E" w:rsidP="000E385E">
      <w:pPr>
        <w:pStyle w:val="13"/>
        <w:numPr>
          <w:ilvl w:val="0"/>
          <w:numId w:val="20"/>
        </w:numPr>
        <w:shd w:val="clear" w:color="auto" w:fill="auto"/>
        <w:tabs>
          <w:tab w:val="left" w:pos="380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>, 2019.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3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Чашин, А. Н. </w:t>
      </w:r>
      <w:r w:rsidRPr="000E385E">
        <w:rPr>
          <w:sz w:val="24"/>
          <w:szCs w:val="24"/>
        </w:rPr>
        <w:t xml:space="preserve">Введение в специальность: юрист: учебное пособие для среднего профессионального образования / А. Н. Чашин.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— 113 с. </w:t>
      </w:r>
    </w:p>
    <w:p w:rsidR="000E385E" w:rsidRPr="000E385E" w:rsidRDefault="000E385E" w:rsidP="000E385E">
      <w:pPr>
        <w:pStyle w:val="13"/>
        <w:numPr>
          <w:ilvl w:val="0"/>
          <w:numId w:val="19"/>
        </w:numPr>
        <w:shd w:val="clear" w:color="auto" w:fill="auto"/>
        <w:tabs>
          <w:tab w:val="left" w:pos="720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 xml:space="preserve">Шувалова, Н. Н. </w:t>
      </w:r>
      <w:r w:rsidRPr="000E385E">
        <w:rPr>
          <w:sz w:val="24"/>
          <w:szCs w:val="24"/>
        </w:rPr>
        <w:t>Основы делопроизводства: учебник и практикум для среднего профессионального образования / Н. Н. Шувалова, А. Ю. Иванова; под общей редакцией</w:t>
      </w:r>
    </w:p>
    <w:p w:rsidR="000E385E" w:rsidRPr="000E385E" w:rsidRDefault="000E385E" w:rsidP="000E385E">
      <w:pPr>
        <w:pStyle w:val="13"/>
        <w:numPr>
          <w:ilvl w:val="0"/>
          <w:numId w:val="21"/>
        </w:numPr>
        <w:shd w:val="clear" w:color="auto" w:fill="auto"/>
        <w:tabs>
          <w:tab w:val="left" w:pos="364"/>
        </w:tabs>
        <w:spacing w:line="240" w:lineRule="auto"/>
        <w:ind w:firstLine="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Н. Шуваловой. — 2-е изд., </w:t>
      </w:r>
      <w:proofErr w:type="spellStart"/>
      <w:r w:rsidRPr="000E385E">
        <w:rPr>
          <w:sz w:val="24"/>
          <w:szCs w:val="24"/>
        </w:rPr>
        <w:t>перераб</w:t>
      </w:r>
      <w:proofErr w:type="spellEnd"/>
      <w:r w:rsidRPr="000E385E">
        <w:rPr>
          <w:sz w:val="24"/>
          <w:szCs w:val="24"/>
        </w:rPr>
        <w:t xml:space="preserve">. и доп. — Москва: Издательство </w:t>
      </w:r>
      <w:proofErr w:type="spellStart"/>
      <w:r w:rsidRPr="000E385E">
        <w:rPr>
          <w:sz w:val="24"/>
          <w:szCs w:val="24"/>
        </w:rPr>
        <w:t>Юрайт</w:t>
      </w:r>
      <w:proofErr w:type="spellEnd"/>
      <w:r w:rsidRPr="000E385E">
        <w:rPr>
          <w:sz w:val="24"/>
          <w:szCs w:val="24"/>
        </w:rPr>
        <w:t xml:space="preserve">, 2019. </w:t>
      </w:r>
    </w:p>
    <w:p w:rsidR="008D6BE3" w:rsidRPr="000E385E" w:rsidRDefault="008D6BE3" w:rsidP="00FD631B">
      <w:pPr>
        <w:pStyle w:val="2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385E">
        <w:rPr>
          <w:sz w:val="24"/>
          <w:szCs w:val="24"/>
        </w:rPr>
        <w:t>Интернет-ресурсы</w:t>
      </w:r>
      <w:bookmarkEnd w:id="16"/>
      <w:bookmarkEnd w:id="17"/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1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Государственная автоматизированная система РФ «Правосудие» [Электронный ресурс].- Режим доступа: </w:t>
      </w:r>
      <w:hyperlink r:id="rId12" w:history="1">
        <w:r w:rsidRPr="000E385E">
          <w:rPr>
            <w:sz w:val="24"/>
            <w:szCs w:val="24"/>
            <w:lang w:val="en-US" w:eastAsia="en-US" w:bidi="en-US"/>
          </w:rPr>
          <w:t>http://www.sudrf.ru</w:t>
        </w:r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СПС «Консультант-плюс»</w:t>
      </w:r>
      <w:hyperlink r:id="rId13" w:history="1">
        <w:r w:rsidRPr="000E385E">
          <w:rPr>
            <w:sz w:val="24"/>
            <w:szCs w:val="24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consultant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СПС «Гарант»</w:t>
      </w:r>
      <w:hyperlink r:id="rId14" w:history="1">
        <w:r w:rsidRPr="000E385E">
          <w:rPr>
            <w:sz w:val="24"/>
            <w:szCs w:val="24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www.garant.ru</w:t>
        </w:r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Свод законов Российской империи</w:t>
      </w:r>
      <w:hyperlink r:id="rId15" w:history="1">
        <w:r w:rsidRPr="000E385E">
          <w:rPr>
            <w:sz w:val="24"/>
            <w:szCs w:val="24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academic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Классика Российской Цивилистики</w:t>
      </w:r>
      <w:hyperlink r:id="rId16" w:history="1">
        <w:r w:rsidRPr="000E385E">
          <w:rPr>
            <w:sz w:val="24"/>
            <w:szCs w:val="24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down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load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nchti</w:t>
        </w:r>
        <w:proofErr w:type="spellEnd"/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088"/>
        </w:tabs>
        <w:spacing w:line="240" w:lineRule="auto"/>
        <w:ind w:firstLine="720"/>
        <w:rPr>
          <w:sz w:val="24"/>
          <w:szCs w:val="24"/>
        </w:rPr>
      </w:pPr>
      <w:r w:rsidRPr="000E385E">
        <w:rPr>
          <w:sz w:val="24"/>
          <w:szCs w:val="24"/>
        </w:rPr>
        <w:t>Обучающа</w:t>
      </w:r>
      <w:r w:rsidR="008D6BE3" w:rsidRPr="000E385E">
        <w:rPr>
          <w:sz w:val="24"/>
          <w:szCs w:val="24"/>
        </w:rPr>
        <w:t>я программа по СПС «</w:t>
      </w:r>
      <w:proofErr w:type="spellStart"/>
      <w:r w:rsidR="008D6BE3" w:rsidRPr="000E385E">
        <w:rPr>
          <w:sz w:val="24"/>
          <w:szCs w:val="24"/>
        </w:rPr>
        <w:t>Консультант</w:t>
      </w:r>
      <w:r w:rsidRPr="000E385E">
        <w:rPr>
          <w:sz w:val="24"/>
          <w:szCs w:val="24"/>
        </w:rPr>
        <w:t>Плюс</w:t>
      </w:r>
      <w:proofErr w:type="spellEnd"/>
      <w:r w:rsidRPr="000E385E">
        <w:rPr>
          <w:sz w:val="24"/>
          <w:szCs w:val="24"/>
        </w:rPr>
        <w:t xml:space="preserve">» </w:t>
      </w:r>
      <w:hyperlink r:id="rId17" w:history="1"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tls</w:t>
        </w:r>
        <w:proofErr w:type="spellEnd"/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-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cons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Пакет прикладных программ </w:t>
      </w:r>
      <w:r w:rsidRPr="000E385E">
        <w:rPr>
          <w:sz w:val="24"/>
          <w:szCs w:val="24"/>
          <w:lang w:eastAsia="en-US" w:bidi="en-US"/>
        </w:rPr>
        <w:t>«</w:t>
      </w:r>
      <w:proofErr w:type="spellStart"/>
      <w:r w:rsidRPr="000E385E">
        <w:rPr>
          <w:sz w:val="24"/>
          <w:szCs w:val="24"/>
          <w:lang w:val="en-US" w:eastAsia="en-US" w:bidi="en-US"/>
        </w:rPr>
        <w:t>Statistica</w:t>
      </w:r>
      <w:proofErr w:type="spellEnd"/>
      <w:r w:rsidRPr="000E385E">
        <w:rPr>
          <w:sz w:val="24"/>
          <w:szCs w:val="24"/>
          <w:lang w:eastAsia="en-US" w:bidi="en-US"/>
        </w:rPr>
        <w:t>»</w:t>
      </w:r>
      <w:hyperlink r:id="rId18" w:history="1">
        <w:r w:rsidRPr="000E385E">
          <w:rPr>
            <w:sz w:val="24"/>
            <w:szCs w:val="24"/>
            <w:lang w:eastAsia="en-US" w:bidi="en-US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lib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mexmat</w:t>
        </w:r>
        <w:proofErr w:type="spellEnd"/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D31CDA" w:rsidRPr="000E385E" w:rsidRDefault="00FD631B" w:rsidP="00FD631B">
      <w:pPr>
        <w:pStyle w:val="13"/>
        <w:numPr>
          <w:ilvl w:val="0"/>
          <w:numId w:val="9"/>
        </w:numPr>
        <w:shd w:val="clear" w:color="auto" w:fill="auto"/>
        <w:tabs>
          <w:tab w:val="left" w:pos="1088"/>
        </w:tabs>
        <w:spacing w:line="240" w:lineRule="auto"/>
        <w:ind w:firstLine="720"/>
        <w:rPr>
          <w:sz w:val="24"/>
          <w:szCs w:val="24"/>
        </w:rPr>
      </w:pPr>
      <w:r w:rsidRPr="000E385E">
        <w:rPr>
          <w:sz w:val="24"/>
          <w:szCs w:val="24"/>
        </w:rPr>
        <w:t>Программа «</w:t>
      </w:r>
      <w:proofErr w:type="spellStart"/>
      <w:r w:rsidRPr="000E385E">
        <w:rPr>
          <w:sz w:val="24"/>
          <w:szCs w:val="24"/>
        </w:rPr>
        <w:t>ЮрКлиника</w:t>
      </w:r>
      <w:proofErr w:type="spellEnd"/>
      <w:r w:rsidRPr="000E385E">
        <w:rPr>
          <w:sz w:val="24"/>
          <w:szCs w:val="24"/>
        </w:rPr>
        <w:t>»: электронная база консультацион</w:t>
      </w:r>
      <w:r w:rsidRPr="000E385E">
        <w:rPr>
          <w:sz w:val="24"/>
          <w:szCs w:val="24"/>
        </w:rPr>
        <w:softHyphen/>
        <w:t>ных материалов</w:t>
      </w:r>
      <w:hyperlink r:id="rId19" w:history="1">
        <w:r w:rsidRPr="000E385E">
          <w:rPr>
            <w:sz w:val="24"/>
            <w:szCs w:val="24"/>
          </w:rPr>
          <w:t xml:space="preserve"> </w:t>
        </w:r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krasn</w:t>
        </w:r>
        <w:proofErr w:type="spellEnd"/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pravo</w:t>
        </w:r>
        <w:proofErr w:type="spellEnd"/>
        <w:r w:rsidRPr="000E385E">
          <w:rPr>
            <w:color w:val="0000FF"/>
            <w:sz w:val="24"/>
            <w:szCs w:val="24"/>
            <w:u w:val="single"/>
            <w:lang w:eastAsia="en-US" w:bidi="en-US"/>
          </w:rPr>
          <w:t xml:space="preserve"> .</w:t>
        </w:r>
        <w:proofErr w:type="spellStart"/>
        <w:r w:rsidRPr="000E385E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8D6BE3" w:rsidRPr="000E385E" w:rsidRDefault="008D6BE3" w:rsidP="008D6BE3">
      <w:pPr>
        <w:pStyle w:val="13"/>
        <w:shd w:val="clear" w:color="auto" w:fill="auto"/>
        <w:tabs>
          <w:tab w:val="left" w:pos="124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spacing w:line="240" w:lineRule="auto"/>
        <w:jc w:val="both"/>
        <w:rPr>
          <w:sz w:val="24"/>
          <w:szCs w:val="24"/>
        </w:rPr>
      </w:pPr>
      <w:bookmarkStart w:id="18" w:name="bookmark22"/>
      <w:bookmarkStart w:id="19" w:name="bookmark23"/>
      <w:r w:rsidRPr="000E385E">
        <w:rPr>
          <w:sz w:val="24"/>
          <w:szCs w:val="24"/>
        </w:rPr>
        <w:t>Общие требования к организации практики</w:t>
      </w:r>
      <w:bookmarkEnd w:id="18"/>
      <w:bookmarkEnd w:id="19"/>
    </w:p>
    <w:p w:rsidR="008D6BE3" w:rsidRPr="000E385E" w:rsidRDefault="008D6BE3" w:rsidP="008D6BE3">
      <w:pPr>
        <w:pStyle w:val="24"/>
        <w:keepNext/>
        <w:keepLines/>
        <w:shd w:val="clear" w:color="auto" w:fill="auto"/>
        <w:tabs>
          <w:tab w:val="left" w:pos="1342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Учебная практика проводится в специализированных кабинетах колле</w:t>
      </w:r>
      <w:r w:rsidRPr="000E385E">
        <w:rPr>
          <w:sz w:val="24"/>
          <w:szCs w:val="24"/>
        </w:rPr>
        <w:softHyphen/>
        <w:t>джа под руководством преподавателей, осуществляющих преподавание меж</w:t>
      </w:r>
      <w:r w:rsidRPr="000E385E">
        <w:rPr>
          <w:sz w:val="24"/>
          <w:szCs w:val="24"/>
        </w:rPr>
        <w:softHyphen/>
        <w:t>дисциплинарного курса профессионального модуля.</w:t>
      </w:r>
    </w:p>
    <w:p w:rsidR="008D6BE3" w:rsidRPr="000E385E" w:rsidRDefault="008D6BE3" w:rsidP="00FD631B">
      <w:pPr>
        <w:pStyle w:val="1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D31CDA" w:rsidRPr="000E385E" w:rsidRDefault="00FD631B" w:rsidP="008D6BE3">
      <w:pPr>
        <w:pStyle w:val="13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left="400" w:firstLine="309"/>
        <w:jc w:val="both"/>
        <w:rPr>
          <w:sz w:val="24"/>
          <w:szCs w:val="24"/>
        </w:rPr>
      </w:pPr>
      <w:r w:rsidRPr="000E385E">
        <w:rPr>
          <w:b/>
          <w:bCs/>
          <w:sz w:val="24"/>
          <w:szCs w:val="24"/>
        </w:rPr>
        <w:t>Кадровое обеспечение образовательного процесса. Требования к квалификации педагогических кадров, осуществляющих руководство практикой</w:t>
      </w:r>
    </w:p>
    <w:p w:rsidR="008D6BE3" w:rsidRPr="000E385E" w:rsidRDefault="008D6BE3" w:rsidP="008D6BE3">
      <w:pPr>
        <w:pStyle w:val="13"/>
        <w:shd w:val="clear" w:color="auto" w:fill="auto"/>
        <w:tabs>
          <w:tab w:val="left" w:pos="1418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400" w:firstLine="720"/>
        <w:jc w:val="both"/>
        <w:rPr>
          <w:sz w:val="24"/>
          <w:szCs w:val="24"/>
        </w:rPr>
        <w:sectPr w:rsidR="00D31CDA" w:rsidRPr="000E385E" w:rsidSect="00FD631B">
          <w:headerReference w:type="default" r:id="rId20"/>
          <w:pgSz w:w="11900" w:h="16840"/>
          <w:pgMar w:top="1134" w:right="850" w:bottom="1134" w:left="1701" w:header="0" w:footer="768" w:gutter="0"/>
          <w:cols w:space="720"/>
          <w:noEndnote/>
          <w:docGrid w:linePitch="360"/>
        </w:sectPr>
      </w:pPr>
      <w:r w:rsidRPr="000E385E">
        <w:rPr>
          <w:sz w:val="24"/>
          <w:szCs w:val="24"/>
        </w:rPr>
        <w:t>Организацию и руководство учебной практикой осуществляют педаго</w:t>
      </w:r>
      <w:r w:rsidRPr="000E385E">
        <w:rPr>
          <w:sz w:val="24"/>
          <w:szCs w:val="24"/>
        </w:rPr>
        <w:softHyphen/>
        <w:t>гическими кадрами, имеющими высшее образование, соответствующее про</w:t>
      </w:r>
      <w:r w:rsidRPr="000E385E">
        <w:rPr>
          <w:sz w:val="24"/>
          <w:szCs w:val="24"/>
        </w:rPr>
        <w:softHyphen/>
        <w:t>филю преподаваемой дисциплины (модуля). Опыт деятельности в организа</w:t>
      </w:r>
      <w:r w:rsidRPr="000E385E">
        <w:rPr>
          <w:sz w:val="24"/>
          <w:szCs w:val="24"/>
        </w:rPr>
        <w:softHyphen/>
        <w:t>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</w:t>
      </w:r>
      <w:r w:rsidRPr="000E385E">
        <w:rPr>
          <w:sz w:val="24"/>
          <w:szCs w:val="24"/>
        </w:rPr>
        <w:softHyphen/>
        <w:t>нальное образование по программам повышения квалификации, в том числе в форме стажировки в профильных организациях не реже 1 раза в 3 года</w:t>
      </w:r>
    </w:p>
    <w:p w:rsidR="008D6BE3" w:rsidRPr="000E385E" w:rsidRDefault="00FD631B" w:rsidP="008D6BE3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line="240" w:lineRule="auto"/>
        <w:ind w:firstLine="0"/>
        <w:jc w:val="center"/>
        <w:rPr>
          <w:sz w:val="24"/>
          <w:szCs w:val="24"/>
        </w:rPr>
      </w:pPr>
      <w:bookmarkStart w:id="20" w:name="bookmark24"/>
      <w:bookmarkStart w:id="21" w:name="bookmark25"/>
      <w:r w:rsidRPr="000E385E">
        <w:rPr>
          <w:sz w:val="24"/>
          <w:szCs w:val="24"/>
        </w:rPr>
        <w:lastRenderedPageBreak/>
        <w:t>КОНТРОЛЬ И ОЦЕНКА РЕЗУЛЬТАТОВ ОСВОЕНИЯ</w:t>
      </w:r>
      <w:r w:rsidRPr="000E385E">
        <w:rPr>
          <w:sz w:val="24"/>
          <w:szCs w:val="24"/>
        </w:rPr>
        <w:br/>
        <w:t>УЧЕБНОЙ ПРАКТИКИ</w:t>
      </w:r>
      <w:bookmarkEnd w:id="20"/>
      <w:bookmarkEnd w:id="21"/>
    </w:p>
    <w:p w:rsidR="008D6BE3" w:rsidRPr="000E385E" w:rsidRDefault="008D6BE3" w:rsidP="008D6BE3">
      <w:pPr>
        <w:pStyle w:val="24"/>
        <w:keepNext/>
        <w:keepLines/>
        <w:shd w:val="clear" w:color="auto" w:fill="auto"/>
        <w:tabs>
          <w:tab w:val="left" w:pos="351"/>
        </w:tabs>
        <w:spacing w:line="240" w:lineRule="auto"/>
        <w:ind w:firstLine="0"/>
        <w:rPr>
          <w:sz w:val="24"/>
          <w:szCs w:val="24"/>
        </w:rPr>
      </w:pP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4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Формой отчетности студента по учебной практике является письмен</w:t>
      </w:r>
      <w:r w:rsidRPr="000E385E">
        <w:rPr>
          <w:sz w:val="24"/>
          <w:szCs w:val="24"/>
        </w:rPr>
        <w:softHyphen/>
        <w:t xml:space="preserve">ный </w:t>
      </w:r>
      <w:r w:rsidRPr="000E385E">
        <w:rPr>
          <w:b/>
          <w:bCs/>
          <w:i/>
          <w:iCs/>
          <w:sz w:val="24"/>
          <w:szCs w:val="24"/>
        </w:rPr>
        <w:t>отчет о выполнении работ и приложений</w:t>
      </w:r>
      <w:r w:rsidRPr="000E385E">
        <w:rPr>
          <w:sz w:val="24"/>
          <w:szCs w:val="24"/>
        </w:rPr>
        <w:t xml:space="preserve"> к отчету, свидетельствую</w:t>
      </w:r>
      <w:r w:rsidRPr="000E385E">
        <w:rPr>
          <w:sz w:val="24"/>
          <w:szCs w:val="24"/>
        </w:rPr>
        <w:softHyphen/>
        <w:t>щий о закреплении знаний, умений, приобретении практического опыта, формировании общих и профессиональных компетенций, освоении профес</w:t>
      </w:r>
      <w:r w:rsidRPr="000E385E">
        <w:rPr>
          <w:sz w:val="24"/>
          <w:szCs w:val="24"/>
        </w:rPr>
        <w:softHyphen/>
        <w:t>сионального модуля.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4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>Отчет представляет собой письменный текст объемом 1 - 2 страницы, содержащий описание производимых действий и приложения, в число кото</w:t>
      </w:r>
      <w:r w:rsidRPr="000E385E">
        <w:rPr>
          <w:sz w:val="24"/>
          <w:szCs w:val="24"/>
        </w:rPr>
        <w:softHyphen/>
        <w:t>рых включаются: карта местности, протокол об административном правона</w:t>
      </w:r>
      <w:r w:rsidRPr="000E385E">
        <w:rPr>
          <w:sz w:val="24"/>
          <w:szCs w:val="24"/>
        </w:rPr>
        <w:softHyphen/>
        <w:t>рушении, распорядительные документы, рапорт о результатах обследования места совершения преступления и прилегающей территории, этикетки опи</w:t>
      </w:r>
      <w:r w:rsidRPr="000E385E">
        <w:rPr>
          <w:sz w:val="24"/>
          <w:szCs w:val="24"/>
        </w:rPr>
        <w:softHyphen/>
        <w:t>санных предметов.</w:t>
      </w:r>
    </w:p>
    <w:p w:rsidR="00D31CDA" w:rsidRPr="000E385E" w:rsidRDefault="00FD631B" w:rsidP="00FD631B">
      <w:pPr>
        <w:pStyle w:val="13"/>
        <w:shd w:val="clear" w:color="auto" w:fill="auto"/>
        <w:spacing w:line="240" w:lineRule="auto"/>
        <w:ind w:left="400" w:firstLine="720"/>
        <w:jc w:val="both"/>
        <w:rPr>
          <w:sz w:val="24"/>
          <w:szCs w:val="24"/>
        </w:rPr>
      </w:pPr>
      <w:r w:rsidRPr="000E385E">
        <w:rPr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E385E">
        <w:rPr>
          <w:sz w:val="24"/>
          <w:szCs w:val="24"/>
        </w:rPr>
        <w:t>сформированность</w:t>
      </w:r>
      <w:proofErr w:type="spellEnd"/>
      <w:r w:rsidRPr="000E385E">
        <w:rPr>
          <w:sz w:val="24"/>
          <w:szCs w:val="24"/>
        </w:rPr>
        <w:t xml:space="preserve"> професси</w:t>
      </w:r>
      <w:r w:rsidRPr="000E385E">
        <w:rPr>
          <w:sz w:val="24"/>
          <w:szCs w:val="24"/>
        </w:rPr>
        <w:softHyphen/>
        <w:t>ональных компетенций, но и развитие общих компетенций и обеспечиваю</w:t>
      </w:r>
      <w:r w:rsidRPr="000E385E">
        <w:rPr>
          <w:sz w:val="24"/>
          <w:szCs w:val="24"/>
        </w:rPr>
        <w:softHyphen/>
        <w:t>щих их умений.</w:t>
      </w:r>
    </w:p>
    <w:p w:rsidR="008D6BE3" w:rsidRPr="000E385E" w:rsidRDefault="008D6BE3" w:rsidP="00FD631B">
      <w:pPr>
        <w:pStyle w:val="13"/>
        <w:shd w:val="clear" w:color="auto" w:fill="auto"/>
        <w:spacing w:line="240" w:lineRule="auto"/>
        <w:ind w:left="400" w:firstLine="720"/>
        <w:jc w:val="both"/>
        <w:rPr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133"/>
        <w:gridCol w:w="3259"/>
        <w:gridCol w:w="2911"/>
        <w:gridCol w:w="349"/>
      </w:tblGrid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t>Результаты (освоенные профессиональные компе</w:t>
            </w:r>
            <w:r w:rsidRPr="000E385E">
              <w:rPr>
                <w:b/>
                <w:bCs/>
              </w:rPr>
              <w:softHyphen/>
              <w:t>тенции)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t>Основные показатели оцен</w:t>
            </w:r>
            <w:r w:rsidRPr="000E385E">
              <w:rPr>
                <w:b/>
                <w:bCs/>
              </w:rPr>
              <w:softHyphen/>
              <w:t>ки результата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t>Формы и методы контроля и оценки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1.1 Юридически квали</w:t>
            </w:r>
            <w:r w:rsidRPr="000E385E">
              <w:softHyphen/>
              <w:t>фицировать факты, события и обстоятельства. Прини</w:t>
            </w:r>
            <w:r w:rsidRPr="000E385E">
              <w:softHyphen/>
              <w:t>мать решения и совершать юридические действия в точном соответствии с зако</w:t>
            </w:r>
            <w:r w:rsidRPr="000E385E">
              <w:softHyphen/>
              <w:t>ном.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квалифицирует факты, со</w:t>
            </w:r>
            <w:r w:rsidRPr="000E385E">
              <w:softHyphen/>
              <w:t>бытия, преступления а осно</w:t>
            </w:r>
            <w:r w:rsidRPr="000E385E">
              <w:softHyphen/>
              <w:t>вании норм законодательства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Наблюдение за выполнением практического задания и 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1.2 Обеспечивать соблю</w:t>
            </w:r>
            <w:r w:rsidRPr="000E385E">
              <w:softHyphen/>
              <w:t>дение законодательства субъектами права.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соблюдает и обеспечивает соблюдение законодательства субъектами права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Наблюдение за выполнением практического задания и 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br w:type="page"/>
              <w:t>ПК 1.3 Осуществлять реали</w:t>
            </w:r>
            <w:r w:rsidRPr="000E385E">
              <w:softHyphen/>
              <w:t>зацию норм материального и процессуального права.</w:t>
            </w:r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применяет на практике нор</w:t>
            </w:r>
            <w:r w:rsidRPr="000E385E">
              <w:softHyphen/>
              <w:t>мы материального и процес</w:t>
            </w:r>
            <w:r w:rsidRPr="000E385E">
              <w:softHyphen/>
              <w:t>суального права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Наблюдение за выполнением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D31CDA" w:rsidP="008D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D31CDA" w:rsidP="008D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  <w:tcBorders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62"/>
              </w:tabs>
            </w:pPr>
            <w:r w:rsidRPr="000E385E">
              <w:t>практического</w:t>
            </w:r>
            <w:r w:rsidRPr="000E385E">
              <w:tab/>
              <w:t>задания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 Отчет по учебной практике.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и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1.4 Обеспечивать закон</w:t>
            </w:r>
            <w:r w:rsidRPr="000E385E">
              <w:softHyphen/>
              <w:t>ность и правопорядок, без</w:t>
            </w:r>
            <w:r w:rsidRPr="000E385E">
              <w:softHyphen/>
              <w:t>опасность личности, обще</w:t>
            </w:r>
            <w:r w:rsidRPr="000E385E">
              <w:softHyphen/>
              <w:t>ства и государства, охранять общественный порядок.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производит действия по обеспечению общественного порядка, защите личности и государства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1.5 Осуществлять опера</w:t>
            </w:r>
            <w:r w:rsidRPr="000E385E">
              <w:softHyphen/>
              <w:t>тивно-служебные мероприя</w:t>
            </w:r>
            <w:r w:rsidRPr="000E385E">
              <w:softHyphen/>
              <w:t>тия в соответствии с профи</w:t>
            </w:r>
            <w:r w:rsidRPr="000E385E">
              <w:softHyphen/>
              <w:t>лем подготовки.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 xml:space="preserve">- осуществляет </w:t>
            </w:r>
            <w:proofErr w:type="spellStart"/>
            <w:r w:rsidRPr="000E385E">
              <w:t>оперативно</w:t>
            </w:r>
            <w:r w:rsidRPr="000E385E">
              <w:softHyphen/>
              <w:t>служебные</w:t>
            </w:r>
            <w:proofErr w:type="spellEnd"/>
            <w:r w:rsidRPr="000E385E">
              <w:t xml:space="preserve"> мероприятия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1.6 Пресекать противо</w:t>
            </w:r>
            <w:r w:rsidRPr="000E385E">
              <w:softHyphen/>
              <w:t>правные действия, в том числе осуществлять действия по силовому пресечению правонарушений, задержа</w:t>
            </w:r>
            <w:r w:rsidRPr="000E385E">
              <w:softHyphen/>
              <w:t>нию и сопровождению пра</w:t>
            </w:r>
            <w:r w:rsidRPr="000E385E">
              <w:softHyphen/>
              <w:t>вонарушителей.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производит задержание и личный досмотр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Наблюдение за выполнением практического задания и 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1.7 Обеспечивать выяв</w:t>
            </w:r>
            <w:r w:rsidRPr="000E385E">
              <w:softHyphen/>
            </w:r>
            <w:r w:rsidRPr="000E385E">
              <w:lastRenderedPageBreak/>
              <w:t>ление, раскрытие и рассле</w:t>
            </w:r>
            <w:r w:rsidRPr="000E385E">
              <w:softHyphen/>
              <w:t>дование преступлений и иных правонарушений в со</w:t>
            </w:r>
            <w:r w:rsidRPr="000E385E">
              <w:softHyphen/>
              <w:t>ответствии с профилем под</w:t>
            </w:r>
            <w:r w:rsidRPr="000E385E">
              <w:softHyphen/>
              <w:t>готовки.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 xml:space="preserve">- устанавливает признаки, </w:t>
            </w:r>
            <w:r w:rsidRPr="000E385E">
              <w:lastRenderedPageBreak/>
              <w:t>расследует и может раскрыть преступления и правонару</w:t>
            </w:r>
            <w:r w:rsidRPr="000E385E">
              <w:softHyphen/>
              <w:t>шения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>Наблюдение за навыками ра</w:t>
            </w:r>
            <w:r w:rsidRPr="000E385E">
              <w:softHyphen/>
            </w:r>
            <w:r w:rsidRPr="000E385E">
              <w:lastRenderedPageBreak/>
              <w:t>боты в глобальных, корпора</w:t>
            </w:r>
            <w:r w:rsidRPr="000E385E">
              <w:softHyphen/>
              <w:t>тивных и локальных инфор</w:t>
            </w:r>
            <w:r w:rsidRPr="000E385E">
              <w:softHyphen/>
              <w:t>мационных сетях. 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>ПК 1.8 Осуществлять техни</w:t>
            </w:r>
            <w:r w:rsidRPr="000E385E">
              <w:softHyphen/>
              <w:t xml:space="preserve">ко-криминалистическое и специальное техническое обеспечение </w:t>
            </w:r>
            <w:proofErr w:type="spellStart"/>
            <w:r w:rsidRPr="000E385E">
              <w:t>оперативно</w:t>
            </w:r>
            <w:r w:rsidRPr="000E385E">
              <w:softHyphen/>
              <w:t>служебной</w:t>
            </w:r>
            <w:proofErr w:type="spellEnd"/>
            <w:r w:rsidRPr="000E385E">
              <w:t xml:space="preserve"> деятельности.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 xml:space="preserve">- применяет </w:t>
            </w:r>
            <w:proofErr w:type="spellStart"/>
            <w:r w:rsidRPr="000E385E">
              <w:t>технико</w:t>
            </w:r>
            <w:r w:rsidRPr="000E385E">
              <w:softHyphen/>
              <w:t>криминалистические</w:t>
            </w:r>
            <w:proofErr w:type="spellEnd"/>
            <w:r w:rsidRPr="000E385E">
              <w:t xml:space="preserve"> средства и специальную технику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1.9 Оказывать первую медицинскую помощь и са</w:t>
            </w:r>
            <w:r w:rsidRPr="000E385E">
              <w:softHyphen/>
              <w:t>мопомощь.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оказывает первую помощь и самопомощь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1.10 Использовать в про</w:t>
            </w:r>
            <w:r w:rsidRPr="000E385E">
              <w:softHyphen/>
              <w:t>фессиональной деятельности нормативные правовые акты и документы по обеспечению режима секретности в Рос</w:t>
            </w:r>
            <w:r w:rsidRPr="000E385E">
              <w:softHyphen/>
              <w:t>сийской Федерации.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обеспечивает режим секрет</w:t>
            </w:r>
            <w:r w:rsidRPr="000E385E">
              <w:softHyphen/>
              <w:t>ности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1.11 Обеспечивать защи</w:t>
            </w:r>
            <w:r w:rsidRPr="000E385E">
              <w:softHyphen/>
              <w:t>ту сведений, составляющих государственную тайну, све</w:t>
            </w:r>
            <w:r w:rsidRPr="000E385E">
              <w:softHyphen/>
              <w:t>дений конфиденциального характера и иных охраняе</w:t>
            </w:r>
            <w:r w:rsidRPr="000E385E">
              <w:softHyphen/>
              <w:t>мых законом тайн.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защищает сведения, состав</w:t>
            </w:r>
            <w:r w:rsidRPr="000E385E">
              <w:softHyphen/>
              <w:t>ляющие государственную тайну, конфиденциальные сведения и сведения, охраняе</w:t>
            </w:r>
            <w:r w:rsidRPr="000E385E">
              <w:softHyphen/>
              <w:t>мые законом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tabs>
                <w:tab w:val="left" w:pos="1872"/>
                <w:tab w:val="left" w:pos="3062"/>
              </w:tabs>
            </w:pPr>
            <w:r w:rsidRPr="000E385E">
              <w:t>Наблюдение за выполнением практического</w:t>
            </w:r>
            <w:r w:rsidRPr="000E385E">
              <w:tab/>
              <w:t>задания</w:t>
            </w:r>
            <w:r w:rsidRPr="000E385E">
              <w:tab/>
              <w:t>и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8D6BE3" w:rsidRPr="000E385E" w:rsidTr="008D6BE3">
        <w:trPr>
          <w:trHeight w:val="3036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ПК 1.12 Осуществлять про</w:t>
            </w:r>
            <w:r w:rsidRPr="000E385E">
              <w:softHyphen/>
              <w:t>филактику преступлений и иных правонарушений на основе использования зако</w:t>
            </w:r>
            <w:r w:rsidRPr="000E385E">
              <w:softHyphen/>
              <w:t>номерностей преступности,</w:t>
            </w:r>
          </w:p>
          <w:p w:rsidR="008D6BE3" w:rsidRPr="000E385E" w:rsidRDefault="008D6BE3" w:rsidP="008D6BE3">
            <w:pPr>
              <w:pStyle w:val="a7"/>
            </w:pPr>
            <w:r w:rsidRPr="000E385E">
              <w:br w:type="page"/>
              <w:t>преступного поведения и методов их предупреждения, выявлять и устранять при</w:t>
            </w:r>
            <w:r w:rsidRPr="000E385E">
              <w:softHyphen/>
              <w:t>чины и условия, способ</w:t>
            </w:r>
            <w:r w:rsidRPr="000E385E">
              <w:softHyphen/>
              <w:t>ствующие совершению пра</w:t>
            </w:r>
            <w:r w:rsidRPr="000E385E">
              <w:softHyphen/>
              <w:t>вонарушений.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- проводит профилактические мероприятия по пресечению преступного поведения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shd w:val="clear" w:color="auto" w:fill="auto"/>
              <w:tabs>
                <w:tab w:val="left" w:pos="3062"/>
              </w:tabs>
            </w:pPr>
            <w:r w:rsidRPr="000E385E">
              <w:t>Наблюдение за выполнением практического задания</w:t>
            </w:r>
            <w:r w:rsidRPr="000E385E">
              <w:tab/>
              <w:t>и</w:t>
            </w:r>
          </w:p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оценка выполнения.</w:t>
            </w:r>
          </w:p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  <w:tr w:rsidR="00D31CDA" w:rsidRPr="000E385E" w:rsidTr="008D6BE3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ПК 1.13. Осуществлять свою профессиональную деятель</w:t>
            </w:r>
            <w:r w:rsidRPr="000E385E">
              <w:softHyphen/>
              <w:t>ность во взаимодействии с сотрудниками иных право</w:t>
            </w:r>
            <w:r w:rsidRPr="000E385E">
              <w:softHyphen/>
              <w:t>охранительных органов, ор</w:t>
            </w:r>
            <w:r w:rsidRPr="000E385E">
              <w:softHyphen/>
              <w:t>ганов местного самоуправ</w:t>
            </w:r>
            <w:r w:rsidRPr="000E385E">
              <w:softHyphen/>
              <w:t>ления, с представителями общественных объединений, с муниципальными органа</w:t>
            </w:r>
            <w:r w:rsidRPr="000E385E">
              <w:softHyphen/>
              <w:t>ми охраны общественного порядка, трудовыми коллек</w:t>
            </w:r>
            <w:r w:rsidRPr="000E385E">
              <w:softHyphen/>
              <w:t>тивами, гражданами.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взаимодействует взаимодей</w:t>
            </w:r>
            <w:r w:rsidRPr="000E385E">
              <w:softHyphen/>
              <w:t>ствии с сотрудниками иных правоохранительных органов, органов местного самоуправ</w:t>
            </w:r>
            <w:r w:rsidRPr="000E385E">
              <w:softHyphen/>
              <w:t>ления, с представителями об</w:t>
            </w:r>
            <w:r w:rsidRPr="000E385E">
              <w:softHyphen/>
              <w:t>щественных объединений, с муниципальными органами охраны общественного по</w:t>
            </w:r>
            <w:r w:rsidRPr="000E385E">
              <w:softHyphen/>
              <w:t>рядка, трудовыми коллекти</w:t>
            </w:r>
            <w:r w:rsidRPr="000E385E">
              <w:softHyphen/>
              <w:t>вами, гражданами.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Наблюдение за выполнением практического задания и оценка выполнения.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Отчет по учебной практике.</w:t>
            </w:r>
          </w:p>
        </w:tc>
      </w:tr>
    </w:tbl>
    <w:p w:rsidR="00D31CDA" w:rsidRPr="000E385E" w:rsidRDefault="00D31CDA" w:rsidP="00FD631B">
      <w:pPr>
        <w:pStyle w:val="a5"/>
        <w:shd w:val="clear" w:color="auto" w:fill="auto"/>
        <w:ind w:left="7402"/>
        <w:rPr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706"/>
        <w:gridCol w:w="4440"/>
        <w:gridCol w:w="2506"/>
      </w:tblGrid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t>Результаты</w:t>
            </w:r>
          </w:p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lastRenderedPageBreak/>
              <w:t>(освоенные общие компетенции)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lastRenderedPageBreak/>
              <w:t xml:space="preserve">Основные показатели оценки </w:t>
            </w:r>
            <w:r w:rsidRPr="000E385E">
              <w:rPr>
                <w:b/>
                <w:bCs/>
              </w:rPr>
              <w:lastRenderedPageBreak/>
              <w:t>результата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  <w:jc w:val="center"/>
            </w:pPr>
            <w:r w:rsidRPr="000E385E">
              <w:rPr>
                <w:b/>
                <w:bCs/>
              </w:rPr>
              <w:lastRenderedPageBreak/>
              <w:t xml:space="preserve">Формы и методы </w:t>
            </w:r>
            <w:r w:rsidRPr="000E385E">
              <w:rPr>
                <w:b/>
                <w:bCs/>
              </w:rPr>
              <w:lastRenderedPageBreak/>
              <w:t>контроля и оценки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>ОК 1. Понимать сущность и социаль</w:t>
            </w:r>
            <w:r w:rsidRPr="000E385E">
              <w:softHyphen/>
              <w:t>ную значимость своей будущей про</w:t>
            </w:r>
            <w:r w:rsidRPr="000E385E">
              <w:softHyphen/>
              <w:t>фессии, проявлять к ней устойчивый интерес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социальное предназначение и значимость профессии юри</w:t>
            </w:r>
            <w:r w:rsidRPr="000E385E">
              <w:softHyphen/>
              <w:t>ста.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анализировать социальные процессы и явления.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достаточным уровнем профессионального правосозна</w:t>
            </w:r>
            <w:r w:rsidRPr="000E385E">
              <w:softHyphen/>
              <w:t>ния.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Оценка на защите отчета по прак</w:t>
            </w:r>
            <w:r w:rsidRPr="000E385E">
              <w:softHyphen/>
              <w:t>тике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2. Понимать и анализировать во</w:t>
            </w:r>
            <w:r w:rsidRPr="000E385E">
              <w:softHyphen/>
              <w:t>просы ценностно-мотивационной ори</w:t>
            </w:r>
            <w:r w:rsidRPr="000E385E">
              <w:softHyphen/>
              <w:t>ентации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понятие, причины и условия мотивации поведения субъек</w:t>
            </w:r>
            <w:r w:rsidRPr="000E385E">
              <w:softHyphen/>
              <w:t>тов правоотношения.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анализировать ценностно-мотивационные ориентации по</w:t>
            </w:r>
            <w:r w:rsidRPr="000E385E">
              <w:softHyphen/>
              <w:t>ведения.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понимания и анализа вопросов ценностно</w:t>
            </w:r>
            <w:r w:rsidR="008D6BE3" w:rsidRPr="000E385E">
              <w:t>-</w:t>
            </w:r>
            <w:r w:rsidRPr="000E385E">
              <w:softHyphen/>
              <w:t>мотивационной ориентации.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Накопительная оценка за решения нестандартных ситуаций на учеб</w:t>
            </w:r>
            <w:r w:rsidRPr="000E385E">
              <w:softHyphen/>
              <w:t>ной практике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3. Организовывать собственную деятельность, выбирать типовые ме</w:t>
            </w:r>
            <w:r w:rsidRPr="000E385E">
              <w:softHyphen/>
              <w:t>тоды и способы выполнения профес</w:t>
            </w:r>
            <w:r w:rsidRPr="000E385E">
              <w:softHyphen/>
              <w:t>сиональных задач, оценивать их эф</w:t>
            </w:r>
            <w:r w:rsidRPr="000E385E">
              <w:softHyphen/>
              <w:t>фективность и качество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методы и способы организации своей деятельность, оцен</w:t>
            </w:r>
            <w:r w:rsidRPr="000E385E">
              <w:softHyphen/>
              <w:t>ки эффективности и качества профессиональной деятельности. Умеет организовывать собственную деятельность, выбирать ти</w:t>
            </w:r>
            <w:r w:rsidRPr="000E385E">
              <w:softHyphen/>
              <w:t>повые методы и способы выполнения профессиональных задач, оценивать их эффективность и качество.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организации собственной деятельности, вы</w:t>
            </w:r>
            <w:r w:rsidRPr="000E385E">
              <w:softHyphen/>
              <w:t>бора типовых методов и способов выполнения профессиональ</w:t>
            </w:r>
            <w:r w:rsidRPr="000E385E">
              <w:softHyphen/>
              <w:t>ных задач, оценки их эффективности и качества.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</w:pPr>
            <w:r w:rsidRPr="000E385E">
              <w:t>использование электронных ис</w:t>
            </w:r>
            <w:r w:rsidRPr="000E385E">
              <w:softHyphen/>
              <w:t>точников;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</w:pPr>
            <w:r w:rsidRPr="000E385E">
              <w:t>накопительная оценка за пред</w:t>
            </w:r>
            <w:r w:rsidRPr="000E385E">
              <w:softHyphen/>
              <w:t>ставленную информацию на учеб</w:t>
            </w:r>
            <w:r w:rsidRPr="000E385E">
              <w:softHyphen/>
              <w:t>ной практике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4. Принимать решения в стандарт</w:t>
            </w:r>
            <w:r w:rsidRPr="000E385E">
              <w:softHyphen/>
              <w:t>ных и нестандартных ситуациях, в том числе ситуациях риска, и нести за них ответственность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причины возникновения стандартных и нестандартных си</w:t>
            </w:r>
            <w:r w:rsidRPr="000E385E">
              <w:softHyphen/>
              <w:t>туаций.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оценивать риск в различных ситуациях, в том числе ситу</w:t>
            </w:r>
            <w:r w:rsidRPr="000E385E">
              <w:softHyphen/>
              <w:t>ации риска и нести за них ответственность.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решения различных ситуаций, оценки риска.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наблюдение за навыками работы в глобальных, корпоративных и локальных информационных сетях</w:t>
            </w:r>
          </w:p>
        </w:tc>
      </w:tr>
      <w:tr w:rsidR="008D6BE3" w:rsidRPr="000E385E" w:rsidTr="008C4C6D">
        <w:trPr>
          <w:trHeight w:val="3312"/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ОК 5. Проявлять психологическую устойчивость в сложных и экстре</w:t>
            </w:r>
            <w:r w:rsidRPr="000E385E">
              <w:softHyphen/>
              <w:t>мальных ситуациях, предупреждать и разрешать конфликты в процессе про</w:t>
            </w:r>
            <w:r w:rsidRPr="000E385E">
              <w:softHyphen/>
              <w:t>фессиональной деятельности</w:t>
            </w:r>
          </w:p>
          <w:p w:rsidR="008D6BE3" w:rsidRPr="000E385E" w:rsidRDefault="008D6BE3" w:rsidP="008D6BE3">
            <w:pPr>
              <w:rPr>
                <w:rFonts w:ascii="Times New Roman" w:hAnsi="Times New Roman" w:cs="Times New Roman"/>
              </w:rPr>
            </w:pPr>
            <w:r w:rsidRPr="000E385E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Умеет выстраивать взаимоотношения с другими субъектами с использованием норм профессиональной этики; вести в себя в трудовом коллективе, общественных местах, в межличностных отношениях, с участниками правовых отношений.</w:t>
            </w:r>
          </w:p>
          <w:p w:rsidR="008D6BE3" w:rsidRPr="000E385E" w:rsidRDefault="008D6BE3" w:rsidP="008D6BE3">
            <w:pPr>
              <w:pStyle w:val="a7"/>
              <w:shd w:val="clear" w:color="auto" w:fill="auto"/>
            </w:pPr>
            <w:r w:rsidRPr="000E385E">
              <w:t>Владеет навыками этического межличностного и профессио</w:t>
            </w:r>
            <w:r w:rsidRPr="000E385E">
              <w:softHyphen/>
              <w:t>нального поведения; навыками профессионального взаимоотношения в трудовом коллективе.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BE3" w:rsidRPr="000E385E" w:rsidRDefault="008D6BE3" w:rsidP="008D6BE3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</w:pPr>
            <w:r w:rsidRPr="000E385E">
              <w:t>наблюдение за ролью обучаю</w:t>
            </w:r>
            <w:r w:rsidRPr="000E385E">
              <w:softHyphen/>
              <w:t>щихся на учебной практике;</w:t>
            </w:r>
          </w:p>
          <w:p w:rsidR="008D6BE3" w:rsidRPr="000E385E" w:rsidRDefault="008D6BE3" w:rsidP="008D6BE3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6. Осуществлять поиск и исполь</w:t>
            </w:r>
            <w:r w:rsidRPr="000E385E">
              <w:softHyphen/>
              <w:t xml:space="preserve">зование </w:t>
            </w:r>
            <w:r w:rsidRPr="000E385E">
              <w:lastRenderedPageBreak/>
              <w:t>информации, необходимой для эффективного выполнения про</w:t>
            </w:r>
            <w:r w:rsidRPr="000E385E">
              <w:softHyphen/>
              <w:t>фессиональных задач, профессио</w:t>
            </w:r>
            <w:r w:rsidRPr="000E385E">
              <w:softHyphen/>
              <w:t>нального и личностного развития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 xml:space="preserve">Знает способы и приемы поиска информации, необходимой для </w:t>
            </w:r>
            <w:r w:rsidRPr="000E385E">
              <w:lastRenderedPageBreak/>
              <w:t>выполнения профессиональных задач, профессионального и личностного развития.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искать и использовать информацию.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работы с информацией для эффективного вы</w:t>
            </w:r>
            <w:r w:rsidRPr="000E385E">
              <w:softHyphen/>
              <w:t>полнения профессиональных задач, профессионального и лич</w:t>
            </w:r>
            <w:r w:rsidRPr="000E385E">
              <w:softHyphen/>
              <w:t>ностного развития.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</w:pPr>
            <w:r w:rsidRPr="000E385E">
              <w:lastRenderedPageBreak/>
              <w:t xml:space="preserve">мониторинг развития </w:t>
            </w:r>
            <w:proofErr w:type="spellStart"/>
            <w:r w:rsidRPr="000E385E">
              <w:t>личностно</w:t>
            </w:r>
            <w:r w:rsidRPr="000E385E">
              <w:softHyphen/>
            </w:r>
            <w:r w:rsidRPr="000E385E">
              <w:lastRenderedPageBreak/>
              <w:t>профессиональных</w:t>
            </w:r>
            <w:proofErr w:type="spellEnd"/>
            <w:r w:rsidRPr="000E385E">
              <w:t xml:space="preserve"> качеств обуча</w:t>
            </w:r>
            <w:r w:rsidRPr="000E385E">
              <w:softHyphen/>
              <w:t>ющегося;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 xml:space="preserve">ОК 7. Использовать </w:t>
            </w:r>
            <w:proofErr w:type="spellStart"/>
            <w:r w:rsidRPr="000E385E">
              <w:t>информационно</w:t>
            </w:r>
            <w:r w:rsidRPr="000E385E">
              <w:softHyphen/>
              <w:t>коммуникационные</w:t>
            </w:r>
            <w:proofErr w:type="spellEnd"/>
            <w:r w:rsidRPr="000E385E">
              <w:t xml:space="preserve"> технологии в профессиональной деятельности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информационно-коммуникационные технологии.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пользоваться информационно-коммуникационными тех</w:t>
            </w:r>
            <w:r w:rsidRPr="000E385E">
              <w:softHyphen/>
              <w:t>нологиями в профессиональной деятельности. Владеет навыками и приемами информационно-коммуникационных технологий в профессиональной деятельности.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отзыв руководителя по практике о деятельности студента на учебной практике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8. Правильно строить отношения с коллегами, с различными категориями граждан, в том числе с представите</w:t>
            </w:r>
            <w:r w:rsidRPr="000E385E">
              <w:softHyphen/>
              <w:t xml:space="preserve">лями различных национальностей и </w:t>
            </w:r>
            <w:proofErr w:type="spellStart"/>
            <w:r w:rsidRPr="000E385E">
              <w:t>конфессий</w:t>
            </w:r>
            <w:proofErr w:type="spellEnd"/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правовые статусы различных категорий граждан, суще</w:t>
            </w:r>
            <w:r w:rsidRPr="000E385E">
              <w:softHyphen/>
              <w:t xml:space="preserve">ствующие национальности и </w:t>
            </w:r>
            <w:proofErr w:type="spellStart"/>
            <w:r w:rsidRPr="000E385E">
              <w:t>конфессии</w:t>
            </w:r>
            <w:proofErr w:type="spellEnd"/>
            <w:r w:rsidRPr="000E385E">
              <w:t>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 xml:space="preserve">Умеет правильно строить отношения с коллегами, гражданами, представителями различных национальностей и </w:t>
            </w:r>
            <w:proofErr w:type="spellStart"/>
            <w:r w:rsidRPr="000E385E">
              <w:t>конфессий</w:t>
            </w:r>
            <w:proofErr w:type="spellEnd"/>
            <w:r w:rsidRPr="000E385E">
              <w:t>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построения отношений с коллегами, гражда</w:t>
            </w:r>
            <w:r w:rsidRPr="000E385E">
              <w:softHyphen/>
              <w:t xml:space="preserve">нами, представителями различных национальностей, </w:t>
            </w:r>
            <w:proofErr w:type="spellStart"/>
            <w:r w:rsidRPr="000E385E">
              <w:t>конфессий</w:t>
            </w:r>
            <w:proofErr w:type="spellEnd"/>
            <w:r w:rsidRPr="000E385E">
              <w:t>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решение ситуационных заданий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9. Устанавливать психологический контакт с окружающими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понятие психологического контакта, приемы и способы установки психологического контакта.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устанавливать психологический контакт.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и приемами установления психологического контакта.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- характеристика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10. Адаптироваться к меняющимся условиям профессиональной деятель</w:t>
            </w:r>
            <w:r w:rsidRPr="000E385E">
              <w:softHyphen/>
              <w:t>ности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понятие адаптации, профессиональной деформации.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адаптироваться к меняющимся условиям профессиональной дея</w:t>
            </w:r>
            <w:r w:rsidRPr="000E385E">
              <w:softHyphen/>
              <w:t>тельности.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противостояния профессиональной деформа</w:t>
            </w:r>
            <w:r w:rsidRPr="000E385E">
              <w:softHyphen/>
              <w:t>ции.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</w:pPr>
            <w:r w:rsidRPr="000E385E">
              <w:t>перечень используемых законода</w:t>
            </w:r>
            <w:r w:rsidRPr="000E385E">
              <w:softHyphen/>
              <w:t>тельных актов и другой докумен</w:t>
            </w:r>
            <w:r w:rsidRPr="000E385E">
              <w:softHyphen/>
              <w:t>тации;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proofErr w:type="spellStart"/>
            <w:r w:rsidRPr="000E385E">
              <w:t>портфолио</w:t>
            </w:r>
            <w:proofErr w:type="spellEnd"/>
            <w:r w:rsidRPr="000E385E">
              <w:t xml:space="preserve"> документов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br w:type="page"/>
              <w:t>ОК 11. Самостоятельно определять задачи профессионального и личност</w:t>
            </w:r>
            <w:r w:rsidRPr="000E385E">
              <w:softHyphen/>
              <w:t>ного развития, заниматься самообра</w:t>
            </w:r>
            <w:r w:rsidRPr="000E385E">
              <w:softHyphen/>
              <w:t>зованием, осознанно планировать по</w:t>
            </w:r>
            <w:r w:rsidRPr="000E385E">
              <w:softHyphen/>
              <w:t>вышение квалификации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методы и способы профессионального и личностного раз</w:t>
            </w:r>
            <w:r w:rsidRPr="000E385E">
              <w:softHyphen/>
              <w:t>вития, самообразования, способы планирования и повышения квалификации.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 xml:space="preserve">Умеет планировать повышение квалификации, самостоятельно ставить задачи профессионального и личностного </w:t>
            </w:r>
            <w:r w:rsidRPr="000E385E">
              <w:lastRenderedPageBreak/>
              <w:t>развития, самообразования.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саморазвития и самообразования, профессионального и личностного развития и роста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 w:rsidRPr="000E385E">
              <w:lastRenderedPageBreak/>
              <w:t>перечень используемых законода</w:t>
            </w:r>
            <w:r w:rsidRPr="000E385E">
              <w:softHyphen/>
              <w:t>тельных актов и другой докумен</w:t>
            </w:r>
            <w:r w:rsidRPr="000E385E">
              <w:softHyphen/>
              <w:t>тации;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proofErr w:type="spellStart"/>
            <w:r w:rsidRPr="000E385E">
              <w:t>портфолио</w:t>
            </w:r>
            <w:proofErr w:type="spellEnd"/>
            <w:r w:rsidRPr="000E385E">
              <w:t xml:space="preserve"> документов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lastRenderedPageBreak/>
              <w:t>ОК 12. Выполнять профессиональные задачи в соответствии с нормами мо</w:t>
            </w:r>
            <w:r w:rsidRPr="000E385E">
              <w:softHyphen/>
              <w:t>рали, профессиональной этики и слу</w:t>
            </w:r>
            <w:r w:rsidRPr="000E385E">
              <w:softHyphen/>
              <w:t>жебного этикета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нормы морали, профессионального этикета и служебного этикета.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применять нормы морали, профессионального этикета и служебного этикета.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реализации норм морали, профессионального этикета и служебного этикета.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proofErr w:type="spellStart"/>
            <w:r w:rsidRPr="000E385E">
              <w:t>портфолио</w:t>
            </w:r>
            <w:proofErr w:type="spellEnd"/>
            <w:r w:rsidRPr="000E385E">
              <w:t xml:space="preserve"> документов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13. Проявлять нетерпимость к коррупционному поведению, уважи</w:t>
            </w:r>
            <w:r w:rsidRPr="000E385E">
              <w:softHyphen/>
              <w:t>тельно относиться к праву и закону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о недопустимости коррупционного поведения и необходимости уважительного отношения к праву и закону. Умеет выявлять и противостоять коррупционному поведению. Владеет навыками противодействия коррупции.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proofErr w:type="spellStart"/>
            <w:r w:rsidRPr="000E385E">
              <w:t>портфолио</w:t>
            </w:r>
            <w:proofErr w:type="spellEnd"/>
            <w:r w:rsidRPr="000E385E">
              <w:t xml:space="preserve"> документов</w:t>
            </w:r>
          </w:p>
        </w:tc>
      </w:tr>
      <w:tr w:rsidR="00D31CDA" w:rsidRPr="000E385E" w:rsidTr="008D6BE3">
        <w:trPr>
          <w:jc w:val="center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ОК 14. Организовывать свою жизнь в соответствии с социально значимыми представлениями о здоровом образе жизни, поддерживать должный уро</w:t>
            </w:r>
            <w:r w:rsidRPr="000E385E">
              <w:softHyphen/>
              <w:t>вень физической подготовленности, необходимый для социальной и про</w:t>
            </w:r>
            <w:r w:rsidRPr="000E385E">
              <w:softHyphen/>
              <w:t>фессиональной деятельности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Знает способы организации своей, иметь социально значимые представления о здоровом образе жизни, знать способы и прие</w:t>
            </w:r>
            <w:r w:rsidRPr="000E385E">
              <w:softHyphen/>
              <w:t>мы поддержания должного уровня физической подготовленно</w:t>
            </w:r>
            <w:r w:rsidRPr="000E385E">
              <w:softHyphen/>
              <w:t>сти, необходимого для социальной и профессиональной дея</w:t>
            </w:r>
            <w:r w:rsidRPr="000E385E">
              <w:softHyphen/>
              <w:t>тельности.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Умеет организовывать свою жизнь, поддерживать здоровый об</w:t>
            </w:r>
            <w:r w:rsidRPr="000E385E">
              <w:softHyphen/>
              <w:t>раз жизни, поддерживать должный уровень физической подго</w:t>
            </w:r>
            <w:r w:rsidRPr="000E385E">
              <w:softHyphen/>
              <w:t>товленности.</w:t>
            </w:r>
          </w:p>
          <w:p w:rsidR="00D31CDA" w:rsidRPr="000E385E" w:rsidRDefault="00FD631B" w:rsidP="008D6BE3">
            <w:pPr>
              <w:pStyle w:val="a7"/>
              <w:shd w:val="clear" w:color="auto" w:fill="auto"/>
            </w:pPr>
            <w:r w:rsidRPr="000E385E">
              <w:t>Владеет навыками организации собственной жизни, поддержа</w:t>
            </w:r>
            <w:r w:rsidRPr="000E385E">
              <w:softHyphen/>
              <w:t>ния здорового образа жизни и должного уровня физической под</w:t>
            </w:r>
            <w:r w:rsidRPr="000E385E">
              <w:softHyphen/>
              <w:t>готовленности.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DA" w:rsidRPr="000E385E" w:rsidRDefault="00FD631B" w:rsidP="008D6BE3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 w:rsidRPr="000E385E">
              <w:t>характеристика;</w:t>
            </w:r>
          </w:p>
          <w:p w:rsidR="00D31CDA" w:rsidRPr="000E385E" w:rsidRDefault="00FD631B" w:rsidP="008D6BE3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proofErr w:type="spellStart"/>
            <w:r w:rsidRPr="000E385E">
              <w:t>портфолио</w:t>
            </w:r>
            <w:proofErr w:type="spellEnd"/>
            <w:r w:rsidRPr="000E385E">
              <w:t xml:space="preserve"> документов; Отчет по практике.</w:t>
            </w:r>
          </w:p>
        </w:tc>
      </w:tr>
    </w:tbl>
    <w:p w:rsidR="00FD631B" w:rsidRPr="000E385E" w:rsidRDefault="00FD631B" w:rsidP="008D6BE3">
      <w:pPr>
        <w:rPr>
          <w:rFonts w:ascii="Times New Roman" w:hAnsi="Times New Roman" w:cs="Times New Roman"/>
        </w:rPr>
      </w:pPr>
    </w:p>
    <w:sectPr w:rsidR="00FD631B" w:rsidRPr="000E385E" w:rsidSect="008D6BE3">
      <w:headerReference w:type="default" r:id="rId21"/>
      <w:pgSz w:w="11900" w:h="16840"/>
      <w:pgMar w:top="851" w:right="1134" w:bottom="1701" w:left="1134" w:header="255" w:footer="11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9B" w:rsidRDefault="007D699B">
      <w:r>
        <w:separator/>
      </w:r>
    </w:p>
  </w:endnote>
  <w:endnote w:type="continuationSeparator" w:id="0">
    <w:p w:rsidR="007D699B" w:rsidRDefault="007D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5E" w:rsidRDefault="00C86BF1" w:rsidP="00D830E2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E38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E385E" w:rsidRDefault="000E385E" w:rsidP="00D830E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5E" w:rsidRDefault="000E385E" w:rsidP="00D830E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9B" w:rsidRDefault="007D699B"/>
  </w:footnote>
  <w:footnote w:type="continuationSeparator" w:id="0">
    <w:p w:rsidR="007D699B" w:rsidRDefault="007D69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1B" w:rsidRDefault="00FD631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1B" w:rsidRDefault="00FD631B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1B" w:rsidRDefault="00FD63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1B" w:rsidRDefault="00C86BF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7" type="#_x0000_t202" style="position:absolute;margin-left:311.2pt;margin-top:30.3pt;width:11.3pt;height:9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xD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" filled="f" stroked="f">
          <v:textbox style="mso-fit-shape-to-text:t" inset="0,0,0,0">
            <w:txbxContent>
              <w:p w:rsidR="00FD631B" w:rsidRDefault="00C86BF1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C86BF1">
                  <w:fldChar w:fldCharType="begin"/>
                </w:r>
                <w:r w:rsidR="00FD631B">
                  <w:instrText xml:space="preserve"> PAGE \* MERGEFORMAT </w:instrText>
                </w:r>
                <w:r w:rsidRPr="00C86BF1">
                  <w:fldChar w:fldCharType="separate"/>
                </w:r>
                <w:r w:rsidR="00BB590D" w:rsidRPr="00BB590D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1B" w:rsidRDefault="00FD63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752"/>
    <w:multiLevelType w:val="multilevel"/>
    <w:tmpl w:val="93EC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17A09"/>
    <w:multiLevelType w:val="multilevel"/>
    <w:tmpl w:val="FACC26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9788C"/>
    <w:multiLevelType w:val="multilevel"/>
    <w:tmpl w:val="E69EF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F2839"/>
    <w:multiLevelType w:val="multilevel"/>
    <w:tmpl w:val="7EDC3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75CBE"/>
    <w:multiLevelType w:val="multilevel"/>
    <w:tmpl w:val="638A2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04814"/>
    <w:multiLevelType w:val="multilevel"/>
    <w:tmpl w:val="EF78913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74463"/>
    <w:multiLevelType w:val="multilevel"/>
    <w:tmpl w:val="807CAFD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746C2"/>
    <w:multiLevelType w:val="multilevel"/>
    <w:tmpl w:val="9AB6D0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145D7"/>
    <w:multiLevelType w:val="multilevel"/>
    <w:tmpl w:val="23502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7F2548"/>
    <w:multiLevelType w:val="multilevel"/>
    <w:tmpl w:val="0F082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420E0"/>
    <w:multiLevelType w:val="multilevel"/>
    <w:tmpl w:val="C18EF0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B334DD"/>
    <w:multiLevelType w:val="multilevel"/>
    <w:tmpl w:val="A0D48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F21A1"/>
    <w:multiLevelType w:val="multilevel"/>
    <w:tmpl w:val="AA04C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206AC"/>
    <w:multiLevelType w:val="multilevel"/>
    <w:tmpl w:val="42C88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F0F1D"/>
    <w:multiLevelType w:val="multilevel"/>
    <w:tmpl w:val="F8D839CA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573A6A"/>
    <w:multiLevelType w:val="multilevel"/>
    <w:tmpl w:val="4F920C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075F"/>
    <w:multiLevelType w:val="multilevel"/>
    <w:tmpl w:val="0F465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3A45BF"/>
    <w:multiLevelType w:val="multilevel"/>
    <w:tmpl w:val="CE589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D710A3"/>
    <w:multiLevelType w:val="multilevel"/>
    <w:tmpl w:val="FC5A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2338AF"/>
    <w:multiLevelType w:val="multilevel"/>
    <w:tmpl w:val="A470E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392EE7"/>
    <w:multiLevelType w:val="multilevel"/>
    <w:tmpl w:val="31144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5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9"/>
  </w:num>
  <w:num w:numId="15">
    <w:abstractNumId w:val="17"/>
  </w:num>
  <w:num w:numId="16">
    <w:abstractNumId w:val="0"/>
  </w:num>
  <w:num w:numId="17">
    <w:abstractNumId w:val="8"/>
  </w:num>
  <w:num w:numId="18">
    <w:abstractNumId w:val="1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1CDA"/>
    <w:rsid w:val="00035067"/>
    <w:rsid w:val="000E385E"/>
    <w:rsid w:val="002C5183"/>
    <w:rsid w:val="003D5050"/>
    <w:rsid w:val="007D699B"/>
    <w:rsid w:val="008A6282"/>
    <w:rsid w:val="008D6BE3"/>
    <w:rsid w:val="00A66E9E"/>
    <w:rsid w:val="00AA6BF6"/>
    <w:rsid w:val="00BB590D"/>
    <w:rsid w:val="00C86BF1"/>
    <w:rsid w:val="00CD6807"/>
    <w:rsid w:val="00D31CDA"/>
    <w:rsid w:val="00D61426"/>
    <w:rsid w:val="00DE4161"/>
    <w:rsid w:val="00F8689B"/>
    <w:rsid w:val="00F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E9E"/>
    <w:rPr>
      <w:color w:val="000000"/>
    </w:rPr>
  </w:style>
  <w:style w:type="paragraph" w:styleId="1">
    <w:name w:val="heading 1"/>
    <w:basedOn w:val="a"/>
    <w:link w:val="10"/>
    <w:qFormat/>
    <w:rsid w:val="000E385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A66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A6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66E9E"/>
    <w:rPr>
      <w:rFonts w:ascii="Arial" w:eastAsia="Arial" w:hAnsi="Arial" w:cs="Arial"/>
      <w:b w:val="0"/>
      <w:bCs w:val="0"/>
      <w:i w:val="0"/>
      <w:iCs w:val="0"/>
      <w:smallCaps w:val="0"/>
      <w:strike w:val="0"/>
      <w:color w:val="252325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sid w:val="00A6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A66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6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A66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66E9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A66E9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A66E9E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3"/>
    <w:rsid w:val="00A66E9E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6E9E"/>
    <w:pPr>
      <w:shd w:val="clear" w:color="auto" w:fill="FFFFFF"/>
      <w:spacing w:after="280"/>
      <w:ind w:left="4240"/>
    </w:pPr>
    <w:rPr>
      <w:rFonts w:ascii="Arial" w:eastAsia="Arial" w:hAnsi="Arial" w:cs="Arial"/>
      <w:color w:val="252325"/>
      <w:sz w:val="19"/>
      <w:szCs w:val="19"/>
    </w:rPr>
  </w:style>
  <w:style w:type="paragraph" w:customStyle="1" w:styleId="22">
    <w:name w:val="Колонтитул (2)"/>
    <w:basedOn w:val="a"/>
    <w:link w:val="21"/>
    <w:rsid w:val="00A66E9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66E9E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6E9E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A66E9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66E9E"/>
    <w:pPr>
      <w:shd w:val="clear" w:color="auto" w:fill="FFFFFF"/>
      <w:spacing w:after="260"/>
      <w:jc w:val="center"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39"/>
    <w:rsid w:val="00FD631B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(3)1"/>
    <w:basedOn w:val="a"/>
    <w:rsid w:val="00FD631B"/>
    <w:pPr>
      <w:widowControl/>
      <w:shd w:val="clear" w:color="auto" w:fill="FFFFFF"/>
      <w:spacing w:before="7980" w:line="240" w:lineRule="atLeast"/>
      <w:ind w:hanging="720"/>
    </w:pPr>
    <w:rPr>
      <w:rFonts w:ascii="Calibri" w:eastAsia="Times New Roman" w:hAnsi="Calibri" w:cs="Times New Roman"/>
      <w:color w:val="auto"/>
      <w:sz w:val="26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FD63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631B"/>
    <w:rPr>
      <w:color w:val="000000"/>
    </w:rPr>
  </w:style>
  <w:style w:type="paragraph" w:styleId="ab">
    <w:name w:val="footer"/>
    <w:basedOn w:val="a"/>
    <w:link w:val="ac"/>
    <w:uiPriority w:val="99"/>
    <w:unhideWhenUsed/>
    <w:rsid w:val="00FD63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31B"/>
    <w:rPr>
      <w:color w:val="000000"/>
    </w:rPr>
  </w:style>
  <w:style w:type="paragraph" w:styleId="ad">
    <w:name w:val="caption"/>
    <w:basedOn w:val="a"/>
    <w:next w:val="a"/>
    <w:uiPriority w:val="35"/>
    <w:qFormat/>
    <w:rsid w:val="00CD6807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0E385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e">
    <w:name w:val="page number"/>
    <w:basedOn w:val="a0"/>
    <w:rsid w:val="000E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lib.mexmat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hyperlink" Target="http://www.sudrf.ru" TargetMode="External"/><Relationship Id="rId17" Type="http://schemas.openxmlformats.org/officeDocument/2006/relationships/hyperlink" Target="http://www.tls-con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wn-load.nchti.ru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cademic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krasn.pravo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>Microsoft</Company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a300</dc:creator>
  <cp:keywords/>
  <cp:lastModifiedBy>MetodKab</cp:lastModifiedBy>
  <cp:revision>9</cp:revision>
  <dcterms:created xsi:type="dcterms:W3CDTF">2021-03-11T08:23:00Z</dcterms:created>
  <dcterms:modified xsi:type="dcterms:W3CDTF">2023-05-22T10:52:00Z</dcterms:modified>
</cp:coreProperties>
</file>